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1A" w:rsidRPr="0097631A" w:rsidRDefault="0097631A" w:rsidP="0076033C">
      <w:pPr>
        <w:spacing w:after="0" w:line="276" w:lineRule="auto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97631A">
        <w:rPr>
          <w:rFonts w:ascii="Times New Roman" w:hAnsi="Times New Roman" w:cs="Times New Roman"/>
          <w:sz w:val="28"/>
          <w:szCs w:val="28"/>
        </w:rPr>
        <w:t xml:space="preserve">PHÒNG GIÁO DỤC VÀ ĐÀO TẠO    </w:t>
      </w:r>
      <w:r w:rsidRPr="0097631A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97631A" w:rsidRPr="0097631A" w:rsidRDefault="0097631A" w:rsidP="0029418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31A">
        <w:rPr>
          <w:rFonts w:ascii="Times New Roman" w:hAnsi="Times New Roman" w:cs="Times New Roman"/>
          <w:sz w:val="28"/>
          <w:szCs w:val="28"/>
        </w:rPr>
        <w:t xml:space="preserve">   THÀNH PHỐ THỦ ĐỨC</w:t>
      </w:r>
      <w:r w:rsidRPr="009763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6033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97631A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9763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31A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97631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97631A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97631A">
        <w:rPr>
          <w:rFonts w:ascii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97631A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9763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631A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  <w:r w:rsidRPr="0097631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7631A" w:rsidRPr="0097631A" w:rsidRDefault="0097631A" w:rsidP="0029418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31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5080</wp:posOffset>
                </wp:positionV>
                <wp:extent cx="16383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B516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7.6pt;margin-top:.4pt;width:12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"/>
            </w:pict>
          </mc:Fallback>
        </mc:AlternateContent>
      </w:r>
      <w:r w:rsidRPr="0097631A">
        <w:rPr>
          <w:rFonts w:ascii="Times New Roman" w:hAnsi="Times New Roman" w:cs="Times New Roman"/>
          <w:b/>
          <w:sz w:val="28"/>
          <w:szCs w:val="28"/>
        </w:rPr>
        <w:t xml:space="preserve">TRƯỜNG MẦM NON 19/5                                     </w:t>
      </w:r>
    </w:p>
    <w:p w:rsidR="0097631A" w:rsidRDefault="0097631A" w:rsidP="00D9484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A99" w:rsidRDefault="005F6311" w:rsidP="002D70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18F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A37E1A" w:rsidRPr="00EA318F" w:rsidRDefault="00A37E1A" w:rsidP="002D70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6311" w:rsidRPr="009409EF" w:rsidRDefault="009E62A7" w:rsidP="00D948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9E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qua.</w:t>
      </w:r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sung ở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7E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>:</w:t>
      </w:r>
    </w:p>
    <w:p w:rsidR="003D4A2B" w:rsidRPr="009409EF" w:rsidRDefault="003D4A2B" w:rsidP="0089050D">
      <w:pPr>
        <w:tabs>
          <w:tab w:val="left" w:pos="142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9E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E73F7">
        <w:rPr>
          <w:rFonts w:ascii="Times New Roman" w:hAnsi="Times New Roman" w:cs="Times New Roman"/>
          <w:sz w:val="28"/>
          <w:szCs w:val="28"/>
        </w:rPr>
        <w:t xml:space="preserve"> </w:t>
      </w:r>
      <w:r w:rsidR="006E73F7" w:rsidRPr="009409E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E73F7" w:rsidRPr="009409E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E73F7" w:rsidRPr="009409EF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6E73F7" w:rsidRPr="009409E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6E73F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3F7" w:rsidRPr="009409E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E73F7" w:rsidRPr="009409EF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="006E73F7" w:rsidRPr="009409E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6E73F7" w:rsidRPr="009409EF">
        <w:rPr>
          <w:rFonts w:ascii="Times New Roman" w:hAnsi="Times New Roman" w:cs="Times New Roman"/>
          <w:sz w:val="28"/>
          <w:szCs w:val="28"/>
        </w:rPr>
        <w:t>)</w:t>
      </w:r>
      <w:r w:rsidR="006E73F7">
        <w:rPr>
          <w:rFonts w:ascii="Times New Roman" w:hAnsi="Times New Roman" w:cs="Times New Roman"/>
          <w:sz w:val="28"/>
          <w:szCs w:val="28"/>
        </w:rPr>
        <w:t xml:space="preserve">: </w:t>
      </w:r>
      <w:r w:rsidR="00036E0E">
        <w:rPr>
          <w:rFonts w:ascii="Times New Roman" w:hAnsi="Times New Roman" w:cs="Times New Roman"/>
          <w:b/>
          <w:sz w:val="28"/>
          <w:szCs w:val="28"/>
        </w:rPr>
        <w:t>40</w:t>
      </w:r>
      <w:r w:rsidRPr="009409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6E0E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3F7" w:rsidRDefault="003D4A2B" w:rsidP="008905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9EF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6E73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73F7" w:rsidRPr="009409E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E73F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3F7" w:rsidRPr="009409E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E73F7" w:rsidRPr="009409EF">
        <w:rPr>
          <w:rFonts w:ascii="Times New Roman" w:hAnsi="Times New Roman" w:cs="Times New Roman"/>
          <w:sz w:val="28"/>
          <w:szCs w:val="28"/>
        </w:rPr>
        <w:t xml:space="preserve"> 2018)</w:t>
      </w:r>
      <w:r w:rsidRPr="009409EF">
        <w:rPr>
          <w:rFonts w:ascii="Times New Roman" w:hAnsi="Times New Roman" w:cs="Times New Roman"/>
          <w:sz w:val="28"/>
          <w:szCs w:val="28"/>
        </w:rPr>
        <w:t xml:space="preserve">: </w:t>
      </w:r>
      <w:r w:rsidRPr="009409EF">
        <w:rPr>
          <w:rFonts w:ascii="Times New Roman" w:hAnsi="Times New Roman" w:cs="Times New Roman"/>
          <w:sz w:val="28"/>
          <w:szCs w:val="28"/>
        </w:rPr>
        <w:tab/>
      </w:r>
      <w:r w:rsidR="006E73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529A">
        <w:rPr>
          <w:rFonts w:ascii="Times New Roman" w:hAnsi="Times New Roman" w:cs="Times New Roman"/>
          <w:b/>
          <w:sz w:val="28"/>
          <w:szCs w:val="28"/>
        </w:rPr>
        <w:t>6</w:t>
      </w:r>
      <w:r w:rsidRPr="009409EF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AD529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A2B" w:rsidRPr="009409EF" w:rsidRDefault="003D4A2B" w:rsidP="008905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9EF">
        <w:rPr>
          <w:rFonts w:ascii="Times New Roman" w:hAnsi="Times New Roman" w:cs="Times New Roman"/>
          <w:sz w:val="28"/>
          <w:szCs w:val="28"/>
        </w:rPr>
        <w:t>Chồi</w:t>
      </w:r>
      <w:proofErr w:type="spellEnd"/>
      <w:r w:rsidR="006E73F7" w:rsidRPr="009409EF">
        <w:rPr>
          <w:rFonts w:ascii="Times New Roman" w:hAnsi="Times New Roman" w:cs="Times New Roman"/>
          <w:sz w:val="28"/>
          <w:szCs w:val="28"/>
        </w:rPr>
        <w:t xml:space="preserve"> </w:t>
      </w:r>
      <w:r w:rsidR="006E73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73F7" w:rsidRPr="009409E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E73F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3F7" w:rsidRPr="009409E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E73F7" w:rsidRPr="009409EF">
        <w:rPr>
          <w:rFonts w:ascii="Times New Roman" w:hAnsi="Times New Roman" w:cs="Times New Roman"/>
          <w:sz w:val="28"/>
          <w:szCs w:val="28"/>
        </w:rPr>
        <w:t xml:space="preserve"> 2017)</w:t>
      </w:r>
      <w:r w:rsidR="006E73F7"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Pr="009409EF">
        <w:rPr>
          <w:rFonts w:ascii="Times New Roman" w:hAnsi="Times New Roman" w:cs="Times New Roman"/>
          <w:b/>
          <w:sz w:val="28"/>
          <w:szCs w:val="28"/>
        </w:rPr>
        <w:t xml:space="preserve">40 </w:t>
      </w:r>
      <w:proofErr w:type="spellStart"/>
      <w:r w:rsidRPr="00686276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A2B" w:rsidRPr="009409EF" w:rsidRDefault="003D4A2B" w:rsidP="0089050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9EF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r w:rsidR="006E73F7" w:rsidRPr="009409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73F7" w:rsidRPr="009409E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E73F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3F7" w:rsidRPr="009409E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E73F7" w:rsidRPr="009409EF">
        <w:rPr>
          <w:rFonts w:ascii="Times New Roman" w:hAnsi="Times New Roman" w:cs="Times New Roman"/>
          <w:sz w:val="28"/>
          <w:szCs w:val="28"/>
        </w:rPr>
        <w:t xml:space="preserve"> 2016)</w:t>
      </w:r>
      <w:r w:rsidR="006E73F7">
        <w:rPr>
          <w:rFonts w:ascii="Times New Roman" w:hAnsi="Times New Roman" w:cs="Times New Roman"/>
          <w:sz w:val="28"/>
          <w:szCs w:val="28"/>
        </w:rPr>
        <w:t xml:space="preserve">: </w:t>
      </w:r>
      <w:r w:rsidR="007B37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73F7">
        <w:rPr>
          <w:rFonts w:ascii="Times New Roman" w:hAnsi="Times New Roman" w:cs="Times New Roman"/>
          <w:sz w:val="28"/>
          <w:szCs w:val="28"/>
        </w:rPr>
        <w:t xml:space="preserve"> </w:t>
      </w:r>
      <w:r w:rsidR="00A52842">
        <w:rPr>
          <w:rFonts w:ascii="Times New Roman" w:hAnsi="Times New Roman" w:cs="Times New Roman"/>
          <w:b/>
          <w:sz w:val="28"/>
          <w:szCs w:val="28"/>
        </w:rPr>
        <w:t>30</w:t>
      </w:r>
      <w:r w:rsidRPr="009409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842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311" w:rsidRPr="009409EF" w:rsidRDefault="00EE4E95" w:rsidP="00EE4E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r w:rsidR="005F6311" w:rsidRPr="009409EF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311" w:rsidRPr="009409E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F6311" w:rsidRPr="009409EF">
        <w:rPr>
          <w:rFonts w:ascii="Times New Roman" w:hAnsi="Times New Roman" w:cs="Times New Roman"/>
          <w:sz w:val="28"/>
          <w:szCs w:val="28"/>
        </w:rPr>
        <w:t xml:space="preserve"> Covid</w:t>
      </w:r>
      <w:r w:rsidR="009E62A7" w:rsidRPr="009409EF">
        <w:rPr>
          <w:rFonts w:ascii="Times New Roman" w:hAnsi="Times New Roman" w:cs="Times New Roman"/>
          <w:sz w:val="28"/>
          <w:szCs w:val="28"/>
        </w:rPr>
        <w:t xml:space="preserve">-19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2A7" w:rsidRPr="009409EF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>.</w:t>
      </w:r>
    </w:p>
    <w:p w:rsidR="009E62A7" w:rsidRPr="009409EF" w:rsidRDefault="009E62A7" w:rsidP="00EE4E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09EF">
        <w:rPr>
          <w:rFonts w:ascii="Times New Roman" w:hAnsi="Times New Roman" w:cs="Times New Roman"/>
          <w:sz w:val="28"/>
          <w:szCs w:val="28"/>
        </w:rPr>
        <w:t xml:space="preserve">  Nay BGH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>:</w:t>
      </w:r>
    </w:p>
    <w:p w:rsidR="009E62A7" w:rsidRPr="009409EF" w:rsidRDefault="009E62A7" w:rsidP="00EE4E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09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QR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cẩu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>.</w:t>
      </w:r>
    </w:p>
    <w:p w:rsidR="009E62A7" w:rsidRPr="009409EF" w:rsidRDefault="009E62A7" w:rsidP="00EE4E95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409EF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6D219E"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E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409EF">
        <w:rPr>
          <w:rFonts w:ascii="Times New Roman" w:hAnsi="Times New Roman" w:cs="Times New Roman"/>
          <w:sz w:val="28"/>
          <w:szCs w:val="28"/>
        </w:rPr>
        <w:t>.</w:t>
      </w:r>
    </w:p>
    <w:p w:rsidR="009E62A7" w:rsidRPr="009409EF" w:rsidRDefault="009E62A7" w:rsidP="007B37E0">
      <w:pPr>
        <w:pStyle w:val="ListParagraph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09EF">
        <w:rPr>
          <w:rFonts w:ascii="Times New Roman" w:hAnsi="Times New Roman" w:cs="Times New Roman"/>
          <w:sz w:val="28"/>
          <w:szCs w:val="28"/>
        </w:rPr>
        <w:t>Đườ</w:t>
      </w:r>
      <w:r w:rsidR="007B37E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7B37E0">
        <w:rPr>
          <w:rFonts w:ascii="Times New Roman" w:hAnsi="Times New Roman" w:cs="Times New Roman"/>
          <w:sz w:val="28"/>
          <w:szCs w:val="28"/>
        </w:rPr>
        <w:t xml:space="preserve"> </w:t>
      </w:r>
      <w:r w:rsidRPr="009409EF">
        <w:rPr>
          <w:rFonts w:ascii="Times New Roman" w:hAnsi="Times New Roman" w:cs="Times New Roman"/>
          <w:sz w:val="28"/>
          <w:szCs w:val="28"/>
        </w:rPr>
        <w:t>link</w:t>
      </w:r>
      <w:r w:rsidRPr="009409EF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Pr="009409E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https://bit.ly/mn195tuyensinh</w:t>
        </w:r>
      </w:hyperlink>
    </w:p>
    <w:p w:rsidR="009E62A7" w:rsidRPr="009409EF" w:rsidRDefault="007B37E0" w:rsidP="001C5859">
      <w:pPr>
        <w:pStyle w:val="ListParagraph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5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3B7567" wp14:editId="3E13AE16">
            <wp:simplePos x="0" y="0"/>
            <wp:positionH relativeFrom="margin">
              <wp:posOffset>838200</wp:posOffset>
            </wp:positionH>
            <wp:positionV relativeFrom="margin">
              <wp:posOffset>5294630</wp:posOffset>
            </wp:positionV>
            <wp:extent cx="3590925" cy="3000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E62A7" w:rsidRPr="009409EF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="009E62A7" w:rsidRPr="009409EF">
        <w:rPr>
          <w:rFonts w:ascii="Times New Roman" w:hAnsi="Times New Roman" w:cs="Times New Roman"/>
          <w:sz w:val="28"/>
          <w:szCs w:val="28"/>
        </w:rPr>
        <w:t xml:space="preserve"> QR</w:t>
      </w:r>
      <w:r w:rsidR="009E62A7" w:rsidRPr="009409EF">
        <w:rPr>
          <w:rFonts w:ascii="Times New Roman" w:hAnsi="Times New Roman" w:cs="Times New Roman"/>
          <w:b/>
          <w:sz w:val="28"/>
          <w:szCs w:val="28"/>
        </w:rPr>
        <w:t>:</w:t>
      </w:r>
    </w:p>
    <w:p w:rsidR="009E62A7" w:rsidRPr="00B80543" w:rsidRDefault="009E62A7" w:rsidP="009E62A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E62A7" w:rsidRPr="00B80543" w:rsidRDefault="009E62A7" w:rsidP="009E62A7">
      <w:pPr>
        <w:rPr>
          <w:rFonts w:ascii="Times New Roman" w:hAnsi="Times New Roman" w:cs="Times New Roman"/>
          <w:sz w:val="28"/>
          <w:szCs w:val="28"/>
        </w:rPr>
      </w:pPr>
    </w:p>
    <w:p w:rsidR="009E62A7" w:rsidRPr="00B80543" w:rsidRDefault="009E62A7" w:rsidP="009E62A7">
      <w:pPr>
        <w:rPr>
          <w:rFonts w:ascii="Times New Roman" w:hAnsi="Times New Roman" w:cs="Times New Roman"/>
          <w:sz w:val="28"/>
          <w:szCs w:val="28"/>
        </w:rPr>
      </w:pPr>
    </w:p>
    <w:p w:rsidR="009E62A7" w:rsidRPr="00B80543" w:rsidRDefault="009E62A7" w:rsidP="009E62A7">
      <w:pPr>
        <w:rPr>
          <w:rFonts w:ascii="Times New Roman" w:hAnsi="Times New Roman" w:cs="Times New Roman"/>
          <w:sz w:val="28"/>
          <w:szCs w:val="28"/>
        </w:rPr>
      </w:pPr>
    </w:p>
    <w:p w:rsidR="009E62A7" w:rsidRPr="00B80543" w:rsidRDefault="009E62A7" w:rsidP="009E62A7">
      <w:pPr>
        <w:rPr>
          <w:rFonts w:ascii="Times New Roman" w:hAnsi="Times New Roman" w:cs="Times New Roman"/>
          <w:sz w:val="28"/>
          <w:szCs w:val="28"/>
        </w:rPr>
      </w:pPr>
    </w:p>
    <w:p w:rsidR="009E62A7" w:rsidRPr="009E62A7" w:rsidRDefault="009E62A7" w:rsidP="009E62A7"/>
    <w:p w:rsidR="009E62A7" w:rsidRPr="009E62A7" w:rsidRDefault="009E62A7" w:rsidP="009E62A7"/>
    <w:p w:rsidR="009E62A7" w:rsidRPr="009E62A7" w:rsidRDefault="009E62A7" w:rsidP="009E62A7"/>
    <w:p w:rsidR="009E62A7" w:rsidRDefault="009E62A7" w:rsidP="009E62A7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7E14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50F1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C50F18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C50F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F18">
        <w:rPr>
          <w:rFonts w:ascii="Times New Roman" w:hAnsi="Times New Roman" w:cs="Times New Roman"/>
          <w:b/>
          <w:sz w:val="28"/>
          <w:szCs w:val="28"/>
        </w:rPr>
        <w:t>trưở</w:t>
      </w:r>
      <w:r w:rsidR="006C5B00" w:rsidRPr="00C50F18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</w:p>
    <w:p w:rsidR="004C7465" w:rsidRPr="00C50F18" w:rsidRDefault="004C7465" w:rsidP="009E62A7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A5A" w:rsidRDefault="00BA6A5A" w:rsidP="009E62A7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6A5A" w:rsidRPr="00BA6A5A" w:rsidRDefault="00BA6A5A" w:rsidP="009E62A7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50F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43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A6A5A">
        <w:rPr>
          <w:rFonts w:ascii="Times New Roman" w:hAnsi="Times New Roman" w:cs="Times New Roman"/>
          <w:b/>
          <w:sz w:val="28"/>
          <w:szCs w:val="28"/>
        </w:rPr>
        <w:t xml:space="preserve">Chu </w:t>
      </w:r>
      <w:proofErr w:type="spellStart"/>
      <w:r w:rsidRPr="00BA6A5A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BA6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A5A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</w:p>
    <w:p w:rsidR="006C5B00" w:rsidRPr="002402E5" w:rsidRDefault="006C5B00" w:rsidP="009E62A7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62A7" w:rsidRDefault="009E62A7" w:rsidP="009E62A7">
      <w:pPr>
        <w:tabs>
          <w:tab w:val="left" w:pos="6870"/>
        </w:tabs>
        <w:jc w:val="right"/>
      </w:pPr>
    </w:p>
    <w:p w:rsidR="009E62A7" w:rsidRDefault="009E62A7" w:rsidP="009E62A7">
      <w:pPr>
        <w:tabs>
          <w:tab w:val="left" w:pos="6870"/>
        </w:tabs>
        <w:jc w:val="right"/>
      </w:pPr>
    </w:p>
    <w:p w:rsidR="009E62A7" w:rsidRDefault="009E62A7" w:rsidP="009E62A7">
      <w:pPr>
        <w:tabs>
          <w:tab w:val="left" w:pos="6870"/>
        </w:tabs>
        <w:jc w:val="right"/>
      </w:pPr>
    </w:p>
    <w:p w:rsidR="009E62A7" w:rsidRDefault="009E62A7" w:rsidP="009E62A7">
      <w:pPr>
        <w:tabs>
          <w:tab w:val="left" w:pos="6870"/>
        </w:tabs>
        <w:jc w:val="right"/>
      </w:pPr>
    </w:p>
    <w:p w:rsidR="009E62A7" w:rsidRDefault="009E62A7" w:rsidP="009E62A7">
      <w:pPr>
        <w:tabs>
          <w:tab w:val="left" w:pos="6870"/>
        </w:tabs>
        <w:jc w:val="center"/>
      </w:pPr>
      <w:r>
        <w:t xml:space="preserve">                                                                                                                           </w:t>
      </w:r>
    </w:p>
    <w:p w:rsidR="009E62A7" w:rsidRDefault="009E62A7" w:rsidP="009E62A7">
      <w:pPr>
        <w:tabs>
          <w:tab w:val="left" w:pos="6870"/>
        </w:tabs>
        <w:jc w:val="both"/>
      </w:pPr>
    </w:p>
    <w:p w:rsidR="009E62A7" w:rsidRPr="009E62A7" w:rsidRDefault="009E62A7" w:rsidP="009E62A7">
      <w:pPr>
        <w:tabs>
          <w:tab w:val="left" w:pos="7440"/>
        </w:tabs>
        <w:jc w:val="both"/>
      </w:pPr>
      <w:r>
        <w:t xml:space="preserve"> </w:t>
      </w:r>
      <w:r>
        <w:tab/>
      </w:r>
    </w:p>
    <w:sectPr w:rsidR="009E62A7" w:rsidRPr="009E62A7" w:rsidSect="00EE4E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021" w:right="567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00" w:rsidRDefault="003C5F00" w:rsidP="005F6311">
      <w:pPr>
        <w:spacing w:after="0" w:line="240" w:lineRule="auto"/>
      </w:pPr>
      <w:r>
        <w:separator/>
      </w:r>
    </w:p>
  </w:endnote>
  <w:endnote w:type="continuationSeparator" w:id="0">
    <w:p w:rsidR="003C5F00" w:rsidRDefault="003C5F00" w:rsidP="005F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358" w:rsidRDefault="00B23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358" w:rsidRDefault="00B233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358" w:rsidRDefault="00B23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00" w:rsidRDefault="003C5F00" w:rsidP="005F6311">
      <w:pPr>
        <w:spacing w:after="0" w:line="240" w:lineRule="auto"/>
      </w:pPr>
      <w:r>
        <w:separator/>
      </w:r>
    </w:p>
  </w:footnote>
  <w:footnote w:type="continuationSeparator" w:id="0">
    <w:p w:rsidR="003C5F00" w:rsidRDefault="003C5F00" w:rsidP="005F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358" w:rsidRDefault="00B233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11" w:rsidRPr="005F6311" w:rsidRDefault="005F6311" w:rsidP="00B23358">
    <w:pPr>
      <w:pStyle w:val="Header"/>
    </w:pPr>
    <w:r>
      <w:rPr>
        <w:rFonts w:ascii="Times New Roman" w:hAnsi="Times New Roman" w:cs="Times New Roman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358" w:rsidRDefault="00B233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93CA8"/>
    <w:multiLevelType w:val="hybridMultilevel"/>
    <w:tmpl w:val="7A7AF940"/>
    <w:lvl w:ilvl="0" w:tplc="C346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775B9"/>
    <w:multiLevelType w:val="hybridMultilevel"/>
    <w:tmpl w:val="1BAACE3A"/>
    <w:lvl w:ilvl="0" w:tplc="CD5AA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11"/>
    <w:rsid w:val="00036E0E"/>
    <w:rsid w:val="000B0225"/>
    <w:rsid w:val="000B4374"/>
    <w:rsid w:val="000F783F"/>
    <w:rsid w:val="001215D7"/>
    <w:rsid w:val="001718B1"/>
    <w:rsid w:val="001C5859"/>
    <w:rsid w:val="001D54C9"/>
    <w:rsid w:val="002402E5"/>
    <w:rsid w:val="0029418B"/>
    <w:rsid w:val="002D70D0"/>
    <w:rsid w:val="00337EA5"/>
    <w:rsid w:val="003C5F00"/>
    <w:rsid w:val="003D4A2B"/>
    <w:rsid w:val="004C7465"/>
    <w:rsid w:val="004C7D82"/>
    <w:rsid w:val="00503764"/>
    <w:rsid w:val="005E7588"/>
    <w:rsid w:val="005F6311"/>
    <w:rsid w:val="00686276"/>
    <w:rsid w:val="006C5B00"/>
    <w:rsid w:val="006D219E"/>
    <w:rsid w:val="006E73F7"/>
    <w:rsid w:val="00730F34"/>
    <w:rsid w:val="00755EB0"/>
    <w:rsid w:val="0076033C"/>
    <w:rsid w:val="007B37E0"/>
    <w:rsid w:val="007D4FAB"/>
    <w:rsid w:val="007E14E7"/>
    <w:rsid w:val="008258CA"/>
    <w:rsid w:val="0089050D"/>
    <w:rsid w:val="009409EF"/>
    <w:rsid w:val="009445EA"/>
    <w:rsid w:val="0097631A"/>
    <w:rsid w:val="009E62A7"/>
    <w:rsid w:val="00A37E1A"/>
    <w:rsid w:val="00A52842"/>
    <w:rsid w:val="00AD529A"/>
    <w:rsid w:val="00B16CC2"/>
    <w:rsid w:val="00B23358"/>
    <w:rsid w:val="00B80543"/>
    <w:rsid w:val="00BA6A5A"/>
    <w:rsid w:val="00C50F18"/>
    <w:rsid w:val="00D01842"/>
    <w:rsid w:val="00D55A99"/>
    <w:rsid w:val="00D94844"/>
    <w:rsid w:val="00DF62AF"/>
    <w:rsid w:val="00EA318F"/>
    <w:rsid w:val="00EB235D"/>
    <w:rsid w:val="00EE4E95"/>
    <w:rsid w:val="00F4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311"/>
  </w:style>
  <w:style w:type="paragraph" w:styleId="Footer">
    <w:name w:val="footer"/>
    <w:basedOn w:val="Normal"/>
    <w:link w:val="FooterChar"/>
    <w:uiPriority w:val="99"/>
    <w:unhideWhenUsed/>
    <w:rsid w:val="005F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311"/>
  </w:style>
  <w:style w:type="paragraph" w:styleId="ListParagraph">
    <w:name w:val="List Paragraph"/>
    <w:basedOn w:val="Normal"/>
    <w:uiPriority w:val="34"/>
    <w:qFormat/>
    <w:rsid w:val="009E6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2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311"/>
  </w:style>
  <w:style w:type="paragraph" w:styleId="Footer">
    <w:name w:val="footer"/>
    <w:basedOn w:val="Normal"/>
    <w:link w:val="FooterChar"/>
    <w:uiPriority w:val="99"/>
    <w:unhideWhenUsed/>
    <w:rsid w:val="005F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311"/>
  </w:style>
  <w:style w:type="paragraph" w:styleId="ListParagraph">
    <w:name w:val="List Paragraph"/>
    <w:basedOn w:val="Normal"/>
    <w:uiPriority w:val="34"/>
    <w:qFormat/>
    <w:rsid w:val="009E6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2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bit.ly/mn195tuyensin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894D-6D4A-4FF2-AF18-8D11937B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thoại nguyễn</dc:creator>
  <cp:lastModifiedBy>TNT</cp:lastModifiedBy>
  <cp:revision>3</cp:revision>
  <cp:lastPrinted>2021-07-05T02:54:00Z</cp:lastPrinted>
  <dcterms:created xsi:type="dcterms:W3CDTF">2021-07-05T10:14:00Z</dcterms:created>
  <dcterms:modified xsi:type="dcterms:W3CDTF">2021-07-05T10:17:00Z</dcterms:modified>
</cp:coreProperties>
</file>