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17A" w:rsidRPr="0067717A" w:rsidRDefault="0067717A" w:rsidP="004E7AD2">
      <w:pPr>
        <w:rPr>
          <w:rFonts w:ascii="Times New Roman" w:hAnsi="Times New Roman"/>
          <w:b/>
          <w:sz w:val="28"/>
          <w:szCs w:val="28"/>
        </w:rPr>
      </w:pPr>
      <w:r w:rsidRPr="0067717A">
        <w:rPr>
          <w:rFonts w:ascii="Times New Roman" w:hAnsi="Times New Roman"/>
          <w:b/>
          <w:sz w:val="28"/>
          <w:szCs w:val="28"/>
        </w:rPr>
        <w:t>ĐẢNG ỦY PHƯỜNG 10</w:t>
      </w:r>
      <w:r w:rsidRPr="0067717A">
        <w:rPr>
          <w:rFonts w:ascii="Times New Roman" w:hAnsi="Times New Roman"/>
          <w:b/>
          <w:sz w:val="28"/>
          <w:szCs w:val="28"/>
        </w:rPr>
        <w:tab/>
      </w:r>
      <w:r w:rsidRPr="0067717A">
        <w:rPr>
          <w:rFonts w:ascii="Times New Roman" w:hAnsi="Times New Roman"/>
          <w:b/>
          <w:sz w:val="28"/>
          <w:szCs w:val="28"/>
        </w:rPr>
        <w:tab/>
        <w:t xml:space="preserve">       ĐẢNG CỘNG SẢN VIỆT NAM</w:t>
      </w:r>
    </w:p>
    <w:p w:rsidR="0067717A" w:rsidRPr="0067717A" w:rsidRDefault="0067717A" w:rsidP="004E7AD2">
      <w:pPr>
        <w:rPr>
          <w:rFonts w:ascii="Times New Roman" w:hAnsi="Times New Roman"/>
          <w:b/>
          <w:sz w:val="28"/>
          <w:szCs w:val="28"/>
        </w:rPr>
      </w:pPr>
      <w:r w:rsidRPr="0067717A">
        <w:rPr>
          <w:rFonts w:ascii="Times New Roman" w:hAnsi="Times New Roman"/>
          <w:b/>
          <w:sz w:val="28"/>
          <w:szCs w:val="28"/>
        </w:rPr>
        <w:t>CHI BỘ MẦM NO</w:t>
      </w:r>
      <w:r>
        <w:rPr>
          <w:rFonts w:ascii="Times New Roman" w:hAnsi="Times New Roman"/>
          <w:b/>
          <w:sz w:val="28"/>
          <w:szCs w:val="28"/>
        </w:rPr>
        <w:t>N</w:t>
      </w:r>
      <w:r w:rsidRPr="0067717A">
        <w:rPr>
          <w:rFonts w:ascii="Times New Roman" w:hAnsi="Times New Roman"/>
          <w:b/>
          <w:sz w:val="28"/>
          <w:szCs w:val="28"/>
        </w:rPr>
        <w:t xml:space="preserve"> 10</w:t>
      </w:r>
    </w:p>
    <w:p w:rsidR="004E7AD2" w:rsidRDefault="004E7AD2" w:rsidP="004E7AD2">
      <w:pPr>
        <w:rPr>
          <w:rFonts w:ascii="Times New Roman" w:hAnsi="Times New Roman"/>
          <w:sz w:val="28"/>
          <w:szCs w:val="28"/>
        </w:rPr>
      </w:pPr>
      <w:r w:rsidRPr="004E7AD2">
        <w:rPr>
          <w:rFonts w:ascii="Times New Roman" w:hAnsi="Times New Roman"/>
          <w:sz w:val="28"/>
          <w:szCs w:val="28"/>
        </w:rPr>
        <w:t>Họ và tên: Nguyễn Thị</w:t>
      </w:r>
      <w:r w:rsidR="0067717A">
        <w:rPr>
          <w:rFonts w:ascii="Times New Roman" w:hAnsi="Times New Roman"/>
          <w:sz w:val="28"/>
          <w:szCs w:val="28"/>
        </w:rPr>
        <w:t xml:space="preserve"> Kha</w:t>
      </w:r>
    </w:p>
    <w:p w:rsidR="009473F3" w:rsidRPr="009473F3" w:rsidRDefault="0067717A" w:rsidP="009473F3">
      <w:pPr>
        <w:jc w:val="center"/>
        <w:rPr>
          <w:rFonts w:ascii="Times New Roman" w:hAnsi="Times New Roman"/>
          <w:b/>
          <w:sz w:val="28"/>
          <w:szCs w:val="28"/>
        </w:rPr>
      </w:pPr>
      <w:r>
        <w:rPr>
          <w:rFonts w:ascii="Times New Roman" w:hAnsi="Times New Roman"/>
          <w:b/>
          <w:sz w:val="36"/>
          <w:szCs w:val="36"/>
        </w:rPr>
        <w:t>BÀI THU HOẠCH</w:t>
      </w:r>
    </w:p>
    <w:p w:rsidR="0067717A" w:rsidRDefault="009473F3" w:rsidP="009473F3">
      <w:pPr>
        <w:jc w:val="center"/>
        <w:rPr>
          <w:rFonts w:ascii="Times New Roman" w:hAnsi="Times New Roman"/>
          <w:b/>
          <w:sz w:val="36"/>
          <w:szCs w:val="36"/>
        </w:rPr>
      </w:pPr>
      <w:r w:rsidRPr="009473F3">
        <w:rPr>
          <w:rFonts w:ascii="Times New Roman" w:hAnsi="Times New Roman"/>
          <w:b/>
          <w:sz w:val="36"/>
          <w:szCs w:val="36"/>
        </w:rPr>
        <w:t>H</w:t>
      </w:r>
      <w:r w:rsidR="009216D9" w:rsidRPr="009473F3">
        <w:rPr>
          <w:rFonts w:ascii="Times New Roman" w:hAnsi="Times New Roman"/>
          <w:b/>
          <w:sz w:val="36"/>
          <w:szCs w:val="36"/>
        </w:rPr>
        <w:t xml:space="preserve">ọc tập và làm theo tư tưởng Hồ Chí Minh về ý chí tự lực, tự cường và khát vọng phát triển đất nước </w:t>
      </w:r>
    </w:p>
    <w:p w:rsidR="004E7AD2" w:rsidRDefault="009216D9" w:rsidP="009473F3">
      <w:pPr>
        <w:jc w:val="center"/>
        <w:rPr>
          <w:rFonts w:ascii="Times New Roman" w:hAnsi="Times New Roman"/>
          <w:b/>
          <w:sz w:val="36"/>
          <w:szCs w:val="36"/>
        </w:rPr>
      </w:pPr>
      <w:r w:rsidRPr="009473F3">
        <w:rPr>
          <w:rFonts w:ascii="Times New Roman" w:hAnsi="Times New Roman"/>
          <w:b/>
          <w:sz w:val="36"/>
          <w:szCs w:val="36"/>
        </w:rPr>
        <w:t>phồn vinh, hạnh phúc</w:t>
      </w:r>
    </w:p>
    <w:p w:rsidR="0067717A" w:rsidRDefault="0067717A" w:rsidP="0067717A">
      <w:pPr>
        <w:pStyle w:val="ListParagraph"/>
        <w:spacing w:before="120" w:after="120" w:line="360" w:lineRule="exact"/>
        <w:ind w:left="284" w:firstLine="720"/>
        <w:jc w:val="both"/>
        <w:rPr>
          <w:rFonts w:asciiTheme="majorHAnsi" w:hAnsiTheme="majorHAnsi" w:cstheme="majorHAnsi"/>
          <w:sz w:val="28"/>
          <w:szCs w:val="28"/>
        </w:rPr>
      </w:pPr>
      <w:r w:rsidRPr="0067717A">
        <w:rPr>
          <w:rFonts w:asciiTheme="majorHAnsi" w:hAnsiTheme="majorHAnsi" w:cstheme="majorHAnsi"/>
          <w:b/>
          <w:sz w:val="28"/>
          <w:szCs w:val="28"/>
        </w:rPr>
        <w:t>Câu hỏi</w:t>
      </w:r>
      <w:r>
        <w:rPr>
          <w:rFonts w:asciiTheme="majorHAnsi" w:hAnsiTheme="majorHAnsi" w:cstheme="majorHAnsi"/>
          <w:b/>
          <w:sz w:val="28"/>
          <w:szCs w:val="28"/>
        </w:rPr>
        <w:t xml:space="preserve"> viết bài thu hoạch</w:t>
      </w:r>
      <w:r w:rsidRPr="0067717A">
        <w:rPr>
          <w:rFonts w:asciiTheme="majorHAnsi" w:hAnsiTheme="majorHAnsi" w:cstheme="majorHAnsi"/>
          <w:b/>
          <w:sz w:val="28"/>
          <w:szCs w:val="28"/>
        </w:rPr>
        <w:t>:</w:t>
      </w:r>
      <w:r>
        <w:rPr>
          <w:rFonts w:asciiTheme="majorHAnsi" w:hAnsiTheme="majorHAnsi" w:cstheme="majorHAnsi"/>
          <w:sz w:val="28"/>
          <w:szCs w:val="28"/>
        </w:rPr>
        <w:t xml:space="preserve"> </w:t>
      </w:r>
      <w:r>
        <w:rPr>
          <w:rFonts w:asciiTheme="majorHAnsi" w:hAnsiTheme="majorHAnsi" w:cstheme="majorHAnsi"/>
          <w:sz w:val="28"/>
          <w:szCs w:val="28"/>
        </w:rPr>
        <w:t xml:space="preserve">Từ những nội dung đã nghiên cứu trong </w:t>
      </w:r>
      <w:r w:rsidRPr="00F32B95">
        <w:rPr>
          <w:rFonts w:asciiTheme="majorHAnsi" w:hAnsiTheme="majorHAnsi" w:cstheme="majorHAnsi"/>
          <w:sz w:val="28"/>
          <w:szCs w:val="28"/>
        </w:rPr>
        <w:t>chuyên đề toàn khóa về “Học tập và làm theo tư tưởng, đạo đức, phong cách Hồ Chí Minh” nhiệm kỳ Đại hội XIII của Đảng - chuyên đề năm 2021</w:t>
      </w:r>
      <w:r>
        <w:rPr>
          <w:rFonts w:asciiTheme="majorHAnsi" w:hAnsiTheme="majorHAnsi" w:cstheme="majorHAnsi"/>
          <w:sz w:val="28"/>
          <w:szCs w:val="28"/>
        </w:rPr>
        <w:t xml:space="preserve"> và thực tiễn công tác, đồng chí hãy cho biết những giải pháp (cách làm) cụ thể của cá nhân trong “học tập và làm theo Bác” về </w:t>
      </w:r>
      <w:r w:rsidRPr="00F32B95">
        <w:rPr>
          <w:rFonts w:asciiTheme="majorHAnsi" w:hAnsiTheme="majorHAnsi" w:cstheme="majorHAnsi"/>
          <w:sz w:val="28"/>
          <w:szCs w:val="28"/>
        </w:rPr>
        <w:t>ý chí tự lực, tự cường và khát vọng phát triển đất nước phồn vinh, hạnh phúc</w:t>
      </w:r>
      <w:r>
        <w:rPr>
          <w:rFonts w:asciiTheme="majorHAnsi" w:hAnsiTheme="majorHAnsi" w:cstheme="majorHAnsi"/>
          <w:sz w:val="28"/>
          <w:szCs w:val="28"/>
        </w:rPr>
        <w:t xml:space="preserve"> gắn với nhiệm vụ </w:t>
      </w:r>
      <w:r w:rsidRPr="00F32B95">
        <w:rPr>
          <w:rFonts w:asciiTheme="majorHAnsi" w:hAnsiTheme="majorHAnsi" w:cstheme="majorHAnsi"/>
          <w:sz w:val="28"/>
          <w:szCs w:val="28"/>
        </w:rPr>
        <w:t xml:space="preserve">chuyên môn tại cơ quan, đơn vị, tổ chức </w:t>
      </w:r>
      <w:r>
        <w:rPr>
          <w:rFonts w:asciiTheme="majorHAnsi" w:hAnsiTheme="majorHAnsi" w:cstheme="majorHAnsi"/>
          <w:sz w:val="28"/>
          <w:szCs w:val="28"/>
        </w:rPr>
        <w:t xml:space="preserve">nơi </w:t>
      </w:r>
      <w:r w:rsidRPr="00F32B95">
        <w:rPr>
          <w:rFonts w:asciiTheme="majorHAnsi" w:hAnsiTheme="majorHAnsi" w:cstheme="majorHAnsi"/>
          <w:sz w:val="28"/>
          <w:szCs w:val="28"/>
        </w:rPr>
        <w:t>mình đang sinh hoạt, công tác.</w:t>
      </w:r>
    </w:p>
    <w:p w:rsidR="0067717A" w:rsidRPr="004A01E5" w:rsidRDefault="0067717A" w:rsidP="0067717A">
      <w:pPr>
        <w:pStyle w:val="ListParagraph"/>
        <w:spacing w:before="120" w:after="120" w:line="360" w:lineRule="exact"/>
        <w:ind w:left="284" w:firstLine="720"/>
        <w:jc w:val="both"/>
        <w:rPr>
          <w:rFonts w:asciiTheme="majorHAnsi" w:hAnsiTheme="majorHAnsi" w:cstheme="majorHAnsi"/>
          <w:b/>
          <w:sz w:val="28"/>
          <w:szCs w:val="28"/>
        </w:rPr>
      </w:pPr>
      <w:bookmarkStart w:id="0" w:name="_GoBack"/>
      <w:r w:rsidRPr="004A01E5">
        <w:rPr>
          <w:rFonts w:asciiTheme="majorHAnsi" w:hAnsiTheme="majorHAnsi" w:cstheme="majorHAnsi"/>
          <w:b/>
          <w:sz w:val="28"/>
          <w:szCs w:val="28"/>
        </w:rPr>
        <w:t>Câu trả lời</w:t>
      </w:r>
    </w:p>
    <w:bookmarkEnd w:id="0"/>
    <w:p w:rsidR="008B1651" w:rsidRPr="009216D9" w:rsidRDefault="008B1651" w:rsidP="00DC7550">
      <w:pPr>
        <w:ind w:firstLine="720"/>
        <w:jc w:val="both"/>
        <w:rPr>
          <w:rFonts w:ascii="Times New Roman" w:hAnsi="Times New Roman"/>
          <w:sz w:val="28"/>
          <w:szCs w:val="28"/>
        </w:rPr>
      </w:pPr>
      <w:r w:rsidRPr="009216D9">
        <w:rPr>
          <w:rFonts w:ascii="Times New Roman" w:hAnsi="Times New Roman" w:cs="Times New Roman"/>
          <w:bCs/>
          <w:sz w:val="28"/>
          <w:szCs w:val="28"/>
          <w:shd w:val="clear" w:color="auto" w:fill="FFFFFF"/>
        </w:rPr>
        <w:t>Phát huy ý chí tự lực, tự cường và khát vọng phát triển đất nước phồn vinh, hạnh phúc là nội dung quan trọng trong tư tưởng, đạo đức, phong cách Hồ</w:t>
      </w:r>
      <w:r w:rsidR="009216D9">
        <w:rPr>
          <w:rFonts w:ascii="Times New Roman" w:hAnsi="Times New Roman" w:cs="Times New Roman"/>
          <w:bCs/>
          <w:sz w:val="28"/>
          <w:szCs w:val="28"/>
          <w:shd w:val="clear" w:color="auto" w:fill="FFFFFF"/>
        </w:rPr>
        <w:t xml:space="preserve"> Chí Minh </w:t>
      </w:r>
      <w:r w:rsidRPr="008B1651">
        <w:rPr>
          <w:rFonts w:ascii="Times New Roman" w:hAnsi="Times New Roman" w:cs="Times New Roman"/>
          <w:color w:val="333333"/>
          <w:sz w:val="28"/>
          <w:szCs w:val="28"/>
          <w:shd w:val="clear" w:color="auto" w:fill="FFFFFF"/>
        </w:rPr>
        <w:t>là xây dựng, phát triển đất nước giàu mạnh, cường thịnh, nâng cao dân trí, bồi dưỡng nhân tài; là thực hiện khát vọng đất nước giàu mạnh, cường thịnh trong điều kiện Đảng cầm quyền, xây dựng chế độ mới, mưu cầu hạnh phúc, ấm no cho Nhân dân; là xây dựng nền tảng kinh tế vững chắc, thực hiện một cách có kế hoạch với sự đồng lòng của Chính phủ và người dân; phát huy tối đa nội lực dân tộc, tranh thủ ngoại lực, có chính sách mở cửa, thu hút đầu tư nước ngoài; luôn xuất phát từ hoàn cảnh cụ thể của đất nước, vận dụng sáng tạo lý luận vào thực tiễn để đưa ra những quan điểm, chủ trương phù hợp; không giáo điều, máy móc trong học tập kinh nghiệm của nước khác...</w:t>
      </w:r>
    </w:p>
    <w:p w:rsidR="0041043B" w:rsidRDefault="008B1651" w:rsidP="009216D9">
      <w:pPr>
        <w:ind w:firstLine="720"/>
        <w:jc w:val="both"/>
        <w:rPr>
          <w:rFonts w:ascii="Times New Roman" w:hAnsi="Times New Roman" w:cs="Times New Roman"/>
          <w:color w:val="333333"/>
          <w:sz w:val="21"/>
          <w:szCs w:val="21"/>
        </w:rPr>
      </w:pPr>
      <w:r w:rsidRPr="008B1651">
        <w:rPr>
          <w:rFonts w:ascii="Times New Roman" w:hAnsi="Times New Roman" w:cs="Times New Roman"/>
          <w:color w:val="363636"/>
          <w:sz w:val="28"/>
          <w:szCs w:val="28"/>
          <w:bdr w:val="none" w:sz="0" w:space="0" w:color="auto" w:frame="1"/>
          <w:shd w:val="clear" w:color="auto" w:fill="FFFFFF"/>
        </w:rPr>
        <w:t>Trên tinh thần đó, tiếp tục đẩy mạnh việc học tập và làm theo tư tưởng, đạo đức, phong cách Hồ Chí Minh, nâng cao tinh thần yêu nước, ý chí tự lực, tự cường dân tộc, khát vọng cống hiến, phát triển đất nước phồn vinh, hạ</w:t>
      </w:r>
      <w:r w:rsidR="0041043B">
        <w:rPr>
          <w:rFonts w:ascii="Times New Roman" w:hAnsi="Times New Roman" w:cs="Times New Roman"/>
          <w:color w:val="363636"/>
          <w:sz w:val="28"/>
          <w:szCs w:val="28"/>
          <w:bdr w:val="none" w:sz="0" w:space="0" w:color="auto" w:frame="1"/>
          <w:shd w:val="clear" w:color="auto" w:fill="FFFFFF"/>
        </w:rPr>
        <w:t>nh phúc</w:t>
      </w:r>
      <w:r w:rsidR="009216D9">
        <w:rPr>
          <w:rFonts w:ascii="Times New Roman" w:hAnsi="Times New Roman" w:cs="Times New Roman"/>
          <w:color w:val="363636"/>
          <w:sz w:val="28"/>
          <w:szCs w:val="28"/>
          <w:bdr w:val="none" w:sz="0" w:space="0" w:color="auto" w:frame="1"/>
          <w:shd w:val="clear" w:color="auto" w:fill="FFFFFF"/>
        </w:rPr>
        <w:t xml:space="preserve">. </w:t>
      </w:r>
      <w:r w:rsidRPr="008B1651">
        <w:rPr>
          <w:rFonts w:ascii="Times New Roman" w:hAnsi="Times New Roman" w:cs="Times New Roman"/>
          <w:color w:val="363636"/>
          <w:sz w:val="28"/>
          <w:szCs w:val="28"/>
          <w:bdr w:val="none" w:sz="0" w:space="0" w:color="auto" w:frame="1"/>
          <w:shd w:val="clear" w:color="auto" w:fill="FFFFFF"/>
        </w:rPr>
        <w:t>Để việc học tập và làm theo tư tưởng, đạo đức, phong cách Hồ Chí Minh trong thời gian tới đi vào chiều sâu, chất lượng, thiết thực, cần tập trung làm tố</w:t>
      </w:r>
      <w:r w:rsidR="0041043B">
        <w:rPr>
          <w:rFonts w:ascii="Times New Roman" w:hAnsi="Times New Roman" w:cs="Times New Roman"/>
          <w:color w:val="363636"/>
          <w:sz w:val="28"/>
          <w:szCs w:val="28"/>
          <w:bdr w:val="none" w:sz="0" w:space="0" w:color="auto" w:frame="1"/>
          <w:shd w:val="clear" w:color="auto" w:fill="FFFFFF"/>
        </w:rPr>
        <w:t>t</w:t>
      </w:r>
      <w:r w:rsidRPr="008B1651">
        <w:rPr>
          <w:rFonts w:ascii="Times New Roman" w:hAnsi="Times New Roman" w:cs="Times New Roman"/>
          <w:color w:val="363636"/>
          <w:sz w:val="28"/>
          <w:szCs w:val="28"/>
          <w:bdr w:val="none" w:sz="0" w:space="0" w:color="auto" w:frame="1"/>
          <w:shd w:val="clear" w:color="auto" w:fill="FFFFFF"/>
        </w:rPr>
        <w:t xml:space="preserve"> nội dung: Học tập, </w:t>
      </w:r>
      <w:r w:rsidRPr="008B1651">
        <w:rPr>
          <w:rFonts w:ascii="Times New Roman" w:hAnsi="Times New Roman" w:cs="Times New Roman"/>
          <w:color w:val="363636"/>
          <w:sz w:val="28"/>
          <w:szCs w:val="28"/>
          <w:bdr w:val="none" w:sz="0" w:space="0" w:color="auto" w:frame="1"/>
          <w:shd w:val="clear" w:color="auto" w:fill="FFFFFF"/>
        </w:rPr>
        <w:lastRenderedPageBreak/>
        <w:t>làm theo Bác và nêu gương của cán bộ, đảng viên, cần thực hiện đồng bộ 8 giải pháp chủ yếu sau:</w:t>
      </w:r>
    </w:p>
    <w:p w:rsidR="0041043B" w:rsidRDefault="009216D9" w:rsidP="009216D9">
      <w:pPr>
        <w:ind w:firstLine="720"/>
        <w:jc w:val="both"/>
        <w:rPr>
          <w:rFonts w:ascii="Times New Roman" w:hAnsi="Times New Roman" w:cs="Times New Roman"/>
          <w:color w:val="333333"/>
          <w:sz w:val="21"/>
          <w:szCs w:val="21"/>
        </w:rPr>
      </w:pPr>
      <w:r>
        <w:rPr>
          <w:rFonts w:ascii="Times New Roman" w:hAnsi="Times New Roman" w:cs="Times New Roman"/>
          <w:iCs/>
          <w:color w:val="363636"/>
          <w:sz w:val="28"/>
          <w:szCs w:val="28"/>
          <w:bdr w:val="none" w:sz="0" w:space="0" w:color="auto" w:frame="1"/>
          <w:shd w:val="clear" w:color="auto" w:fill="FFFFFF"/>
        </w:rPr>
        <w:t xml:space="preserve">  </w:t>
      </w:r>
      <w:r w:rsidR="008B1651" w:rsidRPr="009216D9">
        <w:rPr>
          <w:rFonts w:ascii="Times New Roman" w:hAnsi="Times New Roman" w:cs="Times New Roman"/>
          <w:iCs/>
          <w:color w:val="363636"/>
          <w:sz w:val="28"/>
          <w:szCs w:val="28"/>
          <w:bdr w:val="none" w:sz="0" w:space="0" w:color="auto" w:frame="1"/>
          <w:shd w:val="clear" w:color="auto" w:fill="FFFFFF"/>
        </w:rPr>
        <w:t>Một là</w:t>
      </w:r>
      <w:r w:rsidR="008B1651" w:rsidRPr="009216D9">
        <w:rPr>
          <w:rFonts w:ascii="Times New Roman" w:hAnsi="Times New Roman" w:cs="Times New Roman"/>
          <w:color w:val="363636"/>
          <w:sz w:val="28"/>
          <w:szCs w:val="28"/>
          <w:bdr w:val="none" w:sz="0" w:space="0" w:color="auto" w:frame="1"/>
          <w:shd w:val="clear" w:color="auto" w:fill="FFFFFF"/>
        </w:rPr>
        <w:t>, cần nhận thức sâu sắc, thấm nhuần tư tưởng, đạo đức, phong cách Hồ Chí</w:t>
      </w:r>
      <w:r w:rsidR="008B1651" w:rsidRPr="008B1651">
        <w:rPr>
          <w:rFonts w:ascii="Times New Roman" w:hAnsi="Times New Roman" w:cs="Times New Roman"/>
          <w:color w:val="363636"/>
          <w:sz w:val="28"/>
          <w:szCs w:val="28"/>
          <w:bdr w:val="none" w:sz="0" w:space="0" w:color="auto" w:frame="1"/>
          <w:shd w:val="clear" w:color="auto" w:fill="FFFFFF"/>
        </w:rPr>
        <w:t xml:space="preserve"> Minh. Coi đây là công việc thường xuyên, không thể thiếu đối với mỗi cán bộ, đảng viên. Nâng cao nhận thức cho cán bộ, đảng viên về nội dung, giá trị và ý nghĩa to lớn của tư tưởng, đạo đức, phong cách Hồ Chí Minh. Tư tưởng Hồ Chí Minh cùng với chủ nghĩa Mác - Lênin là nền tảng tư tưởng, kim chỉ nam cho hành động của Đả</w:t>
      </w:r>
      <w:r>
        <w:rPr>
          <w:rFonts w:ascii="Times New Roman" w:hAnsi="Times New Roman" w:cs="Times New Roman"/>
          <w:color w:val="363636"/>
          <w:sz w:val="28"/>
          <w:szCs w:val="28"/>
          <w:bdr w:val="none" w:sz="0" w:space="0" w:color="auto" w:frame="1"/>
          <w:shd w:val="clear" w:color="auto" w:fill="FFFFFF"/>
        </w:rPr>
        <w:t>ng</w:t>
      </w:r>
      <w:r w:rsidR="008B1651" w:rsidRPr="008B1651">
        <w:rPr>
          <w:rFonts w:ascii="Times New Roman" w:hAnsi="Times New Roman" w:cs="Times New Roman"/>
          <w:color w:val="363636"/>
          <w:sz w:val="28"/>
          <w:szCs w:val="28"/>
          <w:bdr w:val="none" w:sz="0" w:space="0" w:color="auto" w:frame="1"/>
          <w:shd w:val="clear" w:color="auto" w:fill="FFFFFF"/>
        </w:rPr>
        <w:t>.</w:t>
      </w:r>
    </w:p>
    <w:p w:rsidR="009216D9" w:rsidRDefault="009216D9" w:rsidP="009216D9">
      <w:pPr>
        <w:ind w:firstLine="720"/>
        <w:jc w:val="both"/>
        <w:rPr>
          <w:rFonts w:ascii="Times New Roman" w:hAnsi="Times New Roman" w:cs="Times New Roman"/>
          <w:color w:val="363636"/>
          <w:sz w:val="28"/>
          <w:szCs w:val="28"/>
          <w:bdr w:val="none" w:sz="0" w:space="0" w:color="auto" w:frame="1"/>
          <w:shd w:val="clear" w:color="auto" w:fill="FFFFFF"/>
        </w:rPr>
      </w:pPr>
      <w:r>
        <w:rPr>
          <w:rFonts w:ascii="Times New Roman" w:hAnsi="Times New Roman" w:cs="Times New Roman"/>
          <w:i/>
          <w:iCs/>
          <w:color w:val="363636"/>
          <w:sz w:val="28"/>
          <w:szCs w:val="28"/>
          <w:bdr w:val="none" w:sz="0" w:space="0" w:color="auto" w:frame="1"/>
          <w:shd w:val="clear" w:color="auto" w:fill="FFFFFF"/>
        </w:rPr>
        <w:t xml:space="preserve">  </w:t>
      </w:r>
      <w:r w:rsidR="008B1651" w:rsidRPr="008B1651">
        <w:rPr>
          <w:rFonts w:ascii="Times New Roman" w:hAnsi="Times New Roman" w:cs="Times New Roman"/>
          <w:i/>
          <w:iCs/>
          <w:color w:val="363636"/>
          <w:sz w:val="28"/>
          <w:szCs w:val="28"/>
          <w:bdr w:val="none" w:sz="0" w:space="0" w:color="auto" w:frame="1"/>
          <w:shd w:val="clear" w:color="auto" w:fill="FFFFFF"/>
        </w:rPr>
        <w:t>Hai là, </w:t>
      </w:r>
      <w:r w:rsidR="008B1651" w:rsidRPr="008B1651">
        <w:rPr>
          <w:rFonts w:ascii="Times New Roman" w:hAnsi="Times New Roman" w:cs="Times New Roman"/>
          <w:color w:val="363636"/>
          <w:sz w:val="28"/>
          <w:szCs w:val="28"/>
          <w:bdr w:val="none" w:sz="0" w:space="0" w:color="auto" w:frame="1"/>
          <w:shd w:val="clear" w:color="auto" w:fill="FFFFFF"/>
        </w:rPr>
        <w:t>các cấp ủy đảng, chính quyền, đoàn thể đưa nội dung làm theo tư tưởng, đạo đức, phong cách Hồ Chí Minh vào chương trình, kế hoạch hành động thực hiện nghị quyết của đảng bộ cấp mình, gắn với nhiệm vụ chính trị . Kết hợp chặt chẽ giữa học tập với làm theo tư tưởng, đạo đức, phong cách Hồ Chí Minh trong thực hiện nhiệm vụ chính trị của mỗi địa phương, đơn vị và công tác xây dựng, chỉnh đốn Đảng; giải quyết hiệu quả các khâu đột phá và các vấn đề trọng tâm, bức xúc trong thực tiễn</w:t>
      </w:r>
      <w:r>
        <w:rPr>
          <w:rFonts w:ascii="Times New Roman" w:hAnsi="Times New Roman" w:cs="Times New Roman"/>
          <w:color w:val="363636"/>
          <w:sz w:val="28"/>
          <w:szCs w:val="28"/>
          <w:bdr w:val="none" w:sz="0" w:space="0" w:color="auto" w:frame="1"/>
          <w:shd w:val="clear" w:color="auto" w:fill="FFFFFF"/>
        </w:rPr>
        <w:t>.</w:t>
      </w:r>
    </w:p>
    <w:p w:rsidR="009216D9" w:rsidRDefault="009216D9" w:rsidP="009216D9">
      <w:pPr>
        <w:ind w:firstLine="720"/>
        <w:jc w:val="both"/>
        <w:rPr>
          <w:rFonts w:ascii="Times New Roman" w:hAnsi="Times New Roman" w:cs="Times New Roman"/>
          <w:color w:val="363636"/>
          <w:sz w:val="28"/>
          <w:szCs w:val="28"/>
          <w:bdr w:val="none" w:sz="0" w:space="0" w:color="auto" w:frame="1"/>
          <w:shd w:val="clear" w:color="auto" w:fill="FFFFFF"/>
        </w:rPr>
      </w:pPr>
      <w:r>
        <w:rPr>
          <w:rFonts w:ascii="Times New Roman" w:hAnsi="Times New Roman" w:cs="Times New Roman"/>
          <w:i/>
          <w:iCs/>
          <w:color w:val="363636"/>
          <w:sz w:val="28"/>
          <w:szCs w:val="28"/>
          <w:bdr w:val="none" w:sz="0" w:space="0" w:color="auto" w:frame="1"/>
          <w:shd w:val="clear" w:color="auto" w:fill="FFFFFF"/>
        </w:rPr>
        <w:t xml:space="preserve"> </w:t>
      </w:r>
      <w:r w:rsidR="008B1651" w:rsidRPr="008B1651">
        <w:rPr>
          <w:rFonts w:ascii="Times New Roman" w:hAnsi="Times New Roman" w:cs="Times New Roman"/>
          <w:i/>
          <w:iCs/>
          <w:color w:val="363636"/>
          <w:sz w:val="28"/>
          <w:szCs w:val="28"/>
          <w:bdr w:val="none" w:sz="0" w:space="0" w:color="auto" w:frame="1"/>
          <w:shd w:val="clear" w:color="auto" w:fill="FFFFFF"/>
        </w:rPr>
        <w:t>Ba là</w:t>
      </w:r>
      <w:r w:rsidR="008B1651" w:rsidRPr="008B1651">
        <w:rPr>
          <w:rFonts w:ascii="Times New Roman" w:hAnsi="Times New Roman" w:cs="Times New Roman"/>
          <w:color w:val="363636"/>
          <w:sz w:val="28"/>
          <w:szCs w:val="28"/>
          <w:bdr w:val="none" w:sz="0" w:space="0" w:color="auto" w:frame="1"/>
          <w:shd w:val="clear" w:color="auto" w:fill="FFFFFF"/>
        </w:rPr>
        <w:t>, đẩy mạnh tuyên truyền, vận động quần chúng nhân dân tham gia các phong trào thi đua yêu nước, lôi cuố</w:t>
      </w:r>
      <w:r w:rsidR="00506798">
        <w:rPr>
          <w:rFonts w:ascii="Times New Roman" w:hAnsi="Times New Roman" w:cs="Times New Roman"/>
          <w:color w:val="363636"/>
          <w:sz w:val="28"/>
          <w:szCs w:val="28"/>
          <w:bdr w:val="none" w:sz="0" w:space="0" w:color="auto" w:frame="1"/>
          <w:shd w:val="clear" w:color="auto" w:fill="FFFFFF"/>
        </w:rPr>
        <w:t>n</w:t>
      </w:r>
      <w:r w:rsidR="008B1651" w:rsidRPr="008B1651">
        <w:rPr>
          <w:rFonts w:ascii="Times New Roman" w:hAnsi="Times New Roman" w:cs="Times New Roman"/>
          <w:color w:val="363636"/>
          <w:sz w:val="28"/>
          <w:szCs w:val="28"/>
          <w:bdr w:val="none" w:sz="0" w:space="0" w:color="auto" w:frame="1"/>
          <w:shd w:val="clear" w:color="auto" w:fill="FFFFFF"/>
        </w:rPr>
        <w:t xml:space="preserve"> vào cuộc của toàn xã hội. Đẩy mạnh tuyên truyề</w:t>
      </w:r>
      <w:r w:rsidR="00B42CC1">
        <w:rPr>
          <w:rFonts w:ascii="Times New Roman" w:hAnsi="Times New Roman" w:cs="Times New Roman"/>
          <w:color w:val="363636"/>
          <w:sz w:val="28"/>
          <w:szCs w:val="28"/>
          <w:bdr w:val="none" w:sz="0" w:space="0" w:color="auto" w:frame="1"/>
          <w:shd w:val="clear" w:color="auto" w:fill="FFFFFF"/>
        </w:rPr>
        <w:t xml:space="preserve">n, </w:t>
      </w:r>
      <w:r w:rsidR="008B1651" w:rsidRPr="008B1651">
        <w:rPr>
          <w:rFonts w:ascii="Times New Roman" w:hAnsi="Times New Roman" w:cs="Times New Roman"/>
          <w:color w:val="363636"/>
          <w:sz w:val="28"/>
          <w:szCs w:val="28"/>
          <w:bdr w:val="none" w:sz="0" w:space="0" w:color="auto" w:frame="1"/>
          <w:shd w:val="clear" w:color="auto" w:fill="FFFFFF"/>
        </w:rPr>
        <w:t>gắn việc học tập và làm theo tư tưởng, đạo đức, phong cách Hồ Chí Minh với các cuộc vận động, phong trào thi đua yêu nước của các cấp, các ngành, nhằm lan tỏa, khơi dậy tinh thần cống hiến, khát vọng phát triển đất nước phồn vinh, hạnh phúc, ý chí tự cường và phát huy sức mạnh đại đoàn kết toàn dân tộc để xây dựng và bảo vệ Tổ quốc. </w:t>
      </w:r>
    </w:p>
    <w:p w:rsidR="001B7F5C" w:rsidRDefault="009216D9" w:rsidP="009216D9">
      <w:pPr>
        <w:ind w:firstLine="720"/>
        <w:jc w:val="both"/>
        <w:rPr>
          <w:rFonts w:ascii="Times New Roman" w:hAnsi="Times New Roman" w:cs="Times New Roman"/>
          <w:color w:val="363636"/>
          <w:sz w:val="28"/>
          <w:szCs w:val="28"/>
          <w:bdr w:val="none" w:sz="0" w:space="0" w:color="auto" w:frame="1"/>
          <w:shd w:val="clear" w:color="auto" w:fill="FFFFFF"/>
        </w:rPr>
      </w:pPr>
      <w:r w:rsidRPr="008B1651">
        <w:rPr>
          <w:rFonts w:ascii="Times New Roman" w:hAnsi="Times New Roman" w:cs="Times New Roman"/>
          <w:i/>
          <w:iCs/>
          <w:color w:val="363636"/>
          <w:sz w:val="28"/>
          <w:szCs w:val="28"/>
          <w:bdr w:val="none" w:sz="0" w:space="0" w:color="auto" w:frame="1"/>
          <w:shd w:val="clear" w:color="auto" w:fill="FFFFFF"/>
        </w:rPr>
        <w:t xml:space="preserve"> </w:t>
      </w:r>
      <w:r w:rsidR="008B1651" w:rsidRPr="008B1651">
        <w:rPr>
          <w:rFonts w:ascii="Times New Roman" w:hAnsi="Times New Roman" w:cs="Times New Roman"/>
          <w:i/>
          <w:iCs/>
          <w:color w:val="363636"/>
          <w:sz w:val="28"/>
          <w:szCs w:val="28"/>
          <w:bdr w:val="none" w:sz="0" w:space="0" w:color="auto" w:frame="1"/>
          <w:shd w:val="clear" w:color="auto" w:fill="FFFFFF"/>
        </w:rPr>
        <w:t>Bốn là</w:t>
      </w:r>
      <w:r w:rsidR="008B1651" w:rsidRPr="008B1651">
        <w:rPr>
          <w:rFonts w:ascii="Times New Roman" w:hAnsi="Times New Roman" w:cs="Times New Roman"/>
          <w:color w:val="363636"/>
          <w:sz w:val="28"/>
          <w:szCs w:val="28"/>
          <w:bdr w:val="none" w:sz="0" w:space="0" w:color="auto" w:frame="1"/>
          <w:shd w:val="clear" w:color="auto" w:fill="FFFFFF"/>
        </w:rPr>
        <w:t>, nêu cao trách nhiệm nêu gương trong học tập và làm theo tư tưởng, đạo đức, phong cách Hồ Chí Minh về ý chí, tự lực, tự cường dân tộc, khát vọng phát triển đất nước phồn vinh trong cán bộ, đảng viên, nhất là người đứng đầu. Đề cao việc phát huy vai trò, trách nhiệm nêu gương của cán bộ, đảng viên, nhất là người đứng đầ</w:t>
      </w:r>
      <w:r w:rsidR="0041043B">
        <w:rPr>
          <w:rFonts w:ascii="Times New Roman" w:hAnsi="Times New Roman" w:cs="Times New Roman"/>
          <w:color w:val="363636"/>
          <w:sz w:val="28"/>
          <w:szCs w:val="28"/>
          <w:bdr w:val="none" w:sz="0" w:space="0" w:color="auto" w:frame="1"/>
          <w:shd w:val="clear" w:color="auto" w:fill="FFFFFF"/>
        </w:rPr>
        <w:t>u.</w:t>
      </w:r>
      <w:r w:rsidR="008B1651" w:rsidRPr="008B1651">
        <w:rPr>
          <w:rFonts w:ascii="Times New Roman" w:hAnsi="Times New Roman" w:cs="Times New Roman"/>
          <w:color w:val="363636"/>
          <w:sz w:val="28"/>
          <w:szCs w:val="28"/>
          <w:bdr w:val="none" w:sz="0" w:space="0" w:color="auto" w:frame="1"/>
          <w:shd w:val="clear" w:color="auto" w:fill="FFFFFF"/>
        </w:rPr>
        <w:t xml:space="preserve"> </w:t>
      </w:r>
    </w:p>
    <w:p w:rsidR="0041043B" w:rsidRDefault="008B1651" w:rsidP="009216D9">
      <w:pPr>
        <w:ind w:firstLine="720"/>
        <w:jc w:val="both"/>
        <w:rPr>
          <w:rFonts w:ascii="Times New Roman" w:hAnsi="Times New Roman" w:cs="Times New Roman"/>
          <w:color w:val="333333"/>
          <w:sz w:val="21"/>
          <w:szCs w:val="21"/>
        </w:rPr>
      </w:pPr>
      <w:r w:rsidRPr="008B1651">
        <w:rPr>
          <w:rFonts w:ascii="Times New Roman" w:hAnsi="Times New Roman" w:cs="Times New Roman"/>
          <w:i/>
          <w:iCs/>
          <w:color w:val="363636"/>
          <w:sz w:val="28"/>
          <w:szCs w:val="28"/>
          <w:bdr w:val="none" w:sz="0" w:space="0" w:color="auto" w:frame="1"/>
          <w:shd w:val="clear" w:color="auto" w:fill="FFFFFF"/>
        </w:rPr>
        <w:t>Năm là, </w:t>
      </w:r>
      <w:r w:rsidRPr="008B1651">
        <w:rPr>
          <w:rFonts w:ascii="Times New Roman" w:hAnsi="Times New Roman" w:cs="Times New Roman"/>
          <w:color w:val="363636"/>
          <w:sz w:val="28"/>
          <w:szCs w:val="28"/>
          <w:bdr w:val="none" w:sz="0" w:space="0" w:color="auto" w:frame="1"/>
          <w:shd w:val="clear" w:color="auto" w:fill="FFFFFF"/>
        </w:rPr>
        <w:t xml:space="preserve">nghiên cứu bổ sung, hoàn thiện các chuẩn mực đạo đức cách mạng phù hợp với điều kiện mới, làm cơ sở cho cán bộ, đảng viên tự giác tu dưỡng, rèn luyện. Đẩy mạnh giáo dục đạo đức cách mạng, làm cho mỗi cán bộ, đảng viên thấy rõ bổn phận và trách nhiệm của mình, nêu cao bản lĩnh chính trị, đấu tranh có hiệu quả với mọi biểu hiện của chủ nghĩa cá nhân, bệnh quan liêu, cơ hội, cục bộ, bè phái, “lợi ích nhóm”, mất đoàn kết nội bộ, chống suy thoái về tư tưởng chính trị, </w:t>
      </w:r>
      <w:r w:rsidRPr="008B1651">
        <w:rPr>
          <w:rFonts w:ascii="Times New Roman" w:hAnsi="Times New Roman" w:cs="Times New Roman"/>
          <w:color w:val="363636"/>
          <w:sz w:val="28"/>
          <w:szCs w:val="28"/>
          <w:bdr w:val="none" w:sz="0" w:space="0" w:color="auto" w:frame="1"/>
          <w:shd w:val="clear" w:color="auto" w:fill="FFFFFF"/>
        </w:rPr>
        <w:lastRenderedPageBreak/>
        <w:t>nâng cao ý thức tu dưỡng, “nói đi đôi với làm”, “rèn luyện suốt đời”, thường xuyên “tự soi”, “tự sửa”.</w:t>
      </w:r>
    </w:p>
    <w:p w:rsidR="0041043B" w:rsidRDefault="008B1651" w:rsidP="009216D9">
      <w:pPr>
        <w:ind w:firstLine="720"/>
        <w:jc w:val="both"/>
        <w:rPr>
          <w:rFonts w:ascii="Times New Roman" w:hAnsi="Times New Roman" w:cs="Times New Roman"/>
          <w:color w:val="333333"/>
          <w:sz w:val="21"/>
          <w:szCs w:val="21"/>
        </w:rPr>
      </w:pPr>
      <w:r w:rsidRPr="008B1651">
        <w:rPr>
          <w:rFonts w:ascii="Times New Roman" w:hAnsi="Times New Roman" w:cs="Times New Roman"/>
          <w:i/>
          <w:iCs/>
          <w:color w:val="363636"/>
          <w:sz w:val="28"/>
          <w:szCs w:val="28"/>
          <w:bdr w:val="none" w:sz="0" w:space="0" w:color="auto" w:frame="1"/>
          <w:shd w:val="clear" w:color="auto" w:fill="FFFFFF"/>
        </w:rPr>
        <w:t>Sáu là</w:t>
      </w:r>
      <w:r w:rsidRPr="008B1651">
        <w:rPr>
          <w:rFonts w:ascii="Times New Roman" w:hAnsi="Times New Roman" w:cs="Times New Roman"/>
          <w:color w:val="363636"/>
          <w:sz w:val="28"/>
          <w:szCs w:val="28"/>
          <w:bdr w:val="none" w:sz="0" w:space="0" w:color="auto" w:frame="1"/>
          <w:shd w:val="clear" w:color="auto" w:fill="FFFFFF"/>
        </w:rPr>
        <w:t>, tiếp tục đổi mới, nâng cao chất lượng, hiệu quả việc nghiên cứu, vận dụng và phát triển chủ nghĩa Mác - Lênin, tư tưởng Hồ Chí Minh đáp ứng yêu cầu của sự nghiệp xây dựng và bảo vệ Tổ quốc trong tình hình mới, theo hướng khoa học, sáng tạo, hiện đại và gắn lý luận với thực tiễn, phù hợp với từng đối tượng. Tập trung nghiên cứu, xác định và triển khai xây dựng hệ giá trị quốc gia, hệ giá trị văn hóa và chuẩn mực con người gắn với giữ gìn, phát triển hệ giá trị gia đình Việt Nam trong thời kỳ mới.</w:t>
      </w:r>
    </w:p>
    <w:p w:rsidR="0041043B" w:rsidRDefault="008B1651" w:rsidP="009216D9">
      <w:pPr>
        <w:ind w:firstLine="720"/>
        <w:jc w:val="both"/>
        <w:rPr>
          <w:rFonts w:ascii="Times New Roman" w:hAnsi="Times New Roman" w:cs="Times New Roman"/>
          <w:color w:val="333333"/>
          <w:sz w:val="21"/>
          <w:szCs w:val="21"/>
        </w:rPr>
      </w:pPr>
      <w:r w:rsidRPr="008B1651">
        <w:rPr>
          <w:rFonts w:ascii="Times New Roman" w:hAnsi="Times New Roman" w:cs="Times New Roman"/>
          <w:i/>
          <w:iCs/>
          <w:color w:val="363636"/>
          <w:sz w:val="28"/>
          <w:szCs w:val="28"/>
          <w:bdr w:val="none" w:sz="0" w:space="0" w:color="auto" w:frame="1"/>
          <w:shd w:val="clear" w:color="auto" w:fill="FFFFFF"/>
        </w:rPr>
        <w:t>Bảy là,</w:t>
      </w:r>
      <w:r w:rsidRPr="008B1651">
        <w:rPr>
          <w:rFonts w:ascii="Times New Roman" w:hAnsi="Times New Roman" w:cs="Times New Roman"/>
          <w:color w:val="363636"/>
          <w:sz w:val="28"/>
          <w:szCs w:val="28"/>
          <w:bdr w:val="none" w:sz="0" w:space="0" w:color="auto" w:frame="1"/>
          <w:shd w:val="clear" w:color="auto" w:fill="FFFFFF"/>
        </w:rPr>
        <w:t> nâng cao tính khoa học, tính chiến đấu trong đấu tranh phản bác các quan điểm sai trái, thù địch, cơ hội chính trị. Chủ động thông tin kịp thời, chính xác, khách quan, đúng định hướng chính trị để cán bộ, đảng viên và nhân dân tích cực đấu tranh phòng, chống “diễn biến hòa bình”, bảo vệ nền tảng tư tưởng của Đảng.</w:t>
      </w:r>
    </w:p>
    <w:p w:rsidR="009473F3" w:rsidRDefault="008B1651" w:rsidP="009216D9">
      <w:pPr>
        <w:ind w:firstLine="720"/>
        <w:jc w:val="both"/>
        <w:rPr>
          <w:rFonts w:ascii="Times New Roman" w:hAnsi="Times New Roman" w:cs="Times New Roman"/>
          <w:color w:val="363636"/>
          <w:sz w:val="28"/>
          <w:szCs w:val="28"/>
          <w:bdr w:val="none" w:sz="0" w:space="0" w:color="auto" w:frame="1"/>
          <w:shd w:val="clear" w:color="auto" w:fill="FFFFFF"/>
        </w:rPr>
      </w:pPr>
      <w:r w:rsidRPr="008B1651">
        <w:rPr>
          <w:rFonts w:ascii="Times New Roman" w:hAnsi="Times New Roman" w:cs="Times New Roman"/>
          <w:i/>
          <w:iCs/>
          <w:color w:val="363636"/>
          <w:sz w:val="28"/>
          <w:szCs w:val="28"/>
          <w:bdr w:val="none" w:sz="0" w:space="0" w:color="auto" w:frame="1"/>
          <w:shd w:val="clear" w:color="auto" w:fill="FFFFFF"/>
        </w:rPr>
        <w:t>Tám là, </w:t>
      </w:r>
      <w:r w:rsidRPr="008B1651">
        <w:rPr>
          <w:rFonts w:ascii="Times New Roman" w:hAnsi="Times New Roman" w:cs="Times New Roman"/>
          <w:color w:val="363636"/>
          <w:sz w:val="28"/>
          <w:szCs w:val="28"/>
          <w:bdr w:val="none" w:sz="0" w:space="0" w:color="auto" w:frame="1"/>
          <w:shd w:val="clear" w:color="auto" w:fill="FFFFFF"/>
        </w:rPr>
        <w:t xml:space="preserve">coi trọng công tác kiểm tra, giám sát. Tăng cường công tác kiểm tra, giám sát việc thực hiện Kết luận số 01-KL/TW ngày 18/5/2021 của Bộ Chính trị về “Tiếp tục thực hiện Chỉ thị số 05-CT/TW về đẩy mạnh học tập và làm theo tư tưởng, đạo đức, phong cách Hồ Chí Minh” gắn với thực hiện Nghị quyết Trung ương 4 khóa XI, XII về xây dựng, chỉnh đốn Đảng, vi phạm kỷ luật Đảng, pháp luật của Nhà nước, bảo đảm cho việc học tập và làm theo tư tưởng, đạo đức, phong cách Hồ Chí Minh được thực hiện nghiêm túc, hiệu quả thực chất. </w:t>
      </w:r>
    </w:p>
    <w:p w:rsidR="001113AE" w:rsidRPr="009F3F2D" w:rsidRDefault="009F3F2D" w:rsidP="00DC7550">
      <w:pPr>
        <w:pStyle w:val="ListParagraph"/>
        <w:numPr>
          <w:ilvl w:val="0"/>
          <w:numId w:val="4"/>
        </w:numPr>
        <w:shd w:val="clear" w:color="auto" w:fill="FFFFFF"/>
        <w:spacing w:after="200" w:line="380" w:lineRule="atLeast"/>
        <w:ind w:firstLine="720"/>
        <w:jc w:val="both"/>
        <w:rPr>
          <w:rFonts w:ascii="Times New Roman" w:hAnsi="Times New Roman"/>
          <w:color w:val="333333"/>
          <w:sz w:val="28"/>
          <w:szCs w:val="28"/>
        </w:rPr>
      </w:pPr>
      <w:r w:rsidRPr="009F3F2D">
        <w:rPr>
          <w:rFonts w:ascii="Times New Roman" w:hAnsi="Times New Roman"/>
          <w:color w:val="333333"/>
          <w:sz w:val="28"/>
          <w:szCs w:val="28"/>
        </w:rPr>
        <w:t>Là giáo viên</w:t>
      </w:r>
      <w:r w:rsidR="0014789A" w:rsidRPr="009F3F2D">
        <w:rPr>
          <w:rFonts w:ascii="Times New Roman" w:hAnsi="Times New Roman"/>
          <w:color w:val="333333"/>
          <w:sz w:val="28"/>
          <w:szCs w:val="28"/>
        </w:rPr>
        <w:t xml:space="preserve">, đảng viên trong nhà trường, các thầy cô giáo chúng ta cần vận dụng các nội dung sau để nâng cao hiệu quả công tác tại đơn vị như: </w:t>
      </w:r>
    </w:p>
    <w:p w:rsidR="00506798" w:rsidRDefault="001113AE" w:rsidP="001113AE">
      <w:pPr>
        <w:shd w:val="clear" w:color="auto" w:fill="FFFFFF"/>
        <w:spacing w:after="255" w:line="380" w:lineRule="atLeast"/>
        <w:ind w:firstLine="720"/>
        <w:jc w:val="both"/>
        <w:rPr>
          <w:rFonts w:ascii="Times New Roman" w:hAnsi="Times New Roman" w:cs="Times New Roman"/>
          <w:color w:val="363636"/>
          <w:sz w:val="28"/>
          <w:szCs w:val="28"/>
          <w:bdr w:val="none" w:sz="0" w:space="0" w:color="auto" w:frame="1"/>
          <w:shd w:val="clear" w:color="auto" w:fill="FFFFFF"/>
        </w:rPr>
      </w:pPr>
      <w:r>
        <w:rPr>
          <w:rFonts w:ascii="Times New Roman" w:eastAsia="Times New Roman" w:hAnsi="Times New Roman" w:cs="Times New Roman"/>
          <w:color w:val="333333"/>
          <w:sz w:val="28"/>
          <w:szCs w:val="28"/>
        </w:rPr>
        <w:t xml:space="preserve">Trước hết </w:t>
      </w:r>
      <w:r>
        <w:rPr>
          <w:rFonts w:ascii="Times New Roman" w:hAnsi="Times New Roman" w:cs="Times New Roman"/>
          <w:color w:val="333333"/>
          <w:sz w:val="28"/>
          <w:szCs w:val="28"/>
          <w:shd w:val="clear" w:color="auto" w:fill="FFFFFF"/>
        </w:rPr>
        <w:t>ng</w:t>
      </w:r>
      <w:r w:rsidRPr="001113AE">
        <w:rPr>
          <w:rFonts w:ascii="Times New Roman" w:hAnsi="Times New Roman" w:cs="Times New Roman"/>
          <w:color w:val="333333"/>
          <w:sz w:val="28"/>
          <w:szCs w:val="28"/>
          <w:shd w:val="clear" w:color="auto" w:fill="FFFFFF"/>
        </w:rPr>
        <w:t>ười đứng đầu các cấp ủ</w:t>
      </w:r>
      <w:r>
        <w:rPr>
          <w:rFonts w:ascii="Times New Roman" w:hAnsi="Times New Roman" w:cs="Times New Roman"/>
          <w:color w:val="333333"/>
          <w:sz w:val="28"/>
          <w:szCs w:val="28"/>
          <w:shd w:val="clear" w:color="auto" w:fill="FFFFFF"/>
        </w:rPr>
        <w:t>y,</w:t>
      </w:r>
      <w:r w:rsidRPr="001113AE">
        <w:rPr>
          <w:rFonts w:ascii="Times New Roman" w:hAnsi="Times New Roman" w:cs="Times New Roman"/>
          <w:color w:val="333333"/>
          <w:sz w:val="28"/>
          <w:szCs w:val="28"/>
          <w:shd w:val="clear" w:color="auto" w:fill="FFFFFF"/>
        </w:rPr>
        <w:t xml:space="preserve"> cơ quan, đơn vị phải là người tiêu biểu cho ý chí tự lực, tự cường, khát vọng phát triển; từ đó phải bắt tay vào hành động và truyền cảm hứng. Một điều quan trọng khác là để phát huy được ý chí tự lực, tự cường, khát vọng phát triể</w:t>
      </w:r>
      <w:r>
        <w:rPr>
          <w:rFonts w:ascii="Times New Roman" w:hAnsi="Times New Roman" w:cs="Times New Roman"/>
          <w:color w:val="333333"/>
          <w:sz w:val="28"/>
          <w:szCs w:val="28"/>
          <w:shd w:val="clear" w:color="auto" w:fill="FFFFFF"/>
        </w:rPr>
        <w:t>n, chúng ta</w:t>
      </w:r>
      <w:r w:rsidRPr="001113AE">
        <w:rPr>
          <w:rFonts w:ascii="Times New Roman" w:hAnsi="Times New Roman" w:cs="Times New Roman"/>
          <w:color w:val="333333"/>
          <w:sz w:val="28"/>
          <w:szCs w:val="28"/>
          <w:shd w:val="clear" w:color="auto" w:fill="FFFFFF"/>
        </w:rPr>
        <w:t xml:space="preserve"> phải xây dựng bằng được môi trường dân chủ, nhân văn, sáng tạo; để mọi ý tưởng, mong muốn sáng tạo đều được trân trọng, được tạo điều kiện để thực hiện</w:t>
      </w:r>
      <w:r>
        <w:rPr>
          <w:rFonts w:ascii="Times New Roman" w:hAnsi="Times New Roman" w:cs="Times New Roman"/>
          <w:color w:val="333333"/>
          <w:sz w:val="28"/>
          <w:szCs w:val="28"/>
          <w:shd w:val="clear" w:color="auto" w:fill="FFFFFF"/>
        </w:rPr>
        <w:t>. C</w:t>
      </w:r>
      <w:r>
        <w:rPr>
          <w:rFonts w:ascii="Times New Roman" w:eastAsia="Times New Roman" w:hAnsi="Times New Roman" w:cs="Times New Roman"/>
          <w:color w:val="333333"/>
          <w:sz w:val="28"/>
          <w:szCs w:val="28"/>
        </w:rPr>
        <w:t>ác thành viên nhà trường, trước hết phải có niềm tin. Tin ở lãnh đạo đang toàn tâm toàn ý cho sự nghiệp chung của nhà trường, công bằng, khách quan, không riêng tư ích kỷ, bè nhóm và lợi dụng; tin ở tầm nhìn và năng lực về nhận thức và thực thi nhiệm vụ.</w:t>
      </w:r>
      <w:r w:rsidR="00506798">
        <w:rPr>
          <w:rFonts w:ascii="Times New Roman" w:hAnsi="Times New Roman" w:cs="Times New Roman"/>
          <w:color w:val="333333"/>
          <w:sz w:val="28"/>
          <w:szCs w:val="28"/>
          <w:shd w:val="clear" w:color="auto" w:fill="FFFFFF"/>
        </w:rPr>
        <w:t xml:space="preserve"> N</w:t>
      </w:r>
      <w:r>
        <w:rPr>
          <w:rFonts w:ascii="Times New Roman" w:hAnsi="Times New Roman" w:cs="Times New Roman"/>
          <w:color w:val="333333"/>
          <w:sz w:val="28"/>
          <w:szCs w:val="28"/>
          <w:shd w:val="clear" w:color="auto" w:fill="FFFFFF"/>
        </w:rPr>
        <w:t xml:space="preserve">gười đứng đầu phải </w:t>
      </w:r>
      <w:r>
        <w:rPr>
          <w:rFonts w:ascii="Times New Roman" w:eastAsia="Times New Roman" w:hAnsi="Times New Roman" w:cs="Times New Roman"/>
          <w:color w:val="333333"/>
          <w:sz w:val="28"/>
          <w:szCs w:val="28"/>
        </w:rPr>
        <w:t xml:space="preserve">sâu </w:t>
      </w:r>
      <w:r>
        <w:rPr>
          <w:rFonts w:ascii="Times New Roman" w:eastAsia="Times New Roman" w:hAnsi="Times New Roman" w:cs="Times New Roman"/>
          <w:color w:val="333333"/>
          <w:sz w:val="28"/>
          <w:szCs w:val="28"/>
        </w:rPr>
        <w:lastRenderedPageBreak/>
        <w:t>sát lắng nghe và giải quyết kịp thời những ý kiến đúng, những nguyện vọng chín</w:t>
      </w:r>
      <w:r w:rsidR="00506798">
        <w:rPr>
          <w:rFonts w:ascii="Times New Roman" w:eastAsia="Times New Roman" w:hAnsi="Times New Roman" w:cs="Times New Roman"/>
          <w:color w:val="333333"/>
          <w:sz w:val="28"/>
          <w:szCs w:val="28"/>
        </w:rPr>
        <w:t>h đáng của giáo viên và công nhân viên</w:t>
      </w:r>
      <w:r>
        <w:rPr>
          <w:rFonts w:ascii="Times New Roman" w:eastAsia="Times New Roman" w:hAnsi="Times New Roman" w:cs="Times New Roman"/>
          <w:color w:val="333333"/>
          <w:sz w:val="28"/>
          <w:szCs w:val="28"/>
        </w:rPr>
        <w:t>.</w:t>
      </w:r>
      <w:r w:rsidR="00506798" w:rsidRPr="00506798">
        <w:rPr>
          <w:rFonts w:ascii="Times New Roman" w:hAnsi="Times New Roman" w:cs="Times New Roman"/>
          <w:color w:val="363636"/>
          <w:sz w:val="28"/>
          <w:szCs w:val="28"/>
          <w:bdr w:val="none" w:sz="0" w:space="0" w:color="auto" w:frame="1"/>
          <w:shd w:val="clear" w:color="auto" w:fill="FFFFFF"/>
        </w:rPr>
        <w:t xml:space="preserve"> </w:t>
      </w:r>
    </w:p>
    <w:p w:rsidR="00B42CC1" w:rsidRDefault="001113AE" w:rsidP="00B42CC1">
      <w:pPr>
        <w:shd w:val="clear" w:color="auto" w:fill="FFFFFF"/>
        <w:spacing w:after="255" w:line="380" w:lineRule="atLeast"/>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Trong nhà trường từ chi bộ lãnh đạo đến ban giám hiệu quản lý và giáo viên, nhân viên thông qua các đoàn thể (Công đoàn, Đoàn Thanh niên) phải được tổ chức thực chất, không hình thức đối phó. Phải xây dựng nhà trường phát triển theo đúng nguyện vọng chính đáng của tập thể sư phạm nhà trường, nâng niu trân trọng những thành quả của từng thành viên nhà trường và luôn tạo điều kiện cho từng thành viên cống hiến.</w:t>
      </w:r>
      <w:r w:rsidR="00B42CC1">
        <w:rPr>
          <w:rFonts w:ascii="Times New Roman" w:eastAsia="Times New Roman" w:hAnsi="Times New Roman" w:cs="Times New Roman"/>
          <w:color w:val="333333"/>
          <w:sz w:val="28"/>
          <w:szCs w:val="28"/>
        </w:rPr>
        <w:t xml:space="preserve"> </w:t>
      </w:r>
      <w:r w:rsidR="00B42CC1" w:rsidRPr="008B1651">
        <w:rPr>
          <w:rFonts w:ascii="Times New Roman" w:hAnsi="Times New Roman" w:cs="Times New Roman"/>
          <w:color w:val="363636"/>
          <w:sz w:val="28"/>
          <w:szCs w:val="28"/>
          <w:bdr w:val="none" w:sz="0" w:space="0" w:color="auto" w:frame="1"/>
          <w:shd w:val="clear" w:color="auto" w:fill="FFFFFF"/>
        </w:rPr>
        <w:t>Mỗi cán bộ, đảng viên cần phát huy vai trò nêu gương trong xây dựng ý chí, khát vọng phát triển của bản thân và của cơ quan, đơn vị</w:t>
      </w:r>
      <w:r w:rsidR="0017681B">
        <w:rPr>
          <w:rFonts w:ascii="Times New Roman" w:hAnsi="Times New Roman" w:cs="Times New Roman"/>
          <w:color w:val="363636"/>
          <w:sz w:val="28"/>
          <w:szCs w:val="28"/>
          <w:bdr w:val="none" w:sz="0" w:space="0" w:color="auto" w:frame="1"/>
          <w:shd w:val="clear" w:color="auto" w:fill="FFFFFF"/>
        </w:rPr>
        <w:t>.</w:t>
      </w:r>
    </w:p>
    <w:p w:rsidR="00577202" w:rsidRDefault="00577202" w:rsidP="001113AE">
      <w:pPr>
        <w:shd w:val="clear" w:color="auto" w:fill="FFFFFF"/>
        <w:spacing w:after="255" w:line="380" w:lineRule="atLeast"/>
        <w:ind w:firstLine="720"/>
        <w:jc w:val="both"/>
        <w:rPr>
          <w:rFonts w:ascii="Times New Roman" w:hAnsi="Times New Roman" w:cs="Times New Roman"/>
          <w:color w:val="363636"/>
          <w:sz w:val="28"/>
          <w:szCs w:val="28"/>
          <w:bdr w:val="none" w:sz="0" w:space="0" w:color="auto" w:frame="1"/>
          <w:shd w:val="clear" w:color="auto" w:fill="FFFFFF"/>
        </w:rPr>
      </w:pPr>
      <w:r>
        <w:rPr>
          <w:rFonts w:ascii="Times New Roman" w:hAnsi="Times New Roman" w:cs="Times New Roman"/>
          <w:color w:val="363636"/>
          <w:sz w:val="28"/>
          <w:szCs w:val="28"/>
          <w:bdr w:val="none" w:sz="0" w:space="0" w:color="auto" w:frame="1"/>
          <w:shd w:val="clear" w:color="auto" w:fill="FFFFFF"/>
        </w:rPr>
        <w:t>Phải tổ chức học tập và tuyên truyền sâu rộng trong CB –ĐV</w:t>
      </w:r>
      <w:r w:rsidR="009F3F2D">
        <w:rPr>
          <w:rFonts w:ascii="Times New Roman" w:hAnsi="Times New Roman" w:cs="Times New Roman"/>
          <w:color w:val="363636"/>
          <w:sz w:val="28"/>
          <w:szCs w:val="28"/>
          <w:bdr w:val="none" w:sz="0" w:space="0" w:color="auto" w:frame="1"/>
          <w:shd w:val="clear" w:color="auto" w:fill="FFFFFF"/>
        </w:rPr>
        <w:t xml:space="preserve"> -</w:t>
      </w:r>
      <w:r>
        <w:rPr>
          <w:rFonts w:ascii="Times New Roman" w:hAnsi="Times New Roman" w:cs="Times New Roman"/>
          <w:color w:val="363636"/>
          <w:sz w:val="28"/>
          <w:szCs w:val="28"/>
          <w:bdr w:val="none" w:sz="0" w:space="0" w:color="auto" w:frame="1"/>
          <w:shd w:val="clear" w:color="auto" w:fill="FFFFFF"/>
        </w:rPr>
        <w:t xml:space="preserve"> </w:t>
      </w:r>
      <w:r w:rsidR="009F3F2D">
        <w:rPr>
          <w:rFonts w:ascii="Times New Roman" w:hAnsi="Times New Roman" w:cs="Times New Roman"/>
          <w:color w:val="363636"/>
          <w:sz w:val="28"/>
          <w:szCs w:val="28"/>
          <w:bdr w:val="none" w:sz="0" w:space="0" w:color="auto" w:frame="1"/>
          <w:shd w:val="clear" w:color="auto" w:fill="FFFFFF"/>
        </w:rPr>
        <w:t xml:space="preserve">GV - </w:t>
      </w:r>
      <w:r>
        <w:rPr>
          <w:rFonts w:ascii="Times New Roman" w:hAnsi="Times New Roman" w:cs="Times New Roman"/>
          <w:color w:val="363636"/>
          <w:sz w:val="28"/>
          <w:szCs w:val="28"/>
          <w:bdr w:val="none" w:sz="0" w:space="0" w:color="auto" w:frame="1"/>
          <w:shd w:val="clear" w:color="auto" w:fill="FFFFFF"/>
        </w:rPr>
        <w:t xml:space="preserve">CNV trong nhà trường, </w:t>
      </w:r>
      <w:r w:rsidRPr="009216D9">
        <w:rPr>
          <w:rFonts w:ascii="Times New Roman" w:hAnsi="Times New Roman" w:cs="Times New Roman"/>
          <w:color w:val="363636"/>
          <w:sz w:val="28"/>
          <w:szCs w:val="28"/>
          <w:bdr w:val="none" w:sz="0" w:space="0" w:color="auto" w:frame="1"/>
          <w:shd w:val="clear" w:color="auto" w:fill="FFFFFF"/>
        </w:rPr>
        <w:t>cần nhận thức sâu sắc, thấm nhuần tư tưởng, đạo đức, phong cách Hồ Chí</w:t>
      </w:r>
      <w:r w:rsidRPr="008B1651">
        <w:rPr>
          <w:rFonts w:ascii="Times New Roman" w:hAnsi="Times New Roman" w:cs="Times New Roman"/>
          <w:color w:val="363636"/>
          <w:sz w:val="28"/>
          <w:szCs w:val="28"/>
          <w:bdr w:val="none" w:sz="0" w:space="0" w:color="auto" w:frame="1"/>
          <w:shd w:val="clear" w:color="auto" w:fill="FFFFFF"/>
        </w:rPr>
        <w:t xml:space="preserve"> Minh. Coi đây là công việc thường xuyên, không thể thiếu đối với mỗi cán bộ, đảng viên. </w:t>
      </w:r>
      <w:r>
        <w:rPr>
          <w:rFonts w:ascii="Times New Roman" w:hAnsi="Times New Roman" w:cs="Times New Roman"/>
          <w:color w:val="363636"/>
          <w:sz w:val="28"/>
          <w:szCs w:val="28"/>
          <w:bdr w:val="none" w:sz="0" w:space="0" w:color="auto" w:frame="1"/>
          <w:shd w:val="clear" w:color="auto" w:fill="FFFFFF"/>
        </w:rPr>
        <w:t>Phải xây dựng chương trình hành động cá nhân để học tập và làm theo tư tưởng Hồ Chí Minh.</w:t>
      </w:r>
      <w:r w:rsidR="00B42CC1">
        <w:rPr>
          <w:rFonts w:ascii="Times New Roman" w:hAnsi="Times New Roman" w:cs="Times New Roman"/>
          <w:color w:val="363636"/>
          <w:sz w:val="28"/>
          <w:szCs w:val="28"/>
          <w:bdr w:val="none" w:sz="0" w:space="0" w:color="auto" w:frame="1"/>
          <w:shd w:val="clear" w:color="auto" w:fill="FFFFFF"/>
        </w:rPr>
        <w:t xml:space="preserve"> Gắn với các phong traò thi đua trong tập thể nhà trường nhằm phát huy mọi khả năng của các thành viên. </w:t>
      </w:r>
    </w:p>
    <w:p w:rsidR="001113AE" w:rsidRDefault="00577202" w:rsidP="001113AE">
      <w:pPr>
        <w:shd w:val="clear" w:color="auto" w:fill="FFFFFF"/>
        <w:spacing w:after="255" w:line="380" w:lineRule="atLeast"/>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Cs/>
          <w:color w:val="333333"/>
          <w:sz w:val="28"/>
          <w:szCs w:val="28"/>
        </w:rPr>
        <w:t>Để xây dựng ý chí tự lực tự cường trong đơn vị,</w:t>
      </w:r>
      <w:r w:rsidR="001113AE">
        <w:rPr>
          <w:rFonts w:ascii="Times New Roman" w:eastAsia="Times New Roman" w:hAnsi="Times New Roman" w:cs="Times New Roman"/>
          <w:color w:val="333333"/>
          <w:sz w:val="28"/>
          <w:szCs w:val="28"/>
        </w:rPr>
        <w:t xml:space="preserve"> Trước hết là sự đoàn kết, đồng lòng của toàn thể hội đồng nhà trường, tất cả vì sự tiến bộ chung. Ở đó, người lãnh đạo quản lý toàn tâm toàn ý để có tầm nhìn đúng cho sự phát triển và có tâm để cảm thông, chia sẻ và đủ sức thuyết phục mọi người phát huy thế mạnh và khắc phục điểm yếu để đưa đơn vị phát triển, tiến bộ một cách văn minh và khoa học nhất.</w:t>
      </w:r>
    </w:p>
    <w:p w:rsidR="001113AE" w:rsidRDefault="001113AE" w:rsidP="001113AE">
      <w:pPr>
        <w:shd w:val="clear" w:color="auto" w:fill="FFFFFF"/>
        <w:spacing w:after="255" w:line="380" w:lineRule="atLeast"/>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Giáo viên, nhân viên trong đơn vị nhận thức được đầy đủ ý nghĩa và giá trị của mọi hoạt động trong nhà trường, xem đó như một p</w:t>
      </w:r>
      <w:r w:rsidR="00642B78">
        <w:rPr>
          <w:rFonts w:ascii="Times New Roman" w:eastAsia="Times New Roman" w:hAnsi="Times New Roman" w:cs="Times New Roman"/>
          <w:color w:val="333333"/>
          <w:sz w:val="28"/>
          <w:szCs w:val="28"/>
        </w:rPr>
        <w:t>hần</w:t>
      </w:r>
      <w:r>
        <w:rPr>
          <w:rFonts w:ascii="Times New Roman" w:eastAsia="Times New Roman" w:hAnsi="Times New Roman" w:cs="Times New Roman"/>
          <w:color w:val="333333"/>
          <w:sz w:val="28"/>
          <w:szCs w:val="28"/>
        </w:rPr>
        <w:t xml:space="preserve"> trách nhiệm của mình để cùng chia sẻ một cách tự giác và chủ động; không né tránh, đối phó. Các đoàn thể trong trường thể hiện đầy đủ và thực chất chức năng đại diện của mình </w:t>
      </w:r>
      <w:r w:rsidR="00577202">
        <w:rPr>
          <w:rFonts w:ascii="Times New Roman" w:eastAsia="Times New Roman" w:hAnsi="Times New Roman" w:cs="Times New Roman"/>
          <w:color w:val="333333"/>
          <w:sz w:val="28"/>
          <w:szCs w:val="28"/>
        </w:rPr>
        <w:t>một cách hiệu quả và thiết thực</w:t>
      </w:r>
      <w:r>
        <w:rPr>
          <w:rFonts w:ascii="Times New Roman" w:eastAsia="Times New Roman" w:hAnsi="Times New Roman" w:cs="Times New Roman"/>
          <w:color w:val="333333"/>
          <w:sz w:val="28"/>
          <w:szCs w:val="28"/>
        </w:rPr>
        <w:t>.</w:t>
      </w:r>
    </w:p>
    <w:p w:rsidR="001113AE" w:rsidRPr="009F3F2D" w:rsidRDefault="009F3F2D" w:rsidP="001113AE">
      <w:pPr>
        <w:shd w:val="clear" w:color="auto" w:fill="FFFFFF"/>
        <w:spacing w:after="255" w:line="380" w:lineRule="atLeast"/>
        <w:ind w:firstLine="720"/>
        <w:jc w:val="both"/>
        <w:rPr>
          <w:rFonts w:ascii="Times New Roman" w:eastAsia="Times New Roman" w:hAnsi="Times New Roman" w:cs="Times New Roman"/>
          <w:color w:val="333333"/>
          <w:sz w:val="28"/>
          <w:szCs w:val="28"/>
        </w:rPr>
      </w:pPr>
      <w:r w:rsidRPr="009F3F2D">
        <w:rPr>
          <w:rFonts w:ascii="Times New Roman" w:hAnsi="Times New Roman" w:cs="Times New Roman"/>
          <w:color w:val="333333"/>
          <w:sz w:val="28"/>
          <w:szCs w:val="28"/>
          <w:shd w:val="clear" w:color="auto" w:fill="FFFFFF"/>
        </w:rPr>
        <w:t>Đây là việc làm thiết thực để mỗi cán bộ, đảng viên</w:t>
      </w:r>
      <w:r>
        <w:rPr>
          <w:rFonts w:ascii="Times New Roman" w:hAnsi="Times New Roman" w:cs="Times New Roman"/>
          <w:color w:val="333333"/>
          <w:sz w:val="28"/>
          <w:szCs w:val="28"/>
          <w:shd w:val="clear" w:color="auto" w:fill="FFFFFF"/>
        </w:rPr>
        <w:t>, giáo viên, công nhân viên</w:t>
      </w:r>
      <w:r w:rsidRPr="009F3F2D">
        <w:rPr>
          <w:rFonts w:ascii="Times New Roman" w:hAnsi="Times New Roman" w:cs="Times New Roman"/>
          <w:color w:val="333333"/>
          <w:sz w:val="28"/>
          <w:szCs w:val="28"/>
          <w:shd w:val="clear" w:color="auto" w:fill="FFFFFF"/>
        </w:rPr>
        <w:t xml:space="preserve"> phát huy cao độ ý thức, trách nhiệm, tinh thần cống hiến, lao động sáng tạo, </w:t>
      </w:r>
      <w:r>
        <w:rPr>
          <w:rFonts w:ascii="Times New Roman" w:hAnsi="Times New Roman" w:cs="Times New Roman"/>
          <w:color w:val="333333"/>
          <w:sz w:val="28"/>
          <w:szCs w:val="28"/>
          <w:shd w:val="clear" w:color="auto" w:fill="FFFFFF"/>
        </w:rPr>
        <w:t>để xây dựng trường mầm non 10 ngày càng tiến bộ</w:t>
      </w:r>
      <w:r w:rsidRPr="009F3F2D">
        <w:rPr>
          <w:rFonts w:ascii="Times New Roman" w:hAnsi="Times New Roman" w:cs="Times New Roman"/>
          <w:color w:val="333333"/>
          <w:sz w:val="28"/>
          <w:szCs w:val="28"/>
          <w:shd w:val="clear" w:color="auto" w:fill="FFFFFF"/>
        </w:rPr>
        <w:t>.</w:t>
      </w:r>
      <w:r w:rsidR="001113AE" w:rsidRPr="009F3F2D">
        <w:rPr>
          <w:rFonts w:ascii="Times New Roman" w:hAnsi="Times New Roman" w:cs="Times New Roman"/>
          <w:sz w:val="28"/>
          <w:szCs w:val="28"/>
        </w:rPr>
        <w:t xml:space="preserve">      </w:t>
      </w:r>
    </w:p>
    <w:p w:rsidR="0014789A" w:rsidRPr="009F3F2D" w:rsidRDefault="009F3F2D" w:rsidP="009216D9">
      <w:pPr>
        <w:ind w:firstLine="720"/>
        <w:jc w:val="both"/>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F3F2D">
        <w:rPr>
          <w:rFonts w:ascii="Times New Roman" w:hAnsi="Times New Roman" w:cs="Times New Roman"/>
          <w:sz w:val="28"/>
          <w:szCs w:val="28"/>
        </w:rPr>
        <w:t>Tân Bình, Ngày 17 tháng 8 năm 2021</w:t>
      </w:r>
    </w:p>
    <w:p w:rsidR="009F3F2D" w:rsidRPr="009F3F2D" w:rsidRDefault="00642B78" w:rsidP="009216D9">
      <w:pPr>
        <w:ind w:firstLine="720"/>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58240" behindDoc="0" locked="0" layoutInCell="1" allowOverlap="1" wp14:anchorId="239E352B" wp14:editId="076A7264">
            <wp:simplePos x="0" y="0"/>
            <wp:positionH relativeFrom="column">
              <wp:posOffset>2857500</wp:posOffset>
            </wp:positionH>
            <wp:positionV relativeFrom="paragraph">
              <wp:posOffset>228600</wp:posOffset>
            </wp:positionV>
            <wp:extent cx="1804670" cy="719455"/>
            <wp:effectExtent l="0" t="0" r="508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4670" cy="719455"/>
                    </a:xfrm>
                    <a:prstGeom prst="rect">
                      <a:avLst/>
                    </a:prstGeom>
                    <a:noFill/>
                  </pic:spPr>
                </pic:pic>
              </a:graphicData>
            </a:graphic>
            <wp14:sizeRelH relativeFrom="page">
              <wp14:pctWidth>0</wp14:pctWidth>
            </wp14:sizeRelH>
            <wp14:sizeRelV relativeFrom="page">
              <wp14:pctHeight>0</wp14:pctHeight>
            </wp14:sizeRelV>
          </wp:anchor>
        </w:drawing>
      </w:r>
      <w:r w:rsidR="009F3F2D" w:rsidRPr="009F3F2D">
        <w:rPr>
          <w:rFonts w:ascii="Times New Roman" w:hAnsi="Times New Roman" w:cs="Times New Roman"/>
          <w:sz w:val="28"/>
          <w:szCs w:val="28"/>
        </w:rPr>
        <w:tab/>
      </w:r>
      <w:r w:rsidR="009F3F2D" w:rsidRPr="009F3F2D">
        <w:rPr>
          <w:rFonts w:ascii="Times New Roman" w:hAnsi="Times New Roman" w:cs="Times New Roman"/>
          <w:sz w:val="28"/>
          <w:szCs w:val="28"/>
        </w:rPr>
        <w:tab/>
      </w:r>
      <w:r w:rsidR="009F3F2D" w:rsidRPr="009F3F2D">
        <w:rPr>
          <w:rFonts w:ascii="Times New Roman" w:hAnsi="Times New Roman" w:cs="Times New Roman"/>
          <w:sz w:val="28"/>
          <w:szCs w:val="28"/>
        </w:rPr>
        <w:tab/>
      </w:r>
      <w:r w:rsidR="009F3F2D" w:rsidRPr="009F3F2D">
        <w:rPr>
          <w:rFonts w:ascii="Times New Roman" w:hAnsi="Times New Roman" w:cs="Times New Roman"/>
          <w:sz w:val="28"/>
          <w:szCs w:val="28"/>
        </w:rPr>
        <w:tab/>
      </w:r>
      <w:r w:rsidR="009F3F2D" w:rsidRPr="009F3F2D">
        <w:rPr>
          <w:rFonts w:ascii="Times New Roman" w:hAnsi="Times New Roman" w:cs="Times New Roman"/>
          <w:sz w:val="28"/>
          <w:szCs w:val="28"/>
        </w:rPr>
        <w:tab/>
      </w:r>
      <w:r w:rsidR="009F3F2D" w:rsidRPr="009F3F2D">
        <w:rPr>
          <w:rFonts w:ascii="Times New Roman" w:hAnsi="Times New Roman" w:cs="Times New Roman"/>
          <w:sz w:val="28"/>
          <w:szCs w:val="28"/>
        </w:rPr>
        <w:tab/>
      </w:r>
      <w:r w:rsidR="009F3F2D">
        <w:rPr>
          <w:rFonts w:ascii="Times New Roman" w:hAnsi="Times New Roman" w:cs="Times New Roman"/>
          <w:sz w:val="28"/>
          <w:szCs w:val="28"/>
        </w:rPr>
        <w:t xml:space="preserve">     </w:t>
      </w:r>
      <w:r w:rsidR="009F3F2D" w:rsidRPr="009F3F2D">
        <w:rPr>
          <w:rFonts w:ascii="Times New Roman" w:hAnsi="Times New Roman" w:cs="Times New Roman"/>
          <w:sz w:val="28"/>
          <w:szCs w:val="28"/>
        </w:rPr>
        <w:t>Người viết</w:t>
      </w:r>
    </w:p>
    <w:p w:rsidR="009F3F2D" w:rsidRPr="009F3F2D" w:rsidRDefault="009F3F2D" w:rsidP="009216D9">
      <w:pPr>
        <w:ind w:firstLine="720"/>
        <w:jc w:val="both"/>
        <w:rPr>
          <w:rFonts w:ascii="Times New Roman" w:hAnsi="Times New Roman" w:cs="Times New Roman"/>
          <w:sz w:val="28"/>
          <w:szCs w:val="28"/>
        </w:rPr>
      </w:pPr>
    </w:p>
    <w:p w:rsidR="009F3F2D" w:rsidRPr="009F3F2D" w:rsidRDefault="009F3F2D" w:rsidP="009216D9">
      <w:pPr>
        <w:ind w:firstLine="720"/>
        <w:jc w:val="both"/>
        <w:rPr>
          <w:rFonts w:ascii="Times New Roman" w:hAnsi="Times New Roman" w:cs="Times New Roman"/>
          <w:sz w:val="28"/>
          <w:szCs w:val="28"/>
        </w:rPr>
      </w:pPr>
    </w:p>
    <w:p w:rsidR="009F3F2D" w:rsidRPr="009F3F2D" w:rsidRDefault="009F3F2D" w:rsidP="009216D9">
      <w:pPr>
        <w:ind w:firstLine="720"/>
        <w:jc w:val="both"/>
        <w:rPr>
          <w:rFonts w:ascii="Times New Roman" w:hAnsi="Times New Roman" w:cs="Times New Roman"/>
          <w:sz w:val="28"/>
          <w:szCs w:val="28"/>
        </w:rPr>
      </w:pPr>
      <w:r w:rsidRPr="009F3F2D">
        <w:rPr>
          <w:rFonts w:ascii="Times New Roman" w:hAnsi="Times New Roman" w:cs="Times New Roman"/>
          <w:sz w:val="28"/>
          <w:szCs w:val="28"/>
        </w:rPr>
        <w:tab/>
      </w:r>
      <w:r w:rsidRPr="009F3F2D">
        <w:rPr>
          <w:rFonts w:ascii="Times New Roman" w:hAnsi="Times New Roman" w:cs="Times New Roman"/>
          <w:sz w:val="28"/>
          <w:szCs w:val="28"/>
        </w:rPr>
        <w:tab/>
      </w:r>
      <w:r w:rsidRPr="009F3F2D">
        <w:rPr>
          <w:rFonts w:ascii="Times New Roman" w:hAnsi="Times New Roman" w:cs="Times New Roman"/>
          <w:sz w:val="28"/>
          <w:szCs w:val="28"/>
        </w:rPr>
        <w:tab/>
      </w:r>
      <w:r w:rsidRPr="009F3F2D">
        <w:rPr>
          <w:rFonts w:ascii="Times New Roman" w:hAnsi="Times New Roman" w:cs="Times New Roman"/>
          <w:sz w:val="28"/>
          <w:szCs w:val="28"/>
        </w:rPr>
        <w:tab/>
      </w:r>
      <w:r w:rsidRPr="009F3F2D">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9F3F2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F3F2D">
        <w:rPr>
          <w:rFonts w:ascii="Times New Roman" w:hAnsi="Times New Roman" w:cs="Times New Roman"/>
          <w:sz w:val="28"/>
          <w:szCs w:val="28"/>
        </w:rPr>
        <w:t xml:space="preserve"> Nguyễn Thị Kha</w:t>
      </w:r>
    </w:p>
    <w:sectPr w:rsidR="009F3F2D" w:rsidRPr="009F3F2D" w:rsidSect="001113AE">
      <w:pgSz w:w="12240" w:h="15840"/>
      <w:pgMar w:top="1135"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E4C55"/>
    <w:multiLevelType w:val="hybridMultilevel"/>
    <w:tmpl w:val="F51254C8"/>
    <w:lvl w:ilvl="0" w:tplc="30963F98">
      <w:start w:val="1"/>
      <w:numFmt w:val="bullet"/>
      <w:suff w:val="space"/>
      <w:lvlText w:val=""/>
      <w:lvlJc w:val="left"/>
      <w:pPr>
        <w:ind w:left="0" w:firstLine="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B9E2DE2"/>
    <w:multiLevelType w:val="hybridMultilevel"/>
    <w:tmpl w:val="00B6833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67E2E4D"/>
    <w:multiLevelType w:val="hybridMultilevel"/>
    <w:tmpl w:val="E53496A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6C60CC9"/>
    <w:multiLevelType w:val="hybridMultilevel"/>
    <w:tmpl w:val="87C62CA6"/>
    <w:lvl w:ilvl="0" w:tplc="D55817FC">
      <w:start w:val="1"/>
      <w:numFmt w:val="bullet"/>
      <w:suff w:val="space"/>
      <w:lvlText w:val=""/>
      <w:lvlJc w:val="left"/>
      <w:pPr>
        <w:ind w:left="0" w:firstLine="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651"/>
    <w:rsid w:val="001113AE"/>
    <w:rsid w:val="0014789A"/>
    <w:rsid w:val="0017681B"/>
    <w:rsid w:val="001B7F5C"/>
    <w:rsid w:val="003C273B"/>
    <w:rsid w:val="0041043B"/>
    <w:rsid w:val="00472413"/>
    <w:rsid w:val="004A01E5"/>
    <w:rsid w:val="004E7AD2"/>
    <w:rsid w:val="00506798"/>
    <w:rsid w:val="00577202"/>
    <w:rsid w:val="00642B78"/>
    <w:rsid w:val="0067717A"/>
    <w:rsid w:val="008B1651"/>
    <w:rsid w:val="009216D9"/>
    <w:rsid w:val="0093033D"/>
    <w:rsid w:val="009473F3"/>
    <w:rsid w:val="009F3F2D"/>
    <w:rsid w:val="00B42CC1"/>
    <w:rsid w:val="00DC7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B1651"/>
    <w:rPr>
      <w:b/>
      <w:bCs/>
    </w:rPr>
  </w:style>
  <w:style w:type="paragraph" w:styleId="ListParagraph">
    <w:name w:val="List Paragraph"/>
    <w:basedOn w:val="Normal"/>
    <w:uiPriority w:val="34"/>
    <w:qFormat/>
    <w:rsid w:val="004E7AD2"/>
    <w:pPr>
      <w:spacing w:after="0" w:line="240" w:lineRule="auto"/>
      <w:ind w:left="720"/>
      <w:contextualSpacing/>
    </w:pPr>
    <w:rPr>
      <w:rFonts w:ascii="VNI-Times" w:eastAsia="Times New Roman" w:hAnsi="VNI-Times" w:cs="Times New Roman"/>
      <w:sz w:val="24"/>
      <w:szCs w:val="20"/>
    </w:rPr>
  </w:style>
  <w:style w:type="paragraph" w:styleId="BalloonText">
    <w:name w:val="Balloon Text"/>
    <w:basedOn w:val="Normal"/>
    <w:link w:val="BalloonTextChar"/>
    <w:uiPriority w:val="99"/>
    <w:semiHidden/>
    <w:unhideWhenUsed/>
    <w:rsid w:val="00642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B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B1651"/>
    <w:rPr>
      <w:b/>
      <w:bCs/>
    </w:rPr>
  </w:style>
  <w:style w:type="paragraph" w:styleId="ListParagraph">
    <w:name w:val="List Paragraph"/>
    <w:basedOn w:val="Normal"/>
    <w:uiPriority w:val="34"/>
    <w:qFormat/>
    <w:rsid w:val="004E7AD2"/>
    <w:pPr>
      <w:spacing w:after="0" w:line="240" w:lineRule="auto"/>
      <w:ind w:left="720"/>
      <w:contextualSpacing/>
    </w:pPr>
    <w:rPr>
      <w:rFonts w:ascii="VNI-Times" w:eastAsia="Times New Roman" w:hAnsi="VNI-Times" w:cs="Times New Roman"/>
      <w:sz w:val="24"/>
      <w:szCs w:val="20"/>
    </w:rPr>
  </w:style>
  <w:style w:type="paragraph" w:styleId="BalloonText">
    <w:name w:val="Balloon Text"/>
    <w:basedOn w:val="Normal"/>
    <w:link w:val="BalloonTextChar"/>
    <w:uiPriority w:val="99"/>
    <w:semiHidden/>
    <w:unhideWhenUsed/>
    <w:rsid w:val="00642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B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966823">
      <w:bodyDiv w:val="1"/>
      <w:marLeft w:val="0"/>
      <w:marRight w:val="0"/>
      <w:marTop w:val="0"/>
      <w:marBottom w:val="0"/>
      <w:divBdr>
        <w:top w:val="none" w:sz="0" w:space="0" w:color="auto"/>
        <w:left w:val="none" w:sz="0" w:space="0" w:color="auto"/>
        <w:bottom w:val="none" w:sz="0" w:space="0" w:color="auto"/>
        <w:right w:val="none" w:sz="0" w:space="0" w:color="auto"/>
      </w:divBdr>
    </w:div>
    <w:div w:id="117834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2021-11-20T08:42:00Z</dcterms:created>
  <dcterms:modified xsi:type="dcterms:W3CDTF">2021-11-20T08:42:00Z</dcterms:modified>
</cp:coreProperties>
</file>