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74CE" w:rsidRDefault="00DB20D4" w:rsidP="00DB20D4">
      <w:pPr>
        <w:jc w:val="center"/>
        <w:rPr>
          <w:b/>
          <w:bCs/>
          <w:color w:val="FF0000"/>
          <w:sz w:val="36"/>
          <w:szCs w:val="36"/>
        </w:rPr>
      </w:pPr>
      <w:r w:rsidRPr="00DB20D4">
        <w:rPr>
          <w:b/>
          <w:bCs/>
          <w:color w:val="FF0000"/>
          <w:sz w:val="36"/>
          <w:szCs w:val="36"/>
        </w:rPr>
        <w:t xml:space="preserve">KHAI GIẢNG NĂM HỌC 2023 </w:t>
      </w:r>
      <w:r>
        <w:rPr>
          <w:b/>
          <w:bCs/>
          <w:color w:val="FF0000"/>
          <w:sz w:val="36"/>
          <w:szCs w:val="36"/>
        </w:rPr>
        <w:t>–</w:t>
      </w:r>
      <w:r w:rsidRPr="00DB20D4">
        <w:rPr>
          <w:b/>
          <w:bCs/>
          <w:color w:val="FF0000"/>
          <w:sz w:val="36"/>
          <w:szCs w:val="36"/>
        </w:rPr>
        <w:t xml:space="preserve"> 2024</w:t>
      </w: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965575"/>
            <wp:effectExtent l="0" t="0" r="0" b="0"/>
            <wp:docPr id="133613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Chúc mừng CB.GV.CNV MN 11B ngày khai giảng</w:t>
      </w: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965575"/>
            <wp:effectExtent l="0" t="0" r="0" b="0"/>
            <wp:docPr id="1836279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965575"/>
            <wp:effectExtent l="0" t="0" r="0" b="0"/>
            <wp:docPr id="1281372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Tặng quà cho tập thể MN11B nhân ngày khai giảng</w:t>
      </w:r>
    </w:p>
    <w:p w:rsidR="00DB20D4" w:rsidRPr="00DB20D4" w:rsidRDefault="00DB20D4" w:rsidP="00DB20D4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965575"/>
            <wp:effectExtent l="0" t="0" r="0" b="0"/>
            <wp:docPr id="857486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0D4" w:rsidRPr="00DB20D4" w:rsidSect="00DB20D4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D4"/>
    <w:rsid w:val="007B74CE"/>
    <w:rsid w:val="00DB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01002"/>
  <w15:chartTrackingRefBased/>
  <w15:docId w15:val="{16D9081E-F586-4091-84DE-C20C1D4B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2023-09-05T08:53:00Z</dcterms:created>
  <dcterms:modified xsi:type="dcterms:W3CDTF">2023-09-05T08:59:00Z</dcterms:modified>
</cp:coreProperties>
</file>