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78AED" w14:textId="77777777" w:rsidR="00EB1EAE" w:rsidRPr="00EB1EAE" w:rsidRDefault="00EB1EAE">
      <w:pPr>
        <w:rPr>
          <w:sz w:val="28"/>
          <w:szCs w:val="28"/>
        </w:rPr>
      </w:pPr>
    </w:p>
    <w:p w14:paraId="4A3977C5" w14:textId="77777777" w:rsidR="00D738B8" w:rsidRPr="00EB1EAE" w:rsidRDefault="00D738B8" w:rsidP="00EB1EAE">
      <w:pPr>
        <w:jc w:val="center"/>
        <w:rPr>
          <w:b/>
          <w:sz w:val="32"/>
          <w:szCs w:val="32"/>
        </w:rPr>
      </w:pPr>
      <w:r w:rsidRPr="00EB1EAE">
        <w:rPr>
          <w:b/>
          <w:sz w:val="32"/>
          <w:szCs w:val="32"/>
        </w:rPr>
        <w:t>ĐỀ TÀI NHẬN BIẾT TẬP NÓI</w:t>
      </w:r>
    </w:p>
    <w:p w14:paraId="19B499F5" w14:textId="77777777" w:rsidR="00D738B8" w:rsidRPr="00EB1EAE" w:rsidRDefault="00D738B8" w:rsidP="00EB1EAE">
      <w:pPr>
        <w:jc w:val="center"/>
        <w:rPr>
          <w:b/>
          <w:sz w:val="32"/>
          <w:szCs w:val="32"/>
        </w:rPr>
      </w:pPr>
      <w:r w:rsidRPr="00EB1EAE">
        <w:rPr>
          <w:b/>
          <w:sz w:val="32"/>
          <w:szCs w:val="32"/>
        </w:rPr>
        <w:t>QUẢ BÍ ĐỎ</w:t>
      </w:r>
    </w:p>
    <w:p w14:paraId="40831A3B" w14:textId="77777777" w:rsidR="00D738B8" w:rsidRPr="00EB1EAE" w:rsidRDefault="00D738B8" w:rsidP="00D738B8">
      <w:pPr>
        <w:pStyle w:val="ListParagraph"/>
        <w:numPr>
          <w:ilvl w:val="0"/>
          <w:numId w:val="1"/>
        </w:numPr>
        <w:rPr>
          <w:b/>
          <w:sz w:val="28"/>
          <w:szCs w:val="28"/>
          <w:u w:val="single"/>
        </w:rPr>
      </w:pPr>
      <w:r w:rsidRPr="00EB1EAE">
        <w:rPr>
          <w:b/>
          <w:sz w:val="28"/>
          <w:szCs w:val="28"/>
          <w:u w:val="single"/>
        </w:rPr>
        <w:t>Mục đích yêu cầ</w:t>
      </w:r>
      <w:r w:rsidR="00782839" w:rsidRPr="00EB1EAE">
        <w:rPr>
          <w:b/>
          <w:sz w:val="28"/>
          <w:szCs w:val="28"/>
          <w:u w:val="single"/>
        </w:rPr>
        <w:t>u</w:t>
      </w:r>
    </w:p>
    <w:p w14:paraId="00921531" w14:textId="77777777" w:rsidR="00782839" w:rsidRPr="00EB1EAE" w:rsidRDefault="00782839" w:rsidP="00782839">
      <w:pPr>
        <w:pStyle w:val="ListParagraph"/>
        <w:ind w:left="1080"/>
        <w:rPr>
          <w:sz w:val="28"/>
          <w:szCs w:val="28"/>
        </w:rPr>
      </w:pPr>
      <w:r w:rsidRPr="00EB1EAE">
        <w:rPr>
          <w:sz w:val="28"/>
          <w:szCs w:val="28"/>
        </w:rPr>
        <w:t xml:space="preserve">Nhận biết và gọi tên quả bí đỏ, các đặc điểm của quả bí đỏ ( cuốn bí, thân bí hình bầu, </w:t>
      </w:r>
      <w:r w:rsidR="00D31065" w:rsidRPr="00EB1EAE">
        <w:rPr>
          <w:sz w:val="28"/>
          <w:szCs w:val="28"/>
        </w:rPr>
        <w:t xml:space="preserve">có các khía, </w:t>
      </w:r>
      <w:r w:rsidRPr="00EB1EAE">
        <w:rPr>
          <w:sz w:val="28"/>
          <w:szCs w:val="28"/>
        </w:rPr>
        <w:t>màu cam đỏ, da láng…)</w:t>
      </w:r>
    </w:p>
    <w:p w14:paraId="7F439E69" w14:textId="77777777" w:rsidR="00782839" w:rsidRPr="00EB1EAE" w:rsidRDefault="00782839" w:rsidP="00782839">
      <w:pPr>
        <w:pStyle w:val="ListParagraph"/>
        <w:numPr>
          <w:ilvl w:val="0"/>
          <w:numId w:val="1"/>
        </w:numPr>
        <w:rPr>
          <w:b/>
          <w:sz w:val="28"/>
          <w:szCs w:val="28"/>
          <w:u w:val="single"/>
        </w:rPr>
      </w:pPr>
      <w:r w:rsidRPr="00EB1EAE">
        <w:rPr>
          <w:b/>
          <w:sz w:val="28"/>
          <w:szCs w:val="28"/>
          <w:u w:val="single"/>
        </w:rPr>
        <w:t>Chuẩn bị</w:t>
      </w:r>
    </w:p>
    <w:p w14:paraId="60212964" w14:textId="77777777" w:rsidR="00782839" w:rsidRPr="00EB1EAE" w:rsidRDefault="00782839" w:rsidP="00782839">
      <w:pPr>
        <w:pStyle w:val="ListParagraph"/>
        <w:numPr>
          <w:ilvl w:val="0"/>
          <w:numId w:val="3"/>
        </w:numPr>
        <w:rPr>
          <w:sz w:val="28"/>
          <w:szCs w:val="28"/>
        </w:rPr>
      </w:pPr>
      <w:r w:rsidRPr="00EB1EAE">
        <w:rPr>
          <w:sz w:val="28"/>
          <w:szCs w:val="28"/>
        </w:rPr>
        <w:t xml:space="preserve">Quả bí đỏ </w:t>
      </w:r>
    </w:p>
    <w:p w14:paraId="733DC175" w14:textId="77777777" w:rsidR="00782839" w:rsidRPr="00EB1EAE" w:rsidRDefault="00782839" w:rsidP="00782839">
      <w:pPr>
        <w:pStyle w:val="ListParagraph"/>
        <w:numPr>
          <w:ilvl w:val="0"/>
          <w:numId w:val="3"/>
        </w:numPr>
        <w:rPr>
          <w:sz w:val="28"/>
          <w:szCs w:val="28"/>
        </w:rPr>
      </w:pPr>
      <w:r w:rsidRPr="00EB1EAE">
        <w:rPr>
          <w:sz w:val="28"/>
          <w:szCs w:val="28"/>
        </w:rPr>
        <w:t>Clip quả bí</w:t>
      </w:r>
    </w:p>
    <w:p w14:paraId="2333A76F" w14:textId="77777777" w:rsidR="00782839" w:rsidRPr="00EB1EAE" w:rsidRDefault="00782839" w:rsidP="00782839">
      <w:pPr>
        <w:pStyle w:val="ListParagraph"/>
        <w:numPr>
          <w:ilvl w:val="0"/>
          <w:numId w:val="3"/>
        </w:numPr>
        <w:rPr>
          <w:sz w:val="28"/>
          <w:szCs w:val="28"/>
        </w:rPr>
      </w:pPr>
      <w:r w:rsidRPr="00EB1EAE">
        <w:rPr>
          <w:sz w:val="28"/>
          <w:szCs w:val="28"/>
        </w:rPr>
        <w:t>Hình ảnh</w:t>
      </w:r>
    </w:p>
    <w:p w14:paraId="0FAAFF9B" w14:textId="77777777" w:rsidR="00782839" w:rsidRPr="00EB1EAE" w:rsidRDefault="00782839" w:rsidP="00782839">
      <w:pPr>
        <w:pStyle w:val="ListParagraph"/>
        <w:numPr>
          <w:ilvl w:val="0"/>
          <w:numId w:val="3"/>
        </w:numPr>
        <w:rPr>
          <w:sz w:val="28"/>
          <w:szCs w:val="28"/>
        </w:rPr>
      </w:pPr>
      <w:r w:rsidRPr="00EB1EAE">
        <w:rPr>
          <w:sz w:val="28"/>
          <w:szCs w:val="28"/>
        </w:rPr>
        <w:t>Rổ, khăn lau tay</w:t>
      </w:r>
    </w:p>
    <w:p w14:paraId="2E1C8C37" w14:textId="77777777" w:rsidR="00782839" w:rsidRPr="00EB1EAE" w:rsidRDefault="00782839" w:rsidP="00782839">
      <w:pPr>
        <w:pStyle w:val="ListParagraph"/>
        <w:numPr>
          <w:ilvl w:val="0"/>
          <w:numId w:val="1"/>
        </w:numPr>
        <w:rPr>
          <w:b/>
          <w:sz w:val="28"/>
          <w:szCs w:val="28"/>
          <w:u w:val="single"/>
        </w:rPr>
      </w:pPr>
      <w:r w:rsidRPr="00EB1EAE">
        <w:rPr>
          <w:b/>
          <w:sz w:val="28"/>
          <w:szCs w:val="28"/>
          <w:u w:val="single"/>
        </w:rPr>
        <w:t>Cách tiến hành</w:t>
      </w:r>
    </w:p>
    <w:p w14:paraId="183BE895" w14:textId="77777777" w:rsidR="00782839" w:rsidRPr="00EB1EAE" w:rsidRDefault="00782839" w:rsidP="00782839">
      <w:pPr>
        <w:pStyle w:val="ListParagraph"/>
        <w:numPr>
          <w:ilvl w:val="0"/>
          <w:numId w:val="4"/>
        </w:numPr>
        <w:rPr>
          <w:sz w:val="28"/>
          <w:szCs w:val="28"/>
        </w:rPr>
      </w:pPr>
      <w:r w:rsidRPr="00EB1EAE">
        <w:rPr>
          <w:i/>
          <w:sz w:val="28"/>
          <w:szCs w:val="28"/>
          <w:u w:val="single"/>
        </w:rPr>
        <w:t>Hoạt động 1</w:t>
      </w:r>
      <w:r w:rsidRPr="00EB1EAE">
        <w:rPr>
          <w:sz w:val="28"/>
          <w:szCs w:val="28"/>
        </w:rPr>
        <w:t xml:space="preserve"> : “ </w:t>
      </w:r>
      <w:r w:rsidR="00EB1EAE">
        <w:rPr>
          <w:sz w:val="28"/>
          <w:szCs w:val="28"/>
        </w:rPr>
        <w:t>Quả bí đỏ”</w:t>
      </w:r>
    </w:p>
    <w:p w14:paraId="4D56645C" w14:textId="77777777" w:rsidR="00782839" w:rsidRPr="00EB1EAE" w:rsidRDefault="00782839" w:rsidP="00782839">
      <w:pPr>
        <w:pStyle w:val="ListParagraph"/>
        <w:numPr>
          <w:ilvl w:val="0"/>
          <w:numId w:val="3"/>
        </w:numPr>
        <w:rPr>
          <w:sz w:val="28"/>
          <w:szCs w:val="28"/>
        </w:rPr>
      </w:pPr>
      <w:r w:rsidRPr="00EB1EAE">
        <w:rPr>
          <w:sz w:val="28"/>
          <w:szCs w:val="28"/>
        </w:rPr>
        <w:t xml:space="preserve">Cho trẻ xem clip về sự phát triển của cây bí đỏ, trẻ đoán đây là cây gì. Cô giới thiệu </w:t>
      </w:r>
      <w:r w:rsidR="001359D0" w:rsidRPr="00EB1EAE">
        <w:rPr>
          <w:sz w:val="28"/>
          <w:szCs w:val="28"/>
        </w:rPr>
        <w:t xml:space="preserve">trẻ về </w:t>
      </w:r>
      <w:r w:rsidRPr="00EB1EAE">
        <w:rPr>
          <w:sz w:val="28"/>
          <w:szCs w:val="28"/>
        </w:rPr>
        <w:t xml:space="preserve">tên </w:t>
      </w:r>
      <w:r w:rsidR="001359D0" w:rsidRPr="00EB1EAE">
        <w:rPr>
          <w:sz w:val="28"/>
          <w:szCs w:val="28"/>
        </w:rPr>
        <w:t>gọi của cây trong clip.</w:t>
      </w:r>
    </w:p>
    <w:p w14:paraId="0654FB29" w14:textId="77777777" w:rsidR="001359D0" w:rsidRPr="00EB1EAE" w:rsidRDefault="001359D0" w:rsidP="00782839">
      <w:pPr>
        <w:pStyle w:val="ListParagraph"/>
        <w:numPr>
          <w:ilvl w:val="0"/>
          <w:numId w:val="3"/>
        </w:numPr>
        <w:rPr>
          <w:sz w:val="28"/>
          <w:szCs w:val="28"/>
        </w:rPr>
      </w:pPr>
      <w:r w:rsidRPr="00EB1EAE">
        <w:rPr>
          <w:sz w:val="28"/>
          <w:szCs w:val="28"/>
        </w:rPr>
        <w:t xml:space="preserve">Cô yêu cầu mỗi trẻ lấy một trái bí đỏ và cùng quan sát các đặc điểm nổi bật của quả bí đỏ ( cuốn bí, thân bí dạng hình bầu, </w:t>
      </w:r>
      <w:r w:rsidR="00D31065" w:rsidRPr="00EB1EAE">
        <w:rPr>
          <w:sz w:val="28"/>
          <w:szCs w:val="28"/>
        </w:rPr>
        <w:t xml:space="preserve">có khía, </w:t>
      </w:r>
      <w:r w:rsidRPr="00EB1EAE">
        <w:rPr>
          <w:sz w:val="28"/>
          <w:szCs w:val="28"/>
        </w:rPr>
        <w:t>da láng, màu cam đỏ…)</w:t>
      </w:r>
    </w:p>
    <w:p w14:paraId="0534104A" w14:textId="77777777" w:rsidR="001359D0" w:rsidRPr="00EB1EAE" w:rsidRDefault="001359D0" w:rsidP="001359D0">
      <w:pPr>
        <w:pStyle w:val="ListParagraph"/>
        <w:numPr>
          <w:ilvl w:val="0"/>
          <w:numId w:val="4"/>
        </w:numPr>
        <w:rPr>
          <w:sz w:val="28"/>
          <w:szCs w:val="28"/>
        </w:rPr>
      </w:pPr>
      <w:r w:rsidRPr="00EB1EAE">
        <w:rPr>
          <w:i/>
          <w:sz w:val="28"/>
          <w:szCs w:val="28"/>
          <w:u w:val="single"/>
        </w:rPr>
        <w:t>Hoạt động 2</w:t>
      </w:r>
      <w:r w:rsidRPr="00EB1EAE">
        <w:rPr>
          <w:sz w:val="28"/>
          <w:szCs w:val="28"/>
        </w:rPr>
        <w:t xml:space="preserve"> : “</w:t>
      </w:r>
      <w:r w:rsidR="00EB1EAE">
        <w:rPr>
          <w:sz w:val="28"/>
          <w:szCs w:val="28"/>
        </w:rPr>
        <w:t xml:space="preserve"> Bé biết thêm về bí đỏ”</w:t>
      </w:r>
    </w:p>
    <w:p w14:paraId="3961A9CB" w14:textId="77777777" w:rsidR="001359D0" w:rsidRPr="00EB1EAE" w:rsidRDefault="001359D0" w:rsidP="001359D0">
      <w:pPr>
        <w:pStyle w:val="ListParagraph"/>
        <w:numPr>
          <w:ilvl w:val="0"/>
          <w:numId w:val="3"/>
        </w:numPr>
        <w:rPr>
          <w:sz w:val="28"/>
          <w:szCs w:val="28"/>
        </w:rPr>
      </w:pPr>
      <w:r w:rsidRPr="00EB1EAE">
        <w:rPr>
          <w:sz w:val="28"/>
          <w:szCs w:val="28"/>
        </w:rPr>
        <w:t>Cô gợi mở và giới thiệu thêm cho trẻ một loại bí mới có dạng hình tròn, cho trẻ so sánh độ to nhỏ của hai loại bí. Cô cắt quả bí ra cho trẻ quan sát các phần bên trong của quả bí đỏ</w:t>
      </w:r>
    </w:p>
    <w:p w14:paraId="72BBB273" w14:textId="77777777" w:rsidR="001359D0" w:rsidRPr="00EB1EAE" w:rsidRDefault="001359D0" w:rsidP="001359D0">
      <w:pPr>
        <w:pStyle w:val="ListParagraph"/>
        <w:numPr>
          <w:ilvl w:val="0"/>
          <w:numId w:val="3"/>
        </w:numPr>
        <w:rPr>
          <w:sz w:val="28"/>
          <w:szCs w:val="28"/>
        </w:rPr>
      </w:pPr>
      <w:r w:rsidRPr="00EB1EAE">
        <w:rPr>
          <w:sz w:val="28"/>
          <w:szCs w:val="28"/>
        </w:rPr>
        <w:t>Yêu cầu trẻ lấy một rổ bí đỏ đã được cắt sẳn về quan sát. Trẻ</w:t>
      </w:r>
      <w:r w:rsidR="00D31065" w:rsidRPr="00EB1EAE">
        <w:rPr>
          <w:sz w:val="28"/>
          <w:szCs w:val="28"/>
        </w:rPr>
        <w:t xml:space="preserve"> tách</w:t>
      </w:r>
      <w:r w:rsidRPr="00EB1EAE">
        <w:rPr>
          <w:sz w:val="28"/>
          <w:szCs w:val="28"/>
        </w:rPr>
        <w:t xml:space="preserve"> </w:t>
      </w:r>
      <w:r w:rsidR="00D31065" w:rsidRPr="00EB1EAE">
        <w:rPr>
          <w:sz w:val="28"/>
          <w:szCs w:val="28"/>
        </w:rPr>
        <w:t>các hạt bí ra khỏi phần ruộc bí, cho trẻ ngửi thử xem bí có mùi như thế nào</w:t>
      </w:r>
    </w:p>
    <w:p w14:paraId="25B9E096" w14:textId="77777777" w:rsidR="00042841" w:rsidRPr="00EB1EAE" w:rsidRDefault="00042841" w:rsidP="001359D0">
      <w:pPr>
        <w:pStyle w:val="ListParagraph"/>
        <w:numPr>
          <w:ilvl w:val="0"/>
          <w:numId w:val="3"/>
        </w:numPr>
        <w:rPr>
          <w:sz w:val="28"/>
          <w:szCs w:val="28"/>
        </w:rPr>
      </w:pPr>
      <w:r w:rsidRPr="00EB1EAE">
        <w:rPr>
          <w:sz w:val="28"/>
          <w:szCs w:val="28"/>
        </w:rPr>
        <w:t>Cô giới thiệu cho trẻ các món ăn được nấu từ bí đỏ kèm hình ảnh minh họa. Cô cho trẻ thưởng thức món ăn mới “ Bí rim đường ”</w:t>
      </w:r>
    </w:p>
    <w:sectPr w:rsidR="00042841" w:rsidRPr="00EB1EAE" w:rsidSect="004F49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0D1"/>
    <w:multiLevelType w:val="hybridMultilevel"/>
    <w:tmpl w:val="80ACAB5E"/>
    <w:lvl w:ilvl="0" w:tplc="44C252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15239"/>
    <w:multiLevelType w:val="hybridMultilevel"/>
    <w:tmpl w:val="B314A2DA"/>
    <w:lvl w:ilvl="0" w:tplc="D8B4013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7A7919"/>
    <w:multiLevelType w:val="hybridMultilevel"/>
    <w:tmpl w:val="E5EAE0AA"/>
    <w:lvl w:ilvl="0" w:tplc="D9BED95A">
      <w:start w:val="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8762694"/>
    <w:multiLevelType w:val="hybridMultilevel"/>
    <w:tmpl w:val="E77AB752"/>
    <w:lvl w:ilvl="0" w:tplc="264EF3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35373359">
    <w:abstractNumId w:val="0"/>
  </w:num>
  <w:num w:numId="2" w16cid:durableId="1168053971">
    <w:abstractNumId w:val="1"/>
  </w:num>
  <w:num w:numId="3" w16cid:durableId="1927953999">
    <w:abstractNumId w:val="2"/>
  </w:num>
  <w:num w:numId="4" w16cid:durableId="18749962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738B8"/>
    <w:rsid w:val="00042841"/>
    <w:rsid w:val="001359D0"/>
    <w:rsid w:val="004F4916"/>
    <w:rsid w:val="00782839"/>
    <w:rsid w:val="00B37019"/>
    <w:rsid w:val="00C56550"/>
    <w:rsid w:val="00D31065"/>
    <w:rsid w:val="00D36CC4"/>
    <w:rsid w:val="00D738B8"/>
    <w:rsid w:val="00EB1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E85B1"/>
  <w15:docId w15:val="{C66895CC-753D-4559-9967-2A696BCE0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9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8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chanh tran</cp:lastModifiedBy>
  <cp:revision>6</cp:revision>
  <dcterms:created xsi:type="dcterms:W3CDTF">2018-10-15T04:22:00Z</dcterms:created>
  <dcterms:modified xsi:type="dcterms:W3CDTF">2023-01-14T07:11:00Z</dcterms:modified>
</cp:coreProperties>
</file>