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95" w:rsidRPr="00F40E6F" w:rsidRDefault="00161595" w:rsidP="00161595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F40E6F">
        <w:rPr>
          <w:b/>
          <w:sz w:val="26"/>
          <w:szCs w:val="26"/>
        </w:rPr>
        <w:t>Em yêu cây xanh</w:t>
      </w:r>
    </w:p>
    <w:p w:rsidR="00161595" w:rsidRPr="00F40E6F" w:rsidRDefault="00161595" w:rsidP="00161595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F40E6F">
        <w:rPr>
          <w:b/>
          <w:sz w:val="26"/>
          <w:szCs w:val="26"/>
        </w:rPr>
        <w:t>NH: Lá xanh</w:t>
      </w:r>
    </w:p>
    <w:p w:rsidR="00161595" w:rsidRPr="00F40E6F" w:rsidRDefault="00161595" w:rsidP="00161595">
      <w:pPr>
        <w:shd w:val="clear" w:color="auto" w:fill="FFFFFF"/>
        <w:spacing w:line="276" w:lineRule="auto"/>
        <w:rPr>
          <w:rStyle w:val="cs1b16eeb5"/>
          <w:sz w:val="26"/>
          <w:szCs w:val="26"/>
        </w:rPr>
      </w:pPr>
      <w:r w:rsidRPr="00F40E6F">
        <w:rPr>
          <w:rStyle w:val="Strong"/>
          <w:sz w:val="26"/>
          <w:szCs w:val="26"/>
        </w:rPr>
        <w:t>1.Yêu cầu:</w:t>
      </w:r>
      <w:r w:rsidRPr="00F40E6F">
        <w:rPr>
          <w:sz w:val="26"/>
          <w:szCs w:val="26"/>
        </w:rPr>
        <w:br/>
        <w:t>-</w:t>
      </w:r>
      <w:r w:rsidRPr="00F40E6F">
        <w:rPr>
          <w:sz w:val="26"/>
          <w:szCs w:val="26"/>
          <w:lang w:val="vi-VN"/>
        </w:rPr>
        <w:t xml:space="preserve"> </w:t>
      </w:r>
      <w:r w:rsidRPr="00F40E6F">
        <w:rPr>
          <w:sz w:val="26"/>
          <w:szCs w:val="26"/>
        </w:rPr>
        <w:t>Trẻ thuộc bài hát, hát đúng lời, đúng giai điệu bài hát kết hợp vỗ tay theo phách nhịp nhàng.</w:t>
      </w:r>
      <w:r w:rsidRPr="00F40E6F">
        <w:rPr>
          <w:sz w:val="26"/>
          <w:szCs w:val="26"/>
        </w:rPr>
        <w:br/>
        <w:t>- Rèn kỹ năng hát đúng nhịp, vỗ tay phách theo lời bài hát, tham gia hát tự nhiên, vui tươi...</w:t>
      </w:r>
    </w:p>
    <w:p w:rsidR="00161595" w:rsidRPr="00F40E6F" w:rsidRDefault="00161595" w:rsidP="00161595">
      <w:pPr>
        <w:shd w:val="clear" w:color="auto" w:fill="FFFFFF"/>
        <w:spacing w:line="276" w:lineRule="auto"/>
        <w:rPr>
          <w:sz w:val="26"/>
          <w:szCs w:val="26"/>
        </w:rPr>
      </w:pPr>
      <w:r w:rsidRPr="00F40E6F">
        <w:rPr>
          <w:rStyle w:val="cs1b16eeb5"/>
          <w:sz w:val="26"/>
          <w:szCs w:val="26"/>
        </w:rPr>
        <w:t>- Giáo dục trẻ biết yêu cây xanh, chăm sóc cây</w:t>
      </w:r>
    </w:p>
    <w:p w:rsidR="00161595" w:rsidRPr="00F40E6F" w:rsidRDefault="00161595" w:rsidP="0016159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40E6F">
        <w:rPr>
          <w:rStyle w:val="Strong"/>
          <w:sz w:val="26"/>
          <w:szCs w:val="26"/>
        </w:rPr>
        <w:t>2. Chuẩn bị:</w:t>
      </w:r>
      <w:r w:rsidRPr="00F40E6F">
        <w:rPr>
          <w:rStyle w:val="apple-converted-space"/>
          <w:b/>
          <w:bCs/>
          <w:sz w:val="26"/>
          <w:szCs w:val="26"/>
        </w:rPr>
        <w:t> </w:t>
      </w:r>
      <w:r w:rsidRPr="00F40E6F">
        <w:rPr>
          <w:sz w:val="26"/>
          <w:szCs w:val="26"/>
        </w:rPr>
        <w:br/>
        <w:t>- Tranh về nội dung bài hát: “Em yêu cây xanh”</w:t>
      </w:r>
    </w:p>
    <w:p w:rsidR="00161595" w:rsidRPr="00F40E6F" w:rsidRDefault="00161595" w:rsidP="0016159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40E6F">
        <w:rPr>
          <w:rStyle w:val="Strong"/>
          <w:sz w:val="26"/>
          <w:szCs w:val="26"/>
        </w:rPr>
        <w:t>-</w:t>
      </w:r>
      <w:r w:rsidRPr="00F40E6F">
        <w:rPr>
          <w:rStyle w:val="Strong"/>
          <w:sz w:val="26"/>
          <w:szCs w:val="26"/>
          <w:lang w:val="vi-VN"/>
        </w:rPr>
        <w:t xml:space="preserve"> </w:t>
      </w:r>
      <w:r w:rsidRPr="00F40E6F">
        <w:rPr>
          <w:sz w:val="26"/>
          <w:szCs w:val="26"/>
        </w:rPr>
        <w:t>Nhạc cụ:Phách tre, lắc nhịp…</w:t>
      </w:r>
      <w:r w:rsidRPr="00F40E6F">
        <w:rPr>
          <w:sz w:val="26"/>
          <w:szCs w:val="26"/>
        </w:rPr>
        <w:br/>
      </w:r>
      <w:r w:rsidRPr="00F40E6F">
        <w:rPr>
          <w:rStyle w:val="Strong"/>
          <w:sz w:val="26"/>
          <w:szCs w:val="26"/>
        </w:rPr>
        <w:t>3. Tiến Hành:</w:t>
      </w:r>
      <w:r w:rsidRPr="00F40E6F">
        <w:rPr>
          <w:rStyle w:val="apple-converted-space"/>
          <w:b/>
          <w:bCs/>
          <w:sz w:val="26"/>
          <w:szCs w:val="26"/>
        </w:rPr>
        <w:t> 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6568"/>
      </w:tblGrid>
      <w:tr w:rsidR="00161595" w:rsidRPr="00F40E6F" w:rsidTr="00161595">
        <w:tc>
          <w:tcPr>
            <w:tcW w:w="6568" w:type="dxa"/>
          </w:tcPr>
          <w:p w:rsidR="00161595" w:rsidRPr="00F40E6F" w:rsidRDefault="00161595" w:rsidP="005937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0E6F">
              <w:rPr>
                <w:b/>
                <w:sz w:val="26"/>
                <w:szCs w:val="26"/>
              </w:rPr>
              <w:t>Hoạt động của cô</w:t>
            </w:r>
          </w:p>
        </w:tc>
      </w:tr>
      <w:tr w:rsidR="00161595" w:rsidRPr="00F40E6F" w:rsidTr="00161595">
        <w:tc>
          <w:tcPr>
            <w:tcW w:w="6568" w:type="dxa"/>
          </w:tcPr>
          <w:p w:rsidR="00161595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rStyle w:val="Strong"/>
                <w:sz w:val="26"/>
                <w:szCs w:val="26"/>
              </w:rPr>
              <w:t xml:space="preserve">  Hoạt động 1 </w:t>
            </w:r>
            <w:r w:rsidRPr="00F40E6F">
              <w:rPr>
                <w:sz w:val="26"/>
                <w:szCs w:val="26"/>
              </w:rPr>
              <w:br/>
              <w:t>Trẻ nghe giai điệu bài hát và đoán xem bài hát  “Em yêu cây xanh”.</w:t>
            </w:r>
            <w:r w:rsidRPr="00F40E6F">
              <w:rPr>
                <w:sz w:val="26"/>
                <w:szCs w:val="26"/>
              </w:rPr>
              <w:br/>
              <w:t>-</w:t>
            </w:r>
            <w:r w:rsidRPr="00F40E6F">
              <w:rPr>
                <w:sz w:val="26"/>
                <w:szCs w:val="26"/>
                <w:lang w:val="vi-VN"/>
              </w:rPr>
              <w:t xml:space="preserve"> </w:t>
            </w:r>
            <w:r w:rsidRPr="00F40E6F">
              <w:rPr>
                <w:sz w:val="26"/>
                <w:szCs w:val="26"/>
              </w:rPr>
              <w:t>Trò chuyện về nội dung bài hát “Em yêu cây xanh”</w:t>
            </w:r>
            <w:r w:rsidRPr="00F40E6F">
              <w:rPr>
                <w:sz w:val="26"/>
                <w:szCs w:val="26"/>
              </w:rPr>
              <w:br/>
              <w:t>-</w:t>
            </w:r>
            <w:r w:rsidRPr="00F40E6F">
              <w:rPr>
                <w:sz w:val="26"/>
                <w:szCs w:val="26"/>
                <w:lang w:val="vi-VN"/>
              </w:rPr>
              <w:t xml:space="preserve"> </w:t>
            </w:r>
            <w:r w:rsidRPr="00F40E6F">
              <w:rPr>
                <w:sz w:val="26"/>
                <w:szCs w:val="26"/>
              </w:rPr>
              <w:t>Cô và trẻ cùng hát lại bài hát.</w:t>
            </w:r>
            <w:r w:rsidRPr="00F40E6F">
              <w:rPr>
                <w:sz w:val="26"/>
                <w:szCs w:val="26"/>
              </w:rPr>
              <w:br/>
              <w:t>-</w:t>
            </w:r>
            <w:r w:rsidRPr="00F40E6F">
              <w:rPr>
                <w:sz w:val="26"/>
                <w:szCs w:val="26"/>
                <w:lang w:val="vi-VN"/>
              </w:rPr>
              <w:t xml:space="preserve"> </w:t>
            </w:r>
            <w:r w:rsidRPr="00F40E6F">
              <w:rPr>
                <w:sz w:val="26"/>
                <w:szCs w:val="26"/>
              </w:rPr>
              <w:t>Tổ, nhóm trẻ hát</w:t>
            </w:r>
            <w:r w:rsidRPr="00F40E6F">
              <w:rPr>
                <w:sz w:val="26"/>
                <w:szCs w:val="26"/>
              </w:rPr>
              <w:br/>
            </w:r>
            <w:r w:rsidRPr="00F40E6F">
              <w:rPr>
                <w:rStyle w:val="Strong"/>
                <w:sz w:val="26"/>
                <w:szCs w:val="26"/>
              </w:rPr>
              <w:t xml:space="preserve">- </w:t>
            </w:r>
            <w:r w:rsidRPr="00F40E6F">
              <w:rPr>
                <w:sz w:val="26"/>
                <w:szCs w:val="26"/>
              </w:rPr>
              <w:t>Cô mời từng nhóm lên hát (có thể hát theo cô nếu trẻ chưa thuộc) và biểu diễn theo ý trẻ. Các nhóm có thể thảo luận trước để b</w:t>
            </w:r>
            <w:r>
              <w:rPr>
                <w:sz w:val="26"/>
                <w:szCs w:val="26"/>
              </w:rPr>
              <w:t>iểu diễn bài hát sinh động</w:t>
            </w:r>
          </w:p>
          <w:p w:rsidR="00161595" w:rsidRPr="00161595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F40E6F">
              <w:rPr>
                <w:rStyle w:val="Strong"/>
                <w:sz w:val="26"/>
                <w:szCs w:val="26"/>
              </w:rPr>
              <w:t xml:space="preserve"> Hoạt động 2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rStyle w:val="Strong"/>
                <w:sz w:val="26"/>
                <w:szCs w:val="26"/>
              </w:rPr>
              <w:t>Dạy vận động :Vỗ tay theo nhịp bài :Em yêu cây xanh</w:t>
            </w:r>
            <w:r w:rsidRPr="00F40E6F">
              <w:rPr>
                <w:sz w:val="26"/>
                <w:szCs w:val="26"/>
              </w:rPr>
              <w:br/>
              <w:t>Cô và trẻ cùng nghe và vận động theo nhạc bài hát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-Cô dạy trẻ cách vỗ tay theo phách bài hát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-Cô hát và vỗ tay theo phách 1 lần cho trẻ xem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-Cô hát và giải thích cách vỗ tay theo phách:Vỗ vào câu đầu của bài hát:Em ...và với mỗi một từ mình vổ 1 cái.. và cỗ cho tới khi kết thúc câu cuối của bài hát.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-Cả lớp vỗ tay theo cô 2-3 lần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-Tổ-nhóm gõ theo nhịp bằng nhạc cụ khác nhau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Cô chia trẻ theo nhóm, mỗi nhóm chọn một loại nhạc cụ, sau đó lần lượt từng nhóm biểu diễn theo bài hát: Em yêu cây xanh ( Cô chú ý sửa sai cho trẻ)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-Khuyến khích mỗi nhóm biểu diễn theo một loại nhạc cụ và sáng tạo vận động riêng.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lastRenderedPageBreak/>
              <w:t>-Cá nhân trẻ thực hiện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6"/>
                <w:szCs w:val="26"/>
              </w:rPr>
            </w:pPr>
            <w:r w:rsidRPr="00F40E6F">
              <w:rPr>
                <w:sz w:val="26"/>
                <w:szCs w:val="26"/>
              </w:rPr>
              <w:t>-</w:t>
            </w:r>
            <w:r w:rsidRPr="00F40E6F">
              <w:rPr>
                <w:rStyle w:val="Strong"/>
                <w:sz w:val="26"/>
                <w:szCs w:val="26"/>
              </w:rPr>
              <w:t xml:space="preserve"> Nghe hát:Lá xanh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</w:rPr>
            </w:pPr>
            <w:r w:rsidRPr="00F40E6F">
              <w:rPr>
                <w:rStyle w:val="Strong"/>
                <w:b w:val="0"/>
                <w:sz w:val="26"/>
                <w:szCs w:val="26"/>
              </w:rPr>
              <w:t>Cô hát tặng cho trẻ nghe bài hát:lá xanh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</w:rPr>
            </w:pPr>
            <w:r w:rsidRPr="00F40E6F">
              <w:rPr>
                <w:rStyle w:val="Strong"/>
                <w:b w:val="0"/>
                <w:sz w:val="26"/>
                <w:szCs w:val="26"/>
              </w:rPr>
              <w:t>-Lần 1 :Cô hát cho trẻ nghe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</w:rPr>
            </w:pPr>
            <w:r w:rsidRPr="00F40E6F">
              <w:rPr>
                <w:rStyle w:val="Strong"/>
                <w:b w:val="0"/>
                <w:sz w:val="26"/>
                <w:szCs w:val="26"/>
              </w:rPr>
              <w:t>-Lần 2: Cô và trẻ múa minh hoạ theo bài hát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</w:rPr>
            </w:pPr>
            <w:r w:rsidRPr="00F40E6F">
              <w:rPr>
                <w:rStyle w:val="Strong"/>
                <w:sz w:val="26"/>
                <w:szCs w:val="26"/>
              </w:rPr>
              <w:t>Hoạt động 3: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sz w:val="26"/>
                <w:szCs w:val="26"/>
              </w:rPr>
            </w:pPr>
            <w:r w:rsidRPr="00F40E6F">
              <w:rPr>
                <w:rStyle w:val="Strong"/>
                <w:sz w:val="26"/>
                <w:szCs w:val="26"/>
              </w:rPr>
              <w:t>Trò chơi:</w:t>
            </w:r>
            <w:r w:rsidRPr="00F40E6F">
              <w:rPr>
                <w:rStyle w:val="Strong"/>
                <w:sz w:val="26"/>
                <w:szCs w:val="26"/>
                <w:lang w:val="vi-VN"/>
              </w:rPr>
              <w:t xml:space="preserve"> </w:t>
            </w:r>
            <w:r w:rsidRPr="00F40E6F">
              <w:rPr>
                <w:rStyle w:val="Strong"/>
                <w:sz w:val="26"/>
                <w:szCs w:val="26"/>
              </w:rPr>
              <w:t>Nghe tiếng hát tìm đồ vật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  <w:bdr w:val="none" w:sz="0" w:space="0" w:color="auto" w:frame="1"/>
              </w:rPr>
              <w:t>Luật chơi: Một em có nhiệm vụ tìm đồ vật, còn nhóm 6-7 em làm nhiệm vụ giấu đồ vật. Những người giấu đồ vật đứng thành hàng ngang, giáo viên đưa đồ vật (chiếc bút, viên phấn) cho 1 em, em này phải giấu vật đó sau lưng.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6"/>
                <w:szCs w:val="26"/>
              </w:rPr>
            </w:pPr>
            <w:r w:rsidRPr="00F40E6F">
              <w:rPr>
                <w:sz w:val="26"/>
                <w:szCs w:val="26"/>
                <w:bdr w:val="none" w:sz="0" w:space="0" w:color="auto" w:frame="1"/>
              </w:rPr>
              <w:t>Cô bắt nhịp cho lớp hát một bài và em có nhiệm vụ tìm đồ vật sẽ đi phía trước hàng ngang. Cả lớp hỗ trợ bạn bằng cách: nếu bạn đến gần người giữ đồ vật thì tất cả hát to lên, nếu bạn đi xa người giữ đồ vật thì phải hát nhỏ lại.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</w:rPr>
            </w:pPr>
            <w:r w:rsidRPr="00F40E6F">
              <w:rPr>
                <w:rStyle w:val="Strong"/>
                <w:b w:val="0"/>
                <w:sz w:val="26"/>
                <w:szCs w:val="26"/>
              </w:rPr>
              <w:t>-</w:t>
            </w:r>
            <w:r w:rsidRPr="00F40E6F">
              <w:rPr>
                <w:rStyle w:val="Strong"/>
                <w:b w:val="0"/>
                <w:sz w:val="26"/>
                <w:szCs w:val="26"/>
                <w:lang w:val="vi-VN"/>
              </w:rPr>
              <w:t xml:space="preserve"> </w:t>
            </w:r>
            <w:r w:rsidRPr="00F40E6F">
              <w:rPr>
                <w:rStyle w:val="Strong"/>
                <w:b w:val="0"/>
                <w:sz w:val="26"/>
                <w:szCs w:val="26"/>
              </w:rPr>
              <w:t>Tổ chức cho trẻ chơi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szCs w:val="26"/>
              </w:rPr>
            </w:pPr>
            <w:r w:rsidRPr="00F40E6F">
              <w:rPr>
                <w:rStyle w:val="Strong"/>
                <w:b w:val="0"/>
                <w:sz w:val="26"/>
                <w:szCs w:val="26"/>
              </w:rPr>
              <w:t>-</w:t>
            </w:r>
            <w:r w:rsidRPr="00F40E6F">
              <w:rPr>
                <w:rStyle w:val="Strong"/>
                <w:b w:val="0"/>
                <w:sz w:val="26"/>
                <w:szCs w:val="26"/>
                <w:lang w:val="vi-VN"/>
              </w:rPr>
              <w:t xml:space="preserve"> </w:t>
            </w:r>
            <w:r w:rsidRPr="00F40E6F">
              <w:rPr>
                <w:rStyle w:val="Strong"/>
                <w:b w:val="0"/>
                <w:sz w:val="26"/>
                <w:szCs w:val="26"/>
              </w:rPr>
              <w:t>Cho trẻ chơi 2-3 lần</w:t>
            </w:r>
          </w:p>
          <w:p w:rsidR="00161595" w:rsidRPr="00F40E6F" w:rsidRDefault="00161595" w:rsidP="005937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7224F" w:rsidRDefault="00161595"/>
    <w:sectPr w:rsidR="0047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95"/>
    <w:rsid w:val="00161595"/>
    <w:rsid w:val="002C659A"/>
    <w:rsid w:val="00A04C6B"/>
    <w:rsid w:val="00B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1595"/>
  </w:style>
  <w:style w:type="character" w:styleId="Strong">
    <w:name w:val="Strong"/>
    <w:uiPriority w:val="22"/>
    <w:qFormat/>
    <w:rsid w:val="00161595"/>
    <w:rPr>
      <w:b/>
      <w:bCs/>
    </w:rPr>
  </w:style>
  <w:style w:type="paragraph" w:styleId="NormalWeb">
    <w:name w:val="Normal (Web)"/>
    <w:basedOn w:val="Normal"/>
    <w:uiPriority w:val="99"/>
    <w:unhideWhenUsed/>
    <w:rsid w:val="00161595"/>
    <w:pPr>
      <w:spacing w:before="100" w:beforeAutospacing="1" w:after="100" w:afterAutospacing="1"/>
    </w:pPr>
  </w:style>
  <w:style w:type="character" w:customStyle="1" w:styleId="cs1b16eeb5">
    <w:name w:val="cs1b16eeb5"/>
    <w:basedOn w:val="DefaultParagraphFont"/>
    <w:rsid w:val="00161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1595"/>
  </w:style>
  <w:style w:type="character" w:styleId="Strong">
    <w:name w:val="Strong"/>
    <w:uiPriority w:val="22"/>
    <w:qFormat/>
    <w:rsid w:val="00161595"/>
    <w:rPr>
      <w:b/>
      <w:bCs/>
    </w:rPr>
  </w:style>
  <w:style w:type="paragraph" w:styleId="NormalWeb">
    <w:name w:val="Normal (Web)"/>
    <w:basedOn w:val="Normal"/>
    <w:uiPriority w:val="99"/>
    <w:unhideWhenUsed/>
    <w:rsid w:val="00161595"/>
    <w:pPr>
      <w:spacing w:before="100" w:beforeAutospacing="1" w:after="100" w:afterAutospacing="1"/>
    </w:pPr>
  </w:style>
  <w:style w:type="character" w:customStyle="1" w:styleId="cs1b16eeb5">
    <w:name w:val="cs1b16eeb5"/>
    <w:basedOn w:val="DefaultParagraphFont"/>
    <w:rsid w:val="0016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2023-03-15T07:40:00Z</dcterms:created>
  <dcterms:modified xsi:type="dcterms:W3CDTF">2023-03-15T07:41:00Z</dcterms:modified>
</cp:coreProperties>
</file>