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E9" w:rsidRPr="004B6784" w:rsidRDefault="004B6784">
      <w:pPr>
        <w:rPr>
          <w:rStyle w:val="Strong"/>
          <w:sz w:val="32"/>
          <w:szCs w:val="32"/>
        </w:rPr>
      </w:pPr>
      <w:r w:rsidRPr="004B6784">
        <w:rPr>
          <w:rStyle w:val="Strong"/>
          <w:sz w:val="32"/>
          <w:szCs w:val="32"/>
        </w:rPr>
        <w:t xml:space="preserve">HĐ </w:t>
      </w:r>
      <w:proofErr w:type="spellStart"/>
      <w:r w:rsidRPr="004B6784">
        <w:rPr>
          <w:rStyle w:val="Strong"/>
          <w:sz w:val="32"/>
          <w:szCs w:val="32"/>
        </w:rPr>
        <w:t>Tạo</w:t>
      </w:r>
      <w:proofErr w:type="spellEnd"/>
      <w:r w:rsidRPr="004B6784">
        <w:rPr>
          <w:rStyle w:val="Strong"/>
          <w:sz w:val="32"/>
          <w:szCs w:val="32"/>
        </w:rPr>
        <w:t> </w:t>
      </w:r>
      <w:proofErr w:type="spellStart"/>
      <w:r w:rsidRPr="004B6784">
        <w:rPr>
          <w:rStyle w:val="Strong"/>
          <w:sz w:val="32"/>
          <w:szCs w:val="32"/>
        </w:rPr>
        <w:t>Hình</w:t>
      </w:r>
      <w:proofErr w:type="spellEnd"/>
      <w:r w:rsidRPr="004B6784">
        <w:rPr>
          <w:rStyle w:val="Strong"/>
          <w:sz w:val="32"/>
          <w:szCs w:val="32"/>
        </w:rPr>
        <w:t xml:space="preserve">: </w:t>
      </w:r>
      <w:proofErr w:type="spellStart"/>
      <w:r w:rsidRPr="004B6784">
        <w:rPr>
          <w:rStyle w:val="Strong"/>
          <w:sz w:val="32"/>
          <w:szCs w:val="32"/>
        </w:rPr>
        <w:t>Vẽ</w:t>
      </w:r>
      <w:proofErr w:type="spellEnd"/>
      <w:r w:rsidRPr="004B6784">
        <w:rPr>
          <w:rStyle w:val="Strong"/>
          <w:sz w:val="32"/>
          <w:szCs w:val="32"/>
        </w:rPr>
        <w:t xml:space="preserve"> </w:t>
      </w:r>
      <w:proofErr w:type="spellStart"/>
      <w:r w:rsidRPr="004B6784">
        <w:rPr>
          <w:rStyle w:val="Strong"/>
          <w:sz w:val="32"/>
          <w:szCs w:val="32"/>
        </w:rPr>
        <w:t>Đàn</w:t>
      </w:r>
      <w:proofErr w:type="spellEnd"/>
      <w:r w:rsidRPr="004B6784">
        <w:rPr>
          <w:rStyle w:val="Strong"/>
          <w:sz w:val="32"/>
          <w:szCs w:val="32"/>
        </w:rPr>
        <w:t xml:space="preserve"> </w:t>
      </w:r>
      <w:proofErr w:type="spellStart"/>
      <w:r w:rsidRPr="004B6784">
        <w:rPr>
          <w:rStyle w:val="Strong"/>
          <w:sz w:val="32"/>
          <w:szCs w:val="32"/>
        </w:rPr>
        <w:t>Gà</w:t>
      </w:r>
      <w:bookmarkStart w:id="0" w:name="_GoBack"/>
      <w:bookmarkEnd w:id="0"/>
      <w:proofErr w:type="spellEnd"/>
    </w:p>
    <w:p w:rsidR="004B6784" w:rsidRDefault="004B6784">
      <w:pPr>
        <w:rPr>
          <w:rStyle w:val="Strong"/>
        </w:rPr>
      </w:pPr>
      <w:r>
        <w:rPr>
          <w:rStyle w:val="Strong"/>
        </w:rPr>
        <w:t>MỤC ĐÍCH YÊU CẦU</w:t>
      </w:r>
    </w:p>
    <w:p w:rsidR="004B6784" w:rsidRDefault="004B6784">
      <w:proofErr w:type="gramStart"/>
      <w:r>
        <w:t>T</w:t>
      </w:r>
      <w:r>
        <w:t xml:space="preserve">rẻ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nét</w:t>
      </w:r>
      <w:proofErr w:type="spellEnd"/>
      <w:r>
        <w:t xml:space="preserve"> </w:t>
      </w:r>
      <w:proofErr w:type="spellStart"/>
      <w:r>
        <w:t>thẳng</w:t>
      </w:r>
      <w:proofErr w:type="spellEnd"/>
      <w:r>
        <w:t xml:space="preserve">, </w:t>
      </w:r>
      <w:proofErr w:type="spellStart"/>
      <w:r>
        <w:t>nét</w:t>
      </w:r>
      <w:proofErr w:type="spellEnd"/>
      <w:r>
        <w:t xml:space="preserve"> </w:t>
      </w:r>
      <w:proofErr w:type="spellStart"/>
      <w:r>
        <w:t>xiên</w:t>
      </w:r>
      <w:proofErr w:type="spellEnd"/>
      <w:r>
        <w:t xml:space="preserve">, </w:t>
      </w:r>
      <w:proofErr w:type="spellStart"/>
      <w:r>
        <w:t>nét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ve</w:t>
      </w:r>
      <w:proofErr w:type="spellEnd"/>
      <w:r>
        <w:t xml:space="preserve">̃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>.</w:t>
      </w:r>
      <w:proofErr w:type="gramEnd"/>
    </w:p>
    <w:p w:rsidR="004B6784" w:rsidRDefault="004B6784">
      <w:r>
        <w:t>CHUẨN BỊ</w:t>
      </w:r>
    </w:p>
    <w:p w:rsidR="004B6784" w:rsidRDefault="004B6784" w:rsidP="004B6784">
      <w:pPr>
        <w:pStyle w:val="NormalWeb"/>
      </w:pPr>
      <w:proofErr w:type="spellStart"/>
      <w:r>
        <w:t>Tranh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̃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(3 </w:t>
      </w:r>
      <w:proofErr w:type="spellStart"/>
      <w:r>
        <w:t>tranh</w:t>
      </w:r>
      <w:proofErr w:type="spellEnd"/>
      <w:r>
        <w:t>)</w:t>
      </w:r>
    </w:p>
    <w:p w:rsidR="004B6784" w:rsidRDefault="004B6784" w:rsidP="004B6784">
      <w:pPr>
        <w:pStyle w:val="NormalWeb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vẽ</w:t>
      </w:r>
      <w:proofErr w:type="spellEnd"/>
    </w:p>
    <w:p w:rsidR="004B6784" w:rsidRDefault="004B6784" w:rsidP="004B6784">
      <w:pPr>
        <w:pStyle w:val="NormalWeb"/>
      </w:pPr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  <w:r>
        <w:t xml:space="preserve">, </w:t>
      </w:r>
      <w:proofErr w:type="spellStart"/>
      <w:proofErr w:type="gramStart"/>
      <w:r>
        <w:t>Bút</w:t>
      </w:r>
      <w:proofErr w:type="spellEnd"/>
      <w:proofErr w:type="gramEnd"/>
      <w:r>
        <w:t xml:space="preserve"> </w:t>
      </w:r>
      <w:proofErr w:type="spellStart"/>
      <w:r>
        <w:t>màu</w:t>
      </w:r>
      <w:proofErr w:type="spellEnd"/>
    </w:p>
    <w:p w:rsidR="004B6784" w:rsidRDefault="004B6784">
      <w:r>
        <w:t>TIẾN TRÌNH THỰC HIỆN</w:t>
      </w:r>
    </w:p>
    <w:p w:rsidR="004B6784" w:rsidRDefault="004B6784" w:rsidP="004B6784">
      <w:pPr>
        <w:pStyle w:val="NormalWeb"/>
      </w:pP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> 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1: </w:t>
      </w:r>
      <w:proofErr w:type="spellStart"/>
      <w:r>
        <w:rPr>
          <w:rStyle w:val="Strong"/>
        </w:rPr>
        <w:t>Ổn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định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gây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hứng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thú</w:t>
      </w:r>
      <w:proofErr w:type="spellEnd"/>
    </w:p>
    <w:p w:rsidR="004B6784" w:rsidRDefault="004B6784" w:rsidP="004B6784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: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sân</w:t>
      </w:r>
      <w:proofErr w:type="spellEnd"/>
    </w:p>
    <w:p w:rsidR="004B6784" w:rsidRDefault="004B6784" w:rsidP="004B6784">
      <w:pPr>
        <w:pStyle w:val="NormalWeb"/>
      </w:pPr>
      <w:proofErr w:type="spellStart"/>
      <w:proofErr w:type="gram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>.</w:t>
      </w:r>
      <w:proofErr w:type="gram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con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</w:p>
    <w:p w:rsidR="004B6784" w:rsidRDefault="004B6784" w:rsidP="004B6784">
      <w:pPr>
        <w:pStyle w:val="NormalWeb"/>
      </w:pPr>
      <w:proofErr w:type="spellStart"/>
      <w:r>
        <w:rPr>
          <w:rStyle w:val="Strong"/>
        </w:rPr>
        <w:t>Hoạt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động</w:t>
      </w:r>
      <w:proofErr w:type="spellEnd"/>
      <w:r>
        <w:rPr>
          <w:rStyle w:val="Strong"/>
        </w:rPr>
        <w:t xml:space="preserve"> 2: </w:t>
      </w:r>
      <w:proofErr w:type="spellStart"/>
      <w:r>
        <w:rPr>
          <w:rStyle w:val="Strong"/>
        </w:rPr>
        <w:t>Quan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đàm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thoại</w:t>
      </w:r>
      <w:proofErr w:type="spellEnd"/>
    </w:p>
    <w:p w:rsidR="004B6784" w:rsidRDefault="004B6784" w:rsidP="004B6784">
      <w:pPr>
        <w:pStyle w:val="NormalWeb"/>
      </w:pPr>
      <w:r>
        <w:t xml:space="preserve">Cho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,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con, </w:t>
      </w:r>
      <w:proofErr w:type="spellStart"/>
      <w:r>
        <w:t>gà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, </w:t>
      </w:r>
      <w:proofErr w:type="spellStart"/>
      <w:r>
        <w:t>gà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con,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sát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con </w:t>
      </w:r>
      <w:proofErr w:type="spellStart"/>
      <w:r>
        <w:t>nào</w:t>
      </w:r>
      <w:proofErr w:type="spellEnd"/>
      <w:r>
        <w:t xml:space="preserve"> to </w:t>
      </w:r>
      <w:proofErr w:type="spellStart"/>
      <w:r>
        <w:t>hơn</w:t>
      </w:r>
      <w:proofErr w:type="spellEnd"/>
      <w:r>
        <w:t xml:space="preserve">, con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con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khuất</w:t>
      </w:r>
      <w:proofErr w:type="spellEnd"/>
    </w:p>
    <w:p w:rsidR="004B6784" w:rsidRDefault="004B6784" w:rsidP="004B6784">
      <w:pPr>
        <w:pStyle w:val="NormalWeb"/>
      </w:pPr>
      <w:proofErr w:type="spellStart"/>
      <w:proofErr w:type="gram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to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con?</w:t>
      </w:r>
      <w:proofErr w:type="gramEnd"/>
      <w:r>
        <w:t xml:space="preserve"> </w:t>
      </w:r>
      <w:proofErr w:type="spellStart"/>
      <w:proofErr w:type="gram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to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mẹ</w:t>
      </w:r>
      <w:proofErr w:type="spellEnd"/>
      <w:r>
        <w:t>?</w:t>
      </w:r>
      <w:proofErr w:type="gram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ở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con </w:t>
      </w:r>
      <w:proofErr w:type="spellStart"/>
      <w:r>
        <w:t>gà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proofErr w:type="gramStart"/>
      <w:r>
        <w:t>Khi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ở </w:t>
      </w:r>
      <w:proofErr w:type="spellStart"/>
      <w:r>
        <w:t>xa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  <w:proofErr w:type="gramEnd"/>
    </w:p>
    <w:p w:rsidR="004B6784" w:rsidRDefault="004B6784" w:rsidP="004B6784">
      <w:pPr>
        <w:pStyle w:val="NormalWeb"/>
      </w:pP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,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,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>/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</w:p>
    <w:p w:rsidR="004B6784" w:rsidRDefault="004B6784" w:rsidP="004B6784">
      <w:pPr>
        <w:pStyle w:val="NormalWeb"/>
      </w:pPr>
      <w:r>
        <w:t xml:space="preserve">Cho </w:t>
      </w:r>
      <w:proofErr w:type="spellStart"/>
      <w:r>
        <w:t>tre</w:t>
      </w:r>
      <w:proofErr w:type="spellEnd"/>
      <w:r>
        <w:t xml:space="preserve">̉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̃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̃: </w:t>
      </w:r>
      <w:proofErr w:type="spellStart"/>
      <w:r>
        <w:t>Nét</w:t>
      </w:r>
      <w:proofErr w:type="spellEnd"/>
      <w:r>
        <w:t xml:space="preserve"> </w:t>
      </w:r>
      <w:proofErr w:type="spellStart"/>
      <w:r>
        <w:t>thẳng</w:t>
      </w:r>
      <w:proofErr w:type="spellEnd"/>
      <w:r>
        <w:t xml:space="preserve">, </w:t>
      </w:r>
      <w:proofErr w:type="spellStart"/>
      <w:r>
        <w:t>nét</w:t>
      </w:r>
      <w:proofErr w:type="spellEnd"/>
      <w:r>
        <w:t xml:space="preserve"> </w:t>
      </w:r>
      <w:proofErr w:type="spellStart"/>
      <w:r>
        <w:t>xiên</w:t>
      </w:r>
      <w:proofErr w:type="spellEnd"/>
      <w:r>
        <w:t xml:space="preserve">, </w:t>
      </w:r>
      <w:proofErr w:type="spellStart"/>
      <w:r>
        <w:t>nét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tròn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tạo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, </w:t>
      </w:r>
      <w:proofErr w:type="spellStart"/>
      <w:r>
        <w:t>nét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tròn</w:t>
      </w:r>
      <w:proofErr w:type="spellEnd"/>
      <w:r>
        <w:t xml:space="preserve"> </w:t>
      </w:r>
      <w:proofErr w:type="spellStart"/>
      <w:r>
        <w:t>tạo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mình</w:t>
      </w:r>
      <w:proofErr w:type="spellEnd"/>
      <w:r>
        <w:t>...</w:t>
      </w:r>
    </w:p>
    <w:p w:rsidR="004B6784" w:rsidRDefault="004B6784" w:rsidP="004B6784">
      <w:pPr>
        <w:pStyle w:val="NormalWeb"/>
      </w:pPr>
      <w:proofErr w:type="spellStart"/>
      <w:proofErr w:type="gramStart"/>
      <w:r>
        <w:t>Gợi</w:t>
      </w:r>
      <w:proofErr w:type="spellEnd"/>
      <w:r>
        <w:t xml:space="preserve"> </w:t>
      </w:r>
      <w:proofErr w:type="spellStart"/>
      <w:r>
        <w:t>hỏi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̉ </w:t>
      </w:r>
      <w:proofErr w:type="spellStart"/>
      <w:r>
        <w:t>nêu</w:t>
      </w:r>
      <w:proofErr w:type="spellEnd"/>
      <w:r>
        <w:t xml:space="preserve"> ý </w:t>
      </w:r>
      <w:proofErr w:type="spellStart"/>
      <w:r>
        <w:t>định</w:t>
      </w:r>
      <w:proofErr w:type="spellEnd"/>
      <w:r>
        <w:t xml:space="preserve"> sẽ </w:t>
      </w:r>
      <w:proofErr w:type="spellStart"/>
      <w:r>
        <w:t>ve</w:t>
      </w:r>
      <w:proofErr w:type="spellEnd"/>
      <w:r>
        <w:t xml:space="preserve">̃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nào</w:t>
      </w:r>
      <w:proofErr w:type="spellEnd"/>
      <w:r>
        <w:t>.</w:t>
      </w:r>
      <w:proofErr w:type="gramEnd"/>
    </w:p>
    <w:p w:rsidR="004B6784" w:rsidRDefault="004B6784" w:rsidP="004B6784">
      <w:pPr>
        <w:pStyle w:val="NormalWeb"/>
      </w:pP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:</w:t>
      </w:r>
    </w:p>
    <w:p w:rsidR="004B6784" w:rsidRDefault="004B6784" w:rsidP="004B6784">
      <w:pPr>
        <w:pStyle w:val="NormalWeb"/>
      </w:pPr>
      <w:r>
        <w:t xml:space="preserve">Cho </w:t>
      </w:r>
      <w:proofErr w:type="spellStart"/>
      <w:r>
        <w:t>trẻ</w:t>
      </w:r>
      <w:proofErr w:type="spellEnd"/>
      <w:r>
        <w:t> 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̀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Lắc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đều</w:t>
      </w:r>
      <w:proofErr w:type="spellEnd"/>
    </w:p>
    <w:p w:rsidR="004B6784" w:rsidRDefault="004B6784" w:rsidP="004B6784">
      <w:pPr>
        <w:pStyle w:val="NormalWeb"/>
      </w:pPr>
      <w:r>
        <w:t xml:space="preserve">Cho </w:t>
      </w:r>
      <w:proofErr w:type="spellStart"/>
      <w:r>
        <w:t>tre</w:t>
      </w:r>
      <w:proofErr w:type="spellEnd"/>
      <w:r>
        <w:t xml:space="preserve">̉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ngồi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từng</w:t>
      </w:r>
      <w:proofErr w:type="spellEnd"/>
      <w:r>
        <w:t xml:space="preserve"> </w:t>
      </w:r>
      <w:proofErr w:type="spellStart"/>
      <w:r>
        <w:t>nhóm</w:t>
      </w:r>
      <w:proofErr w:type="spellEnd"/>
    </w:p>
    <w:p w:rsidR="004B6784" w:rsidRDefault="004B6784" w:rsidP="004B6784">
      <w:pPr>
        <w:pStyle w:val="NormalWeb"/>
      </w:pP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̃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sang </w:t>
      </w:r>
      <w:proofErr w:type="spellStart"/>
      <w:r>
        <w:t>tạo</w:t>
      </w:r>
      <w:proofErr w:type="spellEnd"/>
      <w:r>
        <w:t>.</w:t>
      </w:r>
    </w:p>
    <w:p w:rsidR="004B6784" w:rsidRDefault="004B6784" w:rsidP="004B6784">
      <w:pPr>
        <w:pStyle w:val="NormalWeb"/>
      </w:pPr>
      <w:proofErr w:type="spellStart"/>
      <w:r>
        <w:rPr>
          <w:rStyle w:val="Strong"/>
        </w:rPr>
        <w:lastRenderedPageBreak/>
        <w:t>Họat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4: </w:t>
      </w:r>
      <w:proofErr w:type="spellStart"/>
      <w:r>
        <w:rPr>
          <w:rStyle w:val="Strong"/>
        </w:rPr>
        <w:t>Nhận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xét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phẩm</w:t>
      </w:r>
      <w:proofErr w:type="spellEnd"/>
    </w:p>
    <w:p w:rsidR="004B6784" w:rsidRDefault="004B6784" w:rsidP="004B6784">
      <w:pPr>
        <w:pStyle w:val="NormalWeb"/>
      </w:pPr>
      <w:proofErr w:type="gramStart"/>
      <w:r>
        <w:t xml:space="preserve">Cho </w:t>
      </w:r>
      <w:proofErr w:type="spellStart"/>
      <w:r>
        <w:t>trẻ</w:t>
      </w:r>
      <w:proofErr w:type="spellEnd"/>
      <w:r>
        <w:t> 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  <w:proofErr w:type="gramEnd"/>
    </w:p>
    <w:p w:rsidR="004B6784" w:rsidRDefault="004B6784" w:rsidP="004B6784">
      <w:pPr>
        <w:pStyle w:val="NormalWeb"/>
      </w:pPr>
      <w:proofErr w:type="spellStart"/>
      <w:r>
        <w:t>Khen</w:t>
      </w:r>
      <w:proofErr w:type="spellEnd"/>
      <w:r>
        <w:t xml:space="preserve"> </w:t>
      </w:r>
      <w:proofErr w:type="spellStart"/>
      <w:r>
        <w:t>ngợi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thêm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,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 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:rsidR="004B6784" w:rsidRDefault="004B6784"/>
    <w:p w:rsidR="004B6784" w:rsidRDefault="004B6784"/>
    <w:sectPr w:rsidR="004B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84"/>
    <w:rsid w:val="001A3EE9"/>
    <w:rsid w:val="004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67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67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2023-03-10T07:22:00Z</dcterms:created>
  <dcterms:modified xsi:type="dcterms:W3CDTF">2023-03-10T07:25:00Z</dcterms:modified>
</cp:coreProperties>
</file>