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B" w:rsidRPr="00FF7161" w:rsidRDefault="00FF7161" w:rsidP="00FF7161">
      <w:pPr>
        <w:jc w:val="center"/>
        <w:rPr>
          <w:rStyle w:val="Strong"/>
          <w:sz w:val="32"/>
          <w:szCs w:val="32"/>
        </w:rPr>
      </w:pPr>
      <w:bookmarkStart w:id="0" w:name="_GoBack"/>
      <w:proofErr w:type="spellStart"/>
      <w:r w:rsidRPr="00FF7161">
        <w:rPr>
          <w:rStyle w:val="Strong"/>
          <w:sz w:val="32"/>
          <w:szCs w:val="32"/>
        </w:rPr>
        <w:t>Xác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Định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Tay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Trái</w:t>
      </w:r>
      <w:proofErr w:type="spellEnd"/>
      <w:r w:rsidRPr="00FF7161">
        <w:rPr>
          <w:rStyle w:val="Strong"/>
          <w:sz w:val="32"/>
          <w:szCs w:val="32"/>
        </w:rPr>
        <w:t xml:space="preserve">, </w:t>
      </w:r>
      <w:proofErr w:type="spellStart"/>
      <w:r w:rsidRPr="00FF7161">
        <w:rPr>
          <w:rStyle w:val="Strong"/>
          <w:sz w:val="32"/>
          <w:szCs w:val="32"/>
        </w:rPr>
        <w:t>Tay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Phải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Của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Bản</w:t>
      </w:r>
      <w:proofErr w:type="spellEnd"/>
      <w:r w:rsidRPr="00FF7161">
        <w:rPr>
          <w:rStyle w:val="Strong"/>
          <w:sz w:val="32"/>
          <w:szCs w:val="32"/>
        </w:rPr>
        <w:t xml:space="preserve"> </w:t>
      </w:r>
      <w:proofErr w:type="spellStart"/>
      <w:r w:rsidRPr="00FF7161">
        <w:rPr>
          <w:rStyle w:val="Strong"/>
          <w:sz w:val="32"/>
          <w:szCs w:val="32"/>
        </w:rPr>
        <w:t>Thân</w:t>
      </w:r>
      <w:proofErr w:type="spellEnd"/>
    </w:p>
    <w:bookmarkEnd w:id="0"/>
    <w:p w:rsidR="00FF7161" w:rsidRDefault="00FF7161">
      <w:pPr>
        <w:rPr>
          <w:rStyle w:val="Strong"/>
        </w:rPr>
      </w:pPr>
      <w:r>
        <w:rPr>
          <w:rStyle w:val="Strong"/>
        </w:rPr>
        <w:t xml:space="preserve">MỤC ĐÍCH YÊU CẦU </w:t>
      </w:r>
    </w:p>
    <w:p w:rsidR="00FF7161" w:rsidRDefault="00FF7161" w:rsidP="00FF7161">
      <w:pPr>
        <w:pStyle w:val="NormalWeb"/>
      </w:pPr>
      <w:r>
        <w:t> </w:t>
      </w:r>
      <w:proofErr w:type="spellStart"/>
      <w:r>
        <w:t>Rèn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phải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thân.Trẻ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: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-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FF7161" w:rsidRDefault="00FF7161" w:rsidP="00FF7161">
      <w:pPr>
        <w:pStyle w:val="NormalWeb"/>
      </w:pPr>
      <w:r>
        <w:t> CHUẨN BỊ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ly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Chén</w:t>
      </w:r>
      <w:proofErr w:type="spellEnd"/>
      <w:r>
        <w:t xml:space="preserve">, </w:t>
      </w:r>
      <w:proofErr w:type="spellStart"/>
      <w:r>
        <w:t>muỗng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Rổ</w:t>
      </w:r>
      <w:proofErr w:type="spellEnd"/>
    </w:p>
    <w:p w:rsidR="00FF7161" w:rsidRDefault="00FF7161">
      <w:r>
        <w:t>TIẾN TRÌNH THỰC HIỆN</w:t>
      </w:r>
    </w:p>
    <w:p w:rsidR="00FF7161" w:rsidRDefault="00FF7161" w:rsidP="00FF7161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Ổn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gây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hứng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thú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sớm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:</w:t>
      </w:r>
    </w:p>
    <w:p w:rsidR="00FF7161" w:rsidRDefault="00FF7161" w:rsidP="00FF7161">
      <w:pPr>
        <w:pStyle w:val="NormalWeb"/>
      </w:pPr>
      <w:proofErr w:type="spellStart"/>
      <w:r>
        <w:t>Sáng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FF7161" w:rsidRDefault="00FF7161" w:rsidP="00FF7161">
      <w:pPr>
        <w:pStyle w:val="NormalWeb"/>
      </w:pPr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: </w:t>
      </w:r>
      <w:proofErr w:type="spellStart"/>
      <w:r>
        <w:t>phải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</w:p>
    <w:p w:rsidR="00FF7161" w:rsidRDefault="00FF7161" w:rsidP="00FF7161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Dạy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trẻ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nhận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biết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tay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phải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và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của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thân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chải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ly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sáng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muỗng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proofErr w:type="gramStart"/>
      <w:r>
        <w:t>Tay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chén</w:t>
      </w:r>
      <w:proofErr w:type="spellEnd"/>
      <w:r>
        <w:t>?</w:t>
      </w:r>
      <w:proofErr w:type="gramEnd"/>
    </w:p>
    <w:p w:rsidR="00FF7161" w:rsidRDefault="00FF7161" w:rsidP="00FF7161">
      <w:pPr>
        <w:pStyle w:val="NormalWeb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nào</w:t>
      </w:r>
      <w:proofErr w:type="spellEnd"/>
      <w:r>
        <w:t>?</w:t>
      </w:r>
    </w:p>
    <w:p w:rsidR="00FF7161" w:rsidRDefault="00FF7161" w:rsidP="00FF7161">
      <w:pPr>
        <w:pStyle w:val="NormalWeb"/>
      </w:pPr>
      <w:r>
        <w:lastRenderedPageBreak/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lên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proofErr w:type="gramStart"/>
      <w:r>
        <w:t>Tay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giấy</w:t>
      </w:r>
      <w:proofErr w:type="spellEnd"/>
      <w:r>
        <w:t>.</w:t>
      </w:r>
      <w:proofErr w:type="gramEnd"/>
    </w:p>
    <w:p w:rsidR="00FF7161" w:rsidRDefault="00FF7161" w:rsidP="00FF7161">
      <w:pPr>
        <w:pStyle w:val="NormalWeb"/>
      </w:pP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: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phải</w:t>
      </w:r>
      <w:proofErr w:type="spellEnd"/>
      <w:r>
        <w:t xml:space="preserve"> -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FF7161" w:rsidRDefault="00FF7161" w:rsidP="00FF7161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3 :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Luyện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</w:p>
    <w:p w:rsidR="00FF7161" w:rsidRDefault="00FF7161" w:rsidP="00FF7161">
      <w:pPr>
        <w:pStyle w:val="NormalWeb"/>
      </w:pPr>
      <w:r>
        <w:t xml:space="preserve">+ </w:t>
      </w:r>
      <w:proofErr w:type="spellStart"/>
      <w:r>
        <w:t>Thi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nhanh</w:t>
      </w:r>
      <w:proofErr w:type="spellEnd"/>
      <w:r>
        <w:t>: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2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5 </w:t>
      </w:r>
      <w:proofErr w:type="spellStart"/>
      <w:r>
        <w:t>chén</w:t>
      </w:r>
      <w:proofErr w:type="spellEnd"/>
      <w:r>
        <w:t xml:space="preserve">, 5 </w:t>
      </w:r>
      <w:proofErr w:type="spellStart"/>
      <w:r>
        <w:t>muỗng</w:t>
      </w:r>
      <w:proofErr w:type="spellEnd"/>
      <w:r>
        <w:t xml:space="preserve">,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chén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trài</w:t>
      </w:r>
      <w:proofErr w:type="spellEnd"/>
      <w:r>
        <w:t xml:space="preserve">, </w:t>
      </w:r>
      <w:proofErr w:type="spellStart"/>
      <w:r>
        <w:t>muông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.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thắng</w:t>
      </w:r>
      <w:proofErr w:type="spellEnd"/>
    </w:p>
    <w:p w:rsidR="00FF7161" w:rsidRDefault="00FF7161" w:rsidP="00FF7161">
      <w:pPr>
        <w:pStyle w:val="NormalWeb"/>
      </w:pPr>
      <w:r>
        <w:t xml:space="preserve">+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chải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 </w:t>
      </w:r>
      <w:proofErr w:type="spellStart"/>
      <w:r>
        <w:t>lên</w:t>
      </w:r>
      <w:proofErr w:type="spellEnd"/>
      <w:proofErr w:type="gramStart"/>
      <w:r>
        <w:t>,  </w:t>
      </w:r>
      <w:proofErr w:type="spellStart"/>
      <w:r>
        <w:t>ly</w:t>
      </w:r>
      <w:proofErr w:type="spellEnd"/>
      <w:proofErr w:type="gram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(</w:t>
      </w:r>
      <w:proofErr w:type="spellStart"/>
      <w:r>
        <w:t>cô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>)</w:t>
      </w:r>
    </w:p>
    <w:p w:rsidR="00FF7161" w:rsidRDefault="00FF7161" w:rsidP="00FF7161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> 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FF7161" w:rsidRDefault="00FF7161"/>
    <w:sectPr w:rsidR="00FF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61"/>
    <w:rsid w:val="002C0D3B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7161"/>
    <w:rPr>
      <w:b/>
      <w:bCs/>
    </w:rPr>
  </w:style>
  <w:style w:type="paragraph" w:styleId="NormalWeb">
    <w:name w:val="Normal (Web)"/>
    <w:basedOn w:val="Normal"/>
    <w:uiPriority w:val="99"/>
    <w:unhideWhenUsed/>
    <w:rsid w:val="00FF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7161"/>
    <w:rPr>
      <w:b/>
      <w:bCs/>
    </w:rPr>
  </w:style>
  <w:style w:type="paragraph" w:styleId="NormalWeb">
    <w:name w:val="Normal (Web)"/>
    <w:basedOn w:val="Normal"/>
    <w:uiPriority w:val="99"/>
    <w:unhideWhenUsed/>
    <w:rsid w:val="00FF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2023-03-13T03:16:00Z</dcterms:created>
  <dcterms:modified xsi:type="dcterms:W3CDTF">2023-03-13T03:19:00Z</dcterms:modified>
</cp:coreProperties>
</file>