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26"/>
        <w:gridCol w:w="5420"/>
      </w:tblGrid>
      <w:tr w:rsidR="009A4672" w:rsidTr="009A4672">
        <w:tc>
          <w:tcPr>
            <w:tcW w:w="988" w:type="dxa"/>
          </w:tcPr>
          <w:p w:rsidR="009A4672" w:rsidRPr="00191E48" w:rsidRDefault="009A4672" w:rsidP="00191E48">
            <w:pPr>
              <w:jc w:val="center"/>
              <w:rPr>
                <w:b/>
                <w:bCs/>
              </w:rPr>
            </w:pPr>
            <w:r w:rsidRPr="00191E48">
              <w:rPr>
                <w:b/>
                <w:bCs/>
              </w:rPr>
              <w:t>Stt</w:t>
            </w:r>
          </w:p>
        </w:tc>
        <w:tc>
          <w:tcPr>
            <w:tcW w:w="3226" w:type="dxa"/>
          </w:tcPr>
          <w:p w:rsidR="009A4672" w:rsidRPr="00191E48" w:rsidRDefault="009A4672" w:rsidP="00191E48">
            <w:pPr>
              <w:jc w:val="center"/>
              <w:rPr>
                <w:b/>
                <w:bCs/>
              </w:rPr>
            </w:pPr>
            <w:r w:rsidRPr="00191E48">
              <w:rPr>
                <w:b/>
                <w:bCs/>
              </w:rPr>
              <w:t>Nội dung</w:t>
            </w:r>
          </w:p>
        </w:tc>
        <w:tc>
          <w:tcPr>
            <w:tcW w:w="5420" w:type="dxa"/>
          </w:tcPr>
          <w:p w:rsidR="009A4672" w:rsidRPr="00191E48" w:rsidRDefault="009A4672" w:rsidP="00191E48">
            <w:pPr>
              <w:jc w:val="center"/>
              <w:rPr>
                <w:b/>
                <w:bCs/>
              </w:rPr>
            </w:pPr>
            <w:r w:rsidRPr="00191E48">
              <w:rPr>
                <w:b/>
                <w:bCs/>
              </w:rPr>
              <w:t>Đường link</w:t>
            </w:r>
          </w:p>
        </w:tc>
      </w:tr>
      <w:tr w:rsidR="009A4672" w:rsidTr="009A4672">
        <w:trPr>
          <w:trHeight w:val="971"/>
        </w:trPr>
        <w:tc>
          <w:tcPr>
            <w:tcW w:w="988" w:type="dxa"/>
          </w:tcPr>
          <w:p w:rsidR="009A4672" w:rsidRDefault="009A4672">
            <w:r>
              <w:t>1</w:t>
            </w:r>
          </w:p>
        </w:tc>
        <w:tc>
          <w:tcPr>
            <w:tcW w:w="3226" w:type="dxa"/>
          </w:tcPr>
          <w:p w:rsidR="009A4672" w:rsidRDefault="009A4672">
            <w:r w:rsidRPr="009A4672">
              <w:t>Quyết định 705/QĐ-TTg 2019</w:t>
            </w:r>
          </w:p>
        </w:tc>
        <w:tc>
          <w:tcPr>
            <w:tcW w:w="5420" w:type="dxa"/>
          </w:tcPr>
          <w:p w:rsidR="009A4672" w:rsidRDefault="009A4672">
            <w:hyperlink r:id="rId4" w:history="1">
              <w:r>
                <w:rPr>
                  <w:rStyle w:val="Hyperlink"/>
                </w:rPr>
                <w:t>Quyết định 705/QĐ-TTg 2019 Đề án sắp xếp tổ chức lại cơ sở đào tạo bồi dưỡng cán bộ công chức (thuvienphapluat.vn)</w:t>
              </w:r>
            </w:hyperlink>
          </w:p>
        </w:tc>
      </w:tr>
      <w:tr w:rsidR="009A4672" w:rsidTr="009A4672">
        <w:trPr>
          <w:trHeight w:val="857"/>
        </w:trPr>
        <w:tc>
          <w:tcPr>
            <w:tcW w:w="988" w:type="dxa"/>
          </w:tcPr>
          <w:p w:rsidR="009A4672" w:rsidRDefault="009A4672">
            <w:r>
              <w:t>2</w:t>
            </w:r>
          </w:p>
        </w:tc>
        <w:tc>
          <w:tcPr>
            <w:tcW w:w="3226" w:type="dxa"/>
          </w:tcPr>
          <w:p w:rsidR="009A4672" w:rsidRPr="009A4672" w:rsidRDefault="009A4672">
            <w:r w:rsidRPr="009A4672">
              <w:t>Quyết định 3957/QĐ-BGDĐT 2017</w:t>
            </w:r>
          </w:p>
        </w:tc>
        <w:tc>
          <w:tcPr>
            <w:tcW w:w="5420" w:type="dxa"/>
          </w:tcPr>
          <w:p w:rsidR="009A4672" w:rsidRDefault="009A4672">
            <w:hyperlink r:id="rId5" w:history="1">
              <w:r>
                <w:rPr>
                  <w:rStyle w:val="Hyperlink"/>
                </w:rPr>
                <w:t>Quyết định 3957/QĐ-BGDĐT 2017 đề án nâng cao chất lượng công tác phổ biến giáo dục pháp luật (thuvienphapluat.vn)</w:t>
              </w:r>
            </w:hyperlink>
          </w:p>
        </w:tc>
      </w:tr>
      <w:tr w:rsidR="009A4672" w:rsidTr="009A4672">
        <w:trPr>
          <w:trHeight w:val="1393"/>
        </w:trPr>
        <w:tc>
          <w:tcPr>
            <w:tcW w:w="988" w:type="dxa"/>
          </w:tcPr>
          <w:p w:rsidR="009A4672" w:rsidRDefault="009A4672">
            <w:r>
              <w:t>3</w:t>
            </w:r>
          </w:p>
        </w:tc>
        <w:tc>
          <w:tcPr>
            <w:tcW w:w="3226" w:type="dxa"/>
          </w:tcPr>
          <w:p w:rsidR="009A4672" w:rsidRPr="009A4672" w:rsidRDefault="009A4672">
            <w:r w:rsidRPr="00984DA2">
              <w:rPr>
                <w:sz w:val="28"/>
                <w:szCs w:val="28"/>
              </w:rPr>
              <w:t>Kế hoạch số 2686/KH-UBND ngày 18 tháng 6 năm 2018 của UBND Thành phố</w:t>
            </w:r>
          </w:p>
        </w:tc>
        <w:tc>
          <w:tcPr>
            <w:tcW w:w="5420" w:type="dxa"/>
          </w:tcPr>
          <w:p w:rsidR="009A4672" w:rsidRDefault="009A4672">
            <w:hyperlink r:id="rId6" w:history="1">
              <w:r>
                <w:rPr>
                  <w:rStyle w:val="Hyperlink"/>
                </w:rPr>
                <w:t>Kế hoạch 2686/KH-UBND 2018 phổ biến giáo dục pháp luật Hồ Chí Minh 2018 2021 (thuvienphapluat.vn)</w:t>
              </w:r>
            </w:hyperlink>
          </w:p>
        </w:tc>
      </w:tr>
      <w:tr w:rsidR="009A4672" w:rsidTr="009A4672">
        <w:trPr>
          <w:trHeight w:val="974"/>
        </w:trPr>
        <w:tc>
          <w:tcPr>
            <w:tcW w:w="988" w:type="dxa"/>
          </w:tcPr>
          <w:p w:rsidR="009A4672" w:rsidRDefault="009A4672">
            <w:r>
              <w:t>4</w:t>
            </w:r>
          </w:p>
        </w:tc>
        <w:tc>
          <w:tcPr>
            <w:tcW w:w="3226" w:type="dxa"/>
          </w:tcPr>
          <w:p w:rsidR="009A4672" w:rsidRPr="00984DA2" w:rsidRDefault="009A4672">
            <w:pPr>
              <w:rPr>
                <w:sz w:val="28"/>
                <w:szCs w:val="28"/>
              </w:rPr>
            </w:pPr>
            <w:r w:rsidRPr="009A4672">
              <w:rPr>
                <w:sz w:val="28"/>
                <w:szCs w:val="28"/>
              </w:rPr>
              <w:t>Quyết định 1746/QĐ-TTg 2019</w:t>
            </w:r>
          </w:p>
        </w:tc>
        <w:tc>
          <w:tcPr>
            <w:tcW w:w="5420" w:type="dxa"/>
          </w:tcPr>
          <w:p w:rsidR="009A4672" w:rsidRDefault="009A4672">
            <w:hyperlink r:id="rId7" w:history="1">
              <w:r>
                <w:rPr>
                  <w:rStyle w:val="Hyperlink"/>
                </w:rPr>
                <w:t>Quyết định 1746/QĐ-TTg 2019 Kế hoạch hành động quốc gia về quản lý rác thải nhựa đại dương (thuvienphapluat.vn)</w:t>
              </w:r>
            </w:hyperlink>
          </w:p>
        </w:tc>
      </w:tr>
      <w:tr w:rsidR="009A4672" w:rsidTr="00191E48">
        <w:trPr>
          <w:trHeight w:val="1002"/>
        </w:trPr>
        <w:tc>
          <w:tcPr>
            <w:tcW w:w="988" w:type="dxa"/>
          </w:tcPr>
          <w:p w:rsidR="009A4672" w:rsidRDefault="009A4672">
            <w:r>
              <w:t>5</w:t>
            </w:r>
          </w:p>
        </w:tc>
        <w:tc>
          <w:tcPr>
            <w:tcW w:w="3226" w:type="dxa"/>
          </w:tcPr>
          <w:p w:rsidR="009A4672" w:rsidRPr="009A4672" w:rsidRDefault="009A4672">
            <w:pPr>
              <w:rPr>
                <w:sz w:val="28"/>
                <w:szCs w:val="28"/>
              </w:rPr>
            </w:pPr>
            <w:r w:rsidRPr="009A4672">
              <w:rPr>
                <w:sz w:val="28"/>
                <w:szCs w:val="28"/>
              </w:rPr>
              <w:t>Quyết định 175/QĐ-TTg 2021</w:t>
            </w:r>
          </w:p>
        </w:tc>
        <w:tc>
          <w:tcPr>
            <w:tcW w:w="5420" w:type="dxa"/>
          </w:tcPr>
          <w:p w:rsidR="009A4672" w:rsidRDefault="009A4672">
            <w:hyperlink r:id="rId8" w:history="1">
              <w:r>
                <w:rPr>
                  <w:rStyle w:val="Hyperlink"/>
                </w:rPr>
                <w:t>Quyết định 175/QĐ-TTg 2021 Đẩy mạnh công tác tuyên truyền về phòng chống rác thải nhựa (thuvienphapluat.vn)</w:t>
              </w:r>
            </w:hyperlink>
          </w:p>
        </w:tc>
      </w:tr>
      <w:tr w:rsidR="009A4672" w:rsidTr="00191E48">
        <w:trPr>
          <w:trHeight w:val="1118"/>
        </w:trPr>
        <w:tc>
          <w:tcPr>
            <w:tcW w:w="988" w:type="dxa"/>
          </w:tcPr>
          <w:p w:rsidR="009A4672" w:rsidRDefault="009A4672">
            <w:r>
              <w:t>6</w:t>
            </w:r>
          </w:p>
        </w:tc>
        <w:tc>
          <w:tcPr>
            <w:tcW w:w="3226" w:type="dxa"/>
          </w:tcPr>
          <w:p w:rsidR="009A4672" w:rsidRPr="009A4672" w:rsidRDefault="009A4672">
            <w:pPr>
              <w:rPr>
                <w:sz w:val="28"/>
                <w:szCs w:val="28"/>
              </w:rPr>
            </w:pPr>
            <w:r w:rsidRPr="00984DA2">
              <w:rPr>
                <w:sz w:val="28"/>
                <w:szCs w:val="28"/>
              </w:rPr>
              <w:t>Quyết định số 1316/QĐ-TTg 22 tháng 7 năm 2021 Thủ tướng Chính phủ</w:t>
            </w:r>
          </w:p>
        </w:tc>
        <w:tc>
          <w:tcPr>
            <w:tcW w:w="5420" w:type="dxa"/>
          </w:tcPr>
          <w:p w:rsidR="009A4672" w:rsidRDefault="009A4672">
            <w:hyperlink r:id="rId9" w:history="1">
              <w:r>
                <w:rPr>
                  <w:rStyle w:val="Hyperlink"/>
                </w:rPr>
                <w:t>Quyết định 1316/QĐ-TTg 2021 phê duyệt Đề án tăng cường công tác quản lý chất thải nhựa (thuvienphapluat.vn)</w:t>
              </w:r>
            </w:hyperlink>
          </w:p>
        </w:tc>
      </w:tr>
      <w:tr w:rsidR="009A4672" w:rsidTr="00191E48">
        <w:trPr>
          <w:trHeight w:val="1122"/>
        </w:trPr>
        <w:tc>
          <w:tcPr>
            <w:tcW w:w="988" w:type="dxa"/>
          </w:tcPr>
          <w:p w:rsidR="009A4672" w:rsidRDefault="009A4672">
            <w:r>
              <w:t>7</w:t>
            </w:r>
          </w:p>
        </w:tc>
        <w:tc>
          <w:tcPr>
            <w:tcW w:w="3226" w:type="dxa"/>
          </w:tcPr>
          <w:p w:rsidR="009A4672" w:rsidRPr="009A4672" w:rsidRDefault="009A4672">
            <w:pPr>
              <w:rPr>
                <w:sz w:val="28"/>
                <w:szCs w:val="28"/>
              </w:rPr>
            </w:pPr>
            <w:r w:rsidRPr="00984DA2">
              <w:rPr>
                <w:sz w:val="28"/>
                <w:szCs w:val="28"/>
              </w:rPr>
              <w:t>Chỉ thị số 33/CT/TTg ngày 20 tháng 8 năm 2020 của Thủ tướng Chính phủ</w:t>
            </w:r>
          </w:p>
        </w:tc>
        <w:tc>
          <w:tcPr>
            <w:tcW w:w="5420" w:type="dxa"/>
          </w:tcPr>
          <w:p w:rsidR="009A4672" w:rsidRDefault="009A4672">
            <w:hyperlink r:id="rId10" w:history="1">
              <w:r>
                <w:rPr>
                  <w:rStyle w:val="Hyperlink"/>
                </w:rPr>
                <w:t>Chỉ thị 33/CT-TTg 2020 tăng cường quản lý tái sử dụng tái chế xử lý và giảm thiểu chất thải nhựa (thuvienphapluat.vn)</w:t>
              </w:r>
            </w:hyperlink>
          </w:p>
        </w:tc>
      </w:tr>
      <w:tr w:rsidR="009A4672" w:rsidTr="00191E48">
        <w:trPr>
          <w:trHeight w:val="1551"/>
        </w:trPr>
        <w:tc>
          <w:tcPr>
            <w:tcW w:w="988" w:type="dxa"/>
          </w:tcPr>
          <w:p w:rsidR="009A4672" w:rsidRDefault="009A4672">
            <w:r>
              <w:t>8</w:t>
            </w:r>
          </w:p>
        </w:tc>
        <w:tc>
          <w:tcPr>
            <w:tcW w:w="3226" w:type="dxa"/>
          </w:tcPr>
          <w:p w:rsidR="009A4672" w:rsidRPr="009A4672" w:rsidRDefault="00191E48">
            <w:pPr>
              <w:rPr>
                <w:sz w:val="28"/>
                <w:szCs w:val="28"/>
              </w:rPr>
            </w:pPr>
            <w:r w:rsidRPr="00984DA2">
              <w:rPr>
                <w:sz w:val="28"/>
                <w:szCs w:val="28"/>
              </w:rPr>
              <w:t>Quyết định số 2626/QĐ-UBND ngày 27 tháng 7 năm 2020 của UBND Thành phố</w:t>
            </w:r>
          </w:p>
        </w:tc>
        <w:tc>
          <w:tcPr>
            <w:tcW w:w="5420" w:type="dxa"/>
          </w:tcPr>
          <w:p w:rsidR="009A4672" w:rsidRDefault="00191E48">
            <w:hyperlink r:id="rId11" w:history="1">
              <w:r>
                <w:rPr>
                  <w:rStyle w:val="Hyperlink"/>
                </w:rPr>
                <w:t>Quyết định 2626/QĐ-UBND 2020 Kế hoạch về quản lý rác thải nhựa đại dương Hồ Chí Minh 2030 (thuvienphapluat.vn)</w:t>
              </w:r>
            </w:hyperlink>
          </w:p>
        </w:tc>
      </w:tr>
      <w:tr w:rsidR="009A4672" w:rsidTr="00191E48">
        <w:trPr>
          <w:trHeight w:val="1397"/>
        </w:trPr>
        <w:tc>
          <w:tcPr>
            <w:tcW w:w="988" w:type="dxa"/>
          </w:tcPr>
          <w:p w:rsidR="009A4672" w:rsidRDefault="009A4672">
            <w:r>
              <w:t>9</w:t>
            </w:r>
          </w:p>
        </w:tc>
        <w:tc>
          <w:tcPr>
            <w:tcW w:w="3226" w:type="dxa"/>
          </w:tcPr>
          <w:p w:rsidR="009A4672" w:rsidRPr="009A4672" w:rsidRDefault="00191E48">
            <w:pPr>
              <w:rPr>
                <w:sz w:val="28"/>
                <w:szCs w:val="28"/>
              </w:rPr>
            </w:pPr>
            <w:r w:rsidRPr="00984DA2">
              <w:rPr>
                <w:sz w:val="28"/>
                <w:szCs w:val="28"/>
              </w:rPr>
              <w:t>Quyết định số 1055/QĐ-UBND ngày 29 tháng 3 năm 2021 của UBND Thành phố</w:t>
            </w:r>
          </w:p>
        </w:tc>
        <w:tc>
          <w:tcPr>
            <w:tcW w:w="5420" w:type="dxa"/>
          </w:tcPr>
          <w:p w:rsidR="009A4672" w:rsidRDefault="00191E48">
            <w:hyperlink r:id="rId12" w:history="1">
              <w:r>
                <w:rPr>
                  <w:rStyle w:val="Hyperlink"/>
                </w:rPr>
                <w:t>Quyết định 1055/QĐ-UBND 2021 phê duyệt Chương trình Giảm ô nhiễm môi trường Hồ Chí Minh (thuvienphapluat.vn)</w:t>
              </w:r>
            </w:hyperlink>
          </w:p>
        </w:tc>
      </w:tr>
      <w:tr w:rsidR="009A4672" w:rsidTr="00191E48">
        <w:trPr>
          <w:trHeight w:val="1417"/>
        </w:trPr>
        <w:tc>
          <w:tcPr>
            <w:tcW w:w="988" w:type="dxa"/>
          </w:tcPr>
          <w:p w:rsidR="009A4672" w:rsidRDefault="009A4672">
            <w:r>
              <w:t>10</w:t>
            </w:r>
          </w:p>
        </w:tc>
        <w:tc>
          <w:tcPr>
            <w:tcW w:w="3226" w:type="dxa"/>
          </w:tcPr>
          <w:p w:rsidR="009A4672" w:rsidRPr="009A4672" w:rsidRDefault="00191E48">
            <w:pPr>
              <w:rPr>
                <w:sz w:val="28"/>
                <w:szCs w:val="28"/>
              </w:rPr>
            </w:pPr>
            <w:r w:rsidRPr="00984DA2">
              <w:rPr>
                <w:sz w:val="28"/>
                <w:szCs w:val="28"/>
              </w:rPr>
              <w:t>Quyết định số 1905/QĐ-UBND ngày 24 tháng 5 năm 2021 của UBND Thành phố</w:t>
            </w:r>
          </w:p>
        </w:tc>
        <w:tc>
          <w:tcPr>
            <w:tcW w:w="5420" w:type="dxa"/>
          </w:tcPr>
          <w:p w:rsidR="009A4672" w:rsidRDefault="00191E48">
            <w:hyperlink r:id="rId13" w:history="1">
              <w:r>
                <w:rPr>
                  <w:rStyle w:val="Hyperlink"/>
                </w:rPr>
                <w:t>Quyết định 1905/QĐ-UBND 2021 Kế hoạch tăng cường quản lý tái sử dụng chất thải nhựa Hồ Chí Minh (thuvienphapluat.vn)</w:t>
              </w:r>
            </w:hyperlink>
          </w:p>
        </w:tc>
      </w:tr>
      <w:tr w:rsidR="00191E48" w:rsidTr="00191E48">
        <w:trPr>
          <w:trHeight w:val="1417"/>
        </w:trPr>
        <w:tc>
          <w:tcPr>
            <w:tcW w:w="988" w:type="dxa"/>
          </w:tcPr>
          <w:p w:rsidR="00191E48" w:rsidRDefault="00191E48">
            <w:r>
              <w:lastRenderedPageBreak/>
              <w:t>11</w:t>
            </w:r>
          </w:p>
        </w:tc>
        <w:tc>
          <w:tcPr>
            <w:tcW w:w="3226" w:type="dxa"/>
          </w:tcPr>
          <w:p w:rsidR="00191E48" w:rsidRPr="00984DA2" w:rsidRDefault="00191E48">
            <w:pPr>
              <w:rPr>
                <w:sz w:val="28"/>
                <w:szCs w:val="28"/>
              </w:rPr>
            </w:pPr>
            <w:r w:rsidRPr="00984DA2">
              <w:rPr>
                <w:sz w:val="28"/>
                <w:szCs w:val="28"/>
              </w:rPr>
              <w:t>Quyết định số 529/QĐ-UBND ngày 14 tháng 2 năm 2020 của UBND thành phố</w:t>
            </w:r>
          </w:p>
        </w:tc>
        <w:tc>
          <w:tcPr>
            <w:tcW w:w="5420" w:type="dxa"/>
          </w:tcPr>
          <w:p w:rsidR="00191E48" w:rsidRDefault="00191E48">
            <w:hyperlink r:id="rId14" w:history="1">
              <w:r>
                <w:rPr>
                  <w:rStyle w:val="Hyperlink"/>
                </w:rPr>
                <w:t>Quyết định 529/QĐ-UBND 2020 Kế hoạch xây dựng Thành phố Xanh Thân thiện môi trường Hồ Chí Minh (thuvienphapluat.vn)</w:t>
              </w:r>
            </w:hyperlink>
          </w:p>
        </w:tc>
      </w:tr>
      <w:tr w:rsidR="00191E48" w:rsidTr="00191E48">
        <w:trPr>
          <w:trHeight w:val="1417"/>
        </w:trPr>
        <w:tc>
          <w:tcPr>
            <w:tcW w:w="988" w:type="dxa"/>
          </w:tcPr>
          <w:p w:rsidR="00191E48" w:rsidRDefault="00191E48">
            <w:r>
              <w:t>12</w:t>
            </w:r>
          </w:p>
        </w:tc>
        <w:tc>
          <w:tcPr>
            <w:tcW w:w="3226" w:type="dxa"/>
          </w:tcPr>
          <w:p w:rsidR="00191E48" w:rsidRPr="00984DA2" w:rsidRDefault="00191E48">
            <w:pPr>
              <w:rPr>
                <w:sz w:val="28"/>
                <w:szCs w:val="28"/>
              </w:rPr>
            </w:pPr>
            <w:r w:rsidRPr="00984DA2">
              <w:rPr>
                <w:sz w:val="28"/>
                <w:szCs w:val="28"/>
              </w:rPr>
              <w:t>Quyết định số 3273/QĐ-UBND ngày 08 tháng 9 năm 2021 của UBND Thành phố</w:t>
            </w:r>
          </w:p>
        </w:tc>
        <w:tc>
          <w:tcPr>
            <w:tcW w:w="5420" w:type="dxa"/>
          </w:tcPr>
          <w:p w:rsidR="00191E48" w:rsidRDefault="00191E48">
            <w:hyperlink r:id="rId15" w:history="1">
              <w:r>
                <w:rPr>
                  <w:rStyle w:val="Hyperlink"/>
                </w:rPr>
                <w:t>Quyết định 3273/QĐ-UBND 2021 Kế hoạch hành động ứng phó với biến đổi khí hậu Hồ Chí Minh (thuvienphapluat.vn)</w:t>
              </w:r>
            </w:hyperlink>
          </w:p>
        </w:tc>
      </w:tr>
      <w:tr w:rsidR="00191E48" w:rsidTr="00191E48">
        <w:trPr>
          <w:trHeight w:val="1417"/>
        </w:trPr>
        <w:tc>
          <w:tcPr>
            <w:tcW w:w="988" w:type="dxa"/>
          </w:tcPr>
          <w:p w:rsidR="00191E48" w:rsidRDefault="00191E48">
            <w:r>
              <w:t>13</w:t>
            </w:r>
          </w:p>
        </w:tc>
        <w:tc>
          <w:tcPr>
            <w:tcW w:w="3226" w:type="dxa"/>
          </w:tcPr>
          <w:p w:rsidR="00191E48" w:rsidRPr="00984DA2" w:rsidRDefault="00191E48">
            <w:pPr>
              <w:rPr>
                <w:sz w:val="28"/>
                <w:szCs w:val="28"/>
              </w:rPr>
            </w:pPr>
            <w:r w:rsidRPr="00984DA2">
              <w:rPr>
                <w:sz w:val="28"/>
                <w:szCs w:val="28"/>
              </w:rPr>
              <w:t>Nghị quyết số 36-NQ/TW ngày 22 tháng 10 năm 2018 của Hội nghị lần thứ 8 Ban Chấp hành Trung ương Đảng khóa XII</w:t>
            </w:r>
          </w:p>
        </w:tc>
        <w:tc>
          <w:tcPr>
            <w:tcW w:w="5420" w:type="dxa"/>
          </w:tcPr>
          <w:p w:rsidR="00191E48" w:rsidRDefault="00D5288E">
            <w:hyperlink r:id="rId16" w:history="1">
              <w:r>
                <w:rPr>
                  <w:rStyle w:val="Hyperlink"/>
                </w:rPr>
                <w:t>Nghị quyết 36-NQ/TW 2018 chiến lược phát triển bền vững kinh tế biển Việt Nam đến năm 2030 (thuvienphapluat.vn)</w:t>
              </w:r>
            </w:hyperlink>
          </w:p>
        </w:tc>
      </w:tr>
      <w:tr w:rsidR="00191E48" w:rsidTr="00191E48">
        <w:trPr>
          <w:trHeight w:val="1417"/>
        </w:trPr>
        <w:tc>
          <w:tcPr>
            <w:tcW w:w="988" w:type="dxa"/>
          </w:tcPr>
          <w:p w:rsidR="00191E48" w:rsidRDefault="00191E48">
            <w:r>
              <w:t>14</w:t>
            </w:r>
          </w:p>
        </w:tc>
        <w:tc>
          <w:tcPr>
            <w:tcW w:w="3226" w:type="dxa"/>
          </w:tcPr>
          <w:p w:rsidR="00191E48" w:rsidRPr="00984DA2" w:rsidRDefault="00D5288E">
            <w:pPr>
              <w:rPr>
                <w:sz w:val="28"/>
                <w:szCs w:val="28"/>
              </w:rPr>
            </w:pPr>
            <w:r w:rsidRPr="00984DA2">
              <w:rPr>
                <w:sz w:val="28"/>
                <w:szCs w:val="28"/>
              </w:rPr>
              <w:t>Quyết định số 1299/QĐ-TTg ngày 03 tháng 10 năm 2018 của Thủ tướng Chính phủ</w:t>
            </w:r>
          </w:p>
        </w:tc>
        <w:tc>
          <w:tcPr>
            <w:tcW w:w="5420" w:type="dxa"/>
          </w:tcPr>
          <w:p w:rsidR="00191E48" w:rsidRDefault="00D5288E">
            <w:hyperlink r:id="rId17" w:history="1">
              <w:r>
                <w:rPr>
                  <w:rStyle w:val="Hyperlink"/>
                </w:rPr>
                <w:t>Quyết định 1299/QĐ-TTg 2018 phê duyệt Đề án Xây dựng văn hóa ứng xử trong trường học (thuvienphapluat.vn)</w:t>
              </w:r>
            </w:hyperlink>
          </w:p>
        </w:tc>
      </w:tr>
      <w:tr w:rsidR="00191E48" w:rsidTr="00191E48">
        <w:trPr>
          <w:trHeight w:val="1417"/>
        </w:trPr>
        <w:tc>
          <w:tcPr>
            <w:tcW w:w="988" w:type="dxa"/>
          </w:tcPr>
          <w:p w:rsidR="00191E48" w:rsidRDefault="00191E48">
            <w:r>
              <w:t>15</w:t>
            </w:r>
          </w:p>
        </w:tc>
        <w:tc>
          <w:tcPr>
            <w:tcW w:w="3226" w:type="dxa"/>
          </w:tcPr>
          <w:p w:rsidR="00191E48" w:rsidRPr="00984DA2" w:rsidRDefault="00D5288E">
            <w:pPr>
              <w:rPr>
                <w:sz w:val="28"/>
                <w:szCs w:val="28"/>
              </w:rPr>
            </w:pPr>
            <w:r w:rsidRPr="00984DA2">
              <w:rPr>
                <w:sz w:val="28"/>
                <w:szCs w:val="28"/>
              </w:rPr>
              <w:t>Quyết định số 3296/QĐ-BGDĐT ngày 30 tháng 8 năm 2018 của Bộ Giáo dục và Đào tạo</w:t>
            </w:r>
          </w:p>
        </w:tc>
        <w:tc>
          <w:tcPr>
            <w:tcW w:w="5420" w:type="dxa"/>
          </w:tcPr>
          <w:p w:rsidR="00191E48" w:rsidRDefault="00D5288E">
            <w:hyperlink r:id="rId18" w:history="1">
              <w:r>
                <w:rPr>
                  <w:rStyle w:val="Hyperlink"/>
                </w:rPr>
                <w:t>Quyết định 3296/QĐ-BGDĐT 2018 quản lý chính trị tư tưởng học sinh trên môi trường mạng (thuvienphapluat.vn)</w:t>
              </w:r>
            </w:hyperlink>
          </w:p>
        </w:tc>
      </w:tr>
      <w:tr w:rsidR="00191E48" w:rsidTr="00191E48">
        <w:trPr>
          <w:trHeight w:val="1417"/>
        </w:trPr>
        <w:tc>
          <w:tcPr>
            <w:tcW w:w="988" w:type="dxa"/>
          </w:tcPr>
          <w:p w:rsidR="00191E48" w:rsidRDefault="00191E48">
            <w:r>
              <w:t>16</w:t>
            </w:r>
          </w:p>
        </w:tc>
        <w:tc>
          <w:tcPr>
            <w:tcW w:w="3226" w:type="dxa"/>
          </w:tcPr>
          <w:p w:rsidR="00191E48" w:rsidRPr="00984DA2" w:rsidRDefault="00D5288E">
            <w:pPr>
              <w:rPr>
                <w:sz w:val="28"/>
                <w:szCs w:val="28"/>
              </w:rPr>
            </w:pPr>
            <w:r w:rsidRPr="00984DA2">
              <w:rPr>
                <w:sz w:val="28"/>
                <w:szCs w:val="28"/>
              </w:rPr>
              <w:t>Thông tư số 06/2019/TT-BGDĐT ngày 12 tháng 4 năm 2019 của Bộ Giáo dục và Đào tạo</w:t>
            </w:r>
          </w:p>
        </w:tc>
        <w:tc>
          <w:tcPr>
            <w:tcW w:w="5420" w:type="dxa"/>
          </w:tcPr>
          <w:p w:rsidR="00191E48" w:rsidRDefault="00D5288E">
            <w:hyperlink r:id="rId19" w:history="1">
              <w:r>
                <w:rPr>
                  <w:rStyle w:val="Hyperlink"/>
                </w:rPr>
                <w:t>Thông tư 06/2019/TT-BGDĐT Quy định Quy tắc ứng xử trong cơ sở giáo dục mầm non phổ thông mới nhất (thuvienphapluat.vn)</w:t>
              </w:r>
            </w:hyperlink>
          </w:p>
        </w:tc>
      </w:tr>
      <w:tr w:rsidR="00D5288E" w:rsidTr="00191E48">
        <w:trPr>
          <w:trHeight w:val="1417"/>
        </w:trPr>
        <w:tc>
          <w:tcPr>
            <w:tcW w:w="988" w:type="dxa"/>
          </w:tcPr>
          <w:p w:rsidR="00D5288E" w:rsidRDefault="00D5288E">
            <w:r>
              <w:t>17</w:t>
            </w:r>
          </w:p>
        </w:tc>
        <w:tc>
          <w:tcPr>
            <w:tcW w:w="3226" w:type="dxa"/>
          </w:tcPr>
          <w:p w:rsidR="00D5288E" w:rsidRPr="00984DA2" w:rsidRDefault="00D5288E">
            <w:pPr>
              <w:rPr>
                <w:sz w:val="28"/>
                <w:szCs w:val="28"/>
              </w:rPr>
            </w:pPr>
            <w:r w:rsidRPr="00984DA2">
              <w:rPr>
                <w:sz w:val="28"/>
                <w:szCs w:val="28"/>
              </w:rPr>
              <w:t>Thông tư số 52/2020/TT-BGDĐT ngày 31 tháng 12 năm 2020 của Bộ trưởng Bộ Giáo dục và Đào tạo</w:t>
            </w:r>
          </w:p>
        </w:tc>
        <w:tc>
          <w:tcPr>
            <w:tcW w:w="5420" w:type="dxa"/>
          </w:tcPr>
          <w:p w:rsidR="00D5288E" w:rsidRDefault="00622A34">
            <w:hyperlink r:id="rId20" w:history="1">
              <w:r>
                <w:rPr>
                  <w:rStyle w:val="Hyperlink"/>
                </w:rPr>
                <w:t>Thông tư 52/2020/TT-BGDĐT Điều lệ Trường mầm non mới nhất (thuvienphapluat.vn)</w:t>
              </w:r>
            </w:hyperlink>
          </w:p>
        </w:tc>
      </w:tr>
    </w:tbl>
    <w:p w:rsidR="001D14FE" w:rsidRDefault="001D14FE"/>
    <w:sectPr w:rsidR="001D14FE" w:rsidSect="001064D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72"/>
    <w:rsid w:val="001064D4"/>
    <w:rsid w:val="00191E48"/>
    <w:rsid w:val="001D14FE"/>
    <w:rsid w:val="00622A34"/>
    <w:rsid w:val="009A4672"/>
    <w:rsid w:val="00D5288E"/>
    <w:rsid w:val="00E7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1DC376"/>
  <w15:chartTrackingRefBased/>
  <w15:docId w15:val="{3C7BC3D1-FB94-4C44-B450-98773959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A46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Tai-nguyen-Moi-truong/Quyet-dinh-175-QD-TTg-2021-Day-manh-cong-tac-tuyen-truyen-ve-phong-chong-rac-thai-nhua-464936.aspx" TargetMode="External"/><Relationship Id="rId13" Type="http://schemas.openxmlformats.org/officeDocument/2006/relationships/hyperlink" Target="https://thuvienphapluat.vn/van-ban/Tai-nguyen-Moi-truong/Quyet-dinh-1905-QD-UBND-2021-Ke-hoach-tang-cuong-quan-ly-tai-su-dung-chat-thai-nhua-Ho-Chi-Minh-479826.aspx" TargetMode="External"/><Relationship Id="rId18" Type="http://schemas.openxmlformats.org/officeDocument/2006/relationships/hyperlink" Target="https://thuvienphapluat.vn/van-ban/Cong-nghe-thong-tin/Quyet-dinh-3296-QD-BGDDT-2018-quan-ly-chinh-tri-tu-tuong-hoc-sinh-tren-moi-truong-mang-418586.asp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thuvienphapluat.vn/van-ban/Tai-nguyen-Moi-truong/Quyet-dinh-1746-QD-TTg-2019-Ke-hoach-hanh-dong-quoc-gia-ve-quan-ly-rac-thai-nhua-dai-duong-430378.aspx" TargetMode="External"/><Relationship Id="rId12" Type="http://schemas.openxmlformats.org/officeDocument/2006/relationships/hyperlink" Target="https://thuvienphapluat.vn/van-ban/Tai-nguyen-Moi-truong/Quyet-dinh-1055-QD-UBND-2021-phe-duyet-Chuong-trinh-Giam-o-nhiem-moi-truong-Ho-Chi-Minh-479868.aspx" TargetMode="External"/><Relationship Id="rId17" Type="http://schemas.openxmlformats.org/officeDocument/2006/relationships/hyperlink" Target="https://thuvienphapluat.vn/van-ban/Giao-duc/Quyet-dinh-1299-QD-TTg-2018-phe-duyet-De-an-Xay-dung-van-hoa-ung-xu-trong-truong-hoc-396016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huvienphapluat.vn/van-ban/Thuong-mai/Nghi-quyet-36-NQ-TW-2018-chien-luoc-phat-trien-ben-vung-kinh-te-bien-Viet-Nam-den-nam-2030-397978.aspx" TargetMode="External"/><Relationship Id="rId20" Type="http://schemas.openxmlformats.org/officeDocument/2006/relationships/hyperlink" Target="https://thuvienphapluat.vn/van-ban/Giao-duc/Thong-tu-52-2020-TT-BGDDT-Dieu-le-Truong-mam-non-469795.aspx" TargetMode="Externa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Giao-duc/Ke-hoach-2686-KH-UBND-2018-pho-bien-giao-duc-phap-luat-Ho-Chi-Minh-2018-2021-390065.aspx" TargetMode="External"/><Relationship Id="rId11" Type="http://schemas.openxmlformats.org/officeDocument/2006/relationships/hyperlink" Target="https://thuvienphapluat.vn/van-ban/Tai-nguyen-Moi-truong/Quyet-dinh-2626-QD-UBND-2020-Ke-hoach-ve-quan-ly-rac-thai-nhua-dai-duong-Ho-Chi-Minh-2030-450332.aspx" TargetMode="External"/><Relationship Id="rId5" Type="http://schemas.openxmlformats.org/officeDocument/2006/relationships/hyperlink" Target="https://thuvienphapluat.vn/van-ban/Giao-duc/Quyet-dinh-3957-QD-BGDDT-2017-de-an-nang-cao-chat-luong-cong-tac-pho-bien-giao-duc-phap-luat-363109.aspx" TargetMode="External"/><Relationship Id="rId15" Type="http://schemas.openxmlformats.org/officeDocument/2006/relationships/hyperlink" Target="https://thuvienphapluat.vn/van-ban/Tai-nguyen-Moi-truong/Quyet-dinh-3273-QD-UBND-2021-Ke-hoach-hanh-dong-ung-pho-voi-bien-doi-khi-hau-Ho-Chi-Minh-494283.aspx" TargetMode="External"/><Relationship Id="rId10" Type="http://schemas.openxmlformats.org/officeDocument/2006/relationships/hyperlink" Target="https://thuvienphapluat.vn/van-ban/Tai-nguyen-Moi-truong/Chi-thi-33-CT-TTg-2020-tang-cuong-quan-ly-tai-su-dung-tai-che-xu-ly-va-giam-thieu-chat-thai-nhua-450760.aspx" TargetMode="External"/><Relationship Id="rId19" Type="http://schemas.openxmlformats.org/officeDocument/2006/relationships/hyperlink" Target="https://thuvienphapluat.vn/van-ban/giao-duc/Thong-tu-06-2019-TT-BGDDT-Quy-dinh-Quy-tac-ung-xu-trong-co-so-giao-duc-mam-non-pho-thong-411660.aspx" TargetMode="External"/><Relationship Id="rId4" Type="http://schemas.openxmlformats.org/officeDocument/2006/relationships/hyperlink" Target="https://thuvienphapluat.vn/van-ban/Bo-may-hanh-chinh/Quyet-dinh-705-QD-TTg-2019-De-an-sap-xep-to-chuc-lai-co-so-dao-tao-boi-duong-can-bo-cong-chuc-416124.aspx" TargetMode="External"/><Relationship Id="rId9" Type="http://schemas.openxmlformats.org/officeDocument/2006/relationships/hyperlink" Target="https://thuvienphapluat.vn/van-ban/Tai-nguyen-Moi-truong/Quyet-dinh-1316-QD-TTg-2021-phe-duyet-De-an-tang-cuong-cong-tac-quan-ly-chat-thai-nhua-482053.aspx" TargetMode="External"/><Relationship Id="rId14" Type="http://schemas.openxmlformats.org/officeDocument/2006/relationships/hyperlink" Target="https://thuvienphapluat.vn/van-ban/Xay-dung-Do-thi/Quyet-dinh-529-QD-UBND-2020-Ke-hoach-xay-dung-Thanh-pho-Xanh-Than-thien-moi-truong-Ho-Chi-Minh-451856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nga vu</dc:creator>
  <cp:keywords/>
  <dc:description/>
  <cp:lastModifiedBy>quynh nga vu</cp:lastModifiedBy>
  <cp:revision>1</cp:revision>
  <dcterms:created xsi:type="dcterms:W3CDTF">2023-04-05T00:10:00Z</dcterms:created>
  <dcterms:modified xsi:type="dcterms:W3CDTF">2023-04-05T00:50:00Z</dcterms:modified>
</cp:coreProperties>
</file>