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D5" w:rsidRPr="003E2839" w:rsidRDefault="0088392A" w:rsidP="0088392A">
      <w:pPr>
        <w:shd w:val="clear" w:color="auto" w:fill="FFFFFF"/>
        <w:spacing w:after="130" w:line="240" w:lineRule="auto"/>
        <w:rPr>
          <w:rFonts w:ascii="Times New Roman" w:eastAsia="Times New Roman" w:hAnsi="Times New Roman" w:cs="Times New Roman"/>
          <w:bCs/>
          <w:i/>
          <w:noProof/>
          <w:sz w:val="24"/>
          <w:szCs w:val="24"/>
        </w:rPr>
      </w:pPr>
      <w:bookmarkStart w:id="0" w:name="_GoBack"/>
      <w:bookmarkEnd w:id="0"/>
      <w:r w:rsidRPr="00766315">
        <w:rPr>
          <w:rFonts w:ascii="Times New Roman" w:eastAsia="Times New Roman" w:hAnsi="Times New Roman" w:cs="Times New Roman"/>
          <w:kern w:val="36"/>
          <w:sz w:val="24"/>
          <w:szCs w:val="24"/>
        </w:rPr>
        <w:t>ỦY BAN NHÂN DÂN QUẬN 5                   CỘNG HÒA XÃ HỘI CHỦ NGHĨA VIỆT NAM</w:t>
      </w:r>
      <w:r w:rsidRPr="003E2839">
        <w:rPr>
          <w:rFonts w:ascii="Times New Roman" w:eastAsia="Times New Roman" w:hAnsi="Times New Roman" w:cs="Times New Roman"/>
          <w:b/>
          <w:kern w:val="36"/>
          <w:sz w:val="24"/>
          <w:szCs w:val="24"/>
        </w:rPr>
        <w:br/>
        <w:t>TRƯỜNG MẦM NON 12</w:t>
      </w:r>
      <w:r w:rsidRPr="003E2839">
        <w:rPr>
          <w:rFonts w:ascii="Times New Roman" w:eastAsia="Times New Roman" w:hAnsi="Times New Roman" w:cs="Times New Roman"/>
          <w:b/>
          <w:kern w:val="36"/>
          <w:sz w:val="24"/>
          <w:szCs w:val="24"/>
        </w:rPr>
        <w:tab/>
      </w:r>
      <w:r w:rsidRPr="003E2839">
        <w:rPr>
          <w:rFonts w:ascii="Times New Roman" w:eastAsia="Times New Roman" w:hAnsi="Times New Roman" w:cs="Times New Roman"/>
          <w:b/>
          <w:kern w:val="36"/>
          <w:sz w:val="24"/>
          <w:szCs w:val="24"/>
        </w:rPr>
        <w:tab/>
      </w:r>
      <w:r w:rsidRPr="003E2839">
        <w:rPr>
          <w:rFonts w:ascii="Times New Roman" w:eastAsia="Times New Roman" w:hAnsi="Times New Roman" w:cs="Times New Roman"/>
          <w:b/>
          <w:kern w:val="36"/>
          <w:sz w:val="24"/>
          <w:szCs w:val="24"/>
        </w:rPr>
        <w:tab/>
      </w:r>
      <w:r w:rsidRPr="003E2839">
        <w:rPr>
          <w:rFonts w:ascii="Times New Roman" w:eastAsia="Times New Roman" w:hAnsi="Times New Roman" w:cs="Times New Roman"/>
          <w:b/>
          <w:kern w:val="36"/>
          <w:sz w:val="24"/>
          <w:szCs w:val="24"/>
        </w:rPr>
        <w:tab/>
        <w:t>Độc lập – Tự do – Hạnh phúc</w:t>
      </w:r>
      <w:r w:rsidRPr="003E2839">
        <w:rPr>
          <w:rFonts w:ascii="Times New Roman" w:eastAsia="Times New Roman" w:hAnsi="Times New Roman" w:cs="Times New Roman"/>
          <w:b/>
          <w:kern w:val="36"/>
          <w:sz w:val="24"/>
          <w:szCs w:val="24"/>
        </w:rPr>
        <w:br/>
        <w:t>--------------------------------</w:t>
      </w:r>
      <w:r w:rsidRPr="003E2839">
        <w:rPr>
          <w:rFonts w:ascii="Times New Roman" w:eastAsia="Times New Roman" w:hAnsi="Times New Roman" w:cs="Times New Roman"/>
          <w:b/>
          <w:kern w:val="36"/>
          <w:sz w:val="24"/>
          <w:szCs w:val="24"/>
        </w:rPr>
        <w:tab/>
      </w:r>
      <w:r w:rsidRPr="003E2839">
        <w:rPr>
          <w:rFonts w:ascii="Times New Roman" w:eastAsia="Times New Roman" w:hAnsi="Times New Roman" w:cs="Times New Roman"/>
          <w:b/>
          <w:kern w:val="36"/>
          <w:sz w:val="24"/>
          <w:szCs w:val="24"/>
        </w:rPr>
        <w:tab/>
      </w:r>
      <w:r w:rsidRPr="003E2839">
        <w:rPr>
          <w:rFonts w:ascii="Times New Roman" w:eastAsia="Times New Roman" w:hAnsi="Times New Roman" w:cs="Times New Roman"/>
          <w:b/>
          <w:kern w:val="36"/>
          <w:sz w:val="24"/>
          <w:szCs w:val="24"/>
        </w:rPr>
        <w:tab/>
      </w:r>
      <w:r w:rsidRPr="003E2839">
        <w:rPr>
          <w:rFonts w:ascii="Times New Roman" w:eastAsia="Times New Roman" w:hAnsi="Times New Roman" w:cs="Times New Roman"/>
          <w:b/>
          <w:kern w:val="36"/>
          <w:sz w:val="24"/>
          <w:szCs w:val="24"/>
        </w:rPr>
        <w:tab/>
        <w:t>---------------------------------------</w:t>
      </w:r>
      <w:r w:rsidRPr="003E2839">
        <w:rPr>
          <w:rFonts w:ascii="Times New Roman" w:eastAsia="Times New Roman" w:hAnsi="Times New Roman" w:cs="Times New Roman"/>
          <w:b/>
          <w:kern w:val="36"/>
          <w:sz w:val="24"/>
          <w:szCs w:val="24"/>
        </w:rPr>
        <w:br/>
        <w:t xml:space="preserve">số : 01/ KH </w:t>
      </w:r>
      <w:r w:rsidR="003E2839">
        <w:rPr>
          <w:rFonts w:ascii="Times New Roman" w:eastAsia="Times New Roman" w:hAnsi="Times New Roman" w:cs="Times New Roman"/>
          <w:b/>
          <w:kern w:val="36"/>
          <w:sz w:val="24"/>
          <w:szCs w:val="24"/>
        </w:rPr>
        <w:t>–</w:t>
      </w:r>
      <w:r w:rsidRPr="003E2839">
        <w:rPr>
          <w:rFonts w:ascii="Times New Roman" w:eastAsia="Times New Roman" w:hAnsi="Times New Roman" w:cs="Times New Roman"/>
          <w:b/>
          <w:kern w:val="36"/>
          <w:sz w:val="24"/>
          <w:szCs w:val="24"/>
        </w:rPr>
        <w:t xml:space="preserve"> BCHCMHS</w:t>
      </w:r>
      <w:r w:rsidR="003E2839">
        <w:rPr>
          <w:rFonts w:ascii="Times New Roman" w:eastAsia="Times New Roman" w:hAnsi="Times New Roman" w:cs="Times New Roman"/>
          <w:b/>
          <w:kern w:val="36"/>
          <w:sz w:val="24"/>
          <w:szCs w:val="24"/>
        </w:rPr>
        <w:t xml:space="preserve"> MN 12</w:t>
      </w:r>
      <w:r w:rsidR="003E2839">
        <w:rPr>
          <w:rFonts w:ascii="Times New Roman" w:eastAsia="Times New Roman" w:hAnsi="Times New Roman" w:cs="Times New Roman"/>
          <w:b/>
          <w:kern w:val="36"/>
          <w:sz w:val="24"/>
          <w:szCs w:val="24"/>
        </w:rPr>
        <w:tab/>
      </w:r>
      <w:r w:rsidR="003E2839">
        <w:rPr>
          <w:rFonts w:ascii="Times New Roman" w:eastAsia="Times New Roman" w:hAnsi="Times New Roman" w:cs="Times New Roman"/>
          <w:b/>
          <w:kern w:val="36"/>
          <w:sz w:val="24"/>
          <w:szCs w:val="24"/>
        </w:rPr>
        <w:tab/>
      </w:r>
      <w:r w:rsidR="003E2839" w:rsidRPr="003E2839">
        <w:rPr>
          <w:rFonts w:ascii="Times New Roman" w:eastAsia="Times New Roman" w:hAnsi="Times New Roman" w:cs="Times New Roman"/>
          <w:b/>
          <w:kern w:val="36"/>
          <w:sz w:val="24"/>
          <w:szCs w:val="24"/>
        </w:rPr>
        <w:t xml:space="preserve">            </w:t>
      </w:r>
      <w:r w:rsidR="003E2839" w:rsidRPr="003E2839">
        <w:rPr>
          <w:rFonts w:ascii="Times New Roman" w:eastAsia="Times New Roman" w:hAnsi="Times New Roman" w:cs="Times New Roman"/>
          <w:i/>
          <w:kern w:val="36"/>
          <w:sz w:val="24"/>
          <w:szCs w:val="24"/>
        </w:rPr>
        <w:t>Quận 5, ngày 16 tháng 11 năm 2020</w:t>
      </w:r>
    </w:p>
    <w:p w:rsidR="00641F82" w:rsidRPr="006928D5" w:rsidRDefault="00641F82" w:rsidP="006928D5">
      <w:pPr>
        <w:shd w:val="clear" w:color="auto" w:fill="FFFFFF"/>
        <w:spacing w:after="130" w:line="240" w:lineRule="auto"/>
        <w:jc w:val="center"/>
        <w:rPr>
          <w:rFonts w:ascii="Times New Roman" w:eastAsia="Times New Roman" w:hAnsi="Times New Roman" w:cs="Times New Roman"/>
          <w:sz w:val="28"/>
          <w:szCs w:val="28"/>
        </w:rPr>
      </w:pPr>
    </w:p>
    <w:p w:rsidR="006928D5" w:rsidRPr="006928D5" w:rsidRDefault="006928D5" w:rsidP="000A718D">
      <w:pPr>
        <w:shd w:val="clear" w:color="auto" w:fill="FFFFFF"/>
        <w:spacing w:after="130" w:line="240" w:lineRule="auto"/>
        <w:jc w:val="center"/>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rPr>
        <w:t>KẾ HOẠCH</w:t>
      </w:r>
    </w:p>
    <w:p w:rsidR="006928D5" w:rsidRPr="006928D5" w:rsidRDefault="006928D5" w:rsidP="000A718D">
      <w:pPr>
        <w:shd w:val="clear" w:color="auto" w:fill="FFFFFF"/>
        <w:spacing w:after="130" w:line="240" w:lineRule="auto"/>
        <w:jc w:val="center"/>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rPr>
        <w:t>Hoạt động của Ban đại diện cha mẹ học sinh trường</w:t>
      </w:r>
    </w:p>
    <w:p w:rsidR="006928D5" w:rsidRPr="006928D5" w:rsidRDefault="00F9081F" w:rsidP="000A718D">
      <w:pPr>
        <w:shd w:val="clear" w:color="auto" w:fill="FFFFFF"/>
        <w:spacing w:after="130" w:line="240" w:lineRule="auto"/>
        <w:jc w:val="center"/>
        <w:rPr>
          <w:rFonts w:ascii="Times New Roman" w:eastAsia="Times New Roman" w:hAnsi="Times New Roman" w:cs="Times New Roman"/>
          <w:color w:val="333333"/>
          <w:sz w:val="28"/>
          <w:szCs w:val="28"/>
        </w:rPr>
      </w:pPr>
      <w:r w:rsidRPr="000A718D">
        <w:rPr>
          <w:rFonts w:ascii="Times New Roman" w:eastAsia="Times New Roman" w:hAnsi="Times New Roman" w:cs="Times New Roman"/>
          <w:b/>
          <w:bCs/>
          <w:color w:val="000000"/>
          <w:sz w:val="28"/>
          <w:szCs w:val="28"/>
        </w:rPr>
        <w:t>Năm học 2020</w:t>
      </w:r>
      <w:r w:rsidR="006928D5" w:rsidRPr="006928D5">
        <w:rPr>
          <w:rFonts w:ascii="Times New Roman" w:eastAsia="Times New Roman" w:hAnsi="Times New Roman" w:cs="Times New Roman"/>
          <w:b/>
          <w:bCs/>
          <w:color w:val="000000"/>
          <w:sz w:val="28"/>
          <w:szCs w:val="28"/>
        </w:rPr>
        <w:t xml:space="preserve"> – 202</w:t>
      </w:r>
      <w:r w:rsidRPr="000A718D">
        <w:rPr>
          <w:rFonts w:ascii="Times New Roman" w:eastAsia="Times New Roman" w:hAnsi="Times New Roman" w:cs="Times New Roman"/>
          <w:b/>
          <w:bCs/>
          <w:color w:val="000000"/>
          <w:sz w:val="28"/>
          <w:szCs w:val="28"/>
        </w:rPr>
        <w:t>1</w:t>
      </w:r>
    </w:p>
    <w:p w:rsidR="006928D5" w:rsidRPr="006928D5" w:rsidRDefault="006928D5" w:rsidP="000A718D">
      <w:pPr>
        <w:shd w:val="clear" w:color="auto" w:fill="FFFFFF"/>
        <w:spacing w:after="130" w:line="240" w:lineRule="auto"/>
        <w:jc w:val="center"/>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333333"/>
          <w:sz w:val="28"/>
          <w:szCs w:val="28"/>
        </w:rPr>
        <w:t> </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Căn cứ vào Điều lệ Ban đại diện cha mẹ học sinh ban hành kèm theo </w:t>
      </w:r>
      <w:r w:rsidRPr="006928D5">
        <w:rPr>
          <w:rFonts w:ascii="Times New Roman" w:eastAsia="Times New Roman" w:hAnsi="Times New Roman" w:cs="Times New Roman"/>
          <w:color w:val="000000"/>
          <w:sz w:val="28"/>
          <w:szCs w:val="28"/>
        </w:rPr>
        <w:t>Thông tư 55/2011/TT-BGDĐT ban hành ngày 22 tháng 11 năm 2011;</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 xml:space="preserve">Căn cứ vào kế hoạch thực hiện nhiệm vụ năm học </w:t>
      </w:r>
      <w:r w:rsidR="00F9081F" w:rsidRPr="000A718D">
        <w:rPr>
          <w:rFonts w:ascii="Times New Roman" w:eastAsia="Times New Roman" w:hAnsi="Times New Roman" w:cs="Times New Roman"/>
          <w:color w:val="000000"/>
          <w:sz w:val="28"/>
          <w:szCs w:val="28"/>
        </w:rPr>
        <w:t>2020 - 2021 của trường Mầm non 12</w:t>
      </w:r>
      <w:r w:rsidRPr="006928D5">
        <w:rPr>
          <w:rFonts w:ascii="Times New Roman" w:eastAsia="Times New Roman" w:hAnsi="Times New Roman" w:cs="Times New Roman"/>
          <w:color w:val="000000"/>
          <w:sz w:val="28"/>
          <w:szCs w:val="28"/>
        </w:rPr>
        <w:t>;</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Căn cứ biên bản họp Ban đại diện cha mẹ h</w:t>
      </w:r>
      <w:r w:rsidR="00F9081F" w:rsidRPr="000A718D">
        <w:rPr>
          <w:rFonts w:ascii="Times New Roman" w:eastAsia="Times New Roman" w:hAnsi="Times New Roman" w:cs="Times New Roman"/>
          <w:color w:val="000000"/>
          <w:sz w:val="28"/>
          <w:szCs w:val="28"/>
        </w:rPr>
        <w:t>ọc sinh các lớp đầu năm học 2020-2021 của trường Mầm non 12</w:t>
      </w:r>
      <w:r w:rsidR="003E4903" w:rsidRPr="000A718D">
        <w:rPr>
          <w:rFonts w:ascii="Times New Roman" w:eastAsia="Times New Roman" w:hAnsi="Times New Roman" w:cs="Times New Roman"/>
          <w:color w:val="000000"/>
          <w:sz w:val="28"/>
          <w:szCs w:val="28"/>
        </w:rPr>
        <w:t>, nay b</w:t>
      </w:r>
      <w:r w:rsidRPr="006928D5">
        <w:rPr>
          <w:rFonts w:ascii="Times New Roman" w:eastAsia="Times New Roman" w:hAnsi="Times New Roman" w:cs="Times New Roman"/>
          <w:color w:val="000000"/>
          <w:sz w:val="28"/>
          <w:szCs w:val="28"/>
        </w:rPr>
        <w:t>an đại diện cha mẹ học sinh trường phối kết hợp cùng nhà xây dựng kế ho</w:t>
      </w:r>
      <w:r w:rsidR="00F9081F" w:rsidRPr="000A718D">
        <w:rPr>
          <w:rFonts w:ascii="Times New Roman" w:eastAsia="Times New Roman" w:hAnsi="Times New Roman" w:cs="Times New Roman"/>
          <w:color w:val="000000"/>
          <w:sz w:val="28"/>
          <w:szCs w:val="28"/>
        </w:rPr>
        <w:t>ạch hoạt động trong năm học 2020 - 2021</w:t>
      </w:r>
      <w:r w:rsidRPr="006928D5">
        <w:rPr>
          <w:rFonts w:ascii="Times New Roman" w:eastAsia="Times New Roman" w:hAnsi="Times New Roman" w:cs="Times New Roman"/>
          <w:color w:val="000000"/>
          <w:sz w:val="28"/>
          <w:szCs w:val="28"/>
        </w:rPr>
        <w:t xml:space="preserve"> với những nội dung cụ thể như sau:</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rPr>
        <w:t>A. Đặc điểm tình hình chung :</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I. </w:t>
      </w:r>
      <w:r w:rsidRPr="006928D5">
        <w:rPr>
          <w:rFonts w:ascii="Times New Roman" w:eastAsia="Times New Roman" w:hAnsi="Times New Roman" w:cs="Times New Roman"/>
          <w:b/>
          <w:bCs/>
          <w:color w:val="000000"/>
          <w:sz w:val="28"/>
          <w:szCs w:val="28"/>
        </w:rPr>
        <w:t>Những thuận lợi, khó khăn :</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rPr>
        <w:t>1. Thuận lợi :</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Được sự quan tâm của Đả</w:t>
      </w:r>
      <w:r w:rsidR="00F9081F" w:rsidRPr="000A718D">
        <w:rPr>
          <w:rFonts w:ascii="Times New Roman" w:eastAsia="Times New Roman" w:hAnsi="Times New Roman" w:cs="Times New Roman"/>
          <w:color w:val="000000"/>
          <w:sz w:val="28"/>
          <w:szCs w:val="28"/>
        </w:rPr>
        <w:t>ng uỷ, HĐND, UBND phường 12. Quận 5</w:t>
      </w:r>
      <w:r w:rsidRPr="006928D5">
        <w:rPr>
          <w:rFonts w:ascii="Times New Roman" w:eastAsia="Times New Roman" w:hAnsi="Times New Roman" w:cs="Times New Roman"/>
          <w:color w:val="000000"/>
          <w:sz w:val="28"/>
          <w:szCs w:val="28"/>
        </w:rPr>
        <w:t>, các tổ chức chính trị đoàn thể và cơ q</w:t>
      </w:r>
      <w:r w:rsidR="00F9081F" w:rsidRPr="000A718D">
        <w:rPr>
          <w:rFonts w:ascii="Times New Roman" w:eastAsia="Times New Roman" w:hAnsi="Times New Roman" w:cs="Times New Roman"/>
          <w:color w:val="000000"/>
          <w:sz w:val="28"/>
          <w:szCs w:val="28"/>
        </w:rPr>
        <w:t>uan cấp trên. Trường Mầm non 12</w:t>
      </w:r>
      <w:r w:rsidRPr="006928D5">
        <w:rPr>
          <w:rFonts w:ascii="Times New Roman" w:eastAsia="Times New Roman" w:hAnsi="Times New Roman" w:cs="Times New Roman"/>
          <w:color w:val="000000"/>
          <w:sz w:val="28"/>
          <w:szCs w:val="28"/>
        </w:rPr>
        <w:t xml:space="preserve"> đã đi vào hoạt động có kỷ cương nề nếp, có nhiều tiến bộ</w:t>
      </w:r>
      <w:r w:rsidR="00F9081F" w:rsidRPr="000A718D">
        <w:rPr>
          <w:rFonts w:ascii="Times New Roman" w:eastAsia="Times New Roman" w:hAnsi="Times New Roman" w:cs="Times New Roman"/>
          <w:color w:val="000000"/>
          <w:sz w:val="28"/>
          <w:szCs w:val="28"/>
        </w:rPr>
        <w:t xml:space="preserve"> về chất lượng giáo dục Mầm non</w:t>
      </w:r>
      <w:r w:rsidRPr="006928D5">
        <w:rPr>
          <w:rFonts w:ascii="Times New Roman" w:eastAsia="Times New Roman" w:hAnsi="Times New Roman" w:cs="Times New Roman"/>
          <w:color w:val="000000"/>
          <w:sz w:val="28"/>
          <w:szCs w:val="28"/>
        </w:rPr>
        <w:t>.</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Tập thể cán bộ giáo viên và phụ huynh học sinh đoàn kết, gắn bó tâm huyết với sự nghiệp phát triển giáo dục của nhà trường. Đội ngũ giáo viên có trình độ cao, nghiệp vụ chuyên môn vững vàng có nhiều thành tích trong giảng dạy vì vậy luôn nhận được sự ủng hộ và đồng thuận của nhân dân, phụ huynh và các cấp lãnh đạo.</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Cha mẹ học sinh và các</w:t>
      </w:r>
      <w:r w:rsidR="00F9081F" w:rsidRPr="000A718D">
        <w:rPr>
          <w:rFonts w:ascii="Times New Roman" w:eastAsia="Times New Roman" w:hAnsi="Times New Roman" w:cs="Times New Roman"/>
          <w:color w:val="000000"/>
          <w:sz w:val="28"/>
          <w:szCs w:val="28"/>
        </w:rPr>
        <w:t xml:space="preserve"> tổ chức, đoàn thể,</w:t>
      </w:r>
      <w:r w:rsidRPr="006928D5">
        <w:rPr>
          <w:rFonts w:ascii="Times New Roman" w:eastAsia="Times New Roman" w:hAnsi="Times New Roman" w:cs="Times New Roman"/>
          <w:color w:val="000000"/>
          <w:sz w:val="28"/>
          <w:szCs w:val="28"/>
        </w:rPr>
        <w:t xml:space="preserve"> lãnh đạo luôn quan tâm và đầu tư cho nhà trường về cơ sở vật chất cũng như đội ngũ giáo viên với mục tiêu không ngừng nâng cao chất lượng giảng dạy và giáo dục .</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Nhà trường đã làm tốt công tác tham mưu với các cấp chính quyền tạo ra sự phối kết hợp chặt chẽ với các tổ chức đoàn thể để cùng chung tay chăm lo cho sự nghiệp giáo dục.</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rPr>
        <w:lastRenderedPageBreak/>
        <w:t>2. Khó khăn :</w:t>
      </w:r>
      <w:r w:rsidR="00F9081F" w:rsidRPr="000A718D">
        <w:rPr>
          <w:rFonts w:ascii="Times New Roman" w:eastAsia="Times New Roman" w:hAnsi="Times New Roman" w:cs="Times New Roman"/>
          <w:b/>
          <w:bCs/>
          <w:color w:val="000000"/>
          <w:sz w:val="28"/>
          <w:szCs w:val="28"/>
        </w:rPr>
        <w:t xml:space="preserve"> </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       </w:t>
      </w:r>
      <w:r w:rsidRPr="006928D5">
        <w:rPr>
          <w:rFonts w:ascii="Times New Roman" w:eastAsia="Times New Roman" w:hAnsi="Times New Roman" w:cs="Times New Roman"/>
          <w:b/>
          <w:bCs/>
          <w:color w:val="000000"/>
          <w:sz w:val="28"/>
          <w:szCs w:val="28"/>
        </w:rPr>
        <w:t>II. Cơ cấu tổ chức :</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rPr>
        <w:t>1. Ban đại diện cha mẹ học sinh trường </w:t>
      </w:r>
      <w:r w:rsidRPr="006928D5">
        <w:rPr>
          <w:rFonts w:ascii="Times New Roman" w:eastAsia="Times New Roman" w:hAnsi="Times New Roman" w:cs="Times New Roman"/>
          <w:color w:val="000000"/>
          <w:sz w:val="28"/>
          <w:szCs w:val="28"/>
        </w:rPr>
        <w:t>: 3 người</w:t>
      </w:r>
    </w:p>
    <w:p w:rsidR="006928D5" w:rsidRPr="006928D5" w:rsidRDefault="00F2119B"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0A718D">
        <w:rPr>
          <w:rFonts w:ascii="Times New Roman" w:eastAsia="Times New Roman" w:hAnsi="Times New Roman" w:cs="Times New Roman"/>
          <w:color w:val="000000"/>
          <w:sz w:val="28"/>
          <w:szCs w:val="28"/>
        </w:rPr>
        <w:t>           - Bà: Nguyễn Thị Kiều Diễm</w:t>
      </w:r>
      <w:r w:rsidR="006928D5" w:rsidRPr="006928D5">
        <w:rPr>
          <w:rFonts w:ascii="Times New Roman" w:eastAsia="Times New Roman" w:hAnsi="Times New Roman" w:cs="Times New Roman"/>
          <w:color w:val="000000"/>
          <w:sz w:val="28"/>
          <w:szCs w:val="28"/>
        </w:rPr>
        <w:t>      - Trưởng ban</w:t>
      </w:r>
    </w:p>
    <w:p w:rsidR="006928D5" w:rsidRPr="006928D5" w:rsidRDefault="00F2119B"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0A718D">
        <w:rPr>
          <w:rFonts w:ascii="Times New Roman" w:eastAsia="Times New Roman" w:hAnsi="Times New Roman" w:cs="Times New Roman"/>
          <w:color w:val="000000"/>
          <w:sz w:val="28"/>
          <w:szCs w:val="28"/>
        </w:rPr>
        <w:t>- Bà: Huỳnh Thị Thu Hương</w:t>
      </w:r>
      <w:r w:rsidR="006928D5" w:rsidRPr="006928D5">
        <w:rPr>
          <w:rFonts w:ascii="Times New Roman" w:eastAsia="Times New Roman" w:hAnsi="Times New Roman" w:cs="Times New Roman"/>
          <w:color w:val="000000"/>
          <w:sz w:val="28"/>
          <w:szCs w:val="28"/>
        </w:rPr>
        <w:t xml:space="preserve"> </w:t>
      </w:r>
      <w:r w:rsidRPr="000A718D">
        <w:rPr>
          <w:rFonts w:ascii="Times New Roman" w:eastAsia="Times New Roman" w:hAnsi="Times New Roman" w:cs="Times New Roman"/>
          <w:color w:val="000000"/>
          <w:sz w:val="28"/>
          <w:szCs w:val="28"/>
        </w:rPr>
        <w:t xml:space="preserve">      </w:t>
      </w:r>
      <w:r w:rsidR="006928D5" w:rsidRPr="006928D5">
        <w:rPr>
          <w:rFonts w:ascii="Times New Roman" w:eastAsia="Times New Roman" w:hAnsi="Times New Roman" w:cs="Times New Roman"/>
          <w:color w:val="000000"/>
          <w:sz w:val="28"/>
          <w:szCs w:val="28"/>
        </w:rPr>
        <w:t>- Phó trưởng ban</w:t>
      </w:r>
    </w:p>
    <w:p w:rsidR="006928D5" w:rsidRPr="006928D5" w:rsidRDefault="00F2119B"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0A718D">
        <w:rPr>
          <w:rFonts w:ascii="Times New Roman" w:eastAsia="Times New Roman" w:hAnsi="Times New Roman" w:cs="Times New Roman"/>
          <w:color w:val="000000"/>
          <w:sz w:val="28"/>
          <w:szCs w:val="28"/>
        </w:rPr>
        <w:t>-  Đặng Kim Út</w:t>
      </w:r>
      <w:r w:rsidR="006928D5" w:rsidRPr="006928D5">
        <w:rPr>
          <w:rFonts w:ascii="Times New Roman" w:eastAsia="Times New Roman" w:hAnsi="Times New Roman" w:cs="Times New Roman"/>
          <w:color w:val="000000"/>
          <w:sz w:val="28"/>
          <w:szCs w:val="28"/>
        </w:rPr>
        <w:t>                </w:t>
      </w:r>
      <w:r w:rsidRPr="000A718D">
        <w:rPr>
          <w:rFonts w:ascii="Times New Roman" w:eastAsia="Times New Roman" w:hAnsi="Times New Roman" w:cs="Times New Roman"/>
          <w:color w:val="000000"/>
          <w:sz w:val="28"/>
          <w:szCs w:val="28"/>
        </w:rPr>
        <w:t xml:space="preserve">            </w:t>
      </w:r>
      <w:r w:rsidR="006928D5" w:rsidRPr="006928D5">
        <w:rPr>
          <w:rFonts w:ascii="Times New Roman" w:eastAsia="Times New Roman" w:hAnsi="Times New Roman" w:cs="Times New Roman"/>
          <w:color w:val="000000"/>
          <w:sz w:val="28"/>
          <w:szCs w:val="28"/>
        </w:rPr>
        <w:t>- ủy viên</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2</w:t>
      </w:r>
      <w:r w:rsidRPr="006928D5">
        <w:rPr>
          <w:rFonts w:ascii="Times New Roman" w:eastAsia="Times New Roman" w:hAnsi="Times New Roman" w:cs="Times New Roman"/>
          <w:b/>
          <w:bCs/>
          <w:color w:val="000000"/>
          <w:sz w:val="28"/>
          <w:szCs w:val="28"/>
        </w:rPr>
        <w:t>.</w:t>
      </w:r>
      <w:r w:rsidRPr="006928D5">
        <w:rPr>
          <w:rFonts w:ascii="Times New Roman" w:eastAsia="Times New Roman" w:hAnsi="Times New Roman" w:cs="Times New Roman"/>
          <w:b/>
          <w:bCs/>
          <w:color w:val="000000"/>
          <w:sz w:val="28"/>
          <w:szCs w:val="28"/>
          <w:lang w:val="vi-VN"/>
        </w:rPr>
        <w:t> Chi hội</w:t>
      </w:r>
      <w:r w:rsidRPr="006928D5">
        <w:rPr>
          <w:rFonts w:ascii="Times New Roman" w:eastAsia="Times New Roman" w:hAnsi="Times New Roman" w:cs="Times New Roman"/>
          <w:color w:val="000000"/>
          <w:sz w:val="28"/>
          <w:szCs w:val="28"/>
          <w:lang w:val="vi-VN"/>
        </w:rPr>
        <w:t> : Gồm </w:t>
      </w:r>
      <w:r w:rsidR="00F2119B" w:rsidRPr="000A718D">
        <w:rPr>
          <w:rFonts w:ascii="Times New Roman" w:eastAsia="Times New Roman" w:hAnsi="Times New Roman" w:cs="Times New Roman"/>
          <w:color w:val="000000"/>
          <w:sz w:val="28"/>
          <w:szCs w:val="28"/>
        </w:rPr>
        <w:t>10</w:t>
      </w:r>
      <w:r w:rsidRPr="006928D5">
        <w:rPr>
          <w:rFonts w:ascii="Times New Roman" w:eastAsia="Times New Roman" w:hAnsi="Times New Roman" w:cs="Times New Roman"/>
          <w:color w:val="000000"/>
          <w:sz w:val="28"/>
          <w:szCs w:val="28"/>
          <w:lang w:val="vi-VN"/>
        </w:rPr>
        <w:t> lớp</w:t>
      </w:r>
      <w:r w:rsidRPr="006928D5">
        <w:rPr>
          <w:rFonts w:ascii="Times New Roman" w:eastAsia="Times New Roman" w:hAnsi="Times New Roman" w:cs="Times New Roman"/>
          <w:color w:val="000000"/>
          <w:sz w:val="28"/>
          <w:szCs w:val="28"/>
        </w:rPr>
        <w:t>.</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B</w:t>
      </w:r>
      <w:r w:rsidRPr="006928D5">
        <w:rPr>
          <w:rFonts w:ascii="Times New Roman" w:eastAsia="Times New Roman" w:hAnsi="Times New Roman" w:cs="Times New Roman"/>
          <w:b/>
          <w:bCs/>
          <w:color w:val="000000"/>
          <w:sz w:val="28"/>
          <w:szCs w:val="28"/>
        </w:rPr>
        <w:t>.</w:t>
      </w:r>
      <w:r w:rsidRPr="006928D5">
        <w:rPr>
          <w:rFonts w:ascii="Times New Roman" w:eastAsia="Times New Roman" w:hAnsi="Times New Roman" w:cs="Times New Roman"/>
          <w:b/>
          <w:bCs/>
          <w:color w:val="000000"/>
          <w:sz w:val="28"/>
          <w:szCs w:val="28"/>
          <w:lang w:val="vi-VN"/>
        </w:rPr>
        <w:t> Kế hoạch công tác :</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I</w:t>
      </w:r>
      <w:r w:rsidRPr="006928D5">
        <w:rPr>
          <w:rFonts w:ascii="Times New Roman" w:eastAsia="Times New Roman" w:hAnsi="Times New Roman" w:cs="Times New Roman"/>
          <w:b/>
          <w:bCs/>
          <w:color w:val="000000"/>
          <w:sz w:val="28"/>
          <w:szCs w:val="28"/>
        </w:rPr>
        <w:t>.</w:t>
      </w:r>
      <w:r w:rsidRPr="006928D5">
        <w:rPr>
          <w:rFonts w:ascii="Times New Roman" w:eastAsia="Times New Roman" w:hAnsi="Times New Roman" w:cs="Times New Roman"/>
          <w:b/>
          <w:bCs/>
          <w:color w:val="000000"/>
          <w:sz w:val="28"/>
          <w:szCs w:val="28"/>
          <w:lang w:val="vi-VN"/>
        </w:rPr>
        <w:t> Mục tiêu, nhiệm vụ:</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Cùng với nhà trường tuyên truyền, tổ chức, thực hiện hoàn thành tốt nhiệm vụ năm học. T</w:t>
      </w:r>
      <w:r w:rsidRPr="006928D5">
        <w:rPr>
          <w:rFonts w:ascii="Times New Roman" w:eastAsia="Times New Roman" w:hAnsi="Times New Roman" w:cs="Times New Roman"/>
          <w:color w:val="000000"/>
          <w:sz w:val="28"/>
          <w:szCs w:val="28"/>
          <w:lang w:val="pt-BR"/>
        </w:rPr>
        <w:t>iếp tục thực hiện phong trào “</w:t>
      </w:r>
      <w:r w:rsidRPr="006928D5">
        <w:rPr>
          <w:rFonts w:ascii="Times New Roman" w:eastAsia="Times New Roman" w:hAnsi="Times New Roman" w:cs="Times New Roman"/>
          <w:b/>
          <w:bCs/>
          <w:i/>
          <w:iCs/>
          <w:color w:val="000000"/>
          <w:sz w:val="28"/>
          <w:szCs w:val="28"/>
          <w:lang w:val="pt-BR"/>
        </w:rPr>
        <w:t>Xây dựng trường học thân thiện học sinh tích cực</w:t>
      </w:r>
      <w:r w:rsidRPr="006928D5">
        <w:rPr>
          <w:rFonts w:ascii="Times New Roman" w:eastAsia="Times New Roman" w:hAnsi="Times New Roman" w:cs="Times New Roman"/>
          <w:color w:val="000000"/>
          <w:sz w:val="28"/>
          <w:szCs w:val="28"/>
          <w:lang w:val="pt-BR"/>
        </w:rPr>
        <w:t>,” thực hiện </w:t>
      </w:r>
      <w:r w:rsidRPr="006928D5">
        <w:rPr>
          <w:rFonts w:ascii="Times New Roman" w:eastAsia="Times New Roman" w:hAnsi="Times New Roman" w:cs="Times New Roman"/>
          <w:b/>
          <w:bCs/>
          <w:i/>
          <w:iCs/>
          <w:color w:val="000000"/>
          <w:sz w:val="28"/>
          <w:szCs w:val="28"/>
        </w:rPr>
        <w:t>Đổi mới công tác quản lý giáo dục tập trung nâng cao chất lượng giáo dục toàn diện</w:t>
      </w:r>
      <w:r w:rsidRPr="006928D5">
        <w:rPr>
          <w:rFonts w:ascii="Times New Roman" w:eastAsia="Times New Roman" w:hAnsi="Times New Roman" w:cs="Times New Roman"/>
          <w:color w:val="000000"/>
          <w:sz w:val="28"/>
          <w:szCs w:val="28"/>
          <w:lang w:val="vi-VN"/>
        </w:rPr>
        <w:t> và việc “</w:t>
      </w:r>
      <w:r w:rsidRPr="006928D5">
        <w:rPr>
          <w:rFonts w:ascii="Times New Roman" w:eastAsia="Times New Roman" w:hAnsi="Times New Roman" w:cs="Times New Roman"/>
          <w:b/>
          <w:bCs/>
          <w:i/>
          <w:iCs/>
          <w:color w:val="000000"/>
          <w:sz w:val="28"/>
          <w:szCs w:val="28"/>
          <w:lang w:val="vi-VN"/>
        </w:rPr>
        <w:t>Học tập và và theo tấm gương đạo đức </w:t>
      </w:r>
      <w:r w:rsidRPr="006928D5">
        <w:rPr>
          <w:rFonts w:ascii="Times New Roman" w:eastAsia="Times New Roman" w:hAnsi="Times New Roman" w:cs="Times New Roman"/>
          <w:b/>
          <w:bCs/>
          <w:i/>
          <w:iCs/>
          <w:color w:val="000000"/>
          <w:sz w:val="28"/>
          <w:szCs w:val="28"/>
        </w:rPr>
        <w:t>phong cách </w:t>
      </w:r>
      <w:r w:rsidRPr="006928D5">
        <w:rPr>
          <w:rFonts w:ascii="Times New Roman" w:eastAsia="Times New Roman" w:hAnsi="Times New Roman" w:cs="Times New Roman"/>
          <w:b/>
          <w:bCs/>
          <w:i/>
          <w:iCs/>
          <w:color w:val="000000"/>
          <w:sz w:val="28"/>
          <w:szCs w:val="28"/>
          <w:lang w:val="vi-VN"/>
        </w:rPr>
        <w:t>Hồ Chí Minh”.</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Phối kết hợp chặt chẽ với nhà trường trong việc quản lý và giáo dục đạo đức học sinh. Tạo mọi điều kiện để học sinh được học tập và rèn luyện trong một môi trường giáo dục lành mạnh với mục đích hình thành và phát triển nhân cách toàn diện cho con em.</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Đề xuất với nhà trường các biện pháp, giải pháp nhằm nâng cao chất lượng giáo dục. Nắm vững kế hoạch, chỉ tiêu phấn đấu của nhà trường.</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II</w:t>
      </w:r>
      <w:r w:rsidRPr="006928D5">
        <w:rPr>
          <w:rFonts w:ascii="Times New Roman" w:eastAsia="Times New Roman" w:hAnsi="Times New Roman" w:cs="Times New Roman"/>
          <w:b/>
          <w:bCs/>
          <w:color w:val="000000"/>
          <w:sz w:val="28"/>
          <w:szCs w:val="28"/>
        </w:rPr>
        <w:t>.</w:t>
      </w:r>
      <w:r w:rsidRPr="006928D5">
        <w:rPr>
          <w:rFonts w:ascii="Times New Roman" w:eastAsia="Times New Roman" w:hAnsi="Times New Roman" w:cs="Times New Roman"/>
          <w:b/>
          <w:bCs/>
          <w:color w:val="000000"/>
          <w:sz w:val="28"/>
          <w:szCs w:val="28"/>
          <w:lang w:val="vi-VN"/>
        </w:rPr>
        <w:t> Các chỉ tiêu phấn đấu và biện pháp thực hiện :</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1</w:t>
      </w:r>
      <w:r w:rsidRPr="006928D5">
        <w:rPr>
          <w:rFonts w:ascii="Times New Roman" w:eastAsia="Times New Roman" w:hAnsi="Times New Roman" w:cs="Times New Roman"/>
          <w:b/>
          <w:bCs/>
          <w:color w:val="000000"/>
          <w:sz w:val="28"/>
          <w:szCs w:val="28"/>
        </w:rPr>
        <w:t>.</w:t>
      </w:r>
      <w:r w:rsidRPr="006928D5">
        <w:rPr>
          <w:rFonts w:ascii="Times New Roman" w:eastAsia="Times New Roman" w:hAnsi="Times New Roman" w:cs="Times New Roman"/>
          <w:b/>
          <w:bCs/>
          <w:color w:val="000000"/>
          <w:sz w:val="28"/>
          <w:szCs w:val="28"/>
          <w:lang w:val="vi-VN"/>
        </w:rPr>
        <w:t> Chỉ tiêu</w:t>
      </w:r>
      <w:r w:rsidRPr="006928D5">
        <w:rPr>
          <w:rFonts w:ascii="Times New Roman" w:eastAsia="Times New Roman" w:hAnsi="Times New Roman" w:cs="Times New Roman"/>
          <w:color w:val="000000"/>
          <w:sz w:val="28"/>
          <w:szCs w:val="28"/>
          <w:lang w:val="vi-VN"/>
        </w:rPr>
        <w:t> :</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Duy trì sĩ số đạt 100 %.</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Hoàn thành chương trình lớp học 99%.</w:t>
      </w:r>
      <w:r w:rsidRPr="006928D5">
        <w:rPr>
          <w:rFonts w:ascii="Times New Roman" w:eastAsia="Times New Roman" w:hAnsi="Times New Roman" w:cs="Times New Roman"/>
          <w:color w:val="000000"/>
          <w:sz w:val="28"/>
          <w:szCs w:val="28"/>
        </w:rPr>
        <w:t>trở lên</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xml:space="preserve">- </w:t>
      </w:r>
      <w:r w:rsidR="00240E1E" w:rsidRPr="000A718D">
        <w:rPr>
          <w:rFonts w:ascii="Times New Roman" w:eastAsia="Times New Roman" w:hAnsi="Times New Roman" w:cs="Times New Roman"/>
          <w:color w:val="000000"/>
          <w:sz w:val="28"/>
          <w:szCs w:val="28"/>
          <w:lang w:val="vi-VN"/>
        </w:rPr>
        <w:t xml:space="preserve">Hoàn thành </w:t>
      </w:r>
      <w:r w:rsidR="00240E1E" w:rsidRPr="000A718D">
        <w:rPr>
          <w:rFonts w:ascii="Times New Roman" w:eastAsia="Times New Roman" w:hAnsi="Times New Roman" w:cs="Times New Roman"/>
          <w:color w:val="000000"/>
          <w:sz w:val="28"/>
          <w:szCs w:val="28"/>
        </w:rPr>
        <w:t>việc chăm sóc nuôi dưỡng trẻ đạt sức khỏe tốt</w:t>
      </w:r>
      <w:r w:rsidRPr="006928D5">
        <w:rPr>
          <w:rFonts w:ascii="Times New Roman" w:eastAsia="Times New Roman" w:hAnsi="Times New Roman" w:cs="Times New Roman"/>
          <w:color w:val="000000"/>
          <w:sz w:val="28"/>
          <w:szCs w:val="28"/>
          <w:lang w:val="vi-VN"/>
        </w:rPr>
        <w:t xml:space="preserve"> 100%.</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rPr>
        <w:t>2. </w:t>
      </w:r>
      <w:r w:rsidRPr="006928D5">
        <w:rPr>
          <w:rFonts w:ascii="Times New Roman" w:eastAsia="Times New Roman" w:hAnsi="Times New Roman" w:cs="Times New Roman"/>
          <w:b/>
          <w:bCs/>
          <w:color w:val="000000"/>
          <w:sz w:val="28"/>
          <w:szCs w:val="28"/>
          <w:lang w:val="vi-VN"/>
        </w:rPr>
        <w:t>Biện pháp :</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Ban đại diện cha mẹ học sinh cùng nhà trường chăm lo động viên các thầy cô giáo từ đó xây dựng đội ngũ giáo viên là một tập thể sư phạm gương mẫu, không chỉ giỏi về chuyên môn mà còn là tấm gương giáo dục đạo đức lối sống, nhân cách cho học sinh noi theo.</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lastRenderedPageBreak/>
        <w:t>Phối hợp với nhà trường giáo dục học sinh chăm chỉ, tự giác, vượt khó và có ý thức vươn lên trong học tập, chấp hành tốt nội qui trường lớp, không vi phạm pháp luật.</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Phụ huynh thì luôn gương mẫu trong cuộc sống và nêu cao tinh thần học tập, tạo mọi điều kiện chăm lo đến việc học hành của con cái. Động viên, khuyến khích tạo dựng cho con ý thức tự giác, tự thân vận động, quyết tâm phấn đấu để trở thành con ngoan trò giỏi, là dân có ích cho xã hội.</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Ban đại diện cha mẹ học sinh các lớp cần xây dựng kế hoạch hàng tháng, hàng quý cử đại diện đến dự sinh hoạt với lớp hoặc gặp gỡ trao đổi với giáo viên chủ nhiệm để nắm bắt kịp thời tình hình học tập của học sinh.</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Phụ huynh phối kết hợp với nhà trường tạo ra một môi trường giáo dục lành mạnh để phát triển nhân cách học sinh. Xây dựng cho học sinh ý thức tự lực, tự quản để học sinh bộc lộ và phát huy năng lực làm chủ và quản lí ngay từ khi mới vào trường.</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Quản lí tốt việc học tập và rèn luyện của học sinh ở mọi nơi, mọi lúc. Động viên, khuyến khích, khơi dậy niềm tin, ước m</w:t>
      </w:r>
      <w:r w:rsidR="00240E1E" w:rsidRPr="000A718D">
        <w:rPr>
          <w:rFonts w:ascii="Times New Roman" w:eastAsia="Times New Roman" w:hAnsi="Times New Roman" w:cs="Times New Roman"/>
          <w:color w:val="000000"/>
          <w:sz w:val="28"/>
          <w:szCs w:val="28"/>
          <w:lang w:val="vi-VN"/>
        </w:rPr>
        <w:t xml:space="preserve">ơ trong mỗi học sinh giúp </w:t>
      </w:r>
      <w:r w:rsidR="00240E1E" w:rsidRPr="000A718D">
        <w:rPr>
          <w:rFonts w:ascii="Times New Roman" w:eastAsia="Times New Roman" w:hAnsi="Times New Roman" w:cs="Times New Roman"/>
          <w:color w:val="000000"/>
          <w:sz w:val="28"/>
          <w:szCs w:val="28"/>
        </w:rPr>
        <w:t>trẻ</w:t>
      </w:r>
      <w:r w:rsidRPr="006928D5">
        <w:rPr>
          <w:rFonts w:ascii="Times New Roman" w:eastAsia="Times New Roman" w:hAnsi="Times New Roman" w:cs="Times New Roman"/>
          <w:color w:val="000000"/>
          <w:sz w:val="28"/>
          <w:szCs w:val="28"/>
          <w:lang w:val="vi-VN"/>
        </w:rPr>
        <w:t xml:space="preserve"> hoà mình vào tập thể, tạo niềm đam mê và hăng say phấn đấu trong học tập, lao động.</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Phụ huynh và học sinh cam kết thực hiện tốt phong trào “</w:t>
      </w:r>
      <w:r w:rsidRPr="006928D5">
        <w:rPr>
          <w:rFonts w:ascii="Times New Roman" w:eastAsia="Times New Roman" w:hAnsi="Times New Roman" w:cs="Times New Roman"/>
          <w:b/>
          <w:bCs/>
          <w:i/>
          <w:iCs/>
          <w:color w:val="000000"/>
          <w:sz w:val="28"/>
          <w:szCs w:val="28"/>
          <w:lang w:val="vi-VN"/>
        </w:rPr>
        <w:t>3 không 3 đủ</w:t>
      </w:r>
      <w:r w:rsidRPr="006928D5">
        <w:rPr>
          <w:rFonts w:ascii="Times New Roman" w:eastAsia="Times New Roman" w:hAnsi="Times New Roman" w:cs="Times New Roman"/>
          <w:color w:val="000000"/>
          <w:sz w:val="28"/>
          <w:szCs w:val="28"/>
          <w:lang w:val="vi-VN"/>
        </w:rPr>
        <w:t>”: "</w:t>
      </w:r>
      <w:r w:rsidRPr="006928D5">
        <w:rPr>
          <w:rFonts w:ascii="Times New Roman" w:eastAsia="Times New Roman" w:hAnsi="Times New Roman" w:cs="Times New Roman"/>
          <w:b/>
          <w:bCs/>
          <w:i/>
          <w:iCs/>
          <w:color w:val="000000"/>
          <w:sz w:val="28"/>
          <w:szCs w:val="28"/>
          <w:lang w:val="vi-VN"/>
        </w:rPr>
        <w:t>Không vi phạm Luật giao thông - Không có bạo lực gia đình - Không nghỉ học và bỏ học tùy tiện"; “Đủ ăn - Đủ mặc - Đủ sách vở”.</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xml:space="preserve">Giáo dục, tuyên truyền cho </w:t>
      </w:r>
      <w:r w:rsidR="00240E1E" w:rsidRPr="000A718D">
        <w:rPr>
          <w:rFonts w:ascii="Times New Roman" w:eastAsia="Times New Roman" w:hAnsi="Times New Roman" w:cs="Times New Roman"/>
          <w:color w:val="000000"/>
          <w:sz w:val="28"/>
          <w:szCs w:val="28"/>
        </w:rPr>
        <w:t>trẻ kỹ năng sống, biết tự phục vụ bản thân</w:t>
      </w:r>
      <w:r w:rsidRPr="006928D5">
        <w:rPr>
          <w:rFonts w:ascii="Times New Roman" w:eastAsia="Times New Roman" w:hAnsi="Times New Roman" w:cs="Times New Roman"/>
          <w:color w:val="000000"/>
          <w:sz w:val="28"/>
          <w:szCs w:val="28"/>
          <w:lang w:val="vi-VN"/>
        </w:rPr>
        <w:t>. Giáo dục cách phòng chống các dịch bệnh, cách giữ gìn và chăm sóc sức khỏe bản thân.</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III</w:t>
      </w:r>
      <w:r w:rsidRPr="006928D5">
        <w:rPr>
          <w:rFonts w:ascii="Times New Roman" w:eastAsia="Times New Roman" w:hAnsi="Times New Roman" w:cs="Times New Roman"/>
          <w:b/>
          <w:bCs/>
          <w:color w:val="000000"/>
          <w:sz w:val="28"/>
          <w:szCs w:val="28"/>
        </w:rPr>
        <w:t>.</w:t>
      </w:r>
      <w:r w:rsidRPr="006928D5">
        <w:rPr>
          <w:rFonts w:ascii="Times New Roman" w:eastAsia="Times New Roman" w:hAnsi="Times New Roman" w:cs="Times New Roman"/>
          <w:b/>
          <w:bCs/>
          <w:color w:val="000000"/>
          <w:sz w:val="28"/>
          <w:szCs w:val="28"/>
          <w:lang w:val="vi-VN"/>
        </w:rPr>
        <w:t> Kế hoạch hoạt động của Ban đại diện cha mẹ học sinh trường:</w:t>
      </w:r>
    </w:p>
    <w:p w:rsidR="006928D5" w:rsidRPr="006928D5" w:rsidRDefault="006928D5" w:rsidP="000A718D">
      <w:pPr>
        <w:shd w:val="clear" w:color="auto" w:fill="FFFFFF"/>
        <w:spacing w:after="130" w:line="240" w:lineRule="auto"/>
        <w:ind w:firstLine="720"/>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Để phối hợp và hỗ trợ kịp thời, hiệu quả với nhà trường th</w:t>
      </w:r>
      <w:r w:rsidR="00240E1E" w:rsidRPr="000A718D">
        <w:rPr>
          <w:rFonts w:ascii="Times New Roman" w:eastAsia="Times New Roman" w:hAnsi="Times New Roman" w:cs="Times New Roman"/>
          <w:color w:val="000000"/>
          <w:sz w:val="28"/>
          <w:szCs w:val="28"/>
          <w:lang w:val="vi-VN"/>
        </w:rPr>
        <w:t>ực hiện các nhiệm vụ và chỉ t</w:t>
      </w:r>
      <w:r w:rsidR="00240E1E" w:rsidRPr="000A718D">
        <w:rPr>
          <w:rFonts w:ascii="Times New Roman" w:eastAsia="Times New Roman" w:hAnsi="Times New Roman" w:cs="Times New Roman"/>
          <w:color w:val="000000"/>
          <w:sz w:val="28"/>
          <w:szCs w:val="28"/>
        </w:rPr>
        <w:t>iêu</w:t>
      </w:r>
      <w:r w:rsidR="00240E1E" w:rsidRPr="000A718D">
        <w:rPr>
          <w:rFonts w:ascii="Times New Roman" w:eastAsia="Times New Roman" w:hAnsi="Times New Roman" w:cs="Times New Roman"/>
          <w:color w:val="000000"/>
          <w:sz w:val="28"/>
          <w:szCs w:val="28"/>
          <w:lang w:val="vi-VN"/>
        </w:rPr>
        <w:t xml:space="preserve"> năm học 20</w:t>
      </w:r>
      <w:r w:rsidR="00240E1E" w:rsidRPr="000A718D">
        <w:rPr>
          <w:rFonts w:ascii="Times New Roman" w:eastAsia="Times New Roman" w:hAnsi="Times New Roman" w:cs="Times New Roman"/>
          <w:color w:val="000000"/>
          <w:sz w:val="28"/>
          <w:szCs w:val="28"/>
        </w:rPr>
        <w:t>20</w:t>
      </w:r>
      <w:r w:rsidRPr="006928D5">
        <w:rPr>
          <w:rFonts w:ascii="Times New Roman" w:eastAsia="Times New Roman" w:hAnsi="Times New Roman" w:cs="Times New Roman"/>
          <w:color w:val="000000"/>
          <w:sz w:val="28"/>
          <w:szCs w:val="28"/>
          <w:lang w:val="vi-VN"/>
        </w:rPr>
        <w:t> -20</w:t>
      </w:r>
      <w:r w:rsidR="00240E1E" w:rsidRPr="000A718D">
        <w:rPr>
          <w:rFonts w:ascii="Times New Roman" w:eastAsia="Times New Roman" w:hAnsi="Times New Roman" w:cs="Times New Roman"/>
          <w:color w:val="000000"/>
          <w:sz w:val="28"/>
          <w:szCs w:val="28"/>
        </w:rPr>
        <w:t>21</w:t>
      </w:r>
      <w:r w:rsidRPr="006928D5">
        <w:rPr>
          <w:rFonts w:ascii="Times New Roman" w:eastAsia="Times New Roman" w:hAnsi="Times New Roman" w:cs="Times New Roman"/>
          <w:color w:val="000000"/>
          <w:sz w:val="28"/>
          <w:szCs w:val="28"/>
          <w:lang w:val="vi-VN"/>
        </w:rPr>
        <w:t>, Ban đại diên cha mẹ học sinh nhà trường cần tập trung thực hiện tốt một số việc sau đây:</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1</w:t>
      </w:r>
      <w:r w:rsidRPr="006928D5">
        <w:rPr>
          <w:rFonts w:ascii="Times New Roman" w:eastAsia="Times New Roman" w:hAnsi="Times New Roman" w:cs="Times New Roman"/>
          <w:b/>
          <w:bCs/>
          <w:color w:val="000000"/>
          <w:sz w:val="28"/>
          <w:szCs w:val="28"/>
        </w:rPr>
        <w:t>. </w:t>
      </w:r>
      <w:r w:rsidRPr="006928D5">
        <w:rPr>
          <w:rFonts w:ascii="Times New Roman" w:eastAsia="Times New Roman" w:hAnsi="Times New Roman" w:cs="Times New Roman"/>
          <w:b/>
          <w:bCs/>
          <w:color w:val="000000"/>
          <w:sz w:val="28"/>
          <w:szCs w:val="28"/>
          <w:lang w:val="vi-VN"/>
        </w:rPr>
        <w:t>Phối hợp cùng Nhà trường tích cực quan tâm đến hoạt động dạy và học, giáo dục đạo đức, nhân cách, góp phần nâng cao chất lượng giáo dục toàn diện cho học sinh.</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Ban đại diện cha mẹ học sinh các lớp phối kết hợp chặt chẽ với giáo viên chủ nhiệm kiểm soát c</w:t>
      </w:r>
      <w:r w:rsidR="00240E1E" w:rsidRPr="000A718D">
        <w:rPr>
          <w:rFonts w:ascii="Times New Roman" w:eastAsia="Times New Roman" w:hAnsi="Times New Roman" w:cs="Times New Roman"/>
          <w:color w:val="000000"/>
          <w:sz w:val="28"/>
          <w:szCs w:val="28"/>
          <w:lang w:val="vi-VN"/>
        </w:rPr>
        <w:t>hặt chẽ chất lượng</w:t>
      </w:r>
      <w:r w:rsidR="00240E1E" w:rsidRPr="000A718D">
        <w:rPr>
          <w:rFonts w:ascii="Times New Roman" w:eastAsia="Times New Roman" w:hAnsi="Times New Roman" w:cs="Times New Roman"/>
          <w:color w:val="000000"/>
          <w:sz w:val="28"/>
          <w:szCs w:val="28"/>
        </w:rPr>
        <w:t xml:space="preserve"> chăm sóc nuôi dưỡng và giáo dục trẻ</w:t>
      </w:r>
      <w:r w:rsidRPr="006928D5">
        <w:rPr>
          <w:rFonts w:ascii="Times New Roman" w:eastAsia="Times New Roman" w:hAnsi="Times New Roman" w:cs="Times New Roman"/>
          <w:color w:val="000000"/>
          <w:sz w:val="28"/>
          <w:szCs w:val="28"/>
          <w:lang w:val="vi-VN"/>
        </w:rPr>
        <w:t>. Kịp thời phát hiện những tồn tại của giáo viên trong quá trình giảng dạy</w:t>
      </w:r>
      <w:r w:rsidR="00DC651A" w:rsidRPr="000A718D">
        <w:rPr>
          <w:rFonts w:ascii="Times New Roman" w:eastAsia="Times New Roman" w:hAnsi="Times New Roman" w:cs="Times New Roman"/>
          <w:color w:val="000000"/>
          <w:sz w:val="28"/>
          <w:szCs w:val="28"/>
        </w:rPr>
        <w:t xml:space="preserve"> và chăm sóc nuôi dưỡng trẻ</w:t>
      </w:r>
      <w:r w:rsidRPr="006928D5">
        <w:rPr>
          <w:rFonts w:ascii="Times New Roman" w:eastAsia="Times New Roman" w:hAnsi="Times New Roman" w:cs="Times New Roman"/>
          <w:color w:val="000000"/>
          <w:sz w:val="28"/>
          <w:szCs w:val="28"/>
          <w:lang w:val="vi-VN"/>
        </w:rPr>
        <w:t xml:space="preserve"> cũng như kết</w:t>
      </w:r>
      <w:r w:rsidR="00DC651A" w:rsidRPr="000A718D">
        <w:rPr>
          <w:rFonts w:ascii="Times New Roman" w:eastAsia="Times New Roman" w:hAnsi="Times New Roman" w:cs="Times New Roman"/>
          <w:color w:val="000000"/>
          <w:sz w:val="28"/>
          <w:szCs w:val="28"/>
          <w:lang w:val="vi-VN"/>
        </w:rPr>
        <w:t xml:space="preserve"> quả </w:t>
      </w:r>
      <w:r w:rsidR="00DC651A" w:rsidRPr="000A718D">
        <w:rPr>
          <w:rFonts w:ascii="Times New Roman" w:eastAsia="Times New Roman" w:hAnsi="Times New Roman" w:cs="Times New Roman"/>
          <w:color w:val="000000"/>
          <w:sz w:val="28"/>
          <w:szCs w:val="28"/>
        </w:rPr>
        <w:t>mà trẻ đạt được</w:t>
      </w:r>
      <w:r w:rsidRPr="006928D5">
        <w:rPr>
          <w:rFonts w:ascii="Times New Roman" w:eastAsia="Times New Roman" w:hAnsi="Times New Roman" w:cs="Times New Roman"/>
          <w:color w:val="000000"/>
          <w:sz w:val="28"/>
          <w:szCs w:val="28"/>
          <w:lang w:val="vi-VN"/>
        </w:rPr>
        <w:t>. Từ đó cùng với nhà trường có biện pháp khắc phục</w:t>
      </w:r>
      <w:r w:rsidR="00DC651A" w:rsidRPr="000A718D">
        <w:rPr>
          <w:rFonts w:ascii="Times New Roman" w:eastAsia="Times New Roman" w:hAnsi="Times New Roman" w:cs="Times New Roman"/>
          <w:color w:val="000000"/>
          <w:sz w:val="28"/>
          <w:szCs w:val="28"/>
          <w:lang w:val="vi-VN"/>
        </w:rPr>
        <w:t xml:space="preserve"> nhằm nâng cao chất lượng </w:t>
      </w:r>
      <w:r w:rsidR="00DC651A" w:rsidRPr="000A718D">
        <w:rPr>
          <w:rFonts w:ascii="Times New Roman" w:eastAsia="Times New Roman" w:hAnsi="Times New Roman" w:cs="Times New Roman"/>
          <w:color w:val="000000"/>
          <w:sz w:val="28"/>
          <w:szCs w:val="28"/>
        </w:rPr>
        <w:t>chăm sóc nuôi dượng và giáo dục trẻ</w:t>
      </w:r>
      <w:r w:rsidRPr="006928D5">
        <w:rPr>
          <w:rFonts w:ascii="Times New Roman" w:eastAsia="Times New Roman" w:hAnsi="Times New Roman" w:cs="Times New Roman"/>
          <w:color w:val="000000"/>
          <w:sz w:val="28"/>
          <w:szCs w:val="28"/>
          <w:lang w:val="vi-VN"/>
        </w:rPr>
        <w:t xml:space="preserve"> ở tất cả các lớp.</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lastRenderedPageBreak/>
        <w:t>- Thực hiện tốt việc quản lý</w:t>
      </w:r>
      <w:r w:rsidR="00DC651A" w:rsidRPr="000A718D">
        <w:rPr>
          <w:rFonts w:ascii="Times New Roman" w:eastAsia="Times New Roman" w:hAnsi="Times New Roman" w:cs="Times New Roman"/>
          <w:color w:val="000000"/>
          <w:sz w:val="28"/>
          <w:szCs w:val="28"/>
          <w:lang w:val="vi-VN"/>
        </w:rPr>
        <w:t>, giáo dục con em tại gia đình</w:t>
      </w:r>
      <w:r w:rsidR="00DC651A" w:rsidRPr="000A718D">
        <w:rPr>
          <w:rFonts w:ascii="Times New Roman" w:eastAsia="Times New Roman" w:hAnsi="Times New Roman" w:cs="Times New Roman"/>
          <w:color w:val="000000"/>
          <w:sz w:val="28"/>
          <w:szCs w:val="28"/>
        </w:rPr>
        <w:t xml:space="preserve">. </w:t>
      </w:r>
      <w:r w:rsidRPr="006928D5">
        <w:rPr>
          <w:rFonts w:ascii="Times New Roman" w:eastAsia="Times New Roman" w:hAnsi="Times New Roman" w:cs="Times New Roman"/>
          <w:color w:val="000000"/>
          <w:sz w:val="28"/>
          <w:szCs w:val="28"/>
          <w:lang w:val="vi-VN"/>
        </w:rPr>
        <w:t>Giáo dục ý thức tự phục vụ bản thân cho con em: Tự ăn, tự mặc, tự</w:t>
      </w:r>
      <w:r w:rsidR="00DC651A" w:rsidRPr="000A718D">
        <w:rPr>
          <w:rFonts w:ascii="Times New Roman" w:eastAsia="Times New Roman" w:hAnsi="Times New Roman" w:cs="Times New Roman"/>
          <w:color w:val="000000"/>
          <w:sz w:val="28"/>
          <w:szCs w:val="28"/>
          <w:lang w:val="vi-VN"/>
        </w:rPr>
        <w:t xml:space="preserve"> sắp </w:t>
      </w:r>
      <w:r w:rsidR="00DC651A" w:rsidRPr="000A718D">
        <w:rPr>
          <w:rFonts w:ascii="Times New Roman" w:eastAsia="Times New Roman" w:hAnsi="Times New Roman" w:cs="Times New Roman"/>
          <w:color w:val="000000"/>
          <w:sz w:val="28"/>
          <w:szCs w:val="28"/>
        </w:rPr>
        <w:t>xếp đồ dùng đồ chơi khi chơi xong</w:t>
      </w:r>
      <w:r w:rsidRPr="006928D5">
        <w:rPr>
          <w:rFonts w:ascii="Times New Roman" w:eastAsia="Times New Roman" w:hAnsi="Times New Roman" w:cs="Times New Roman"/>
          <w:color w:val="000000"/>
          <w:sz w:val="28"/>
          <w:szCs w:val="28"/>
          <w:lang w:val="vi-VN"/>
        </w:rPr>
        <w:t xml:space="preserve">…Phụ huynh chỉ kiểm tra để </w:t>
      </w:r>
      <w:r w:rsidR="00DC651A" w:rsidRPr="000A718D">
        <w:rPr>
          <w:rFonts w:ascii="Times New Roman" w:eastAsia="Times New Roman" w:hAnsi="Times New Roman" w:cs="Times New Roman"/>
          <w:color w:val="000000"/>
          <w:sz w:val="28"/>
          <w:szCs w:val="28"/>
          <w:lang w:val="vi-VN"/>
        </w:rPr>
        <w:t xml:space="preserve">tạo thành nếp sinh hoạt, </w:t>
      </w:r>
      <w:r w:rsidR="00DC651A" w:rsidRPr="000A718D">
        <w:rPr>
          <w:rFonts w:ascii="Times New Roman" w:eastAsia="Times New Roman" w:hAnsi="Times New Roman" w:cs="Times New Roman"/>
          <w:color w:val="000000"/>
          <w:sz w:val="28"/>
          <w:szCs w:val="28"/>
        </w:rPr>
        <w:t>vui chơi</w:t>
      </w:r>
      <w:r w:rsidRPr="006928D5">
        <w:rPr>
          <w:rFonts w:ascii="Times New Roman" w:eastAsia="Times New Roman" w:hAnsi="Times New Roman" w:cs="Times New Roman"/>
          <w:color w:val="000000"/>
          <w:sz w:val="28"/>
          <w:szCs w:val="28"/>
          <w:lang w:val="vi-VN"/>
        </w:rPr>
        <w:t xml:space="preserve"> cho con em.</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xml:space="preserve">- Tuyên truyền, vận động CMHS, cơ quan, tổ chức, đoàn thể ủng hộ Quỹ Khuyến học và sử dụng Quỹ hiệu quả để mua tặng phẩm, phần thưởng động viên phong trào dạy tốt, học tốt, rèn luyện tốt của </w:t>
      </w:r>
      <w:r w:rsidR="00DC651A" w:rsidRPr="000A718D">
        <w:rPr>
          <w:rFonts w:ascii="Times New Roman" w:eastAsia="Times New Roman" w:hAnsi="Times New Roman" w:cs="Times New Roman"/>
          <w:color w:val="000000"/>
          <w:sz w:val="28"/>
          <w:szCs w:val="28"/>
        </w:rPr>
        <w:t>trẻ</w:t>
      </w:r>
      <w:r w:rsidRPr="006928D5">
        <w:rPr>
          <w:rFonts w:ascii="Times New Roman" w:eastAsia="Times New Roman" w:hAnsi="Times New Roman" w:cs="Times New Roman"/>
          <w:color w:val="000000"/>
          <w:sz w:val="28"/>
          <w:szCs w:val="28"/>
          <w:lang w:val="vi-VN"/>
        </w:rPr>
        <w:t>.</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xml:space="preserve">- Ủng hộ và đóng góp kinh phí hỗ trợ các hoạt động giáo dục để nhà </w:t>
      </w:r>
      <w:r w:rsidR="00DC651A" w:rsidRPr="000A718D">
        <w:rPr>
          <w:rFonts w:ascii="Times New Roman" w:eastAsia="Times New Roman" w:hAnsi="Times New Roman" w:cs="Times New Roman"/>
          <w:color w:val="000000"/>
          <w:sz w:val="28"/>
          <w:szCs w:val="28"/>
          <w:lang w:val="vi-VN"/>
        </w:rPr>
        <w:t xml:space="preserve">trường hỗ trợ phong trào </w:t>
      </w:r>
      <w:r w:rsidR="00DC651A" w:rsidRPr="000A718D">
        <w:rPr>
          <w:rFonts w:ascii="Times New Roman" w:eastAsia="Times New Roman" w:hAnsi="Times New Roman" w:cs="Times New Roman"/>
          <w:color w:val="000000"/>
          <w:sz w:val="28"/>
          <w:szCs w:val="28"/>
        </w:rPr>
        <w:t>chăm sóc nuôi dưỡng giáo dục trẻ</w:t>
      </w:r>
      <w:r w:rsidR="00DC651A" w:rsidRPr="000A718D">
        <w:rPr>
          <w:rFonts w:ascii="Times New Roman" w:eastAsia="Times New Roman" w:hAnsi="Times New Roman" w:cs="Times New Roman"/>
          <w:color w:val="000000"/>
          <w:sz w:val="28"/>
          <w:szCs w:val="28"/>
          <w:lang w:val="vi-VN"/>
        </w:rPr>
        <w:t xml:space="preserve">, các cuộc giao lưu của </w:t>
      </w:r>
      <w:r w:rsidR="00DC651A" w:rsidRPr="000A718D">
        <w:rPr>
          <w:rFonts w:ascii="Times New Roman" w:eastAsia="Times New Roman" w:hAnsi="Times New Roman" w:cs="Times New Roman"/>
          <w:color w:val="000000"/>
          <w:sz w:val="28"/>
          <w:szCs w:val="28"/>
        </w:rPr>
        <w:t>trẻ trong các hội thi</w:t>
      </w:r>
      <w:r w:rsidR="00DC651A" w:rsidRPr="000A718D">
        <w:rPr>
          <w:rFonts w:ascii="Times New Roman" w:eastAsia="Times New Roman" w:hAnsi="Times New Roman" w:cs="Times New Roman"/>
          <w:color w:val="000000"/>
          <w:sz w:val="28"/>
          <w:szCs w:val="28"/>
          <w:lang w:val="vi-VN"/>
        </w:rPr>
        <w:t>,</w:t>
      </w:r>
      <w:r w:rsidR="00DC651A" w:rsidRPr="000A718D">
        <w:rPr>
          <w:rFonts w:ascii="Times New Roman" w:eastAsia="Times New Roman" w:hAnsi="Times New Roman" w:cs="Times New Roman"/>
          <w:color w:val="000000"/>
          <w:sz w:val="28"/>
          <w:szCs w:val="28"/>
        </w:rPr>
        <w:t>…</w:t>
      </w:r>
      <w:r w:rsidRPr="006928D5">
        <w:rPr>
          <w:rFonts w:ascii="Times New Roman" w:eastAsia="Times New Roman" w:hAnsi="Times New Roman" w:cs="Times New Roman"/>
          <w:color w:val="000000"/>
          <w:sz w:val="28"/>
          <w:szCs w:val="28"/>
          <w:lang w:val="vi-VN"/>
        </w:rPr>
        <w:t>.. động viên khen thưởng kịp thời cả về tinh thần và vật chất đối v</w:t>
      </w:r>
      <w:r w:rsidR="00DC651A" w:rsidRPr="000A718D">
        <w:rPr>
          <w:rFonts w:ascii="Times New Roman" w:eastAsia="Times New Roman" w:hAnsi="Times New Roman" w:cs="Times New Roman"/>
          <w:color w:val="000000"/>
          <w:sz w:val="28"/>
          <w:szCs w:val="28"/>
          <w:lang w:val="vi-VN"/>
        </w:rPr>
        <w:t xml:space="preserve">ới </w:t>
      </w:r>
      <w:r w:rsidR="00DC651A" w:rsidRPr="000A718D">
        <w:rPr>
          <w:rFonts w:ascii="Times New Roman" w:eastAsia="Times New Roman" w:hAnsi="Times New Roman" w:cs="Times New Roman"/>
          <w:color w:val="000000"/>
          <w:sz w:val="28"/>
          <w:szCs w:val="28"/>
        </w:rPr>
        <w:t>trẻ</w:t>
      </w:r>
      <w:r w:rsidRPr="006928D5">
        <w:rPr>
          <w:rFonts w:ascii="Times New Roman" w:eastAsia="Times New Roman" w:hAnsi="Times New Roman" w:cs="Times New Roman"/>
          <w:color w:val="000000"/>
          <w:sz w:val="28"/>
          <w:szCs w:val="28"/>
          <w:lang w:val="vi-VN"/>
        </w:rPr>
        <w:t>.</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 </w:t>
      </w:r>
      <w:r w:rsidR="00DC651A" w:rsidRPr="000A718D">
        <w:rPr>
          <w:rFonts w:ascii="Times New Roman" w:eastAsia="Times New Roman" w:hAnsi="Times New Roman" w:cs="Times New Roman"/>
          <w:color w:val="000000"/>
          <w:sz w:val="28"/>
          <w:szCs w:val="28"/>
        </w:rPr>
        <w:tab/>
      </w:r>
      <w:r w:rsidRPr="006928D5">
        <w:rPr>
          <w:rFonts w:ascii="Times New Roman" w:eastAsia="Times New Roman" w:hAnsi="Times New Roman" w:cs="Times New Roman"/>
          <w:color w:val="000000"/>
          <w:sz w:val="28"/>
          <w:szCs w:val="28"/>
        </w:rPr>
        <w:t>Thực hiện tuyên truyền, tăng cường sự tài trợ của cha mẹ học sinh, các cá nhân, tổ chức, doanh nghiệp trên địa bàn để hỗ trợ cơ sở vật chất cho nhà trường.</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2</w:t>
      </w:r>
      <w:r w:rsidRPr="006928D5">
        <w:rPr>
          <w:rFonts w:ascii="Times New Roman" w:eastAsia="Times New Roman" w:hAnsi="Times New Roman" w:cs="Times New Roman"/>
          <w:b/>
          <w:bCs/>
          <w:color w:val="000000"/>
          <w:sz w:val="28"/>
          <w:szCs w:val="28"/>
        </w:rPr>
        <w:t>.</w:t>
      </w:r>
      <w:r w:rsidRPr="006928D5">
        <w:rPr>
          <w:rFonts w:ascii="Times New Roman" w:eastAsia="Times New Roman" w:hAnsi="Times New Roman" w:cs="Times New Roman"/>
          <w:b/>
          <w:bCs/>
          <w:color w:val="000000"/>
          <w:sz w:val="28"/>
          <w:szCs w:val="28"/>
          <w:lang w:val="vi-VN"/>
        </w:rPr>
        <w:t> Phối hợp cùng nhà </w:t>
      </w:r>
      <w:r w:rsidRPr="006928D5">
        <w:rPr>
          <w:rFonts w:ascii="Times New Roman" w:eastAsia="Times New Roman" w:hAnsi="Times New Roman" w:cs="Times New Roman"/>
          <w:b/>
          <w:bCs/>
          <w:color w:val="000000"/>
          <w:sz w:val="28"/>
          <w:szCs w:val="28"/>
        </w:rPr>
        <w:t>trường </w:t>
      </w:r>
      <w:r w:rsidRPr="006928D5">
        <w:rPr>
          <w:rFonts w:ascii="Times New Roman" w:eastAsia="Times New Roman" w:hAnsi="Times New Roman" w:cs="Times New Roman"/>
          <w:b/>
          <w:bCs/>
          <w:color w:val="000000"/>
          <w:sz w:val="28"/>
          <w:szCs w:val="28"/>
          <w:lang w:val="vi-VN"/>
        </w:rPr>
        <w:t>đẩy mạnh cuộc vận động “Xây dựng </w:t>
      </w:r>
      <w:r w:rsidRPr="006928D5">
        <w:rPr>
          <w:rFonts w:ascii="Times New Roman" w:eastAsia="Times New Roman" w:hAnsi="Times New Roman" w:cs="Times New Roman"/>
          <w:b/>
          <w:bCs/>
          <w:color w:val="000000"/>
          <w:sz w:val="28"/>
          <w:szCs w:val="28"/>
        </w:rPr>
        <w:t>Trường học thân thiện học sinh tích cực</w:t>
      </w:r>
      <w:r w:rsidRPr="006928D5">
        <w:rPr>
          <w:rFonts w:ascii="Times New Roman" w:eastAsia="Times New Roman" w:hAnsi="Times New Roman" w:cs="Times New Roman"/>
          <w:b/>
          <w:bCs/>
          <w:color w:val="000000"/>
          <w:sz w:val="28"/>
          <w:szCs w:val="28"/>
          <w:lang w:val="vi-VN"/>
        </w:rPr>
        <w:t>”; Cuộc vận động “Dân Chủ - Kỷ cương – Tình thương – Trách nhiệm”, xây dựng nhà trường xanh, sạch, đẹp, văn minh.</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Tuyên truyền, nhắc nhở phụ huynh học sinh thực hiện tốt các quy định về an toàn giao thông phấn đấu xây dựng mô hình cổng trường an toàn : Phải đội mũ bảo hiểm khi tham gia giao thông, không dựng xe dưới lòng đường trước cổng trường</w:t>
      </w:r>
      <w:r w:rsidRPr="006928D5">
        <w:rPr>
          <w:rFonts w:ascii="Times New Roman" w:eastAsia="Times New Roman" w:hAnsi="Times New Roman" w:cs="Times New Roman"/>
          <w:color w:val="000000"/>
          <w:sz w:val="28"/>
          <w:szCs w:val="28"/>
        </w:rPr>
        <w:t xml:space="preserve">. Phòng chống tai nạn </w:t>
      </w:r>
      <w:r w:rsidR="00DC651A" w:rsidRPr="000A718D">
        <w:rPr>
          <w:rFonts w:ascii="Times New Roman" w:eastAsia="Times New Roman" w:hAnsi="Times New Roman" w:cs="Times New Roman"/>
          <w:color w:val="000000"/>
          <w:sz w:val="28"/>
          <w:szCs w:val="28"/>
        </w:rPr>
        <w:t>thương tích</w:t>
      </w:r>
      <w:r w:rsidRPr="006928D5">
        <w:rPr>
          <w:rFonts w:ascii="Times New Roman" w:eastAsia="Times New Roman" w:hAnsi="Times New Roman" w:cs="Times New Roman"/>
          <w:color w:val="000000"/>
          <w:sz w:val="28"/>
          <w:szCs w:val="28"/>
        </w:rPr>
        <w:t>...</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Khi đến trường đưa đón con hoặc gặp gỡ thầy cô giáo: Trang phục phải chỉnh tề, cư xử giao tiếp đúng mực, hành vi phải lịch sự khi trao đổi công việc với thầy cô giáo. Khi đón con phụ huynh phải dừng lại trước </w:t>
      </w:r>
      <w:r w:rsidRPr="006928D5">
        <w:rPr>
          <w:rFonts w:ascii="Times New Roman" w:eastAsia="Times New Roman" w:hAnsi="Times New Roman" w:cs="Times New Roman"/>
          <w:color w:val="000000"/>
          <w:sz w:val="28"/>
          <w:szCs w:val="28"/>
        </w:rPr>
        <w:t>cổng trường</w:t>
      </w:r>
      <w:r w:rsidRPr="006928D5">
        <w:rPr>
          <w:rFonts w:ascii="Times New Roman" w:eastAsia="Times New Roman" w:hAnsi="Times New Roman" w:cs="Times New Roman"/>
          <w:color w:val="000000"/>
          <w:sz w:val="28"/>
          <w:szCs w:val="28"/>
          <w:lang w:val="vi-VN"/>
        </w:rPr>
        <w:t>.</w:t>
      </w:r>
    </w:p>
    <w:p w:rsidR="006928D5" w:rsidRPr="006928D5" w:rsidRDefault="00DC651A"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0A718D">
        <w:rPr>
          <w:rFonts w:ascii="Times New Roman" w:eastAsia="Times New Roman" w:hAnsi="Times New Roman" w:cs="Times New Roman"/>
          <w:color w:val="000000"/>
          <w:sz w:val="28"/>
          <w:szCs w:val="28"/>
          <w:lang w:val="vi-VN"/>
        </w:rPr>
        <w:t xml:space="preserve">- Giáo dục </w:t>
      </w:r>
      <w:r w:rsidRPr="000A718D">
        <w:rPr>
          <w:rFonts w:ascii="Times New Roman" w:eastAsia="Times New Roman" w:hAnsi="Times New Roman" w:cs="Times New Roman"/>
          <w:color w:val="000000"/>
          <w:sz w:val="28"/>
          <w:szCs w:val="28"/>
        </w:rPr>
        <w:t>trẻ</w:t>
      </w:r>
      <w:r w:rsidR="006928D5" w:rsidRPr="006928D5">
        <w:rPr>
          <w:rFonts w:ascii="Times New Roman" w:eastAsia="Times New Roman" w:hAnsi="Times New Roman" w:cs="Times New Roman"/>
          <w:color w:val="000000"/>
          <w:sz w:val="28"/>
          <w:szCs w:val="28"/>
          <w:lang w:val="vi-VN"/>
        </w:rPr>
        <w:t xml:space="preserve"> ý thức tự giác bảo vệ của công, giữ gìn vệ sinh chung và bảo vệ môi trường, thực hiện nếp sống văn minh.</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3</w:t>
      </w:r>
      <w:r w:rsidRPr="006928D5">
        <w:rPr>
          <w:rFonts w:ascii="Times New Roman" w:eastAsia="Times New Roman" w:hAnsi="Times New Roman" w:cs="Times New Roman"/>
          <w:b/>
          <w:bCs/>
          <w:color w:val="000000"/>
          <w:sz w:val="28"/>
          <w:szCs w:val="28"/>
        </w:rPr>
        <w:t>. </w:t>
      </w:r>
      <w:r w:rsidRPr="006928D5">
        <w:rPr>
          <w:rFonts w:ascii="Times New Roman" w:eastAsia="Times New Roman" w:hAnsi="Times New Roman" w:cs="Times New Roman"/>
          <w:b/>
          <w:bCs/>
          <w:color w:val="000000"/>
          <w:sz w:val="28"/>
          <w:szCs w:val="28"/>
          <w:lang w:val="vi-VN"/>
        </w:rPr>
        <w:t>Khuyến khích và ủng hộ các phong</w:t>
      </w:r>
      <w:r w:rsidR="00DC651A" w:rsidRPr="000A718D">
        <w:rPr>
          <w:rFonts w:ascii="Times New Roman" w:eastAsia="Times New Roman" w:hAnsi="Times New Roman" w:cs="Times New Roman"/>
          <w:b/>
          <w:bCs/>
          <w:color w:val="000000"/>
          <w:sz w:val="28"/>
          <w:szCs w:val="28"/>
          <w:lang w:val="vi-VN"/>
        </w:rPr>
        <w:t xml:space="preserve"> trào của nhà trường</w:t>
      </w:r>
      <w:r w:rsidRPr="006928D5">
        <w:rPr>
          <w:rFonts w:ascii="Times New Roman" w:eastAsia="Times New Roman" w:hAnsi="Times New Roman" w:cs="Times New Roman"/>
          <w:b/>
          <w:bCs/>
          <w:color w:val="000000"/>
          <w:sz w:val="28"/>
          <w:szCs w:val="28"/>
          <w:lang w:val="vi-VN"/>
        </w:rPr>
        <w:t>:</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Tích cực ủng h</w:t>
      </w:r>
      <w:r w:rsidR="00DC651A" w:rsidRPr="000A718D">
        <w:rPr>
          <w:rFonts w:ascii="Times New Roman" w:eastAsia="Times New Roman" w:hAnsi="Times New Roman" w:cs="Times New Roman"/>
          <w:color w:val="000000"/>
          <w:sz w:val="28"/>
          <w:szCs w:val="28"/>
          <w:lang w:val="vi-VN"/>
        </w:rPr>
        <w:t xml:space="preserve">ộ và quan tâm đến phong trào </w:t>
      </w:r>
      <w:r w:rsidR="00DC651A" w:rsidRPr="000A718D">
        <w:rPr>
          <w:rFonts w:ascii="Times New Roman" w:eastAsia="Times New Roman" w:hAnsi="Times New Roman" w:cs="Times New Roman"/>
          <w:color w:val="000000"/>
          <w:sz w:val="28"/>
          <w:szCs w:val="28"/>
        </w:rPr>
        <w:t>của Nhà trường trong các ngày lễ hội,</w:t>
      </w:r>
      <w:r w:rsidRPr="006928D5">
        <w:rPr>
          <w:rFonts w:ascii="Times New Roman" w:eastAsia="Times New Roman" w:hAnsi="Times New Roman" w:cs="Times New Roman"/>
          <w:color w:val="000000"/>
          <w:sz w:val="28"/>
          <w:szCs w:val="28"/>
          <w:lang w:val="vi-VN"/>
        </w:rPr>
        <w:t xml:space="preserve"> các hoạt động ngoại khoá ... nhằm nâng cao hiểu biết, ý thức rèn </w:t>
      </w:r>
      <w:r w:rsidR="00DC651A" w:rsidRPr="000A718D">
        <w:rPr>
          <w:rFonts w:ascii="Times New Roman" w:eastAsia="Times New Roman" w:hAnsi="Times New Roman" w:cs="Times New Roman"/>
          <w:color w:val="000000"/>
          <w:sz w:val="28"/>
          <w:szCs w:val="28"/>
          <w:lang w:val="vi-VN"/>
        </w:rPr>
        <w:t xml:space="preserve">luyện, </w:t>
      </w:r>
      <w:r w:rsidR="00DC651A" w:rsidRPr="000A718D">
        <w:rPr>
          <w:rFonts w:ascii="Times New Roman" w:eastAsia="Times New Roman" w:hAnsi="Times New Roman" w:cs="Times New Roman"/>
          <w:color w:val="000000"/>
          <w:sz w:val="28"/>
          <w:szCs w:val="28"/>
        </w:rPr>
        <w:t>phát hiện năng khiếu</w:t>
      </w:r>
      <w:r w:rsidRPr="006928D5">
        <w:rPr>
          <w:rFonts w:ascii="Times New Roman" w:eastAsia="Times New Roman" w:hAnsi="Times New Roman" w:cs="Times New Roman"/>
          <w:color w:val="000000"/>
          <w:sz w:val="28"/>
          <w:szCs w:val="28"/>
          <w:lang w:val="vi-VN"/>
        </w:rPr>
        <w:t xml:space="preserve"> đảm bảo về phát triển toàn diện.</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Cùng nhà trường nghiên cứu tìm hiểu, mở rộng các hoạt động ngoại khoá và p</w:t>
      </w:r>
      <w:r w:rsidR="00DC651A" w:rsidRPr="000A718D">
        <w:rPr>
          <w:rFonts w:ascii="Times New Roman" w:eastAsia="Times New Roman" w:hAnsi="Times New Roman" w:cs="Times New Roman"/>
          <w:color w:val="000000"/>
          <w:sz w:val="28"/>
          <w:szCs w:val="28"/>
          <w:lang w:val="vi-VN"/>
        </w:rPr>
        <w:t>hong trào thi đua tr</w:t>
      </w:r>
      <w:r w:rsidR="00DC651A" w:rsidRPr="000A718D">
        <w:rPr>
          <w:rFonts w:ascii="Times New Roman" w:eastAsia="Times New Roman" w:hAnsi="Times New Roman" w:cs="Times New Roman"/>
          <w:color w:val="000000"/>
          <w:sz w:val="28"/>
          <w:szCs w:val="28"/>
        </w:rPr>
        <w:t>ong các hội thi của nhà trường</w:t>
      </w:r>
      <w:r w:rsidRPr="006928D5">
        <w:rPr>
          <w:rFonts w:ascii="Times New Roman" w:eastAsia="Times New Roman" w:hAnsi="Times New Roman" w:cs="Times New Roman"/>
          <w:color w:val="000000"/>
          <w:sz w:val="28"/>
          <w:szCs w:val="28"/>
          <w:lang w:val="vi-VN"/>
        </w:rPr>
        <w:t>.</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Tích cực tham gia các hoạt động kỷ niệm các ngày lễ trọng thể trong năm.</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4</w:t>
      </w:r>
      <w:r w:rsidRPr="006928D5">
        <w:rPr>
          <w:rFonts w:ascii="Times New Roman" w:eastAsia="Times New Roman" w:hAnsi="Times New Roman" w:cs="Times New Roman"/>
          <w:b/>
          <w:bCs/>
          <w:color w:val="000000"/>
          <w:sz w:val="28"/>
          <w:szCs w:val="28"/>
        </w:rPr>
        <w:t>. </w:t>
      </w:r>
      <w:r w:rsidRPr="006928D5">
        <w:rPr>
          <w:rFonts w:ascii="Times New Roman" w:eastAsia="Times New Roman" w:hAnsi="Times New Roman" w:cs="Times New Roman"/>
          <w:b/>
          <w:bCs/>
          <w:color w:val="000000"/>
          <w:sz w:val="28"/>
          <w:szCs w:val="28"/>
          <w:lang w:val="vi-VN"/>
        </w:rPr>
        <w:t>Quan tâm chăm lo xây dựng nhà trường, động viên cán bộ giáo vi</w:t>
      </w:r>
      <w:r w:rsidR="00587D0F" w:rsidRPr="000A718D">
        <w:rPr>
          <w:rFonts w:ascii="Times New Roman" w:eastAsia="Times New Roman" w:hAnsi="Times New Roman" w:cs="Times New Roman"/>
          <w:b/>
          <w:bCs/>
          <w:color w:val="000000"/>
          <w:sz w:val="28"/>
          <w:szCs w:val="28"/>
          <w:lang w:val="vi-VN"/>
        </w:rPr>
        <w:t xml:space="preserve">ên, nhân viên và </w:t>
      </w:r>
      <w:r w:rsidR="00587D0F" w:rsidRPr="000A718D">
        <w:rPr>
          <w:rFonts w:ascii="Times New Roman" w:eastAsia="Times New Roman" w:hAnsi="Times New Roman" w:cs="Times New Roman"/>
          <w:b/>
          <w:bCs/>
          <w:color w:val="000000"/>
          <w:sz w:val="28"/>
          <w:szCs w:val="28"/>
        </w:rPr>
        <w:t>trẻ</w:t>
      </w:r>
      <w:r w:rsidRPr="006928D5">
        <w:rPr>
          <w:rFonts w:ascii="Times New Roman" w:eastAsia="Times New Roman" w:hAnsi="Times New Roman" w:cs="Times New Roman"/>
          <w:b/>
          <w:bCs/>
          <w:color w:val="000000"/>
          <w:sz w:val="28"/>
          <w:szCs w:val="28"/>
          <w:lang w:val="vi-VN"/>
        </w:rPr>
        <w:t>:</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xml:space="preserve">- Chi hội phụ huynh các lớp cùng ban đại diện cha mẹ hoc sinh trường bằng nhiều hình thức chủ động tổ chức các hoạt động chúc mừng, thăm hỏi động viên đội ngũ giáo viên, cán bộ, viên chức và người lao động trong trường nhân các ngày lễ tết, </w:t>
      </w:r>
      <w:r w:rsidRPr="006928D5">
        <w:rPr>
          <w:rFonts w:ascii="Times New Roman" w:eastAsia="Times New Roman" w:hAnsi="Times New Roman" w:cs="Times New Roman"/>
          <w:color w:val="000000"/>
          <w:sz w:val="28"/>
          <w:szCs w:val="28"/>
          <w:lang w:val="vi-VN"/>
        </w:rPr>
        <w:lastRenderedPageBreak/>
        <w:t>ngày kỷ niệm trong năm, thăm hỏi khi ốm đau, hiếu hỷ... đảm bảo trang trọng, thân tình.</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Biết và hiểu con em mình để từ đó hiểu và thông cảm với công việc của người giáo viên.</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Phối hợp cùng với nhà trường để tham gia các hoạt động xã hội, từ thiện. Giúp đỡ những học sinh có hoàn cảnh khó khăn, học sinh nghèo, học sinh khuyết tật, học sinh tài năng vượt khó.</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5</w:t>
      </w:r>
      <w:r w:rsidRPr="006928D5">
        <w:rPr>
          <w:rFonts w:ascii="Times New Roman" w:eastAsia="Times New Roman" w:hAnsi="Times New Roman" w:cs="Times New Roman"/>
          <w:b/>
          <w:bCs/>
          <w:color w:val="000000"/>
          <w:sz w:val="28"/>
          <w:szCs w:val="28"/>
        </w:rPr>
        <w:t>.</w:t>
      </w:r>
      <w:r w:rsidRPr="006928D5">
        <w:rPr>
          <w:rFonts w:ascii="Times New Roman" w:eastAsia="Times New Roman" w:hAnsi="Times New Roman" w:cs="Times New Roman"/>
          <w:b/>
          <w:bCs/>
          <w:color w:val="000000"/>
          <w:sz w:val="28"/>
          <w:szCs w:val="28"/>
          <w:lang w:val="vi-VN"/>
        </w:rPr>
        <w:t> Xây dựng Ban đại diện cha mẹ học sinh vững mạnh, nâng cao hiệu quả hoạt động của các chi hội.</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Hướng dẫn lựa chọn những hội viên có phẩm chất đạo đức tốt, có năng lực trình độ, nhiệt tình, tâm huyết với công việc vào ban đại diện cha mẹ học sinh các lớp, Ban thường trực cha mẹ học sinh trường.</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rPr>
        <w:t>- </w:t>
      </w:r>
      <w:r w:rsidRPr="006928D5">
        <w:rPr>
          <w:rFonts w:ascii="Times New Roman" w:eastAsia="Times New Roman" w:hAnsi="Times New Roman" w:cs="Times New Roman"/>
          <w:color w:val="000000"/>
          <w:sz w:val="28"/>
          <w:szCs w:val="28"/>
          <w:lang w:val="vi-VN"/>
        </w:rPr>
        <w:t>Phân công trách nhiệm cụ thể, thường xuyên trao đổi thông tin giữa các thành viên trong Ban thường trực trường.</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Thực hiện tốt chế độ thông tin hai chiều với các chi hội, với hội viên để kịp thời nắm bắt tình hình, tâm tư, nguyện vọng của học sinh, CMHS.</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Tham gia đầy đủ các hoạt động do hội CMHS Trường tổ chức và phát động</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color w:val="000000"/>
          <w:sz w:val="28"/>
          <w:szCs w:val="28"/>
          <w:lang w:val="vi-VN"/>
        </w:rPr>
        <w:t>- Cùng nhà trường quản lý, giám sát và sử dụng đúng mục đích, đúng quy định, đạt hiệu quả cao các nguồn kinh phí do phụ huynh học sinh đóng góp.</w:t>
      </w:r>
    </w:p>
    <w:p w:rsidR="006928D5" w:rsidRPr="006928D5" w:rsidRDefault="006928D5" w:rsidP="000A718D">
      <w:pPr>
        <w:shd w:val="clear" w:color="auto" w:fill="FFFFFF"/>
        <w:spacing w:after="130" w:line="240" w:lineRule="auto"/>
        <w:jc w:val="both"/>
        <w:rPr>
          <w:rFonts w:ascii="Times New Roman" w:eastAsia="Times New Roman" w:hAnsi="Times New Roman" w:cs="Times New Roman"/>
          <w:color w:val="333333"/>
          <w:sz w:val="28"/>
          <w:szCs w:val="28"/>
        </w:rPr>
      </w:pPr>
      <w:r w:rsidRPr="006928D5">
        <w:rPr>
          <w:rFonts w:ascii="Times New Roman" w:eastAsia="Times New Roman" w:hAnsi="Times New Roman" w:cs="Times New Roman"/>
          <w:b/>
          <w:bCs/>
          <w:color w:val="000000"/>
          <w:sz w:val="28"/>
          <w:szCs w:val="28"/>
          <w:lang w:val="vi-VN"/>
        </w:rPr>
        <w:t>IV</w:t>
      </w:r>
      <w:r w:rsidRPr="006928D5">
        <w:rPr>
          <w:rFonts w:ascii="Times New Roman" w:eastAsia="Times New Roman" w:hAnsi="Times New Roman" w:cs="Times New Roman"/>
          <w:b/>
          <w:bCs/>
          <w:color w:val="000000"/>
          <w:sz w:val="28"/>
          <w:szCs w:val="28"/>
        </w:rPr>
        <w:t>. </w:t>
      </w:r>
      <w:r w:rsidR="00587D0F" w:rsidRPr="000A718D">
        <w:rPr>
          <w:rFonts w:ascii="Times New Roman" w:eastAsia="Times New Roman" w:hAnsi="Times New Roman" w:cs="Times New Roman"/>
          <w:b/>
          <w:bCs/>
          <w:color w:val="000000"/>
          <w:sz w:val="28"/>
          <w:szCs w:val="28"/>
          <w:lang w:val="vi-VN"/>
        </w:rPr>
        <w:t>KẾ HOẠCH TÀI CHÍNH NĂM HỌC 20</w:t>
      </w:r>
      <w:r w:rsidR="00587D0F" w:rsidRPr="000A718D">
        <w:rPr>
          <w:rFonts w:ascii="Times New Roman" w:eastAsia="Times New Roman" w:hAnsi="Times New Roman" w:cs="Times New Roman"/>
          <w:b/>
          <w:bCs/>
          <w:color w:val="000000"/>
          <w:sz w:val="28"/>
          <w:szCs w:val="28"/>
        </w:rPr>
        <w:t>20</w:t>
      </w:r>
      <w:r w:rsidRPr="006928D5">
        <w:rPr>
          <w:rFonts w:ascii="Times New Roman" w:eastAsia="Times New Roman" w:hAnsi="Times New Roman" w:cs="Times New Roman"/>
          <w:b/>
          <w:bCs/>
          <w:color w:val="000000"/>
          <w:sz w:val="28"/>
          <w:szCs w:val="28"/>
          <w:lang w:val="vi-VN"/>
        </w:rPr>
        <w:t>-20</w:t>
      </w:r>
      <w:r w:rsidRPr="006928D5">
        <w:rPr>
          <w:rFonts w:ascii="Times New Roman" w:eastAsia="Times New Roman" w:hAnsi="Times New Roman" w:cs="Times New Roman"/>
          <w:b/>
          <w:bCs/>
          <w:color w:val="000000"/>
          <w:sz w:val="28"/>
          <w:szCs w:val="28"/>
        </w:rPr>
        <w:t>2</w:t>
      </w:r>
      <w:r w:rsidR="00587D0F" w:rsidRPr="000A718D">
        <w:rPr>
          <w:rFonts w:ascii="Times New Roman" w:eastAsia="Times New Roman" w:hAnsi="Times New Roman" w:cs="Times New Roman"/>
          <w:b/>
          <w:bCs/>
          <w:color w:val="000000"/>
          <w:sz w:val="28"/>
          <w:szCs w:val="28"/>
        </w:rPr>
        <w:t>1</w:t>
      </w:r>
    </w:p>
    <w:p w:rsidR="006928D5" w:rsidRPr="006928D5" w:rsidRDefault="006928D5" w:rsidP="000A718D">
      <w:pPr>
        <w:shd w:val="clear" w:color="auto" w:fill="FFFFFF"/>
        <w:spacing w:before="60" w:after="60" w:line="240" w:lineRule="auto"/>
        <w:jc w:val="both"/>
        <w:rPr>
          <w:rFonts w:ascii="Times New Roman" w:eastAsia="Times New Roman" w:hAnsi="Times New Roman" w:cs="Times New Roman"/>
          <w:sz w:val="28"/>
          <w:szCs w:val="28"/>
        </w:rPr>
      </w:pPr>
      <w:r w:rsidRPr="006928D5">
        <w:rPr>
          <w:rFonts w:ascii="Times New Roman" w:eastAsia="Times New Roman" w:hAnsi="Times New Roman" w:cs="Times New Roman"/>
          <w:sz w:val="28"/>
          <w:szCs w:val="28"/>
        </w:rPr>
        <w:t>- Kinh phí hoạt động của Ban đại diện cha mẹ học sinh lấy từ nguồn đóng góp tự nguyện của cha mẹ học sinh và </w:t>
      </w:r>
      <w:r w:rsidRPr="006928D5">
        <w:rPr>
          <w:rFonts w:ascii="Times New Roman" w:eastAsia="Times New Roman" w:hAnsi="Times New Roman" w:cs="Times New Roman"/>
          <w:b/>
          <w:bCs/>
          <w:i/>
          <w:iCs/>
          <w:sz w:val="28"/>
          <w:szCs w:val="28"/>
        </w:rPr>
        <w:t> </w:t>
      </w:r>
      <w:r w:rsidRPr="006928D5">
        <w:rPr>
          <w:rFonts w:ascii="Times New Roman" w:eastAsia="Times New Roman" w:hAnsi="Times New Roman" w:cs="Times New Roman"/>
          <w:sz w:val="28"/>
          <w:szCs w:val="28"/>
        </w:rPr>
        <w:t>nguồn tài trợ hợp pháp khác .</w:t>
      </w:r>
      <w:r w:rsidRPr="006928D5">
        <w:rPr>
          <w:rFonts w:ascii="Times New Roman" w:eastAsia="Times New Roman" w:hAnsi="Times New Roman" w:cs="Times New Roman"/>
          <w:b/>
          <w:bCs/>
          <w:i/>
          <w:iCs/>
          <w:sz w:val="28"/>
          <w:szCs w:val="28"/>
        </w:rPr>
        <w:t>không quy định mức kinh phí ủng hộ bình quân cho các cha mẹ học sinh</w:t>
      </w:r>
      <w:r w:rsidRPr="006928D5">
        <w:rPr>
          <w:rFonts w:ascii="Times New Roman" w:eastAsia="Times New Roman" w:hAnsi="Times New Roman" w:cs="Times New Roman"/>
          <w:sz w:val="28"/>
          <w:szCs w:val="28"/>
        </w:rPr>
        <w:t>:</w:t>
      </w:r>
    </w:p>
    <w:p w:rsidR="006928D5" w:rsidRPr="006928D5" w:rsidRDefault="006928D5" w:rsidP="000A718D">
      <w:pPr>
        <w:shd w:val="clear" w:color="auto" w:fill="FFFFFF"/>
        <w:spacing w:before="60" w:after="60" w:line="240" w:lineRule="auto"/>
        <w:jc w:val="both"/>
        <w:rPr>
          <w:rFonts w:ascii="Times New Roman" w:eastAsia="Times New Roman" w:hAnsi="Times New Roman" w:cs="Times New Roman"/>
          <w:sz w:val="28"/>
          <w:szCs w:val="28"/>
        </w:rPr>
      </w:pPr>
      <w:r w:rsidRPr="006928D5">
        <w:rPr>
          <w:rFonts w:ascii="Times New Roman" w:eastAsia="Times New Roman" w:hAnsi="Times New Roman" w:cs="Times New Roman"/>
          <w:sz w:val="28"/>
          <w:szCs w:val="28"/>
        </w:rPr>
        <w:t>- Kinh phí hoạt động của Ban đại diện cha mẹ học sinh lớp có được từ sự ủng hộ tự nguyện của cha mẹ học sinh và nguồn tài trợ hợp pháp khác cho Ban đại diện cha mẹ học sinh lớp.</w:t>
      </w:r>
    </w:p>
    <w:p w:rsidR="006928D5" w:rsidRPr="006928D5" w:rsidRDefault="006928D5" w:rsidP="000A718D">
      <w:pPr>
        <w:shd w:val="clear" w:color="auto" w:fill="FFFFFF"/>
        <w:spacing w:before="60" w:after="60" w:line="240" w:lineRule="auto"/>
        <w:jc w:val="both"/>
        <w:rPr>
          <w:rFonts w:ascii="Times New Roman" w:eastAsia="Times New Roman" w:hAnsi="Times New Roman" w:cs="Times New Roman"/>
          <w:sz w:val="28"/>
          <w:szCs w:val="28"/>
        </w:rPr>
      </w:pPr>
      <w:r w:rsidRPr="006928D5">
        <w:rPr>
          <w:rFonts w:ascii="Times New Roman" w:eastAsia="Times New Roman" w:hAnsi="Times New Roman" w:cs="Times New Roman"/>
          <w:sz w:val="28"/>
          <w:szCs w:val="28"/>
        </w:rPr>
        <w:t>- Kinh phí hoạt động của Ban đại diện cha mẹ học sinh trường được trích từ kinh phí hoạt động của các Ban đại diện cha mẹ học sinh lớp theo khuyến nghị của cuộc họp toàn thể các trưởng ban Ban đại diện cha mẹ học sinh lớp đầu năm học và nguồn tài trợ hợp pháp khác cho Ban đại diện học sinh trường.</w:t>
      </w:r>
    </w:p>
    <w:p w:rsidR="006928D5" w:rsidRPr="000A718D" w:rsidRDefault="006928D5" w:rsidP="000A718D">
      <w:pPr>
        <w:shd w:val="clear" w:color="auto" w:fill="FFFFFF"/>
        <w:spacing w:before="60" w:after="60" w:line="240" w:lineRule="auto"/>
        <w:ind w:firstLine="720"/>
        <w:jc w:val="both"/>
        <w:rPr>
          <w:rFonts w:ascii="Times New Roman" w:eastAsia="Times New Roman" w:hAnsi="Times New Roman" w:cs="Times New Roman"/>
          <w:sz w:val="28"/>
          <w:szCs w:val="28"/>
        </w:rPr>
      </w:pPr>
      <w:r w:rsidRPr="006928D5">
        <w:rPr>
          <w:rFonts w:ascii="Times New Roman" w:eastAsia="Times New Roman" w:hAnsi="Times New Roman" w:cs="Times New Roman"/>
          <w:sz w:val="28"/>
          <w:szCs w:val="28"/>
        </w:rPr>
        <w:t xml:space="preserve">Ban đại diện cha mẹ học sinh không được quyên góp của người học hoặc gia đình người học các khoản ủng hộ không theo nguyên tắc tự nguyện; không phục vụ trực tiếp cho hoạt động của Ban đại diện cha mẹ học sinh như: Bảo vệ cơ sở vật chất của nhà trường, bảo đảm an ninh nhà trường; trông coi phương tiện tham gia giao thông của học sinh; vệ sinh lớp học, vệ sinh trường; khen thưởng cán bộ quản </w:t>
      </w:r>
      <w:r w:rsidRPr="006928D5">
        <w:rPr>
          <w:rFonts w:ascii="Times New Roman" w:eastAsia="Times New Roman" w:hAnsi="Times New Roman" w:cs="Times New Roman"/>
          <w:sz w:val="28"/>
          <w:szCs w:val="28"/>
        </w:rPr>
        <w:lastRenderedPageBreak/>
        <w:t>lý, giáo viên, nhân viên nhà trường; mua sắm máy móc, trang thiết bị, đồ dùng dạy học cho trường, lớp học hoặc cho cán bộ quản lý, giáo viên và nhân viên nhà trường; hỗ trợ công tác quản lý, tổ chức dạy học và các hoạt động giáo dục; sửa chữa, nâng cấp, xây dựng mới các công trình của nhà trường.</w:t>
      </w:r>
    </w:p>
    <w:p w:rsidR="007B2641" w:rsidRPr="000A718D" w:rsidRDefault="007B2641" w:rsidP="000A718D">
      <w:pPr>
        <w:shd w:val="clear" w:color="auto" w:fill="FFFFFF"/>
        <w:spacing w:before="60" w:after="60" w:line="240" w:lineRule="auto"/>
        <w:ind w:firstLine="720"/>
        <w:jc w:val="both"/>
        <w:rPr>
          <w:rFonts w:ascii="Times New Roman" w:eastAsia="Times New Roman" w:hAnsi="Times New Roman" w:cs="Times New Roman"/>
          <w:sz w:val="28"/>
          <w:szCs w:val="28"/>
        </w:rPr>
      </w:pPr>
    </w:p>
    <w:p w:rsidR="008B744B" w:rsidRPr="000A718D" w:rsidRDefault="003E4903" w:rsidP="000A718D">
      <w:pPr>
        <w:shd w:val="clear" w:color="auto" w:fill="FFFFFF"/>
        <w:spacing w:before="60" w:after="60" w:line="240" w:lineRule="auto"/>
        <w:ind w:firstLine="720"/>
        <w:jc w:val="both"/>
        <w:rPr>
          <w:rFonts w:ascii="Times New Roman" w:eastAsia="Times New Roman" w:hAnsi="Times New Roman" w:cs="Times New Roman"/>
          <w:b/>
          <w:sz w:val="28"/>
          <w:szCs w:val="28"/>
          <w:u w:val="single"/>
        </w:rPr>
      </w:pPr>
      <w:r w:rsidRPr="000A718D">
        <w:rPr>
          <w:rFonts w:ascii="Times New Roman" w:eastAsia="Times New Roman" w:hAnsi="Times New Roman" w:cs="Times New Roman"/>
          <w:b/>
          <w:sz w:val="28"/>
          <w:szCs w:val="28"/>
          <w:u w:val="single"/>
        </w:rPr>
        <w:t>Lịch trình:</w:t>
      </w:r>
    </w:p>
    <w:tbl>
      <w:tblPr>
        <w:tblStyle w:val="TableGrid"/>
        <w:tblW w:w="0" w:type="auto"/>
        <w:tblLook w:val="04A0" w:firstRow="1" w:lastRow="0" w:firstColumn="1" w:lastColumn="0" w:noHBand="0" w:noVBand="1"/>
      </w:tblPr>
      <w:tblGrid>
        <w:gridCol w:w="932"/>
        <w:gridCol w:w="5457"/>
        <w:gridCol w:w="3187"/>
      </w:tblGrid>
      <w:tr w:rsidR="00906847" w:rsidRPr="000A718D" w:rsidTr="00906847">
        <w:tc>
          <w:tcPr>
            <w:tcW w:w="918" w:type="dxa"/>
          </w:tcPr>
          <w:p w:rsidR="007B2641" w:rsidRPr="000A718D" w:rsidRDefault="007B2641" w:rsidP="000A718D">
            <w:pPr>
              <w:spacing w:before="60" w:after="60"/>
              <w:jc w:val="both"/>
              <w:rPr>
                <w:rFonts w:ascii="Times New Roman" w:eastAsia="Times New Roman" w:hAnsi="Times New Roman" w:cs="Times New Roman"/>
                <w:sz w:val="28"/>
                <w:szCs w:val="28"/>
              </w:rPr>
            </w:pPr>
          </w:p>
          <w:p w:rsidR="007B2641"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Tháng</w:t>
            </w:r>
          </w:p>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 xml:space="preserve"> </w:t>
            </w:r>
          </w:p>
        </w:tc>
        <w:tc>
          <w:tcPr>
            <w:tcW w:w="5466" w:type="dxa"/>
          </w:tcPr>
          <w:p w:rsidR="007B2641" w:rsidRPr="000A718D" w:rsidRDefault="007B2641" w:rsidP="000A718D">
            <w:pPr>
              <w:spacing w:before="60" w:after="60"/>
              <w:jc w:val="both"/>
              <w:rPr>
                <w:rFonts w:ascii="Times New Roman" w:eastAsia="Times New Roman" w:hAnsi="Times New Roman" w:cs="Times New Roman"/>
                <w:sz w:val="28"/>
                <w:szCs w:val="28"/>
              </w:rPr>
            </w:pPr>
          </w:p>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Nội dung hoạt động</w:t>
            </w:r>
          </w:p>
        </w:tc>
        <w:tc>
          <w:tcPr>
            <w:tcW w:w="3192" w:type="dxa"/>
          </w:tcPr>
          <w:p w:rsidR="007B2641" w:rsidRPr="000A718D" w:rsidRDefault="007B2641" w:rsidP="000A718D">
            <w:pPr>
              <w:spacing w:before="60" w:after="60"/>
              <w:jc w:val="both"/>
              <w:rPr>
                <w:rFonts w:ascii="Times New Roman" w:eastAsia="Times New Roman" w:hAnsi="Times New Roman" w:cs="Times New Roman"/>
                <w:sz w:val="28"/>
                <w:szCs w:val="28"/>
              </w:rPr>
            </w:pPr>
          </w:p>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Tổ chức thực hiện</w:t>
            </w:r>
          </w:p>
        </w:tc>
      </w:tr>
      <w:tr w:rsidR="00906847" w:rsidRPr="000A718D" w:rsidTr="00906847">
        <w:tc>
          <w:tcPr>
            <w:tcW w:w="918" w:type="dxa"/>
          </w:tcPr>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 xml:space="preserve">    9</w:t>
            </w:r>
          </w:p>
        </w:tc>
        <w:tc>
          <w:tcPr>
            <w:tcW w:w="5466" w:type="dxa"/>
          </w:tcPr>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Họp ban chấp hành thông qua kế hoạch của hội.</w:t>
            </w:r>
          </w:p>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Dự thảo nội dung hội nghị PHHS đầu năm.</w:t>
            </w:r>
          </w:p>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Kiểm tra VSATTP bếp.</w:t>
            </w:r>
          </w:p>
        </w:tc>
        <w:tc>
          <w:tcPr>
            <w:tcW w:w="3192" w:type="dxa"/>
          </w:tcPr>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Phối hợp ban lãnh đạo nhà trường.</w:t>
            </w:r>
          </w:p>
        </w:tc>
      </w:tr>
      <w:tr w:rsidR="00906847" w:rsidRPr="000A718D" w:rsidTr="00906847">
        <w:tc>
          <w:tcPr>
            <w:tcW w:w="918" w:type="dxa"/>
          </w:tcPr>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10</w:t>
            </w:r>
          </w:p>
        </w:tc>
        <w:tc>
          <w:tcPr>
            <w:tcW w:w="5466" w:type="dxa"/>
          </w:tcPr>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Đôn đốc động viên trẻ đi học đến trường ngoan.</w:t>
            </w:r>
          </w:p>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Chào mừng ngày Phụ nữ Việt nam 20/10</w:t>
            </w:r>
          </w:p>
        </w:tc>
        <w:tc>
          <w:tcPr>
            <w:tcW w:w="3192" w:type="dxa"/>
          </w:tcPr>
          <w:p w:rsidR="00906847" w:rsidRPr="000A718D" w:rsidRDefault="00906847"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Phụ huynh học sinh toàn trường</w:t>
            </w:r>
          </w:p>
        </w:tc>
      </w:tr>
      <w:tr w:rsidR="00906847" w:rsidRPr="000A718D" w:rsidTr="00906847">
        <w:tc>
          <w:tcPr>
            <w:tcW w:w="918"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11</w:t>
            </w:r>
          </w:p>
        </w:tc>
        <w:tc>
          <w:tcPr>
            <w:tcW w:w="5466"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Tổ chức Đại hội Cha mẹ học sinh 06/11/2020</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Tổ chức Ban đại diện CMHS họp lớp từ ngày 17/11 đến ngày 19/11/20.</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Chào mừng ngày nhà giáo Việt Nam 20/11</w:t>
            </w:r>
          </w:p>
        </w:tc>
        <w:tc>
          <w:tcPr>
            <w:tcW w:w="3192"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Ban đại diện CMHS</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Chi hội lớp</w:t>
            </w:r>
          </w:p>
        </w:tc>
      </w:tr>
      <w:tr w:rsidR="00906847" w:rsidRPr="000A718D" w:rsidTr="00906847">
        <w:tc>
          <w:tcPr>
            <w:tcW w:w="918"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12</w:t>
            </w:r>
          </w:p>
        </w:tc>
        <w:tc>
          <w:tcPr>
            <w:tcW w:w="5466"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Sơ kết học kỳ 1</w:t>
            </w:r>
          </w:p>
        </w:tc>
        <w:tc>
          <w:tcPr>
            <w:tcW w:w="3192"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Ban đại diện CMHS</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Phụ huynh</w:t>
            </w:r>
          </w:p>
        </w:tc>
      </w:tr>
      <w:tr w:rsidR="00906847" w:rsidRPr="000A718D" w:rsidTr="00906847">
        <w:tc>
          <w:tcPr>
            <w:tcW w:w="918"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1</w:t>
            </w:r>
          </w:p>
        </w:tc>
        <w:tc>
          <w:tcPr>
            <w:tcW w:w="5466"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Họp Ban đại diện CMHS các lớp</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Tổ chức tết nguyên đán</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Tổ chức các hội thi vui tết</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Tổ chức tuần lễ nhân ái</w:t>
            </w:r>
          </w:p>
        </w:tc>
        <w:tc>
          <w:tcPr>
            <w:tcW w:w="3192"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Ban đại diện CMHS</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Phụ huynh các lớp</w:t>
            </w:r>
          </w:p>
        </w:tc>
      </w:tr>
      <w:tr w:rsidR="00906847" w:rsidRPr="000A718D" w:rsidTr="00906847">
        <w:tc>
          <w:tcPr>
            <w:tcW w:w="918"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2</w:t>
            </w:r>
          </w:p>
        </w:tc>
        <w:tc>
          <w:tcPr>
            <w:tcW w:w="5466"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Phối hợp với nhà trường vận động trẻ đến lớp sau tết có nề nếp ổn định tốt.</w:t>
            </w:r>
          </w:p>
          <w:p w:rsidR="00202E53"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Kiểm tra bếp ăn về ATTP sau tết</w:t>
            </w:r>
          </w:p>
        </w:tc>
        <w:tc>
          <w:tcPr>
            <w:tcW w:w="3192"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Ban đại diện CMHS</w:t>
            </w:r>
          </w:p>
        </w:tc>
      </w:tr>
      <w:tr w:rsidR="00906847" w:rsidRPr="000A718D" w:rsidTr="00906847">
        <w:tc>
          <w:tcPr>
            <w:tcW w:w="918"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3</w:t>
            </w:r>
          </w:p>
        </w:tc>
        <w:tc>
          <w:tcPr>
            <w:tcW w:w="5466" w:type="dxa"/>
          </w:tcPr>
          <w:p w:rsidR="00906847" w:rsidRPr="000A718D" w:rsidRDefault="00202E53"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 xml:space="preserve">Chào mừng ngày </w:t>
            </w:r>
            <w:r w:rsidR="007B2641" w:rsidRPr="000A718D">
              <w:rPr>
                <w:rFonts w:ascii="Times New Roman" w:eastAsia="Times New Roman" w:hAnsi="Times New Roman" w:cs="Times New Roman"/>
                <w:sz w:val="28"/>
                <w:szCs w:val="28"/>
              </w:rPr>
              <w:t>8/3.</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Lên kế hoạch và kinh phí tổ chức giao lưu giữa phụ huynh và nhà trường nhân ngày lễ Quốc Tế phụ nữ .</w:t>
            </w:r>
          </w:p>
        </w:tc>
        <w:tc>
          <w:tcPr>
            <w:tcW w:w="3192" w:type="dxa"/>
          </w:tcPr>
          <w:p w:rsidR="00906847"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Ban đại diện CMHS</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Phụ huynh</w:t>
            </w:r>
          </w:p>
        </w:tc>
      </w:tr>
      <w:tr w:rsidR="00906847" w:rsidRPr="000A718D" w:rsidTr="00906847">
        <w:tc>
          <w:tcPr>
            <w:tcW w:w="918" w:type="dxa"/>
          </w:tcPr>
          <w:p w:rsidR="00906847"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lastRenderedPageBreak/>
              <w:t>4</w:t>
            </w:r>
          </w:p>
        </w:tc>
        <w:tc>
          <w:tcPr>
            <w:tcW w:w="5466" w:type="dxa"/>
          </w:tcPr>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Chào mừng ngày lễ lớn 30/4 và 1/5.</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Phối hợp nhà trường tham gia các hội thi do trường , Quận tổ chức</w:t>
            </w:r>
          </w:p>
        </w:tc>
        <w:tc>
          <w:tcPr>
            <w:tcW w:w="3192" w:type="dxa"/>
          </w:tcPr>
          <w:p w:rsidR="00906847" w:rsidRPr="000A718D" w:rsidRDefault="00906847" w:rsidP="000A718D">
            <w:pPr>
              <w:spacing w:before="60" w:after="60"/>
              <w:jc w:val="both"/>
              <w:rPr>
                <w:rFonts w:ascii="Times New Roman" w:eastAsia="Times New Roman" w:hAnsi="Times New Roman" w:cs="Times New Roman"/>
                <w:sz w:val="28"/>
                <w:szCs w:val="28"/>
              </w:rPr>
            </w:pPr>
          </w:p>
        </w:tc>
      </w:tr>
      <w:tr w:rsidR="00906847" w:rsidRPr="000A718D" w:rsidTr="00906847">
        <w:tc>
          <w:tcPr>
            <w:tcW w:w="918" w:type="dxa"/>
          </w:tcPr>
          <w:p w:rsidR="00906847"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5</w:t>
            </w:r>
          </w:p>
        </w:tc>
        <w:tc>
          <w:tcPr>
            <w:tcW w:w="5466" w:type="dxa"/>
          </w:tcPr>
          <w:p w:rsidR="00906847"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Phối hợp với nhà trường tổ chức các hội thi.</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Dự kiến kinh phí khen thưởng.</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Tổ chức Lễ ra trường các bé lớp Lá.</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Tổ chức Lễ Tổng kết năm học 2020-2021</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Họp ban đại diện CMHS các lớp</w:t>
            </w:r>
          </w:p>
        </w:tc>
        <w:tc>
          <w:tcPr>
            <w:tcW w:w="3192" w:type="dxa"/>
          </w:tcPr>
          <w:p w:rsidR="00906847"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Ban đại diện CMHS</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Phụ huynh các lớp</w:t>
            </w:r>
          </w:p>
        </w:tc>
      </w:tr>
      <w:tr w:rsidR="007B2641" w:rsidRPr="000A718D" w:rsidTr="00906847">
        <w:tc>
          <w:tcPr>
            <w:tcW w:w="918" w:type="dxa"/>
          </w:tcPr>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6, 7, 8</w:t>
            </w:r>
          </w:p>
        </w:tc>
        <w:tc>
          <w:tcPr>
            <w:tcW w:w="5466" w:type="dxa"/>
          </w:tcPr>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Vận động con em tham gia hoạt động hè.</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Xây dựng phương hướng năm học mới.</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Phối hợp nhà trường lên kế hoạch Xã hội hóa</w:t>
            </w:r>
            <w:r w:rsidR="003E4903" w:rsidRPr="000A718D">
              <w:rPr>
                <w:rFonts w:ascii="Times New Roman" w:eastAsia="Times New Roman" w:hAnsi="Times New Roman" w:cs="Times New Roman"/>
                <w:sz w:val="28"/>
                <w:szCs w:val="28"/>
              </w:rPr>
              <w:t xml:space="preserve"> giáo dục hỗ trợ tự nguyện nhằm giúp nhà</w:t>
            </w:r>
            <w:r w:rsidRPr="000A718D">
              <w:rPr>
                <w:rFonts w:ascii="Times New Roman" w:eastAsia="Times New Roman" w:hAnsi="Times New Roman" w:cs="Times New Roman"/>
                <w:sz w:val="28"/>
                <w:szCs w:val="28"/>
              </w:rPr>
              <w:t xml:space="preserve"> trường khang trang sạch đẹp năm học mới.</w:t>
            </w:r>
          </w:p>
        </w:tc>
        <w:tc>
          <w:tcPr>
            <w:tcW w:w="3192" w:type="dxa"/>
          </w:tcPr>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Ban đại diện CMHS</w:t>
            </w:r>
          </w:p>
          <w:p w:rsidR="007B2641" w:rsidRPr="000A718D" w:rsidRDefault="007B2641" w:rsidP="000A718D">
            <w:pPr>
              <w:spacing w:before="60" w:after="6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Phụ huynh các lớp</w:t>
            </w:r>
          </w:p>
        </w:tc>
      </w:tr>
    </w:tbl>
    <w:p w:rsidR="008B744B" w:rsidRPr="000A718D" w:rsidRDefault="008B744B" w:rsidP="000A718D">
      <w:pPr>
        <w:shd w:val="clear" w:color="auto" w:fill="FFFFFF"/>
        <w:spacing w:before="60" w:after="60" w:line="240" w:lineRule="auto"/>
        <w:ind w:firstLine="720"/>
        <w:jc w:val="both"/>
        <w:rPr>
          <w:rFonts w:ascii="Times New Roman" w:eastAsia="Times New Roman" w:hAnsi="Times New Roman" w:cs="Times New Roman"/>
          <w:sz w:val="28"/>
          <w:szCs w:val="28"/>
        </w:rPr>
      </w:pPr>
    </w:p>
    <w:p w:rsidR="003F0EC6" w:rsidRPr="000A718D" w:rsidRDefault="003F0EC6" w:rsidP="000A718D">
      <w:pPr>
        <w:shd w:val="clear" w:color="auto" w:fill="FFFFFF"/>
        <w:spacing w:before="60" w:after="60" w:line="240" w:lineRule="auto"/>
        <w:ind w:firstLine="720"/>
        <w:jc w:val="both"/>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Trên đây là kế hoạch hoạt động công tác của Ban đại diện học sinh trường Mầm non 12 năm học 2020 - 2021</w:t>
      </w:r>
    </w:p>
    <w:p w:rsidR="003F0EC6" w:rsidRPr="000A718D" w:rsidRDefault="003F0EC6" w:rsidP="000A718D">
      <w:pPr>
        <w:spacing w:line="240" w:lineRule="auto"/>
        <w:rPr>
          <w:rFonts w:ascii="Times New Roman" w:eastAsia="Times New Roman" w:hAnsi="Times New Roman" w:cs="Times New Roman"/>
          <w:sz w:val="28"/>
          <w:szCs w:val="28"/>
        </w:rPr>
      </w:pPr>
    </w:p>
    <w:p w:rsidR="003F0EC6" w:rsidRPr="000A718D" w:rsidRDefault="003F0EC6" w:rsidP="000A718D">
      <w:pPr>
        <w:spacing w:line="240" w:lineRule="auto"/>
        <w:rPr>
          <w:rFonts w:ascii="Times New Roman" w:eastAsia="Times New Roman" w:hAnsi="Times New Roman" w:cs="Times New Roman"/>
          <w:sz w:val="28"/>
          <w:szCs w:val="28"/>
        </w:rPr>
      </w:pPr>
    </w:p>
    <w:p w:rsidR="003F0EC6" w:rsidRPr="000A718D" w:rsidRDefault="003E4903" w:rsidP="000A718D">
      <w:pPr>
        <w:tabs>
          <w:tab w:val="left" w:pos="7044"/>
        </w:tabs>
        <w:spacing w:line="240" w:lineRule="auto"/>
        <w:rPr>
          <w:rFonts w:ascii="Times New Roman" w:eastAsia="Times New Roman" w:hAnsi="Times New Roman" w:cs="Times New Roman"/>
          <w:b/>
          <w:sz w:val="28"/>
          <w:szCs w:val="28"/>
        </w:rPr>
      </w:pPr>
      <w:r w:rsidRPr="000A718D">
        <w:rPr>
          <w:rFonts w:ascii="Times New Roman" w:eastAsia="Times New Roman" w:hAnsi="Times New Roman" w:cs="Times New Roman"/>
          <w:b/>
          <w:i/>
          <w:sz w:val="28"/>
          <w:szCs w:val="28"/>
        </w:rPr>
        <w:t>Nơi nhận:</w:t>
      </w:r>
      <w:r w:rsidR="003F0EC6" w:rsidRPr="000A718D">
        <w:rPr>
          <w:rFonts w:ascii="Times New Roman" w:eastAsia="Times New Roman" w:hAnsi="Times New Roman" w:cs="Times New Roman"/>
          <w:sz w:val="28"/>
          <w:szCs w:val="28"/>
        </w:rPr>
        <w:tab/>
      </w:r>
      <w:r w:rsidR="003F0EC6" w:rsidRPr="000A718D">
        <w:rPr>
          <w:rFonts w:ascii="Times New Roman" w:eastAsia="Times New Roman" w:hAnsi="Times New Roman" w:cs="Times New Roman"/>
          <w:b/>
          <w:sz w:val="28"/>
          <w:szCs w:val="28"/>
        </w:rPr>
        <w:t>Trưởng ban</w:t>
      </w:r>
    </w:p>
    <w:p w:rsidR="003E4903" w:rsidRPr="000A718D" w:rsidRDefault="003E4903" w:rsidP="000A718D">
      <w:pPr>
        <w:pStyle w:val="ListParagraph"/>
        <w:numPr>
          <w:ilvl w:val="0"/>
          <w:numId w:val="2"/>
        </w:numPr>
        <w:tabs>
          <w:tab w:val="left" w:pos="7044"/>
        </w:tabs>
        <w:spacing w:line="240" w:lineRule="auto"/>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Các chi hội ( thực hiện)</w:t>
      </w:r>
    </w:p>
    <w:p w:rsidR="003F0EC6" w:rsidRPr="000A718D" w:rsidRDefault="003E4903" w:rsidP="000A718D">
      <w:pPr>
        <w:pStyle w:val="ListParagraph"/>
        <w:numPr>
          <w:ilvl w:val="0"/>
          <w:numId w:val="2"/>
        </w:numPr>
        <w:tabs>
          <w:tab w:val="left" w:pos="7044"/>
        </w:tabs>
        <w:spacing w:line="240" w:lineRule="auto"/>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BLĐ ( phối hợp)</w:t>
      </w:r>
    </w:p>
    <w:p w:rsidR="003F0EC6" w:rsidRPr="000A718D" w:rsidRDefault="003E4903" w:rsidP="000A718D">
      <w:pPr>
        <w:pStyle w:val="ListParagraph"/>
        <w:numPr>
          <w:ilvl w:val="0"/>
          <w:numId w:val="2"/>
        </w:numPr>
        <w:tabs>
          <w:tab w:val="left" w:pos="7044"/>
        </w:tabs>
        <w:spacing w:line="240" w:lineRule="auto"/>
        <w:rPr>
          <w:rFonts w:ascii="Times New Roman" w:eastAsia="Times New Roman" w:hAnsi="Times New Roman" w:cs="Times New Roman"/>
          <w:sz w:val="28"/>
          <w:szCs w:val="28"/>
        </w:rPr>
      </w:pPr>
      <w:r w:rsidRPr="000A718D">
        <w:rPr>
          <w:rFonts w:ascii="Times New Roman" w:eastAsia="Times New Roman" w:hAnsi="Times New Roman" w:cs="Times New Roman"/>
          <w:sz w:val="28"/>
          <w:szCs w:val="28"/>
        </w:rPr>
        <w:t>Lưu VT</w:t>
      </w:r>
    </w:p>
    <w:p w:rsidR="003F0EC6" w:rsidRPr="000A718D" w:rsidRDefault="003F0EC6" w:rsidP="000A718D">
      <w:pPr>
        <w:tabs>
          <w:tab w:val="left" w:pos="7044"/>
        </w:tabs>
        <w:spacing w:line="240" w:lineRule="auto"/>
        <w:rPr>
          <w:rFonts w:ascii="Times New Roman" w:eastAsia="Times New Roman" w:hAnsi="Times New Roman" w:cs="Times New Roman"/>
          <w:b/>
          <w:sz w:val="28"/>
          <w:szCs w:val="28"/>
        </w:rPr>
      </w:pPr>
      <w:r w:rsidRPr="000A718D">
        <w:rPr>
          <w:rFonts w:ascii="Times New Roman" w:eastAsia="Times New Roman" w:hAnsi="Times New Roman" w:cs="Times New Roman"/>
          <w:sz w:val="28"/>
          <w:szCs w:val="28"/>
        </w:rPr>
        <w:t xml:space="preserve">                                                                                           </w:t>
      </w:r>
      <w:r w:rsidRPr="000A718D">
        <w:rPr>
          <w:rFonts w:ascii="Times New Roman" w:eastAsia="Times New Roman" w:hAnsi="Times New Roman" w:cs="Times New Roman"/>
          <w:b/>
          <w:sz w:val="28"/>
          <w:szCs w:val="28"/>
        </w:rPr>
        <w:t>Nguyễn Thị Kiều Diễm</w:t>
      </w:r>
    </w:p>
    <w:p w:rsidR="006928D5" w:rsidRPr="006928D5" w:rsidRDefault="006928D5" w:rsidP="000A718D">
      <w:pPr>
        <w:shd w:val="clear" w:color="auto" w:fill="FFFFFF"/>
        <w:spacing w:before="60" w:after="60" w:line="240" w:lineRule="auto"/>
        <w:jc w:val="center"/>
        <w:rPr>
          <w:rFonts w:ascii="Times New Roman" w:eastAsia="Times New Roman" w:hAnsi="Times New Roman" w:cs="Times New Roman"/>
          <w:color w:val="333333"/>
          <w:sz w:val="28"/>
          <w:szCs w:val="28"/>
        </w:rPr>
      </w:pPr>
    </w:p>
    <w:p w:rsidR="006928D5" w:rsidRPr="006928D5" w:rsidRDefault="006928D5" w:rsidP="000A718D">
      <w:pPr>
        <w:shd w:val="clear" w:color="auto" w:fill="FFFFFF"/>
        <w:spacing w:before="60" w:after="60" w:line="240" w:lineRule="auto"/>
        <w:jc w:val="center"/>
        <w:rPr>
          <w:rFonts w:ascii="Times New Roman" w:eastAsia="Times New Roman" w:hAnsi="Times New Roman" w:cs="Times New Roman"/>
          <w:color w:val="333333"/>
          <w:sz w:val="28"/>
          <w:szCs w:val="28"/>
        </w:rPr>
      </w:pPr>
    </w:p>
    <w:p w:rsidR="00001CDE" w:rsidRPr="000A718D" w:rsidRDefault="00001CDE" w:rsidP="000A718D">
      <w:pPr>
        <w:spacing w:line="240" w:lineRule="auto"/>
        <w:rPr>
          <w:rFonts w:ascii="Times New Roman" w:hAnsi="Times New Roman" w:cs="Times New Roman"/>
          <w:sz w:val="28"/>
          <w:szCs w:val="28"/>
        </w:rPr>
      </w:pPr>
    </w:p>
    <w:sectPr w:rsidR="00001CDE" w:rsidRPr="000A7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995"/>
    <w:multiLevelType w:val="hybridMultilevel"/>
    <w:tmpl w:val="52E0E254"/>
    <w:lvl w:ilvl="0" w:tplc="4F18C2A8">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54C61"/>
    <w:multiLevelType w:val="hybridMultilevel"/>
    <w:tmpl w:val="10808144"/>
    <w:lvl w:ilvl="0" w:tplc="4C7CBC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D5"/>
    <w:rsid w:val="00001CDE"/>
    <w:rsid w:val="000A718D"/>
    <w:rsid w:val="00202E53"/>
    <w:rsid w:val="00240E1E"/>
    <w:rsid w:val="003E2839"/>
    <w:rsid w:val="003E4903"/>
    <w:rsid w:val="003F0EC6"/>
    <w:rsid w:val="004B40EA"/>
    <w:rsid w:val="00587D0F"/>
    <w:rsid w:val="005A70C6"/>
    <w:rsid w:val="00641F82"/>
    <w:rsid w:val="006928D5"/>
    <w:rsid w:val="00766315"/>
    <w:rsid w:val="007B2641"/>
    <w:rsid w:val="0088392A"/>
    <w:rsid w:val="008B744B"/>
    <w:rsid w:val="00906847"/>
    <w:rsid w:val="00AE2C73"/>
    <w:rsid w:val="00DC651A"/>
    <w:rsid w:val="00F2119B"/>
    <w:rsid w:val="00F9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FB292-B6C7-4639-B3D3-ED364B80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2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8D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28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2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8D5"/>
    <w:rPr>
      <w:rFonts w:ascii="Tahoma" w:hAnsi="Tahoma" w:cs="Tahoma"/>
      <w:sz w:val="16"/>
      <w:szCs w:val="16"/>
    </w:rPr>
  </w:style>
  <w:style w:type="table" w:styleId="TableGrid">
    <w:name w:val="Table Grid"/>
    <w:basedOn w:val="TableNormal"/>
    <w:uiPriority w:val="59"/>
    <w:rsid w:val="00906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E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907563">
      <w:bodyDiv w:val="1"/>
      <w:marLeft w:val="0"/>
      <w:marRight w:val="0"/>
      <w:marTop w:val="0"/>
      <w:marBottom w:val="0"/>
      <w:divBdr>
        <w:top w:val="none" w:sz="0" w:space="0" w:color="auto"/>
        <w:left w:val="none" w:sz="0" w:space="0" w:color="auto"/>
        <w:bottom w:val="none" w:sz="0" w:space="0" w:color="auto"/>
        <w:right w:val="none" w:sz="0" w:space="0" w:color="auto"/>
      </w:divBdr>
      <w:divsChild>
        <w:div w:id="1039891999">
          <w:marLeft w:val="0"/>
          <w:marRight w:val="0"/>
          <w:marTop w:val="0"/>
          <w:marBottom w:val="0"/>
          <w:divBdr>
            <w:top w:val="none" w:sz="0" w:space="0" w:color="auto"/>
            <w:left w:val="none" w:sz="0" w:space="0" w:color="auto"/>
            <w:bottom w:val="none" w:sz="0" w:space="0" w:color="auto"/>
            <w:right w:val="none" w:sz="0" w:space="0" w:color="auto"/>
          </w:divBdr>
          <w:divsChild>
            <w:div w:id="1921984076">
              <w:marLeft w:val="0"/>
              <w:marRight w:val="0"/>
              <w:marTop w:val="0"/>
              <w:marBottom w:val="0"/>
              <w:divBdr>
                <w:top w:val="none" w:sz="0" w:space="0" w:color="auto"/>
                <w:left w:val="none" w:sz="0" w:space="0" w:color="auto"/>
                <w:bottom w:val="none" w:sz="0" w:space="0" w:color="auto"/>
                <w:right w:val="none" w:sz="0" w:space="0" w:color="auto"/>
              </w:divBdr>
              <w:divsChild>
                <w:div w:id="1666712489">
                  <w:marLeft w:val="0"/>
                  <w:marRight w:val="0"/>
                  <w:marTop w:val="0"/>
                  <w:marBottom w:val="0"/>
                  <w:divBdr>
                    <w:top w:val="none" w:sz="0" w:space="0" w:color="auto"/>
                    <w:left w:val="none" w:sz="0" w:space="0" w:color="auto"/>
                    <w:bottom w:val="none" w:sz="0" w:space="0" w:color="auto"/>
                    <w:right w:val="none" w:sz="0" w:space="0" w:color="auto"/>
                  </w:divBdr>
                  <w:divsChild>
                    <w:div w:id="2026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2527">
          <w:marLeft w:val="0"/>
          <w:marRight w:val="0"/>
          <w:marTop w:val="0"/>
          <w:marBottom w:val="259"/>
          <w:divBdr>
            <w:top w:val="none" w:sz="0" w:space="0" w:color="auto"/>
            <w:left w:val="none" w:sz="0" w:space="0" w:color="auto"/>
            <w:bottom w:val="none" w:sz="0" w:space="0" w:color="auto"/>
            <w:right w:val="none" w:sz="0" w:space="0" w:color="auto"/>
          </w:divBdr>
          <w:divsChild>
            <w:div w:id="171989598">
              <w:marLeft w:val="0"/>
              <w:marRight w:val="0"/>
              <w:marTop w:val="0"/>
              <w:marBottom w:val="0"/>
              <w:divBdr>
                <w:top w:val="none" w:sz="0" w:space="7" w:color="DDDDDD"/>
                <w:left w:val="none" w:sz="0" w:space="0" w:color="DDDDDD"/>
                <w:bottom w:val="single" w:sz="24" w:space="7" w:color="DDDDDD"/>
                <w:right w:val="none" w:sz="0" w:space="0" w:color="DDDDDD"/>
              </w:divBdr>
              <w:divsChild>
                <w:div w:id="3334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c:creator>
  <cp:keywords/>
  <dc:description/>
  <cp:lastModifiedBy>ACER</cp:lastModifiedBy>
  <cp:revision>2</cp:revision>
  <dcterms:created xsi:type="dcterms:W3CDTF">2021-11-05T06:18:00Z</dcterms:created>
  <dcterms:modified xsi:type="dcterms:W3CDTF">2021-11-05T06:18:00Z</dcterms:modified>
</cp:coreProperties>
</file>