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center"/>
        <w:textAlignment w:val="baseline"/>
        <w:rPr>
          <w:color w:val="FF0000"/>
          <w:sz w:val="40"/>
          <w:szCs w:val="40"/>
        </w:rPr>
      </w:pPr>
      <w:bookmarkStart w:id="0" w:name="_GoBack"/>
      <w:bookmarkEnd w:id="0"/>
      <w:r w:rsidRPr="00DD4668">
        <w:rPr>
          <w:b/>
          <w:bCs/>
          <w:color w:val="FF0000"/>
          <w:sz w:val="40"/>
          <w:szCs w:val="40"/>
          <w:bdr w:val="none" w:sz="0" w:space="0" w:color="auto" w:frame="1"/>
        </w:rPr>
        <w:t>TƯ TƯỞNG HỒ CHÍ MINH LUÔN TỎA SÁNG</w:t>
      </w:r>
    </w:p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both"/>
        <w:textAlignment w:val="baseline"/>
        <w:rPr>
          <w:color w:val="212529"/>
          <w:sz w:val="32"/>
          <w:szCs w:val="32"/>
        </w:rPr>
      </w:pPr>
      <w:r w:rsidRPr="00DD4668">
        <w:rPr>
          <w:color w:val="212529"/>
          <w:sz w:val="32"/>
          <w:szCs w:val="32"/>
        </w:rPr>
        <w:t xml:space="preserve">Con </w:t>
      </w:r>
      <w:proofErr w:type="spellStart"/>
      <w:r w:rsidRPr="00DD4668">
        <w:rPr>
          <w:color w:val="212529"/>
          <w:sz w:val="32"/>
          <w:szCs w:val="32"/>
        </w:rPr>
        <w:t>người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sự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nghiệp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tư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tưởng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Chủ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tịch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Chí</w:t>
      </w:r>
      <w:proofErr w:type="spellEnd"/>
      <w:r w:rsidRPr="00DD4668">
        <w:rPr>
          <w:color w:val="212529"/>
          <w:sz w:val="32"/>
          <w:szCs w:val="32"/>
        </w:rPr>
        <w:t xml:space="preserve"> Minh </w:t>
      </w:r>
      <w:proofErr w:type="spellStart"/>
      <w:r w:rsidRPr="00DD4668">
        <w:rPr>
          <w:color w:val="212529"/>
          <w:sz w:val="32"/>
          <w:szCs w:val="32"/>
        </w:rPr>
        <w:t>luôn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tỏa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sáng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trong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tâm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thức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Nhân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dân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Việt</w:t>
      </w:r>
      <w:proofErr w:type="spellEnd"/>
      <w:r w:rsidRPr="00DD4668">
        <w:rPr>
          <w:color w:val="212529"/>
          <w:sz w:val="32"/>
          <w:szCs w:val="32"/>
        </w:rPr>
        <w:t xml:space="preserve"> Nam </w:t>
      </w:r>
      <w:proofErr w:type="spellStart"/>
      <w:r w:rsidRPr="00DD4668">
        <w:rPr>
          <w:color w:val="212529"/>
          <w:sz w:val="32"/>
          <w:szCs w:val="32"/>
        </w:rPr>
        <w:t>và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bạn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bè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giới</w:t>
      </w:r>
      <w:proofErr w:type="spellEnd"/>
      <w:r w:rsidRPr="00DD4668">
        <w:rPr>
          <w:color w:val="212529"/>
          <w:sz w:val="32"/>
          <w:szCs w:val="32"/>
        </w:rPr>
        <w:t xml:space="preserve">. </w:t>
      </w:r>
      <w:proofErr w:type="spellStart"/>
      <w:r w:rsidRPr="00DD4668">
        <w:rPr>
          <w:color w:val="212529"/>
          <w:sz w:val="32"/>
          <w:szCs w:val="32"/>
        </w:rPr>
        <w:t>Từ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khi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bôn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tìm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đường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cứu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nước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đấu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tranh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độc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lập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dân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tộc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phong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trào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giải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phóng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dân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tộc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thuộc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địa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trên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giới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đến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khi</w:t>
      </w:r>
      <w:proofErr w:type="spellEnd"/>
      <w:r w:rsidRPr="00DD4668">
        <w:rPr>
          <w:color w:val="212529"/>
          <w:sz w:val="32"/>
          <w:szCs w:val="32"/>
        </w:rPr>
        <w:t xml:space="preserve"> “</w:t>
      </w:r>
      <w:proofErr w:type="spellStart"/>
      <w:r w:rsidRPr="00DD4668">
        <w:rPr>
          <w:color w:val="212529"/>
          <w:sz w:val="32"/>
          <w:szCs w:val="32"/>
        </w:rPr>
        <w:t>lên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đường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DD4668">
        <w:rPr>
          <w:color w:val="212529"/>
          <w:sz w:val="32"/>
          <w:szCs w:val="32"/>
        </w:rPr>
        <w:t>theo</w:t>
      </w:r>
      <w:proofErr w:type="spellEnd"/>
      <w:proofErr w:type="gram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tổ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tiên</w:t>
      </w:r>
      <w:proofErr w:type="spellEnd"/>
      <w:r w:rsidRPr="00DD4668">
        <w:rPr>
          <w:color w:val="212529"/>
          <w:sz w:val="32"/>
          <w:szCs w:val="32"/>
        </w:rPr>
        <w:t xml:space="preserve">” </w:t>
      </w:r>
      <w:proofErr w:type="spellStart"/>
      <w:r w:rsidRPr="00DD4668">
        <w:rPr>
          <w:color w:val="212529"/>
          <w:sz w:val="32"/>
          <w:szCs w:val="32"/>
        </w:rPr>
        <w:t>về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với</w:t>
      </w:r>
      <w:proofErr w:type="spellEnd"/>
      <w:r w:rsidRPr="00DD4668">
        <w:rPr>
          <w:color w:val="212529"/>
          <w:sz w:val="32"/>
          <w:szCs w:val="32"/>
        </w:rPr>
        <w:t xml:space="preserve"> “</w:t>
      </w:r>
      <w:proofErr w:type="spellStart"/>
      <w:r w:rsidRPr="00DD4668">
        <w:rPr>
          <w:color w:val="212529"/>
          <w:sz w:val="32"/>
          <w:szCs w:val="32"/>
        </w:rPr>
        <w:t>thế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giới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người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hiền</w:t>
      </w:r>
      <w:proofErr w:type="spellEnd"/>
      <w:r w:rsidRPr="00DD4668">
        <w:rPr>
          <w:color w:val="212529"/>
          <w:sz w:val="32"/>
          <w:szCs w:val="32"/>
        </w:rPr>
        <w:t xml:space="preserve">”,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Chí</w:t>
      </w:r>
      <w:proofErr w:type="spellEnd"/>
      <w:r w:rsidRPr="00DD4668">
        <w:rPr>
          <w:color w:val="212529"/>
          <w:sz w:val="32"/>
          <w:szCs w:val="32"/>
        </w:rPr>
        <w:t xml:space="preserve"> Minh </w:t>
      </w:r>
      <w:proofErr w:type="spellStart"/>
      <w:r w:rsidRPr="00DD4668">
        <w:rPr>
          <w:color w:val="212529"/>
          <w:sz w:val="32"/>
          <w:szCs w:val="32"/>
        </w:rPr>
        <w:t>luôn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được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bạn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bè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giới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kính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yêu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ngưỡng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mộ</w:t>
      </w:r>
      <w:proofErr w:type="spellEnd"/>
      <w:r w:rsidRPr="00DD4668">
        <w:rPr>
          <w:color w:val="212529"/>
          <w:sz w:val="32"/>
          <w:szCs w:val="32"/>
        </w:rPr>
        <w:t xml:space="preserve">. </w:t>
      </w:r>
      <w:proofErr w:type="spellStart"/>
      <w:r w:rsidRPr="00DD4668">
        <w:rPr>
          <w:color w:val="212529"/>
          <w:sz w:val="32"/>
          <w:szCs w:val="32"/>
        </w:rPr>
        <w:t>Một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thơ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người</w:t>
      </w:r>
      <w:proofErr w:type="spellEnd"/>
      <w:r w:rsidRPr="00DD4668">
        <w:rPr>
          <w:color w:val="212529"/>
          <w:sz w:val="32"/>
          <w:szCs w:val="32"/>
        </w:rPr>
        <w:t xml:space="preserve"> Haiti </w:t>
      </w:r>
      <w:proofErr w:type="spellStart"/>
      <w:r w:rsidRPr="00DD4668">
        <w:rPr>
          <w:color w:val="212529"/>
          <w:sz w:val="32"/>
          <w:szCs w:val="32"/>
        </w:rPr>
        <w:t>năm</w:t>
      </w:r>
      <w:proofErr w:type="spellEnd"/>
      <w:r w:rsidRPr="00DD4668">
        <w:rPr>
          <w:color w:val="212529"/>
          <w:sz w:val="32"/>
          <w:szCs w:val="32"/>
        </w:rPr>
        <w:t xml:space="preserve"> 1961 sang </w:t>
      </w:r>
      <w:proofErr w:type="spellStart"/>
      <w:r w:rsidRPr="00DD4668">
        <w:rPr>
          <w:color w:val="212529"/>
          <w:sz w:val="32"/>
          <w:szCs w:val="32"/>
        </w:rPr>
        <w:t>thăm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Việt</w:t>
      </w:r>
      <w:proofErr w:type="spellEnd"/>
      <w:r w:rsidRPr="00DD4668">
        <w:rPr>
          <w:color w:val="212529"/>
          <w:sz w:val="32"/>
          <w:szCs w:val="32"/>
        </w:rPr>
        <w:t xml:space="preserve"> Nam, </w:t>
      </w:r>
      <w:proofErr w:type="spellStart"/>
      <w:r w:rsidRPr="00DD4668">
        <w:rPr>
          <w:color w:val="212529"/>
          <w:sz w:val="32"/>
          <w:szCs w:val="32"/>
        </w:rPr>
        <w:t>được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tiếp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cảm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phục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viết</w:t>
      </w:r>
      <w:proofErr w:type="spellEnd"/>
      <w:r w:rsidRPr="00DD4668">
        <w:rPr>
          <w:color w:val="212529"/>
          <w:sz w:val="32"/>
          <w:szCs w:val="32"/>
        </w:rPr>
        <w:t>: “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Những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ai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muốn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biết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thế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nào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một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con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thực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sự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vẻ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đẹp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thế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giới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ở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đâu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sự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chiến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thắng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lý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trên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đất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ở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đâu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ở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đâu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mùa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xuân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xin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hãy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đến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thăm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Chủ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tịch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Chí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Minh,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sự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tồn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điển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hình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một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anh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hùng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chúng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ta”.</w:t>
      </w:r>
    </w:p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r w:rsidRPr="00DD4668">
        <w:rPr>
          <w:color w:val="212529"/>
          <w:sz w:val="32"/>
          <w:szCs w:val="32"/>
        </w:rPr>
        <w:t>Ngày</w:t>
      </w:r>
      <w:proofErr w:type="spellEnd"/>
      <w:r w:rsidRPr="00DD4668">
        <w:rPr>
          <w:color w:val="212529"/>
          <w:sz w:val="32"/>
          <w:szCs w:val="32"/>
        </w:rPr>
        <w:t xml:space="preserve"> 2-9-1969,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từ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trần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làm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nức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nỡ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triệu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triệu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trái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DD4668">
        <w:rPr>
          <w:color w:val="212529"/>
          <w:sz w:val="32"/>
          <w:szCs w:val="32"/>
        </w:rPr>
        <w:t>tim</w:t>
      </w:r>
      <w:proofErr w:type="spellEnd"/>
      <w:proofErr w:type="gram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Nhân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dân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Việt</w:t>
      </w:r>
      <w:proofErr w:type="spellEnd"/>
      <w:r w:rsidRPr="00DD4668">
        <w:rPr>
          <w:color w:val="212529"/>
          <w:sz w:val="32"/>
          <w:szCs w:val="32"/>
        </w:rPr>
        <w:t xml:space="preserve"> Nam </w:t>
      </w:r>
      <w:proofErr w:type="spellStart"/>
      <w:r w:rsidRPr="00DD4668">
        <w:rPr>
          <w:color w:val="212529"/>
          <w:sz w:val="32"/>
          <w:szCs w:val="32"/>
        </w:rPr>
        <w:t>và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bạn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bè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giới</w:t>
      </w:r>
      <w:proofErr w:type="spellEnd"/>
      <w:r w:rsidRPr="00DD4668">
        <w:rPr>
          <w:color w:val="212529"/>
          <w:sz w:val="32"/>
          <w:szCs w:val="32"/>
        </w:rPr>
        <w:t xml:space="preserve">. </w:t>
      </w:r>
      <w:proofErr w:type="spellStart"/>
      <w:r w:rsidRPr="00DD4668">
        <w:rPr>
          <w:color w:val="212529"/>
          <w:sz w:val="32"/>
          <w:szCs w:val="32"/>
        </w:rPr>
        <w:t>Điện</w:t>
      </w:r>
      <w:proofErr w:type="spellEnd"/>
      <w:r w:rsidRPr="00DD4668">
        <w:rPr>
          <w:color w:val="212529"/>
          <w:sz w:val="32"/>
          <w:szCs w:val="32"/>
        </w:rPr>
        <w:t xml:space="preserve"> chia </w:t>
      </w:r>
      <w:proofErr w:type="spellStart"/>
      <w:r w:rsidRPr="00DD4668">
        <w:rPr>
          <w:color w:val="212529"/>
          <w:sz w:val="32"/>
          <w:szCs w:val="32"/>
        </w:rPr>
        <w:t>buồn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Đảng</w:t>
      </w:r>
      <w:proofErr w:type="spellEnd"/>
      <w:r w:rsidRPr="00DD4668">
        <w:rPr>
          <w:color w:val="212529"/>
          <w:sz w:val="32"/>
          <w:szCs w:val="32"/>
        </w:rPr>
        <w:t> </w:t>
      </w:r>
      <w:proofErr w:type="spellStart"/>
      <w:r w:rsidRPr="00DD4668">
        <w:rPr>
          <w:color w:val="212529"/>
          <w:sz w:val="32"/>
          <w:szCs w:val="32"/>
        </w:rPr>
        <w:t>Cộng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sản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Chính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phủ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cách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mạng</w:t>
      </w:r>
      <w:proofErr w:type="spellEnd"/>
      <w:r w:rsidRPr="00DD4668">
        <w:rPr>
          <w:color w:val="212529"/>
          <w:sz w:val="32"/>
          <w:szCs w:val="32"/>
        </w:rPr>
        <w:t xml:space="preserve"> Cu-Ba, </w:t>
      </w:r>
      <w:proofErr w:type="spellStart"/>
      <w:r w:rsidRPr="00DD4668">
        <w:rPr>
          <w:color w:val="212529"/>
          <w:sz w:val="32"/>
          <w:szCs w:val="32"/>
        </w:rPr>
        <w:t>Chủ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tịch</w:t>
      </w:r>
      <w:proofErr w:type="spellEnd"/>
      <w:r w:rsidRPr="00DD4668">
        <w:rPr>
          <w:color w:val="212529"/>
          <w:sz w:val="32"/>
          <w:szCs w:val="32"/>
        </w:rPr>
        <w:t xml:space="preserve"> Phi-</w:t>
      </w:r>
      <w:proofErr w:type="spellStart"/>
      <w:r w:rsidRPr="00DD4668">
        <w:rPr>
          <w:color w:val="212529"/>
          <w:sz w:val="32"/>
          <w:szCs w:val="32"/>
        </w:rPr>
        <w:t>đen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Ca-xtơ-rô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viết</w:t>
      </w:r>
      <w:proofErr w:type="spellEnd"/>
      <w:r w:rsidRPr="00DD4668">
        <w:rPr>
          <w:color w:val="212529"/>
          <w:sz w:val="32"/>
          <w:szCs w:val="32"/>
        </w:rPr>
        <w:t>:</w:t>
      </w:r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 “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Chủ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Tịch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thuộc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những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lớp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đặc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biệt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chết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đã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gieo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mầm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cho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sự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sống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nguồn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cổ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vũ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bất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diệt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...</w:t>
      </w:r>
      <w:proofErr w:type="gram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”.</w:t>
      </w:r>
      <w:proofErr w:type="gram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 </w:t>
      </w:r>
      <w:proofErr w:type="spellStart"/>
      <w:r w:rsidRPr="00DD4668">
        <w:rPr>
          <w:color w:val="212529"/>
          <w:sz w:val="32"/>
          <w:szCs w:val="32"/>
        </w:rPr>
        <w:t>Điện</w:t>
      </w:r>
      <w:proofErr w:type="spellEnd"/>
      <w:r w:rsidRPr="00DD4668">
        <w:rPr>
          <w:color w:val="212529"/>
          <w:sz w:val="32"/>
          <w:szCs w:val="32"/>
        </w:rPr>
        <w:t xml:space="preserve"> chia </w:t>
      </w:r>
      <w:proofErr w:type="spellStart"/>
      <w:r w:rsidRPr="00DD4668">
        <w:rPr>
          <w:color w:val="212529"/>
          <w:sz w:val="32"/>
          <w:szCs w:val="32"/>
        </w:rPr>
        <w:t>buồn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Đảng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Cộng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sản</w:t>
      </w:r>
      <w:proofErr w:type="spellEnd"/>
      <w:r w:rsidRPr="00DD4668">
        <w:rPr>
          <w:color w:val="212529"/>
          <w:sz w:val="32"/>
          <w:szCs w:val="32"/>
        </w:rPr>
        <w:t xml:space="preserve"> I-ta-li-a </w:t>
      </w:r>
      <w:proofErr w:type="spellStart"/>
      <w:r w:rsidRPr="00DD4668">
        <w:rPr>
          <w:color w:val="212529"/>
          <w:sz w:val="32"/>
          <w:szCs w:val="32"/>
        </w:rPr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viết</w:t>
      </w:r>
      <w:proofErr w:type="spellEnd"/>
      <w:r w:rsidRPr="00DD4668">
        <w:rPr>
          <w:color w:val="212529"/>
          <w:sz w:val="32"/>
          <w:szCs w:val="32"/>
        </w:rPr>
        <w:t>: “</w:t>
      </w:r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Ở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gì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không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thể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chết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được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sẽ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không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bao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giờ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chết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...</w:t>
      </w:r>
      <w:proofErr w:type="gram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”.</w:t>
      </w:r>
      <w:proofErr w:type="gramEnd"/>
      <w:r w:rsidRPr="00DD4668">
        <w:rPr>
          <w:color w:val="212529"/>
          <w:sz w:val="32"/>
          <w:szCs w:val="32"/>
        </w:rPr>
        <w:t> </w:t>
      </w:r>
      <w:proofErr w:type="spellStart"/>
      <w:r w:rsidRPr="00DD4668">
        <w:rPr>
          <w:color w:val="212529"/>
          <w:sz w:val="32"/>
          <w:szCs w:val="32"/>
        </w:rPr>
        <w:t>Mighen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Đêxtêphanô</w:t>
      </w:r>
      <w:proofErr w:type="spellEnd"/>
      <w:r w:rsidRPr="00DD4668">
        <w:rPr>
          <w:color w:val="212529"/>
          <w:sz w:val="32"/>
          <w:szCs w:val="32"/>
        </w:rPr>
        <w:t xml:space="preserve"> - </w:t>
      </w:r>
      <w:proofErr w:type="spellStart"/>
      <w:r w:rsidRPr="00DD4668">
        <w:rPr>
          <w:color w:val="212529"/>
          <w:sz w:val="32"/>
          <w:szCs w:val="32"/>
        </w:rPr>
        <w:t>Giáo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sư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cố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vấn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Viện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nghiên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cứu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châu</w:t>
      </w:r>
      <w:proofErr w:type="spellEnd"/>
      <w:r w:rsidRPr="00DD4668">
        <w:rPr>
          <w:color w:val="212529"/>
          <w:sz w:val="32"/>
          <w:szCs w:val="32"/>
        </w:rPr>
        <w:t xml:space="preserve"> Á </w:t>
      </w:r>
      <w:proofErr w:type="spellStart"/>
      <w:r w:rsidRPr="00DD4668">
        <w:rPr>
          <w:color w:val="212529"/>
          <w:sz w:val="32"/>
          <w:szCs w:val="32"/>
        </w:rPr>
        <w:t>viết</w:t>
      </w:r>
      <w:proofErr w:type="spellEnd"/>
      <w:r w:rsidRPr="00DD4668">
        <w:rPr>
          <w:color w:val="212529"/>
          <w:sz w:val="32"/>
          <w:szCs w:val="32"/>
        </w:rPr>
        <w:t>: </w:t>
      </w:r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“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Chí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Minh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tác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giả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vĩ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cách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mạng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Việt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Nam,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cuộc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cách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mạng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với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bản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chất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trong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nguồn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gốc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trong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cuộc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đấu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tranh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chiến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thắng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luôn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nguồn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cảm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hứng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chỉ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đường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. </w:t>
      </w:r>
      <w:proofErr w:type="spellStart"/>
      <w:proofErr w:type="gram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cuối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cùng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chữ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 </w:t>
      </w:r>
      <w:proofErr w:type="spellStart"/>
      <w:r w:rsidRPr="00DD4668">
        <w:rPr>
          <w:b/>
          <w:bCs/>
          <w:i/>
          <w:iCs/>
          <w:color w:val="212529"/>
          <w:sz w:val="32"/>
          <w:szCs w:val="32"/>
          <w:bdr w:val="none" w:sz="0" w:space="0" w:color="auto" w:frame="1"/>
        </w:rPr>
        <w:t>Bác</w:t>
      </w:r>
      <w:proofErr w:type="spellEnd"/>
      <w:r w:rsidRPr="00DD4668">
        <w:rPr>
          <w:b/>
          <w:bCs/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b/>
          <w:bCs/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 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chữ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đã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thể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hiện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đồng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tình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cảm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sự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kính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trọng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ý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nghĩa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chữ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.</w:t>
      </w:r>
      <w:proofErr w:type="gram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Tấm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gương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Bác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tiếp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tục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nguồn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cảm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hứng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để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không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yếu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đuối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trong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đấu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tranh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giành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lấy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tương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lai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để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không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dừng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ở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điều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đạt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được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luôn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luôn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tiến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lên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phía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trước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...”...</w:t>
      </w:r>
    </w:p>
    <w:p w:rsidR="00DD4668" w:rsidRPr="00DD4668" w:rsidRDefault="00DD4668" w:rsidP="00DD4668">
      <w:pPr>
        <w:pStyle w:val="NormalWeb"/>
        <w:shd w:val="clear" w:color="auto" w:fill="FFFFFF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r w:rsidRPr="00DD4668">
        <w:rPr>
          <w:color w:val="212529"/>
          <w:sz w:val="32"/>
          <w:szCs w:val="32"/>
        </w:rPr>
        <w:t>Tình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cảm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bạn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bè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quốc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dành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hết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sức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đặc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biệt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đúng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như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những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câu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thơ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đầy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niềm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tự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hào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thơ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Hải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Như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viết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trong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những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ngày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 qua </w:t>
      </w:r>
      <w:proofErr w:type="spellStart"/>
      <w:r w:rsidRPr="00DD4668">
        <w:rPr>
          <w:color w:val="212529"/>
          <w:sz w:val="32"/>
          <w:szCs w:val="32"/>
        </w:rPr>
        <w:t>đời</w:t>
      </w:r>
      <w:proofErr w:type="spellEnd"/>
      <w:r w:rsidRPr="00DD4668">
        <w:rPr>
          <w:color w:val="212529"/>
          <w:sz w:val="32"/>
          <w:szCs w:val="32"/>
        </w:rPr>
        <w:t>:</w:t>
      </w:r>
    </w:p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both"/>
        <w:textAlignment w:val="baseline"/>
        <w:rPr>
          <w:color w:val="212529"/>
          <w:sz w:val="32"/>
          <w:szCs w:val="32"/>
        </w:rPr>
      </w:pPr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“</w:t>
      </w:r>
      <w:proofErr w:type="spellStart"/>
      <w:r w:rsidRPr="00DD4668">
        <w:rPr>
          <w:color w:val="212529"/>
          <w:sz w:val="32"/>
          <w:szCs w:val="32"/>
        </w:rPr>
        <w:t>Hỏi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có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ai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giàu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hơn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ta</w:t>
      </w:r>
    </w:p>
    <w:p w:rsidR="00DD4668" w:rsidRPr="00DD4668" w:rsidRDefault="00DD4668" w:rsidP="00DD4668">
      <w:pPr>
        <w:pStyle w:val="NormalWeb"/>
        <w:shd w:val="clear" w:color="auto" w:fill="FFFFFF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r w:rsidRPr="00DD4668">
        <w:rPr>
          <w:color w:val="212529"/>
          <w:sz w:val="32"/>
          <w:szCs w:val="32"/>
        </w:rPr>
        <w:t>Người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chợp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mắt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cả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năm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châu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cùng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đến</w:t>
      </w:r>
      <w:proofErr w:type="spellEnd"/>
    </w:p>
    <w:p w:rsidR="00DD4668" w:rsidRPr="00DD4668" w:rsidRDefault="00DD4668" w:rsidP="00DD4668">
      <w:pPr>
        <w:pStyle w:val="NormalWeb"/>
        <w:shd w:val="clear" w:color="auto" w:fill="FFFFFF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r w:rsidRPr="00DD4668">
        <w:rPr>
          <w:color w:val="212529"/>
          <w:sz w:val="32"/>
          <w:szCs w:val="32"/>
        </w:rPr>
        <w:t>Trên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giường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chúng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tôi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không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thắp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nến</w:t>
      </w:r>
      <w:proofErr w:type="spellEnd"/>
    </w:p>
    <w:p w:rsidR="00DD4668" w:rsidRPr="00DD4668" w:rsidRDefault="00DD4668" w:rsidP="00DD4668">
      <w:pPr>
        <w:pStyle w:val="NormalWeb"/>
        <w:shd w:val="clear" w:color="auto" w:fill="FFFFFF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r w:rsidRPr="00DD4668">
        <w:rPr>
          <w:color w:val="212529"/>
          <w:sz w:val="32"/>
          <w:szCs w:val="32"/>
        </w:rPr>
        <w:lastRenderedPageBreak/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có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trăng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sao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ôm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ấp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quanh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Người</w:t>
      </w:r>
      <w:proofErr w:type="spellEnd"/>
      <w:r w:rsidRPr="00DD4668">
        <w:rPr>
          <w:color w:val="212529"/>
          <w:sz w:val="32"/>
          <w:szCs w:val="32"/>
        </w:rPr>
        <w:t>”</w:t>
      </w:r>
    </w:p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gram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(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Chúng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cháu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canh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giấc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Bác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ngủ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Bác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).</w:t>
      </w:r>
      <w:proofErr w:type="gramEnd"/>
    </w:p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proofErr w:type="gramStart"/>
      <w:r w:rsidRPr="00DD4668">
        <w:rPr>
          <w:color w:val="212529"/>
          <w:sz w:val="32"/>
          <w:szCs w:val="32"/>
        </w:rPr>
        <w:t>Ngoài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thơ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ca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cũng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là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đề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tài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mà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chí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nước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ngợi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nhiều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nhất</w:t>
      </w:r>
      <w:proofErr w:type="spellEnd"/>
      <w:r w:rsidRPr="00DD4668">
        <w:rPr>
          <w:color w:val="212529"/>
          <w:sz w:val="32"/>
          <w:szCs w:val="32"/>
        </w:rPr>
        <w:t>.</w:t>
      </w:r>
      <w:proofErr w:type="gram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Tờ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Tiến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lên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Xri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Lanca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nhận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định</w:t>
      </w:r>
      <w:proofErr w:type="spellEnd"/>
      <w:r w:rsidRPr="00DD4668">
        <w:rPr>
          <w:color w:val="212529"/>
          <w:sz w:val="32"/>
          <w:szCs w:val="32"/>
        </w:rPr>
        <w:t>: </w:t>
      </w:r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“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(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Chủ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Tịch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)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đã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làm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nên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lịch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sử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hiện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một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trong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những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vật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cao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quý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nhất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đáng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kính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nhất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chúng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ta”</w:t>
      </w:r>
      <w:r w:rsidRPr="00DD4668">
        <w:rPr>
          <w:color w:val="212529"/>
          <w:sz w:val="32"/>
          <w:szCs w:val="32"/>
        </w:rPr>
        <w:t>.</w:t>
      </w:r>
    </w:p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r w:rsidRPr="00DD4668">
        <w:rPr>
          <w:color w:val="212529"/>
          <w:sz w:val="32"/>
          <w:szCs w:val="32"/>
        </w:rPr>
        <w:t>Mô-đa-gát</w:t>
      </w:r>
      <w:proofErr w:type="spellEnd"/>
      <w:r w:rsidRPr="00DD4668">
        <w:rPr>
          <w:color w:val="212529"/>
          <w:sz w:val="32"/>
          <w:szCs w:val="32"/>
        </w:rPr>
        <w:t xml:space="preserve"> At-</w:t>
      </w:r>
      <w:proofErr w:type="spellStart"/>
      <w:r w:rsidRPr="00DD4668">
        <w:rPr>
          <w:color w:val="212529"/>
          <w:sz w:val="32"/>
          <w:szCs w:val="32"/>
        </w:rPr>
        <w:t>mét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Giám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đốc</w:t>
      </w:r>
      <w:proofErr w:type="spellEnd"/>
      <w:r w:rsidRPr="00DD4668">
        <w:rPr>
          <w:color w:val="212529"/>
          <w:sz w:val="32"/>
          <w:szCs w:val="32"/>
        </w:rPr>
        <w:t xml:space="preserve"> UNESCO </w:t>
      </w:r>
      <w:proofErr w:type="spellStart"/>
      <w:r w:rsidRPr="00DD4668">
        <w:rPr>
          <w:color w:val="212529"/>
          <w:sz w:val="32"/>
          <w:szCs w:val="32"/>
        </w:rPr>
        <w:t>khu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vực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châu</w:t>
      </w:r>
      <w:proofErr w:type="spellEnd"/>
      <w:r w:rsidRPr="00DD4668">
        <w:rPr>
          <w:color w:val="212529"/>
          <w:sz w:val="32"/>
          <w:szCs w:val="32"/>
        </w:rPr>
        <w:t xml:space="preserve"> Á-</w:t>
      </w:r>
      <w:proofErr w:type="spellStart"/>
      <w:r w:rsidRPr="00DD4668">
        <w:rPr>
          <w:color w:val="212529"/>
          <w:sz w:val="32"/>
          <w:szCs w:val="32"/>
        </w:rPr>
        <w:t>Thái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Bình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Dương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nói</w:t>
      </w:r>
      <w:proofErr w:type="spellEnd"/>
      <w:r w:rsidRPr="00DD4668">
        <w:rPr>
          <w:color w:val="212529"/>
          <w:sz w:val="32"/>
          <w:szCs w:val="32"/>
        </w:rPr>
        <w:t>: </w:t>
      </w:r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“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Chỉ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ít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vật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trong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lịch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sử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trở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thành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một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bộ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phận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huyền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thoại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ngay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còn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sống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rõ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ràng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Chí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Minh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một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trong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số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.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sẽ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được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ghi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nhớ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không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phải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chỉ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giải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phóng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cho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Tổ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quốc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dân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bị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đô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hộ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còn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một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hiền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triết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hiện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đã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mang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một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viễn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cảnh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hi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vọng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mới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cho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những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đang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đấu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tranh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không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khoan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nhượng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để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loại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bỏ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bất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công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bất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bình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đẳng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khỏi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trái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đất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này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”...</w:t>
      </w:r>
    </w:p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r w:rsidRPr="00DD4668">
        <w:rPr>
          <w:color w:val="212529"/>
          <w:sz w:val="32"/>
          <w:szCs w:val="32"/>
        </w:rPr>
        <w:t>Sau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khi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 qua </w:t>
      </w:r>
      <w:proofErr w:type="spellStart"/>
      <w:r w:rsidRPr="00DD4668">
        <w:rPr>
          <w:color w:val="212529"/>
          <w:sz w:val="32"/>
          <w:szCs w:val="32"/>
        </w:rPr>
        <w:t>đời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báo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chí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nước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dành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nhiều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bài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viết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xúc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động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ngợi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ghi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nhận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đóng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góp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lớn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DD4668">
        <w:rPr>
          <w:color w:val="212529"/>
          <w:sz w:val="32"/>
          <w:szCs w:val="32"/>
        </w:rPr>
        <w:t>lao</w:t>
      </w:r>
      <w:proofErr w:type="spellEnd"/>
      <w:proofErr w:type="gram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Chủ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tịch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Chí</w:t>
      </w:r>
      <w:proofErr w:type="spellEnd"/>
      <w:r w:rsidRPr="00DD4668">
        <w:rPr>
          <w:color w:val="212529"/>
          <w:sz w:val="32"/>
          <w:szCs w:val="32"/>
        </w:rPr>
        <w:t xml:space="preserve"> Minh </w:t>
      </w:r>
      <w:proofErr w:type="spellStart"/>
      <w:r w:rsidRPr="00DD4668">
        <w:rPr>
          <w:color w:val="212529"/>
          <w:sz w:val="32"/>
          <w:szCs w:val="32"/>
        </w:rPr>
        <w:t>đối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với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phong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trào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hòa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bình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trên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giới</w:t>
      </w:r>
      <w:proofErr w:type="spellEnd"/>
      <w:r w:rsidRPr="00DD4668">
        <w:rPr>
          <w:color w:val="212529"/>
          <w:sz w:val="32"/>
          <w:szCs w:val="32"/>
        </w:rPr>
        <w:t xml:space="preserve">. </w:t>
      </w:r>
      <w:proofErr w:type="spellStart"/>
      <w:r w:rsidRPr="00DD4668">
        <w:rPr>
          <w:color w:val="212529"/>
          <w:sz w:val="32"/>
          <w:szCs w:val="32"/>
        </w:rPr>
        <w:t>Báo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Quan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Điểm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Miến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Điện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ra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ngày</w:t>
      </w:r>
      <w:proofErr w:type="spellEnd"/>
      <w:r w:rsidRPr="00DD4668">
        <w:rPr>
          <w:color w:val="212529"/>
          <w:sz w:val="32"/>
          <w:szCs w:val="32"/>
        </w:rPr>
        <w:t xml:space="preserve"> 5-9-1969 </w:t>
      </w:r>
      <w:proofErr w:type="spellStart"/>
      <w:r w:rsidRPr="00DD4668">
        <w:rPr>
          <w:color w:val="212529"/>
          <w:sz w:val="32"/>
          <w:szCs w:val="32"/>
        </w:rPr>
        <w:t>viết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về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Chí</w:t>
      </w:r>
      <w:proofErr w:type="spellEnd"/>
      <w:r w:rsidRPr="00DD4668">
        <w:rPr>
          <w:color w:val="212529"/>
          <w:sz w:val="32"/>
          <w:szCs w:val="32"/>
        </w:rPr>
        <w:t xml:space="preserve"> Minh:</w:t>
      </w:r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 “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luôn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đứng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về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phía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độc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lập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công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lý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phồn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vinh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loài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người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đấu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tranh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để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thực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hiện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những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mục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tiêu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đó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.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Chủ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tịch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Hồ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Chí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Minh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gương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sáng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ngời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của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dân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Việt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Nam,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nhân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dân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các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thuộc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địa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các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lực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lượng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dân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chủ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và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hoà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bình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thế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giới</w:t>
      </w:r>
      <w:proofErr w:type="spellEnd"/>
      <w:r w:rsidRPr="00DD4668">
        <w:rPr>
          <w:i/>
          <w:iCs/>
          <w:color w:val="212529"/>
          <w:sz w:val="32"/>
          <w:szCs w:val="32"/>
          <w:bdr w:val="none" w:sz="0" w:space="0" w:color="auto" w:frame="1"/>
        </w:rPr>
        <w:t>”....</w:t>
      </w:r>
    </w:p>
    <w:p w:rsidR="00DD4668" w:rsidRPr="00DD4668" w:rsidRDefault="00DD4668" w:rsidP="00DD4668">
      <w:pPr>
        <w:pStyle w:val="NormalWeb"/>
        <w:shd w:val="clear" w:color="auto" w:fill="FFFFFF"/>
        <w:ind w:firstLine="720"/>
        <w:jc w:val="both"/>
        <w:textAlignment w:val="baseline"/>
        <w:rPr>
          <w:color w:val="212529"/>
          <w:sz w:val="32"/>
          <w:szCs w:val="32"/>
        </w:rPr>
      </w:pPr>
      <w:proofErr w:type="spellStart"/>
      <w:r w:rsidRPr="00DD4668">
        <w:rPr>
          <w:color w:val="212529"/>
          <w:sz w:val="32"/>
          <w:szCs w:val="32"/>
        </w:rPr>
        <w:t>Đọc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những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vần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thơ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bài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viết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những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nhận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định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sâu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sắc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của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bạn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bè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quốc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về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chúng</w:t>
      </w:r>
      <w:proofErr w:type="spellEnd"/>
      <w:r w:rsidRPr="00DD4668">
        <w:rPr>
          <w:color w:val="212529"/>
          <w:sz w:val="32"/>
          <w:szCs w:val="32"/>
        </w:rPr>
        <w:t xml:space="preserve"> ta </w:t>
      </w:r>
      <w:proofErr w:type="spellStart"/>
      <w:r w:rsidRPr="00DD4668">
        <w:rPr>
          <w:color w:val="212529"/>
          <w:sz w:val="32"/>
          <w:szCs w:val="32"/>
        </w:rPr>
        <w:t>vô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cùng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tự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hào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Việt</w:t>
      </w:r>
      <w:proofErr w:type="spellEnd"/>
      <w:r w:rsidRPr="00DD4668">
        <w:rPr>
          <w:color w:val="212529"/>
          <w:sz w:val="32"/>
          <w:szCs w:val="32"/>
        </w:rPr>
        <w:t xml:space="preserve"> Nam </w:t>
      </w:r>
      <w:proofErr w:type="spellStart"/>
      <w:r w:rsidRPr="00DD4668">
        <w:rPr>
          <w:color w:val="212529"/>
          <w:sz w:val="32"/>
          <w:szCs w:val="32"/>
        </w:rPr>
        <w:t>có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Bác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Hồ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một</w:t>
      </w:r>
      <w:proofErr w:type="spellEnd"/>
      <w:r w:rsidRPr="00DD4668">
        <w:rPr>
          <w:color w:val="212529"/>
          <w:sz w:val="32"/>
          <w:szCs w:val="32"/>
        </w:rPr>
        <w:t xml:space="preserve"> con </w:t>
      </w:r>
      <w:proofErr w:type="spellStart"/>
      <w:r w:rsidRPr="00DD4668">
        <w:rPr>
          <w:color w:val="212529"/>
          <w:sz w:val="32"/>
          <w:szCs w:val="32"/>
        </w:rPr>
        <w:t>người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vĩ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đại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đã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làm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rạng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danh</w:t>
      </w:r>
      <w:proofErr w:type="spellEnd"/>
      <w:r w:rsidRPr="00DD4668">
        <w:rPr>
          <w:color w:val="212529"/>
          <w:sz w:val="32"/>
          <w:szCs w:val="32"/>
        </w:rPr>
        <w:t xml:space="preserve"> non </w:t>
      </w:r>
      <w:proofErr w:type="spellStart"/>
      <w:r w:rsidRPr="00DD4668">
        <w:rPr>
          <w:color w:val="212529"/>
          <w:sz w:val="32"/>
          <w:szCs w:val="32"/>
        </w:rPr>
        <w:t>sông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đất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nuốc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và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được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bạn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bè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thế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giới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kính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yêu</w:t>
      </w:r>
      <w:proofErr w:type="spellEnd"/>
      <w:r w:rsidRPr="00DD4668">
        <w:rPr>
          <w:color w:val="212529"/>
          <w:sz w:val="32"/>
          <w:szCs w:val="32"/>
        </w:rPr>
        <w:t xml:space="preserve">, </w:t>
      </w:r>
      <w:proofErr w:type="spellStart"/>
      <w:r w:rsidRPr="00DD4668">
        <w:rPr>
          <w:color w:val="212529"/>
          <w:sz w:val="32"/>
          <w:szCs w:val="32"/>
        </w:rPr>
        <w:t>ngưỡng</w:t>
      </w:r>
      <w:proofErr w:type="spellEnd"/>
      <w:r w:rsidRPr="00DD4668">
        <w:rPr>
          <w:color w:val="212529"/>
          <w:sz w:val="32"/>
          <w:szCs w:val="32"/>
        </w:rPr>
        <w:t xml:space="preserve"> </w:t>
      </w:r>
      <w:proofErr w:type="spellStart"/>
      <w:r w:rsidRPr="00DD4668">
        <w:rPr>
          <w:color w:val="212529"/>
          <w:sz w:val="32"/>
          <w:szCs w:val="32"/>
        </w:rPr>
        <w:t>vọng</w:t>
      </w:r>
      <w:proofErr w:type="spellEnd"/>
      <w:r w:rsidRPr="00DD4668">
        <w:rPr>
          <w:color w:val="212529"/>
          <w:sz w:val="32"/>
          <w:szCs w:val="32"/>
        </w:rPr>
        <w:t>...</w:t>
      </w:r>
    </w:p>
    <w:p w:rsidR="00DD4668" w:rsidRPr="00DD4668" w:rsidRDefault="00DD4668" w:rsidP="00DD4668">
      <w:pPr>
        <w:pStyle w:val="NormalWeb"/>
        <w:shd w:val="clear" w:color="auto" w:fill="FFFFFF"/>
        <w:spacing w:before="0" w:after="0"/>
        <w:ind w:firstLine="720"/>
        <w:jc w:val="right"/>
        <w:textAlignment w:val="baseline"/>
        <w:rPr>
          <w:color w:val="212529"/>
          <w:sz w:val="32"/>
          <w:szCs w:val="32"/>
        </w:rPr>
      </w:pPr>
      <w:r w:rsidRPr="00DD4668">
        <w:rPr>
          <w:b/>
          <w:bCs/>
          <w:color w:val="212529"/>
          <w:sz w:val="32"/>
          <w:szCs w:val="32"/>
          <w:bdr w:val="none" w:sz="0" w:space="0" w:color="auto" w:frame="1"/>
        </w:rPr>
        <w:t>T.D.H</w:t>
      </w:r>
    </w:p>
    <w:p w:rsidR="00D5671B" w:rsidRPr="00DD4668" w:rsidRDefault="00D5671B">
      <w:pPr>
        <w:rPr>
          <w:rFonts w:ascii="Times New Roman" w:hAnsi="Times New Roman" w:cs="Times New Roman"/>
          <w:sz w:val="32"/>
          <w:szCs w:val="32"/>
        </w:rPr>
      </w:pPr>
    </w:p>
    <w:sectPr w:rsidR="00D5671B" w:rsidRPr="00DD4668" w:rsidSect="00DD4668">
      <w:pgSz w:w="12240" w:h="15840"/>
      <w:pgMar w:top="99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68"/>
    <w:rsid w:val="00125122"/>
    <w:rsid w:val="00D5671B"/>
    <w:rsid w:val="00DD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nhixuan10@yahoo.com</dc:creator>
  <cp:lastModifiedBy>nhixuan10@yahoo.com</cp:lastModifiedBy>
  <cp:revision>1</cp:revision>
  <dcterms:created xsi:type="dcterms:W3CDTF">2022-11-02T14:30:00Z</dcterms:created>
  <dcterms:modified xsi:type="dcterms:W3CDTF">2022-11-02T14:32:00Z</dcterms:modified>
</cp:coreProperties>
</file>