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B1CAA" w:rsidRPr="001B1CAA" w:rsidTr="001B1CAA">
        <w:trPr>
          <w:tblCellSpacing w:w="0" w:type="dxa"/>
        </w:trPr>
        <w:tc>
          <w:tcPr>
            <w:tcW w:w="3348" w:type="dxa"/>
            <w:shd w:val="clear" w:color="auto" w:fill="FFFFFF"/>
            <w:tcMar>
              <w:top w:w="0" w:type="dxa"/>
              <w:left w:w="108" w:type="dxa"/>
              <w:bottom w:w="0" w:type="dxa"/>
              <w:right w:w="108" w:type="dxa"/>
            </w:tcMar>
            <w:hideMark/>
          </w:tcPr>
          <w:p w:rsidR="001B1CAA" w:rsidRPr="001B1CAA" w:rsidRDefault="001B1CAA" w:rsidP="001B1CAA">
            <w:pPr>
              <w:spacing w:before="120" w:after="120" w:line="234" w:lineRule="atLeast"/>
              <w:rPr>
                <w:rFonts w:ascii="Times New Roman" w:eastAsia="Times New Roman" w:hAnsi="Times New Roman" w:cs="Times New Roman"/>
                <w:color w:val="000000"/>
                <w:sz w:val="24"/>
                <w:szCs w:val="24"/>
              </w:rPr>
            </w:pPr>
            <w:r w:rsidRPr="001B1CAA">
              <w:rPr>
                <w:rFonts w:ascii="Times New Roman" w:eastAsia="Times New Roman" w:hAnsi="Times New Roman" w:cs="Times New Roman"/>
                <w:b/>
                <w:bCs/>
                <w:color w:val="000000"/>
                <w:sz w:val="24"/>
                <w:szCs w:val="24"/>
              </w:rPr>
              <w:t>BỘ Y TẾ</w:t>
            </w:r>
            <w:r w:rsidRPr="001B1CAA">
              <w:rPr>
                <w:rFonts w:ascii="Times New Roman" w:eastAsia="Times New Roman" w:hAnsi="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1B1CAA" w:rsidRPr="001B1CAA" w:rsidRDefault="001B1CAA" w:rsidP="001B1CAA">
            <w:pPr>
              <w:spacing w:before="120" w:after="120" w:line="234" w:lineRule="atLeast"/>
              <w:jc w:val="center"/>
              <w:rPr>
                <w:rFonts w:ascii="Times New Roman" w:eastAsia="Times New Roman" w:hAnsi="Times New Roman" w:cs="Times New Roman"/>
                <w:color w:val="000000"/>
                <w:sz w:val="24"/>
                <w:szCs w:val="24"/>
              </w:rPr>
            </w:pPr>
            <w:r w:rsidRPr="001B1CAA">
              <w:rPr>
                <w:rFonts w:ascii="Times New Roman" w:eastAsia="Times New Roman" w:hAnsi="Times New Roman" w:cs="Times New Roman"/>
                <w:b/>
                <w:bCs/>
                <w:color w:val="000000"/>
                <w:sz w:val="24"/>
                <w:szCs w:val="24"/>
              </w:rPr>
              <w:t>CỘNG HÒA XÃ HỘI CHỦ NGHĨA VIỆT NAM</w:t>
            </w:r>
            <w:r w:rsidRPr="001B1CAA">
              <w:rPr>
                <w:rFonts w:ascii="Times New Roman" w:eastAsia="Times New Roman" w:hAnsi="Times New Roman" w:cs="Times New Roman"/>
                <w:b/>
                <w:bCs/>
                <w:color w:val="000000"/>
                <w:sz w:val="24"/>
                <w:szCs w:val="24"/>
              </w:rPr>
              <w:br/>
              <w:t>Độc lập - Tự do - Hạnh phúc</w:t>
            </w:r>
            <w:r w:rsidRPr="001B1CAA">
              <w:rPr>
                <w:rFonts w:ascii="Times New Roman" w:eastAsia="Times New Roman" w:hAnsi="Times New Roman" w:cs="Times New Roman"/>
                <w:b/>
                <w:bCs/>
                <w:color w:val="000000"/>
                <w:sz w:val="24"/>
                <w:szCs w:val="24"/>
              </w:rPr>
              <w:br/>
              <w:t>---------------</w:t>
            </w:r>
          </w:p>
        </w:tc>
      </w:tr>
      <w:tr w:rsidR="001B1CAA" w:rsidRPr="001B1CAA" w:rsidTr="001B1CAA">
        <w:trPr>
          <w:tblCellSpacing w:w="0" w:type="dxa"/>
        </w:trPr>
        <w:tc>
          <w:tcPr>
            <w:tcW w:w="3348" w:type="dxa"/>
            <w:shd w:val="clear" w:color="auto" w:fill="FFFFFF"/>
            <w:tcMar>
              <w:top w:w="0" w:type="dxa"/>
              <w:left w:w="108" w:type="dxa"/>
              <w:bottom w:w="0" w:type="dxa"/>
              <w:right w:w="108" w:type="dxa"/>
            </w:tcMar>
            <w:hideMark/>
          </w:tcPr>
          <w:p w:rsidR="001B1CAA" w:rsidRPr="001B1CAA" w:rsidRDefault="001B1CAA" w:rsidP="001B1CAA">
            <w:pPr>
              <w:spacing w:before="120" w:after="120" w:line="234" w:lineRule="atLeast"/>
              <w:jc w:val="both"/>
              <w:rPr>
                <w:rFonts w:ascii="Times New Roman" w:eastAsia="Times New Roman" w:hAnsi="Times New Roman" w:cs="Times New Roman"/>
                <w:color w:val="000000"/>
                <w:sz w:val="24"/>
                <w:szCs w:val="24"/>
              </w:rPr>
            </w:pPr>
            <w:r w:rsidRPr="001B1CAA">
              <w:rPr>
                <w:rFonts w:ascii="Times New Roman" w:eastAsia="Times New Roman" w:hAnsi="Times New Roman" w:cs="Times New Roman"/>
                <w:color w:val="000000"/>
                <w:sz w:val="24"/>
                <w:szCs w:val="24"/>
              </w:rPr>
              <w:t>Số: 762/BYT-DP</w:t>
            </w:r>
            <w:r w:rsidRPr="001B1CAA">
              <w:rPr>
                <w:rFonts w:ascii="Times New Roman" w:eastAsia="Times New Roman" w:hAnsi="Times New Roman" w:cs="Times New Roman"/>
                <w:color w:val="000000"/>
                <w:sz w:val="24"/>
                <w:szCs w:val="24"/>
              </w:rPr>
              <w:br/>
            </w:r>
            <w:r w:rsidRPr="001B1CAA">
              <w:rPr>
                <w:rFonts w:ascii="Times New Roman" w:eastAsia="Times New Roman" w:hAnsi="Times New Roman" w:cs="Times New Roman"/>
                <w:i/>
                <w:iCs/>
                <w:color w:val="000000"/>
                <w:sz w:val="24"/>
                <w:szCs w:val="24"/>
              </w:rPr>
              <w:t>V/v cách ly y tế đối với ca bệnh COVID-19 và các trường hợp tiếp xúc gần.</w:t>
            </w:r>
          </w:p>
        </w:tc>
        <w:tc>
          <w:tcPr>
            <w:tcW w:w="5508" w:type="dxa"/>
            <w:shd w:val="clear" w:color="auto" w:fill="FFFFFF"/>
            <w:tcMar>
              <w:top w:w="0" w:type="dxa"/>
              <w:left w:w="108" w:type="dxa"/>
              <w:bottom w:w="0" w:type="dxa"/>
              <w:right w:w="108" w:type="dxa"/>
            </w:tcMar>
            <w:hideMark/>
          </w:tcPr>
          <w:p w:rsidR="001B1CAA" w:rsidRPr="001B1CAA" w:rsidRDefault="001B1CAA" w:rsidP="001B1CAA">
            <w:pPr>
              <w:spacing w:before="120" w:after="120" w:line="234" w:lineRule="atLeast"/>
              <w:jc w:val="right"/>
              <w:rPr>
                <w:rFonts w:ascii="Times New Roman" w:eastAsia="Times New Roman" w:hAnsi="Times New Roman" w:cs="Times New Roman"/>
                <w:color w:val="000000"/>
                <w:sz w:val="24"/>
                <w:szCs w:val="24"/>
              </w:rPr>
            </w:pPr>
            <w:r w:rsidRPr="001B1CAA">
              <w:rPr>
                <w:rFonts w:ascii="Times New Roman" w:eastAsia="Times New Roman" w:hAnsi="Times New Roman" w:cs="Times New Roman"/>
                <w:i/>
                <w:iCs/>
                <w:color w:val="000000"/>
                <w:sz w:val="24"/>
                <w:szCs w:val="24"/>
              </w:rPr>
              <w:t>Hà Nội, ngày 21 tháng 02 năm 2022</w:t>
            </w:r>
          </w:p>
        </w:tc>
      </w:tr>
    </w:tbl>
    <w:p w:rsidR="001B1CAA" w:rsidRPr="001B1CAA" w:rsidRDefault="001B1CAA" w:rsidP="001B1CAA">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B1CAA">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1B1CAA" w:rsidRPr="001B1CAA" w:rsidTr="001B1CAA">
        <w:trPr>
          <w:tblCellSpacing w:w="0" w:type="dxa"/>
        </w:trPr>
        <w:tc>
          <w:tcPr>
            <w:tcW w:w="2988" w:type="dxa"/>
            <w:shd w:val="clear" w:color="auto" w:fill="FFFFFF"/>
            <w:tcMar>
              <w:top w:w="0" w:type="dxa"/>
              <w:left w:w="108" w:type="dxa"/>
              <w:bottom w:w="0" w:type="dxa"/>
              <w:right w:w="108" w:type="dxa"/>
            </w:tcMar>
            <w:hideMark/>
          </w:tcPr>
          <w:p w:rsidR="001B1CAA" w:rsidRPr="001B1CAA" w:rsidRDefault="001B1CAA" w:rsidP="001B1CAA">
            <w:pPr>
              <w:spacing w:before="120" w:after="120" w:line="234"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Pr="001B1CAA">
              <w:rPr>
                <w:rFonts w:ascii="Times New Roman" w:eastAsia="Times New Roman" w:hAnsi="Times New Roman" w:cs="Times New Roman"/>
                <w:b/>
                <w:bCs/>
                <w:color w:val="000000"/>
                <w:sz w:val="24"/>
                <w:szCs w:val="24"/>
              </w:rPr>
              <w:t>Kính gửi:</w:t>
            </w:r>
          </w:p>
        </w:tc>
        <w:tc>
          <w:tcPr>
            <w:tcW w:w="5868" w:type="dxa"/>
            <w:shd w:val="clear" w:color="auto" w:fill="FFFFFF"/>
            <w:tcMar>
              <w:top w:w="0" w:type="dxa"/>
              <w:left w:w="108" w:type="dxa"/>
              <w:bottom w:w="0" w:type="dxa"/>
              <w:right w:w="108" w:type="dxa"/>
            </w:tcMar>
            <w:hideMark/>
          </w:tcPr>
          <w:p w:rsidR="001B1CAA" w:rsidRPr="001B1CAA" w:rsidRDefault="001B1CAA" w:rsidP="001B1CAA">
            <w:pPr>
              <w:spacing w:before="120" w:after="120" w:line="234" w:lineRule="atLeast"/>
              <w:jc w:val="both"/>
              <w:rPr>
                <w:rFonts w:ascii="Times New Roman" w:eastAsia="Times New Roman" w:hAnsi="Times New Roman" w:cs="Times New Roman"/>
                <w:color w:val="000000"/>
                <w:sz w:val="24"/>
                <w:szCs w:val="24"/>
              </w:rPr>
            </w:pPr>
            <w:r w:rsidRPr="001B1CAA">
              <w:rPr>
                <w:rFonts w:ascii="Times New Roman" w:eastAsia="Times New Roman" w:hAnsi="Times New Roman" w:cs="Times New Roman"/>
                <w:color w:val="000000"/>
                <w:sz w:val="24"/>
                <w:szCs w:val="24"/>
              </w:rPr>
              <w:t>- Giám đốc Sở Y tế các tỉnh, thành phố trực thuộc Trung ương;</w:t>
            </w:r>
            <w:r w:rsidRPr="001B1CAA">
              <w:rPr>
                <w:rFonts w:ascii="Times New Roman" w:eastAsia="Times New Roman" w:hAnsi="Times New Roman" w:cs="Times New Roman"/>
                <w:color w:val="000000"/>
                <w:sz w:val="24"/>
                <w:szCs w:val="24"/>
              </w:rPr>
              <w:br/>
              <w:t>- Thủ trưởng các đơn vị thuộc, trực thuộc Bộ Y tế.</w:t>
            </w:r>
          </w:p>
        </w:tc>
      </w:tr>
    </w:tbl>
    <w:p w:rsidR="001B1CAA" w:rsidRPr="001B1CAA" w:rsidRDefault="001B1CAA" w:rsidP="001B1CAA">
      <w:pPr>
        <w:shd w:val="clear" w:color="auto" w:fill="FFFFFF"/>
        <w:spacing w:after="0" w:line="234" w:lineRule="atLeast"/>
        <w:ind w:firstLine="567"/>
        <w:jc w:val="both"/>
        <w:rPr>
          <w:rFonts w:ascii="Times New Roman" w:eastAsia="Times New Roman" w:hAnsi="Times New Roman" w:cs="Times New Roman"/>
          <w:color w:val="000000"/>
          <w:sz w:val="24"/>
          <w:szCs w:val="24"/>
        </w:rPr>
      </w:pPr>
      <w:r w:rsidRPr="001B1CAA">
        <w:rPr>
          <w:rFonts w:ascii="Times New Roman" w:eastAsia="Times New Roman" w:hAnsi="Times New Roman" w:cs="Times New Roman"/>
          <w:color w:val="000000"/>
          <w:sz w:val="24"/>
          <w:szCs w:val="24"/>
        </w:rPr>
        <w:t>Thực hiện Nghị quyết số </w:t>
      </w:r>
      <w:hyperlink r:id="rId4" w:tgtFrame="_blank" w:tooltip="Nghị quyết 128/NQ-CP" w:history="1">
        <w:r w:rsidRPr="001B1CAA">
          <w:rPr>
            <w:rFonts w:ascii="Times New Roman" w:eastAsia="Times New Roman" w:hAnsi="Times New Roman" w:cs="Times New Roman"/>
            <w:color w:val="0E70C3"/>
            <w:sz w:val="24"/>
            <w:szCs w:val="24"/>
            <w:u w:val="single"/>
          </w:rPr>
          <w:t>128/NQ-CP</w:t>
        </w:r>
      </w:hyperlink>
      <w:r w:rsidRPr="001B1CAA">
        <w:rPr>
          <w:rFonts w:ascii="Times New Roman" w:eastAsia="Times New Roman" w:hAnsi="Times New Roman" w:cs="Times New Roman"/>
          <w:color w:val="000000"/>
          <w:sz w:val="24"/>
          <w:szCs w:val="24"/>
        </w:rPr>
        <w:t> ngày 11 tháng 10 năm 2021 của Chính phủ ban hành Quy định tạm thời "Thích ứng an toàn, linh hoạt, kiểm soát hiệu quả dịch COVID-19", căn cứ tình hình dịch bệnh hiện nay trên thế giới và tại Việt Nam, tỷ lệ bao phủ vắc xin phòng COVID-19 cao trên phạm vi toàn quốc, nhằm hài hòa giữa việc phát triển kinh tế và kiểm soát hiệu quả dịch COVID-19 tại các cơ quan, xí nghiệp, trường học, địa phương, Bộ Y tế yêu cầu Giám đốc Sở Y tế các tỉnh, thành phố trực thuộc Trung ương, Thủ trưởng các đơn vị thuộc, trực thuộc Bộ Y tế tổ chức việc cách ly y tế với các ca bệnh COVID-19 (F0) và những người tiếp xúc gần (F1) phù hợp với điều kiện và nguồn lực của các địa phương, cụ thể như sau:</w:t>
      </w:r>
    </w:p>
    <w:p w:rsidR="001B1CAA" w:rsidRPr="001B1CAA" w:rsidRDefault="001B1CAA" w:rsidP="001B1CAA">
      <w:pPr>
        <w:shd w:val="clear" w:color="auto" w:fill="FFFFFF"/>
        <w:spacing w:before="120" w:after="120" w:line="234" w:lineRule="atLeast"/>
        <w:ind w:firstLine="567"/>
        <w:jc w:val="both"/>
        <w:rPr>
          <w:rFonts w:ascii="Times New Roman" w:eastAsia="Times New Roman" w:hAnsi="Times New Roman" w:cs="Times New Roman"/>
          <w:color w:val="000000"/>
          <w:sz w:val="24"/>
          <w:szCs w:val="24"/>
        </w:rPr>
      </w:pPr>
      <w:r w:rsidRPr="001B1CAA">
        <w:rPr>
          <w:rFonts w:ascii="Times New Roman" w:eastAsia="Times New Roman" w:hAnsi="Times New Roman" w:cs="Times New Roman"/>
          <w:b/>
          <w:bCs/>
          <w:color w:val="000000"/>
          <w:sz w:val="24"/>
          <w:szCs w:val="24"/>
        </w:rPr>
        <w:t>1. Cách ly đối với các trường hợp tiếp xúc gần với ca bệnh xác định COVID-19 (F1)</w:t>
      </w:r>
    </w:p>
    <w:p w:rsidR="001B1CAA" w:rsidRPr="001B1CAA" w:rsidRDefault="001B1CAA" w:rsidP="001B1CAA">
      <w:pPr>
        <w:shd w:val="clear" w:color="auto" w:fill="FFFFFF"/>
        <w:spacing w:after="0" w:line="234" w:lineRule="atLeast"/>
        <w:ind w:firstLine="567"/>
        <w:jc w:val="both"/>
        <w:rPr>
          <w:rFonts w:ascii="Times New Roman" w:eastAsia="Times New Roman" w:hAnsi="Times New Roman" w:cs="Times New Roman"/>
          <w:color w:val="000000"/>
          <w:sz w:val="24"/>
          <w:szCs w:val="24"/>
        </w:rPr>
      </w:pPr>
      <w:r w:rsidRPr="001B1CAA">
        <w:rPr>
          <w:rFonts w:ascii="Times New Roman" w:eastAsia="Times New Roman" w:hAnsi="Times New Roman" w:cs="Times New Roman"/>
          <w:color w:val="000000"/>
          <w:sz w:val="24"/>
          <w:szCs w:val="24"/>
        </w:rPr>
        <w:t>1.1. Việc xác định người tiếp xúc gần (F1) được thực hiện theo quy định tại Công văn số </w:t>
      </w:r>
      <w:hyperlink r:id="rId5" w:tgtFrame="_blank" w:tooltip="Công văn 11042/BYT-DP" w:history="1">
        <w:r w:rsidRPr="001B1CAA">
          <w:rPr>
            <w:rFonts w:ascii="Times New Roman" w:eastAsia="Times New Roman" w:hAnsi="Times New Roman" w:cs="Times New Roman"/>
            <w:color w:val="0E70C3"/>
            <w:sz w:val="24"/>
            <w:szCs w:val="24"/>
            <w:u w:val="single"/>
          </w:rPr>
          <w:t>11042/BYT-DP</w:t>
        </w:r>
      </w:hyperlink>
      <w:r w:rsidRPr="001B1CAA">
        <w:rPr>
          <w:rFonts w:ascii="Times New Roman" w:eastAsia="Times New Roman" w:hAnsi="Times New Roman" w:cs="Times New Roman"/>
          <w:color w:val="000000"/>
          <w:sz w:val="24"/>
          <w:szCs w:val="24"/>
        </w:rPr>
        <w:t> ngày 29/12/2021 về việc điều chỉnh định nghĩa ca bệnh COVID-19 (Phụ lục kèm theo).</w:t>
      </w:r>
    </w:p>
    <w:p w:rsidR="001B1CAA" w:rsidRPr="001B1CAA" w:rsidRDefault="001B1CAA" w:rsidP="001B1CAA">
      <w:pPr>
        <w:shd w:val="clear" w:color="auto" w:fill="FFFFFF"/>
        <w:spacing w:before="120" w:after="120" w:line="234" w:lineRule="atLeast"/>
        <w:ind w:firstLine="567"/>
        <w:jc w:val="both"/>
        <w:rPr>
          <w:rFonts w:ascii="Times New Roman" w:eastAsia="Times New Roman" w:hAnsi="Times New Roman" w:cs="Times New Roman"/>
          <w:color w:val="000000"/>
          <w:sz w:val="24"/>
          <w:szCs w:val="24"/>
        </w:rPr>
      </w:pPr>
      <w:r w:rsidRPr="001B1CAA">
        <w:rPr>
          <w:rFonts w:ascii="Times New Roman" w:eastAsia="Times New Roman" w:hAnsi="Times New Roman" w:cs="Times New Roman"/>
          <w:color w:val="000000"/>
          <w:sz w:val="24"/>
          <w:szCs w:val="24"/>
        </w:rPr>
        <w:t>1.2. Cách ly đối với các trường hợp tiếp xúc gần với ca bệnh xác định COVID-19 (F1)</w:t>
      </w:r>
    </w:p>
    <w:p w:rsidR="001B1CAA" w:rsidRPr="001B1CAA" w:rsidRDefault="001B1CAA" w:rsidP="001B1CAA">
      <w:pPr>
        <w:shd w:val="clear" w:color="auto" w:fill="FFFFFF"/>
        <w:spacing w:before="120" w:after="120" w:line="234" w:lineRule="atLeast"/>
        <w:ind w:firstLine="567"/>
        <w:jc w:val="both"/>
        <w:rPr>
          <w:rFonts w:ascii="Times New Roman" w:eastAsia="Times New Roman" w:hAnsi="Times New Roman" w:cs="Times New Roman"/>
          <w:color w:val="000000"/>
          <w:sz w:val="24"/>
          <w:szCs w:val="24"/>
        </w:rPr>
      </w:pPr>
      <w:r w:rsidRPr="001B1CAA">
        <w:rPr>
          <w:rFonts w:ascii="Times New Roman" w:eastAsia="Times New Roman" w:hAnsi="Times New Roman" w:cs="Times New Roman"/>
          <w:color w:val="000000"/>
          <w:sz w:val="24"/>
          <w:szCs w:val="24"/>
        </w:rPr>
        <w:t>a) Những người đã tiêm đủ ít nhất 02 liều vắc xin phòng COVID-19 (được ghi trên giấy xác nhận đã tiêm vắc xin COVID-19, phần mềm ứng dụng Sổ sức khỏe điện tử hoặc PC-Covid) theo quy định, liều cuối cùng tiêm trong thời gian ít nhất 14 ngày hoặc đã khỏi bệnh COVID-19 trong vòng 03 tháng tính đến thời điểm được xác định là đối tượng F1 (có giấy ra viện/giấy xác nhận khỏi bệnh COVID-19):</w:t>
      </w:r>
    </w:p>
    <w:p w:rsidR="001B1CAA" w:rsidRPr="001B1CAA" w:rsidRDefault="001B1CAA" w:rsidP="001B1CAA">
      <w:pPr>
        <w:shd w:val="clear" w:color="auto" w:fill="FFFFFF"/>
        <w:spacing w:after="0" w:line="234" w:lineRule="atLeast"/>
        <w:ind w:firstLine="567"/>
        <w:jc w:val="both"/>
        <w:rPr>
          <w:rFonts w:ascii="Times New Roman" w:eastAsia="Times New Roman" w:hAnsi="Times New Roman" w:cs="Times New Roman"/>
          <w:color w:val="000000"/>
          <w:sz w:val="24"/>
          <w:szCs w:val="24"/>
        </w:rPr>
      </w:pPr>
      <w:r w:rsidRPr="001B1CAA">
        <w:rPr>
          <w:rFonts w:ascii="Times New Roman" w:eastAsia="Times New Roman" w:hAnsi="Times New Roman" w:cs="Times New Roman"/>
          <w:color w:val="000000"/>
          <w:sz w:val="24"/>
          <w:szCs w:val="24"/>
        </w:rPr>
        <w:t>Thực hiện cách ly y tế 05 ngày tại nhà, nơi lưu trú hoặc các khu vực đủ điều kiện cách ly khác do cơ quan, tổ chức, đơn vị địa phương, trường học bố trí, thiết lập</w:t>
      </w:r>
      <w:bookmarkStart w:id="0" w:name="_ftnref1"/>
      <w:r w:rsidRPr="001B1CAA">
        <w:rPr>
          <w:rFonts w:ascii="Times New Roman" w:eastAsia="Times New Roman" w:hAnsi="Times New Roman" w:cs="Times New Roman"/>
          <w:color w:val="000000"/>
          <w:sz w:val="24"/>
          <w:szCs w:val="24"/>
        </w:rPr>
        <w:fldChar w:fldCharType="begin"/>
      </w:r>
      <w:r w:rsidRPr="001B1CAA">
        <w:rPr>
          <w:rFonts w:ascii="Times New Roman" w:eastAsia="Times New Roman" w:hAnsi="Times New Roman" w:cs="Times New Roman"/>
          <w:color w:val="000000"/>
          <w:sz w:val="24"/>
          <w:szCs w:val="24"/>
        </w:rPr>
        <w:instrText xml:space="preserve"> HYPERLINK "https://thuvienphapluat.vn/cong-van/The-thao-Y-te/Cong-van-762-BYT-DP-2022-cach-ly-y-te-ca-benh-COVID19-va-cac-truong-hop-tiep-xuc-gan-503973.aspx" \l "_ftn1" \o "" </w:instrText>
      </w:r>
      <w:r w:rsidRPr="001B1CAA">
        <w:rPr>
          <w:rFonts w:ascii="Times New Roman" w:eastAsia="Times New Roman" w:hAnsi="Times New Roman" w:cs="Times New Roman"/>
          <w:color w:val="000000"/>
          <w:sz w:val="24"/>
          <w:szCs w:val="24"/>
        </w:rPr>
        <w:fldChar w:fldCharType="separate"/>
      </w:r>
      <w:r w:rsidRPr="001B1CAA">
        <w:rPr>
          <w:rFonts w:ascii="Times New Roman" w:eastAsia="Times New Roman" w:hAnsi="Times New Roman" w:cs="Times New Roman"/>
          <w:color w:val="000000"/>
          <w:sz w:val="24"/>
          <w:szCs w:val="24"/>
          <w:u w:val="single"/>
        </w:rPr>
        <w:t>1</w:t>
      </w:r>
      <w:r w:rsidRPr="001B1CAA">
        <w:rPr>
          <w:rFonts w:ascii="Times New Roman" w:eastAsia="Times New Roman" w:hAnsi="Times New Roman" w:cs="Times New Roman"/>
          <w:color w:val="000000"/>
          <w:sz w:val="24"/>
          <w:szCs w:val="24"/>
        </w:rPr>
        <w:fldChar w:fldCharType="end"/>
      </w:r>
      <w:bookmarkEnd w:id="0"/>
      <w:r w:rsidRPr="001B1CAA">
        <w:rPr>
          <w:rFonts w:ascii="Times New Roman" w:eastAsia="Times New Roman" w:hAnsi="Times New Roman" w:cs="Times New Roman"/>
          <w:color w:val="000000"/>
          <w:sz w:val="24"/>
          <w:szCs w:val="24"/>
        </w:rPr>
        <w:t> kể từ ngày phơi nhiễm cuối cùng; thực hiện xét nghiệm vi rút SARS-CoV-2 bằng phương pháp PCR, kháng nguyên (xét nghiệm nhanh kháng nguyên hoặc bằng máy miễn dịch) vào ngày cách ly thứ 5 do nhân viên y tế thực hiện hoặc người cách ly tự thực hiện dưới sự giám sát của nhân viên y tế bằng ít nhất một trong các hình thức trực tiếp hoặc gián tiếp qua các phương tiện từ xa. Nếu kết quả âm tính thì tiếp tục tự theo dõi sức khoẻ trong 05 ngày tiếp theo và nghiêm túc thực hiện Thông điệp 5K, nếu có dấu hiệu bất thường về sức khỏe (sốt; ho; đau họng; chảy nước mũi, nghẹt mũi; đau người, mệt mỏi, ớn lạnh; giảm hoặc mất vị giác; giảm hoặc mất khứu giác; đau, nhức đầu; tiêu chảy; khó thở; viêm đường hô hấp) thì báo cho cơ quan y tế để theo dõi, xét nghiệm và xử trí theo quy định.</w:t>
      </w:r>
    </w:p>
    <w:p w:rsidR="001B1CAA" w:rsidRPr="001B1CAA" w:rsidRDefault="001B1CAA" w:rsidP="001B1CAA">
      <w:pPr>
        <w:shd w:val="clear" w:color="auto" w:fill="FFFFFF"/>
        <w:spacing w:before="120" w:after="120" w:line="234" w:lineRule="atLeast"/>
        <w:ind w:firstLine="567"/>
        <w:jc w:val="both"/>
        <w:rPr>
          <w:rFonts w:ascii="Times New Roman" w:eastAsia="Times New Roman" w:hAnsi="Times New Roman" w:cs="Times New Roman"/>
          <w:color w:val="000000"/>
          <w:sz w:val="24"/>
          <w:szCs w:val="24"/>
        </w:rPr>
      </w:pPr>
      <w:r w:rsidRPr="001B1CAA">
        <w:rPr>
          <w:rFonts w:ascii="Times New Roman" w:eastAsia="Times New Roman" w:hAnsi="Times New Roman" w:cs="Times New Roman"/>
          <w:color w:val="000000"/>
          <w:sz w:val="24"/>
          <w:szCs w:val="24"/>
        </w:rPr>
        <w:lastRenderedPageBreak/>
        <w:t>b) Những người chưa tiêm đủ liều vắc xin phòng COVID-19 hoặc chưa tiêm vắc xin phòng COVID-19:</w:t>
      </w:r>
    </w:p>
    <w:p w:rsidR="001B1CAA" w:rsidRPr="001B1CAA" w:rsidRDefault="001B1CAA" w:rsidP="001B1CAA">
      <w:pPr>
        <w:shd w:val="clear" w:color="auto" w:fill="FFFFFF"/>
        <w:spacing w:before="120" w:after="120" w:line="234" w:lineRule="atLeast"/>
        <w:ind w:firstLine="567"/>
        <w:jc w:val="both"/>
        <w:rPr>
          <w:rFonts w:ascii="Times New Roman" w:eastAsia="Times New Roman" w:hAnsi="Times New Roman" w:cs="Times New Roman"/>
          <w:color w:val="000000"/>
          <w:sz w:val="24"/>
          <w:szCs w:val="24"/>
        </w:rPr>
      </w:pPr>
      <w:r w:rsidRPr="001B1CAA">
        <w:rPr>
          <w:rFonts w:ascii="Times New Roman" w:eastAsia="Times New Roman" w:hAnsi="Times New Roman" w:cs="Times New Roman"/>
          <w:color w:val="000000"/>
          <w:sz w:val="24"/>
          <w:szCs w:val="24"/>
        </w:rPr>
        <w:t>Thực hiện cách ly y tế 07 ngày tại nhà, nơi lưu trú hoặc các khu vực đủ điều kiện cách ly khác do cơ quan, tổ chức, đơn vị địa phương, trường học bố trí, thiết lập kể từ ngày phơi nhiễm cuối cùng; thực hiện xét nghiệm vi rút SARS-CoV-2 bằng phương pháp PCR hoặc kháng nguyên (xét nghiệm nhanh kháng nguyên hoặc bằng máy miễn dịch) vào ngày cách ly thứ 7 do nhân viên y tế thực hiện hoặc người cách ly tự thực hiện dưới sự giám sát của nhân viên y tế bằng ít nhất một trong các hình thức trực tiếp hoặc gián tiếp qua các phương tiện từ xa. Nếu kết quả âm tính thì tiếp tục tự theo dõi sức khoẻ trong 03 ngày tiếp theo và nghiêm túc thực hiện Thông điệp 5K, nếu có dấu hiệu bất thường về sức khỏe (sốt; ho; đau họng; chảy nước mũi, nghẹt mũi; đau người, mệt mỏi, ớn lạnh; giảm hoặc mất vị giác; giảm hoặc mất khứu giác; đau, nhức đầu; tiêu chảy; khó thở; viêm đường hô hấp) thì báo cho cơ quan y tế để theo dõi, xét nghiệm và xử trí theo quy định.</w:t>
      </w:r>
    </w:p>
    <w:p w:rsidR="001B1CAA" w:rsidRPr="001B1CAA" w:rsidRDefault="001B1CAA" w:rsidP="001B1CAA">
      <w:pPr>
        <w:shd w:val="clear" w:color="auto" w:fill="FFFFFF"/>
        <w:spacing w:before="120" w:after="120" w:line="234" w:lineRule="atLeast"/>
        <w:ind w:firstLine="567"/>
        <w:jc w:val="both"/>
        <w:rPr>
          <w:rFonts w:ascii="Times New Roman" w:eastAsia="Times New Roman" w:hAnsi="Times New Roman" w:cs="Times New Roman"/>
          <w:color w:val="000000"/>
          <w:sz w:val="24"/>
          <w:szCs w:val="24"/>
        </w:rPr>
      </w:pPr>
      <w:r w:rsidRPr="001B1CAA">
        <w:rPr>
          <w:rFonts w:ascii="Times New Roman" w:eastAsia="Times New Roman" w:hAnsi="Times New Roman" w:cs="Times New Roman"/>
          <w:b/>
          <w:bCs/>
          <w:color w:val="000000"/>
          <w:sz w:val="24"/>
          <w:szCs w:val="24"/>
        </w:rPr>
        <w:t>2. Cách ly đối với các ca bệnh COVID-19</w:t>
      </w:r>
    </w:p>
    <w:p w:rsidR="001B1CAA" w:rsidRPr="001B1CAA" w:rsidRDefault="001B1CAA" w:rsidP="001B1CAA">
      <w:pPr>
        <w:shd w:val="clear" w:color="auto" w:fill="FFFFFF"/>
        <w:spacing w:after="0" w:line="234" w:lineRule="atLeast"/>
        <w:ind w:firstLine="567"/>
        <w:jc w:val="both"/>
        <w:rPr>
          <w:rFonts w:ascii="Times New Roman" w:eastAsia="Times New Roman" w:hAnsi="Times New Roman" w:cs="Times New Roman"/>
          <w:color w:val="000000"/>
          <w:sz w:val="24"/>
          <w:szCs w:val="24"/>
        </w:rPr>
      </w:pPr>
      <w:r w:rsidRPr="001B1CAA">
        <w:rPr>
          <w:rFonts w:ascii="Times New Roman" w:eastAsia="Times New Roman" w:hAnsi="Times New Roman" w:cs="Times New Roman"/>
          <w:color w:val="000000"/>
          <w:sz w:val="24"/>
          <w:szCs w:val="24"/>
        </w:rPr>
        <w:t>Thực hiện theo hướng dẫn tại Quyết định số </w:t>
      </w:r>
      <w:hyperlink r:id="rId6" w:tgtFrame="_blank" w:tooltip="Quyết định 250/QĐ-BYT" w:history="1">
        <w:r w:rsidRPr="001B1CAA">
          <w:rPr>
            <w:rFonts w:ascii="Times New Roman" w:eastAsia="Times New Roman" w:hAnsi="Times New Roman" w:cs="Times New Roman"/>
            <w:color w:val="0E70C3"/>
            <w:sz w:val="24"/>
            <w:szCs w:val="24"/>
            <w:u w:val="single"/>
          </w:rPr>
          <w:t>250/QĐ-BYT</w:t>
        </w:r>
      </w:hyperlink>
      <w:r w:rsidRPr="001B1CAA">
        <w:rPr>
          <w:rFonts w:ascii="Times New Roman" w:eastAsia="Times New Roman" w:hAnsi="Times New Roman" w:cs="Times New Roman"/>
          <w:color w:val="000000"/>
          <w:sz w:val="24"/>
          <w:szCs w:val="24"/>
        </w:rPr>
        <w:t> ngày 28/01/2022 của Bộ Y tế về việc ban hành Hướng dẫn chẩn đoán và điều trị COVID-19.</w:t>
      </w:r>
    </w:p>
    <w:p w:rsidR="001B1CAA" w:rsidRPr="001B1CAA" w:rsidRDefault="001B1CAA" w:rsidP="001B1CAA">
      <w:pPr>
        <w:shd w:val="clear" w:color="auto" w:fill="FFFFFF"/>
        <w:spacing w:before="120" w:after="120" w:line="234" w:lineRule="atLeast"/>
        <w:ind w:firstLine="567"/>
        <w:jc w:val="both"/>
        <w:rPr>
          <w:rFonts w:ascii="Times New Roman" w:eastAsia="Times New Roman" w:hAnsi="Times New Roman" w:cs="Times New Roman"/>
          <w:color w:val="000000"/>
          <w:sz w:val="24"/>
          <w:szCs w:val="24"/>
        </w:rPr>
      </w:pPr>
      <w:r w:rsidRPr="001B1CAA">
        <w:rPr>
          <w:rFonts w:ascii="Times New Roman" w:eastAsia="Times New Roman" w:hAnsi="Times New Roman" w:cs="Times New Roman"/>
          <w:color w:val="000000"/>
          <w:sz w:val="24"/>
          <w:szCs w:val="24"/>
        </w:rPr>
        <w:t>Việc thực hiện các biện pháp phòng chống dịch COVID-19 cần phải đảm bảo đồng bộ các biện pháp y tế, hành chính và kinh tế xã hội, được thực hiện nghiêm túc, quyết liệt từ mỗi cá nhân, gia đình đến các cơ quan, tổ chức, xí nghiệp, trường học, địa phương.</w:t>
      </w:r>
    </w:p>
    <w:p w:rsidR="001B1CAA" w:rsidRPr="001B1CAA" w:rsidRDefault="001B1CAA" w:rsidP="001B1CAA">
      <w:pPr>
        <w:shd w:val="clear" w:color="auto" w:fill="FFFFFF"/>
        <w:spacing w:after="0" w:line="234" w:lineRule="atLeast"/>
        <w:ind w:firstLine="567"/>
        <w:jc w:val="both"/>
        <w:rPr>
          <w:rFonts w:ascii="Times New Roman" w:eastAsia="Times New Roman" w:hAnsi="Times New Roman" w:cs="Times New Roman"/>
          <w:color w:val="000000"/>
          <w:sz w:val="24"/>
          <w:szCs w:val="24"/>
        </w:rPr>
      </w:pPr>
      <w:r w:rsidRPr="001B1CAA">
        <w:rPr>
          <w:rFonts w:ascii="Times New Roman" w:eastAsia="Times New Roman" w:hAnsi="Times New Roman" w:cs="Times New Roman"/>
          <w:color w:val="000000"/>
          <w:sz w:val="24"/>
          <w:szCs w:val="24"/>
        </w:rPr>
        <w:t>Công văn này thay thế Công văn số </w:t>
      </w:r>
      <w:hyperlink r:id="rId7" w:tgtFrame="_blank" w:tooltip="Công văn 10696/BYT-MT" w:history="1">
        <w:r w:rsidRPr="001B1CAA">
          <w:rPr>
            <w:rFonts w:ascii="Times New Roman" w:eastAsia="Times New Roman" w:hAnsi="Times New Roman" w:cs="Times New Roman"/>
            <w:color w:val="0E70C3"/>
            <w:sz w:val="24"/>
            <w:szCs w:val="24"/>
            <w:u w:val="single"/>
          </w:rPr>
          <w:t>10696/BYT-MT</w:t>
        </w:r>
      </w:hyperlink>
      <w:r w:rsidRPr="001B1CAA">
        <w:rPr>
          <w:rFonts w:ascii="Times New Roman" w:eastAsia="Times New Roman" w:hAnsi="Times New Roman" w:cs="Times New Roman"/>
          <w:color w:val="000000"/>
          <w:sz w:val="24"/>
          <w:szCs w:val="24"/>
        </w:rPr>
        <w:t> ngày 16/12/2021 của Bộ Y tế về việc cách ly y tế cho trường hợp F1 đã tiêm đủ liều vắc xin hoặc đã khỏi bệnh COVID-19.</w:t>
      </w:r>
    </w:p>
    <w:p w:rsidR="001B1CAA" w:rsidRPr="001B1CAA" w:rsidRDefault="001B1CAA" w:rsidP="001B1CAA">
      <w:pPr>
        <w:shd w:val="clear" w:color="auto" w:fill="FFFFFF"/>
        <w:spacing w:before="120" w:after="120" w:line="234" w:lineRule="atLeast"/>
        <w:ind w:firstLine="567"/>
        <w:jc w:val="both"/>
        <w:rPr>
          <w:rFonts w:ascii="Times New Roman" w:eastAsia="Times New Roman" w:hAnsi="Times New Roman" w:cs="Times New Roman"/>
          <w:color w:val="000000"/>
          <w:sz w:val="24"/>
          <w:szCs w:val="24"/>
        </w:rPr>
      </w:pPr>
      <w:r w:rsidRPr="001B1CAA">
        <w:rPr>
          <w:rFonts w:ascii="Times New Roman" w:eastAsia="Times New Roman" w:hAnsi="Times New Roman" w:cs="Times New Roman"/>
          <w:color w:val="000000"/>
          <w:sz w:val="24"/>
          <w:szCs w:val="24"/>
        </w:rPr>
        <w:t>Đề nghị các đồng chí Giám đốc Sở Y tế các tỉnh, thành phố trực thuộc Trung ương, Thủ trưởng các đơn vị trực thuộc Bộ Y tế và các đơn vị có liên quan khẩn trương triển khai thực hiện. Trong quá trình thực hiện nếu có khó khăn, vướng mắc, đề nghị các đơn vị phản ánh về Bộ Y tế (Cục Y tế dự phòng) để nghiên cứu, cập nhật, bổ sung, sửa đổi./.</w:t>
      </w:r>
    </w:p>
    <w:p w:rsidR="001B1CAA" w:rsidRPr="001B1CAA" w:rsidRDefault="001B1CAA" w:rsidP="001B1CAA">
      <w:pPr>
        <w:shd w:val="clear" w:color="auto" w:fill="FFFFFF"/>
        <w:spacing w:before="120" w:after="120" w:line="234" w:lineRule="atLeast"/>
        <w:ind w:firstLine="567"/>
        <w:jc w:val="both"/>
        <w:rPr>
          <w:rFonts w:ascii="Times New Roman" w:eastAsia="Times New Roman" w:hAnsi="Times New Roman" w:cs="Times New Roman"/>
          <w:color w:val="000000"/>
          <w:sz w:val="24"/>
          <w:szCs w:val="24"/>
        </w:rPr>
      </w:pPr>
      <w:r w:rsidRPr="001B1CAA">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B1CAA" w:rsidRPr="001B1CAA" w:rsidTr="001B1CAA">
        <w:trPr>
          <w:tblCellSpacing w:w="0" w:type="dxa"/>
        </w:trPr>
        <w:tc>
          <w:tcPr>
            <w:tcW w:w="4428" w:type="dxa"/>
            <w:shd w:val="clear" w:color="auto" w:fill="FFFFFF"/>
            <w:tcMar>
              <w:top w:w="0" w:type="dxa"/>
              <w:left w:w="108" w:type="dxa"/>
              <w:bottom w:w="0" w:type="dxa"/>
              <w:right w:w="108" w:type="dxa"/>
            </w:tcMar>
            <w:hideMark/>
          </w:tcPr>
          <w:p w:rsidR="001B1CAA" w:rsidRPr="001B1CAA" w:rsidRDefault="001B1CAA" w:rsidP="001B1CAA">
            <w:pPr>
              <w:spacing w:before="120" w:after="120" w:line="234" w:lineRule="atLeast"/>
              <w:ind w:firstLine="567"/>
              <w:rPr>
                <w:rFonts w:ascii="Times New Roman" w:eastAsia="Times New Roman" w:hAnsi="Times New Roman" w:cs="Times New Roman"/>
                <w:color w:val="000000"/>
                <w:sz w:val="24"/>
                <w:szCs w:val="24"/>
              </w:rPr>
            </w:pPr>
            <w:r w:rsidRPr="001B1CAA">
              <w:rPr>
                <w:rFonts w:ascii="Times New Roman" w:eastAsia="Times New Roman" w:hAnsi="Times New Roman" w:cs="Times New Roman"/>
                <w:b/>
                <w:bCs/>
                <w:i/>
                <w:iCs/>
                <w:color w:val="000000"/>
                <w:sz w:val="24"/>
                <w:szCs w:val="24"/>
              </w:rPr>
              <w:br/>
              <w:t>Nơi nhận:</w:t>
            </w:r>
            <w:r w:rsidRPr="001B1CAA">
              <w:rPr>
                <w:rFonts w:ascii="Times New Roman" w:eastAsia="Times New Roman" w:hAnsi="Times New Roman" w:cs="Times New Roman"/>
                <w:b/>
                <w:bCs/>
                <w:i/>
                <w:iCs/>
                <w:color w:val="000000"/>
                <w:sz w:val="24"/>
                <w:szCs w:val="24"/>
              </w:rPr>
              <w:br/>
            </w:r>
            <w:r w:rsidRPr="001B1CAA">
              <w:rPr>
                <w:rFonts w:ascii="Times New Roman" w:eastAsia="Times New Roman" w:hAnsi="Times New Roman" w:cs="Times New Roman"/>
                <w:color w:val="000000"/>
                <w:sz w:val="24"/>
                <w:szCs w:val="24"/>
              </w:rPr>
              <w:t>- Như trên;</w:t>
            </w:r>
            <w:r w:rsidRPr="001B1CAA">
              <w:rPr>
                <w:rFonts w:ascii="Times New Roman" w:eastAsia="Times New Roman" w:hAnsi="Times New Roman" w:cs="Times New Roman"/>
                <w:color w:val="000000"/>
                <w:sz w:val="24"/>
                <w:szCs w:val="24"/>
              </w:rPr>
              <w:br/>
              <w:t>- PTTg. Vũ Đức Đam (để báo cáo);</w:t>
            </w:r>
            <w:r w:rsidRPr="001B1CAA">
              <w:rPr>
                <w:rFonts w:ascii="Times New Roman" w:eastAsia="Times New Roman" w:hAnsi="Times New Roman" w:cs="Times New Roman"/>
                <w:color w:val="000000"/>
                <w:sz w:val="24"/>
                <w:szCs w:val="24"/>
              </w:rPr>
              <w:br/>
              <w:t>- Đồng chí Bộ trưởng (để báo cáo);</w:t>
            </w:r>
            <w:r w:rsidRPr="001B1CAA">
              <w:rPr>
                <w:rFonts w:ascii="Times New Roman" w:eastAsia="Times New Roman" w:hAnsi="Times New Roman" w:cs="Times New Roman"/>
                <w:color w:val="000000"/>
                <w:sz w:val="24"/>
                <w:szCs w:val="24"/>
              </w:rPr>
              <w:br/>
              <w:t>- Các đồng chí Thứ trưởng;</w:t>
            </w:r>
            <w:r w:rsidRPr="001B1CAA">
              <w:rPr>
                <w:rFonts w:ascii="Times New Roman" w:eastAsia="Times New Roman" w:hAnsi="Times New Roman" w:cs="Times New Roman"/>
                <w:color w:val="000000"/>
                <w:sz w:val="24"/>
                <w:szCs w:val="24"/>
              </w:rPr>
              <w:br/>
              <w:t>- Văn phòng Chính phủ;</w:t>
            </w:r>
            <w:r w:rsidRPr="001B1CAA">
              <w:rPr>
                <w:rFonts w:ascii="Times New Roman" w:eastAsia="Times New Roman" w:hAnsi="Times New Roman" w:cs="Times New Roman"/>
                <w:color w:val="000000"/>
                <w:sz w:val="24"/>
                <w:szCs w:val="24"/>
              </w:rPr>
              <w:br/>
              <w:t>- UBND các tỉnh, thành phố;</w:t>
            </w:r>
            <w:r w:rsidRPr="001B1CAA">
              <w:rPr>
                <w:rFonts w:ascii="Times New Roman" w:eastAsia="Times New Roman" w:hAnsi="Times New Roman" w:cs="Times New Roman"/>
                <w:color w:val="000000"/>
                <w:sz w:val="24"/>
                <w:szCs w:val="24"/>
              </w:rPr>
              <w:br/>
              <w:t>- Trung tâm KSBT các tỉnh, thành phố;</w:t>
            </w:r>
            <w:r w:rsidRPr="001B1CAA">
              <w:rPr>
                <w:rFonts w:ascii="Times New Roman" w:eastAsia="Times New Roman" w:hAnsi="Times New Roman" w:cs="Times New Roman"/>
                <w:color w:val="000000"/>
                <w:sz w:val="24"/>
                <w:szCs w:val="24"/>
              </w:rPr>
              <w:br/>
              <w:t>- Lưu: VT, DP.</w:t>
            </w:r>
          </w:p>
        </w:tc>
        <w:tc>
          <w:tcPr>
            <w:tcW w:w="4428" w:type="dxa"/>
            <w:shd w:val="clear" w:color="auto" w:fill="FFFFFF"/>
            <w:tcMar>
              <w:top w:w="0" w:type="dxa"/>
              <w:left w:w="108" w:type="dxa"/>
              <w:bottom w:w="0" w:type="dxa"/>
              <w:right w:w="108" w:type="dxa"/>
            </w:tcMar>
            <w:hideMark/>
          </w:tcPr>
          <w:p w:rsidR="001B1CAA" w:rsidRPr="001B1CAA" w:rsidRDefault="001B1CAA" w:rsidP="001B1CAA">
            <w:pPr>
              <w:spacing w:before="120" w:after="120" w:line="234" w:lineRule="atLeast"/>
              <w:ind w:firstLine="567"/>
              <w:jc w:val="center"/>
              <w:rPr>
                <w:rFonts w:ascii="Times New Roman" w:eastAsia="Times New Roman" w:hAnsi="Times New Roman" w:cs="Times New Roman"/>
                <w:color w:val="000000"/>
                <w:sz w:val="24"/>
                <w:szCs w:val="24"/>
              </w:rPr>
            </w:pPr>
            <w:r w:rsidRPr="001B1CAA">
              <w:rPr>
                <w:rFonts w:ascii="Times New Roman" w:eastAsia="Times New Roman" w:hAnsi="Times New Roman" w:cs="Times New Roman"/>
                <w:b/>
                <w:bCs/>
                <w:color w:val="000000"/>
                <w:sz w:val="24"/>
                <w:szCs w:val="24"/>
              </w:rPr>
              <w:t>KT. BỘ TRƯỞNG</w:t>
            </w:r>
            <w:r w:rsidRPr="001B1CAA">
              <w:rPr>
                <w:rFonts w:ascii="Times New Roman" w:eastAsia="Times New Roman" w:hAnsi="Times New Roman" w:cs="Times New Roman"/>
                <w:b/>
                <w:bCs/>
                <w:color w:val="000000"/>
                <w:sz w:val="24"/>
                <w:szCs w:val="24"/>
              </w:rPr>
              <w:br/>
              <w:t>THỨ TRƯỞNG</w:t>
            </w:r>
            <w:r w:rsidRPr="001B1CAA">
              <w:rPr>
                <w:rFonts w:ascii="Times New Roman" w:eastAsia="Times New Roman" w:hAnsi="Times New Roman" w:cs="Times New Roman"/>
                <w:b/>
                <w:bCs/>
                <w:color w:val="000000"/>
                <w:sz w:val="24"/>
                <w:szCs w:val="24"/>
              </w:rPr>
              <w:br/>
            </w:r>
            <w:r w:rsidRPr="001B1CAA">
              <w:rPr>
                <w:rFonts w:ascii="Times New Roman" w:eastAsia="Times New Roman" w:hAnsi="Times New Roman" w:cs="Times New Roman"/>
                <w:b/>
                <w:bCs/>
                <w:color w:val="000000"/>
                <w:sz w:val="24"/>
                <w:szCs w:val="24"/>
              </w:rPr>
              <w:br/>
            </w:r>
            <w:r w:rsidRPr="001B1CAA">
              <w:rPr>
                <w:rFonts w:ascii="Times New Roman" w:eastAsia="Times New Roman" w:hAnsi="Times New Roman" w:cs="Times New Roman"/>
                <w:b/>
                <w:bCs/>
                <w:color w:val="000000"/>
                <w:sz w:val="24"/>
                <w:szCs w:val="24"/>
              </w:rPr>
              <w:br/>
            </w:r>
            <w:r w:rsidRPr="001B1CAA">
              <w:rPr>
                <w:rFonts w:ascii="Times New Roman" w:eastAsia="Times New Roman" w:hAnsi="Times New Roman" w:cs="Times New Roman"/>
                <w:b/>
                <w:bCs/>
                <w:color w:val="000000"/>
                <w:sz w:val="24"/>
                <w:szCs w:val="24"/>
              </w:rPr>
              <w:br/>
            </w:r>
            <w:r w:rsidRPr="001B1CAA">
              <w:rPr>
                <w:rFonts w:ascii="Times New Roman" w:eastAsia="Times New Roman" w:hAnsi="Times New Roman" w:cs="Times New Roman"/>
                <w:b/>
                <w:bCs/>
                <w:color w:val="000000"/>
                <w:sz w:val="24"/>
                <w:szCs w:val="24"/>
              </w:rPr>
              <w:br/>
              <w:t>Nguyễn Trường Sơn</w:t>
            </w:r>
          </w:p>
        </w:tc>
      </w:tr>
    </w:tbl>
    <w:p w:rsidR="001B1CAA" w:rsidRPr="001B1CAA" w:rsidRDefault="001B1CAA" w:rsidP="001B1CAA">
      <w:pPr>
        <w:shd w:val="clear" w:color="auto" w:fill="FFFFFF"/>
        <w:spacing w:before="120" w:after="120" w:line="234" w:lineRule="atLeast"/>
        <w:ind w:firstLine="567"/>
        <w:jc w:val="both"/>
        <w:rPr>
          <w:rFonts w:ascii="Times New Roman" w:eastAsia="Times New Roman" w:hAnsi="Times New Roman" w:cs="Times New Roman"/>
          <w:color w:val="000000"/>
          <w:sz w:val="24"/>
          <w:szCs w:val="24"/>
        </w:rPr>
      </w:pPr>
      <w:r w:rsidRPr="001B1CAA">
        <w:rPr>
          <w:rFonts w:ascii="Times New Roman" w:eastAsia="Times New Roman" w:hAnsi="Times New Roman" w:cs="Times New Roman"/>
          <w:color w:val="000000"/>
          <w:sz w:val="24"/>
          <w:szCs w:val="24"/>
        </w:rPr>
        <w:t> </w:t>
      </w:r>
    </w:p>
    <w:p w:rsidR="001B1CAA" w:rsidRPr="001B1CAA" w:rsidRDefault="001B1CAA" w:rsidP="001B1CAA">
      <w:pPr>
        <w:shd w:val="clear" w:color="auto" w:fill="FFFFFF"/>
        <w:spacing w:before="120" w:after="120" w:line="234" w:lineRule="atLeast"/>
        <w:ind w:firstLine="567"/>
        <w:jc w:val="both"/>
        <w:rPr>
          <w:rFonts w:ascii="Times New Roman" w:eastAsia="Times New Roman" w:hAnsi="Times New Roman" w:cs="Times New Roman"/>
          <w:color w:val="000000"/>
          <w:sz w:val="24"/>
          <w:szCs w:val="24"/>
        </w:rPr>
      </w:pPr>
      <w:r w:rsidRPr="001B1CAA">
        <w:rPr>
          <w:rFonts w:ascii="Times New Roman" w:eastAsia="Times New Roman" w:hAnsi="Times New Roman" w:cs="Times New Roman"/>
          <w:b/>
          <w:bCs/>
          <w:color w:val="000000"/>
          <w:sz w:val="24"/>
          <w:szCs w:val="24"/>
        </w:rPr>
        <w:t>PHỤ LỤC:</w:t>
      </w:r>
    </w:p>
    <w:p w:rsidR="001B1CAA" w:rsidRPr="001B1CAA" w:rsidRDefault="001B1CAA" w:rsidP="001B1CAA">
      <w:pPr>
        <w:shd w:val="clear" w:color="auto" w:fill="FFFFFF"/>
        <w:spacing w:before="120" w:after="120" w:line="234" w:lineRule="atLeast"/>
        <w:ind w:firstLine="567"/>
        <w:rPr>
          <w:rFonts w:ascii="Times New Roman" w:eastAsia="Times New Roman" w:hAnsi="Times New Roman" w:cs="Times New Roman"/>
          <w:color w:val="000000"/>
          <w:sz w:val="24"/>
          <w:szCs w:val="24"/>
        </w:rPr>
      </w:pPr>
      <w:r w:rsidRPr="001B1CAA">
        <w:rPr>
          <w:rFonts w:ascii="Times New Roman" w:eastAsia="Times New Roman" w:hAnsi="Times New Roman" w:cs="Times New Roman"/>
          <w:color w:val="000000"/>
          <w:sz w:val="24"/>
          <w:szCs w:val="24"/>
        </w:rPr>
        <w:t>ĐỊNH NGHĨA NGƯỜI TIẾP XÚC GẦN (F1)</w:t>
      </w:r>
      <w:r w:rsidRPr="001B1CAA">
        <w:rPr>
          <w:rFonts w:ascii="Times New Roman" w:eastAsia="Times New Roman" w:hAnsi="Times New Roman" w:cs="Times New Roman"/>
          <w:color w:val="000000"/>
          <w:sz w:val="24"/>
          <w:szCs w:val="24"/>
        </w:rPr>
        <w:br/>
      </w:r>
      <w:r w:rsidRPr="001B1CAA">
        <w:rPr>
          <w:rFonts w:ascii="Times New Roman" w:eastAsia="Times New Roman" w:hAnsi="Times New Roman" w:cs="Times New Roman"/>
          <w:i/>
          <w:iCs/>
          <w:color w:val="000000"/>
          <w:sz w:val="24"/>
          <w:szCs w:val="24"/>
        </w:rPr>
        <w:t xml:space="preserve">(Kèm theo Công văn số: 762/BYT-DP ngày 21 tháng 02 năm 2022 của </w:t>
      </w:r>
      <w:bookmarkStart w:id="1" w:name="_GoBack"/>
      <w:bookmarkEnd w:id="1"/>
      <w:r w:rsidRPr="001B1CAA">
        <w:rPr>
          <w:rFonts w:ascii="Times New Roman" w:eastAsia="Times New Roman" w:hAnsi="Times New Roman" w:cs="Times New Roman"/>
          <w:i/>
          <w:iCs/>
          <w:color w:val="000000"/>
          <w:sz w:val="24"/>
          <w:szCs w:val="24"/>
        </w:rPr>
        <w:t>Bộ Y tế)</w:t>
      </w:r>
    </w:p>
    <w:p w:rsidR="001B1CAA" w:rsidRPr="001B1CAA" w:rsidRDefault="001B1CAA" w:rsidP="001B1CAA">
      <w:pPr>
        <w:shd w:val="clear" w:color="auto" w:fill="FFFFFF"/>
        <w:spacing w:after="0" w:line="234" w:lineRule="atLeast"/>
        <w:ind w:firstLine="567"/>
        <w:jc w:val="both"/>
        <w:rPr>
          <w:rFonts w:ascii="Times New Roman" w:eastAsia="Times New Roman" w:hAnsi="Times New Roman" w:cs="Times New Roman"/>
          <w:color w:val="000000"/>
          <w:sz w:val="24"/>
          <w:szCs w:val="24"/>
        </w:rPr>
      </w:pPr>
      <w:r w:rsidRPr="001B1CAA">
        <w:rPr>
          <w:rFonts w:ascii="Times New Roman" w:eastAsia="Times New Roman" w:hAnsi="Times New Roman" w:cs="Times New Roman"/>
          <w:color w:val="000000"/>
          <w:sz w:val="24"/>
          <w:szCs w:val="24"/>
        </w:rPr>
        <w:lastRenderedPageBreak/>
        <w:t>Người tiếp xúc gần (F1) được hướng dẫn tại Công văn số </w:t>
      </w:r>
      <w:hyperlink r:id="rId8" w:tgtFrame="_blank" w:tooltip="Công văn 11042/BYT-DP" w:history="1">
        <w:r w:rsidRPr="001B1CAA">
          <w:rPr>
            <w:rFonts w:ascii="Times New Roman" w:eastAsia="Times New Roman" w:hAnsi="Times New Roman" w:cs="Times New Roman"/>
            <w:color w:val="0E70C3"/>
            <w:sz w:val="24"/>
            <w:szCs w:val="24"/>
            <w:u w:val="single"/>
          </w:rPr>
          <w:t>11042/BYT-DP</w:t>
        </w:r>
      </w:hyperlink>
      <w:r w:rsidRPr="001B1CAA">
        <w:rPr>
          <w:rFonts w:ascii="Times New Roman" w:eastAsia="Times New Roman" w:hAnsi="Times New Roman" w:cs="Times New Roman"/>
          <w:color w:val="000000"/>
          <w:sz w:val="24"/>
          <w:szCs w:val="24"/>
        </w:rPr>
        <w:t> ngày 29/12/2021 về việc điều chỉnh định nghĩa ca bệnh COVID-19.</w:t>
      </w:r>
    </w:p>
    <w:p w:rsidR="001B1CAA" w:rsidRPr="001B1CAA" w:rsidRDefault="001B1CAA" w:rsidP="001B1CAA">
      <w:pPr>
        <w:shd w:val="clear" w:color="auto" w:fill="FFFFFF"/>
        <w:spacing w:before="120" w:after="120" w:line="234" w:lineRule="atLeast"/>
        <w:ind w:firstLine="567"/>
        <w:jc w:val="both"/>
        <w:rPr>
          <w:rFonts w:ascii="Times New Roman" w:eastAsia="Times New Roman" w:hAnsi="Times New Roman" w:cs="Times New Roman"/>
          <w:color w:val="000000"/>
          <w:sz w:val="24"/>
          <w:szCs w:val="24"/>
        </w:rPr>
      </w:pPr>
      <w:r w:rsidRPr="001B1CAA">
        <w:rPr>
          <w:rFonts w:ascii="Times New Roman" w:eastAsia="Times New Roman" w:hAnsi="Times New Roman" w:cs="Times New Roman"/>
          <w:color w:val="000000"/>
          <w:sz w:val="24"/>
          <w:szCs w:val="24"/>
        </w:rPr>
        <w:t>Người tiếp xúc gần (F1) là một trong số các trường hợp sau:</w:t>
      </w:r>
    </w:p>
    <w:p w:rsidR="001B1CAA" w:rsidRPr="001B1CAA" w:rsidRDefault="001B1CAA" w:rsidP="001B1CAA">
      <w:pPr>
        <w:shd w:val="clear" w:color="auto" w:fill="FFFFFF"/>
        <w:spacing w:before="120" w:after="120" w:line="234" w:lineRule="atLeast"/>
        <w:ind w:firstLine="567"/>
        <w:jc w:val="both"/>
        <w:rPr>
          <w:rFonts w:ascii="Times New Roman" w:eastAsia="Times New Roman" w:hAnsi="Times New Roman" w:cs="Times New Roman"/>
          <w:color w:val="000000"/>
          <w:sz w:val="24"/>
          <w:szCs w:val="24"/>
        </w:rPr>
      </w:pPr>
      <w:r w:rsidRPr="001B1CAA">
        <w:rPr>
          <w:rFonts w:ascii="Times New Roman" w:eastAsia="Times New Roman" w:hAnsi="Times New Roman" w:cs="Times New Roman"/>
          <w:color w:val="000000"/>
          <w:sz w:val="24"/>
          <w:szCs w:val="24"/>
        </w:rPr>
        <w:t>- Người có tiếp xúc cơ thể trực tiếp (bắt tay, ôm, hôn, tiếp xúc trực tiếp với da, cơ thể…) với ca bệnh xác định (F0) trong thời kỳ lây truyền của F0.</w:t>
      </w:r>
    </w:p>
    <w:p w:rsidR="001B1CAA" w:rsidRPr="001B1CAA" w:rsidRDefault="001B1CAA" w:rsidP="001B1CAA">
      <w:pPr>
        <w:shd w:val="clear" w:color="auto" w:fill="FFFFFF"/>
        <w:spacing w:before="120" w:after="120" w:line="234" w:lineRule="atLeast"/>
        <w:ind w:firstLine="567"/>
        <w:jc w:val="both"/>
        <w:rPr>
          <w:rFonts w:ascii="Times New Roman" w:eastAsia="Times New Roman" w:hAnsi="Times New Roman" w:cs="Times New Roman"/>
          <w:color w:val="000000"/>
          <w:sz w:val="24"/>
          <w:szCs w:val="24"/>
        </w:rPr>
      </w:pPr>
      <w:r w:rsidRPr="001B1CAA">
        <w:rPr>
          <w:rFonts w:ascii="Times New Roman" w:eastAsia="Times New Roman" w:hAnsi="Times New Roman" w:cs="Times New Roman"/>
          <w:color w:val="000000"/>
          <w:sz w:val="24"/>
          <w:szCs w:val="24"/>
        </w:rPr>
        <w:t>- Người đeo khẩu trang có tiếp xúc, giao tiếp trong vòng 2 mét hoặc trong cùng không gian hẹp, kín và tối thiểu trong thời gian 15 phút với (F0) khi đang trong thời kỳ lây truyền của F0.</w:t>
      </w:r>
    </w:p>
    <w:p w:rsidR="001B1CAA" w:rsidRPr="001B1CAA" w:rsidRDefault="001B1CAA" w:rsidP="001B1CAA">
      <w:pPr>
        <w:shd w:val="clear" w:color="auto" w:fill="FFFFFF"/>
        <w:spacing w:before="120" w:after="120" w:line="234" w:lineRule="atLeast"/>
        <w:ind w:firstLine="567"/>
        <w:jc w:val="both"/>
        <w:rPr>
          <w:rFonts w:ascii="Times New Roman" w:eastAsia="Times New Roman" w:hAnsi="Times New Roman" w:cs="Times New Roman"/>
          <w:color w:val="000000"/>
          <w:sz w:val="24"/>
          <w:szCs w:val="24"/>
        </w:rPr>
      </w:pPr>
      <w:r w:rsidRPr="001B1CAA">
        <w:rPr>
          <w:rFonts w:ascii="Times New Roman" w:eastAsia="Times New Roman" w:hAnsi="Times New Roman" w:cs="Times New Roman"/>
          <w:color w:val="000000"/>
          <w:sz w:val="24"/>
          <w:szCs w:val="24"/>
        </w:rPr>
        <w:t>- Người không đeo khẩu trang có tiếp xúc, giao tiếp gần trong vòng 2 mét hoặc ở trong cùng không gian hẹp, kín với F0 trong thời kỳ lây truyền của F0.</w:t>
      </w:r>
    </w:p>
    <w:p w:rsidR="001B1CAA" w:rsidRPr="001B1CAA" w:rsidRDefault="001B1CAA" w:rsidP="001B1CAA">
      <w:pPr>
        <w:shd w:val="clear" w:color="auto" w:fill="FFFFFF"/>
        <w:spacing w:before="120" w:after="120" w:line="234" w:lineRule="atLeast"/>
        <w:ind w:firstLine="567"/>
        <w:jc w:val="both"/>
        <w:rPr>
          <w:rFonts w:ascii="Times New Roman" w:eastAsia="Times New Roman" w:hAnsi="Times New Roman" w:cs="Times New Roman"/>
          <w:color w:val="000000"/>
          <w:sz w:val="24"/>
          <w:szCs w:val="24"/>
        </w:rPr>
      </w:pPr>
      <w:r w:rsidRPr="001B1CAA">
        <w:rPr>
          <w:rFonts w:ascii="Times New Roman" w:eastAsia="Times New Roman" w:hAnsi="Times New Roman" w:cs="Times New Roman"/>
          <w:color w:val="000000"/>
          <w:sz w:val="24"/>
          <w:szCs w:val="24"/>
        </w:rPr>
        <w:t>- Người trực tiếp chăm sóc, khám và điều trị ca bệnh xác định (F0) khi đang trong thời kỳ lây truyền của F0 mà không sử dụng đầy đủ các phương tiện phòng hộ cá nhân (PPE).</w:t>
      </w:r>
    </w:p>
    <w:p w:rsidR="001B1CAA" w:rsidRPr="001B1CAA" w:rsidRDefault="001B1CAA" w:rsidP="001B1CAA">
      <w:pPr>
        <w:shd w:val="clear" w:color="auto" w:fill="FFFFFF"/>
        <w:spacing w:before="120" w:after="120" w:line="234" w:lineRule="atLeast"/>
        <w:ind w:firstLine="567"/>
        <w:jc w:val="both"/>
        <w:rPr>
          <w:rFonts w:ascii="Times New Roman" w:eastAsia="Times New Roman" w:hAnsi="Times New Roman" w:cs="Times New Roman"/>
          <w:color w:val="000000"/>
          <w:sz w:val="24"/>
          <w:szCs w:val="24"/>
        </w:rPr>
      </w:pPr>
      <w:r w:rsidRPr="001B1CAA">
        <w:rPr>
          <w:rFonts w:ascii="Times New Roman" w:eastAsia="Times New Roman" w:hAnsi="Times New Roman" w:cs="Times New Roman"/>
          <w:color w:val="000000"/>
          <w:sz w:val="24"/>
          <w:szCs w:val="24"/>
        </w:rPr>
        <w:t>Thời kỳ lây truyền của ca bệnh xác định (F0) được tính từ 2 ngày trước khi khởi phát (đối với ca bệnh xác định không có triệu chứng thì thời kỳ lây truyền được tính từ 2 ngày trước ngày được lấy mẫu có kết quả xét nghiệm dương tính) cho đến khi kết quả xét nghiệm âm tính hoặc giá trị CT≥30.</w:t>
      </w:r>
    </w:p>
    <w:p w:rsidR="00095356" w:rsidRPr="001B1CAA" w:rsidRDefault="00095356" w:rsidP="001B1CAA">
      <w:pPr>
        <w:ind w:firstLine="567"/>
        <w:jc w:val="both"/>
        <w:rPr>
          <w:rFonts w:ascii="Times New Roman" w:hAnsi="Times New Roman" w:cs="Times New Roman"/>
          <w:sz w:val="24"/>
          <w:szCs w:val="24"/>
        </w:rPr>
      </w:pPr>
    </w:p>
    <w:sectPr w:rsidR="00095356" w:rsidRPr="001B1C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CAA"/>
    <w:rsid w:val="00095356"/>
    <w:rsid w:val="001B1CAA"/>
    <w:rsid w:val="00B03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FC28B"/>
  <w15:chartTrackingRefBased/>
  <w15:docId w15:val="{4B62CBC7-1CB2-4F3D-A72B-EAB460F8C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1C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1C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71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cong-van/the-thao-y-te/cong-van-11042-byt-dp-2021-dinh-nghia-ca-benh-covid19-499128.aspx" TargetMode="External"/><Relationship Id="rId3" Type="http://schemas.openxmlformats.org/officeDocument/2006/relationships/webSettings" Target="webSettings.xml"/><Relationship Id="rId7" Type="http://schemas.openxmlformats.org/officeDocument/2006/relationships/hyperlink" Target="https://thuvienphapluat.vn/cong-van/the-thao-y-te/cong-van-10696-byt-mt-2021-cach-ly-y-te-cho-truong-hop-f1-da-tiem-du-lieu-vac-xin-covid19-497629.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he-thao-y-te/quyet-dinh-250-qd-byt-2022-huong-dan-chan-doan-dieu-tri-covid19-502064.aspx" TargetMode="External"/><Relationship Id="rId5" Type="http://schemas.openxmlformats.org/officeDocument/2006/relationships/hyperlink" Target="https://thuvienphapluat.vn/cong-van/the-thao-y-te/cong-van-11042-byt-dp-2021-dinh-nghia-ca-benh-covid19-499128.aspx" TargetMode="External"/><Relationship Id="rId10" Type="http://schemas.openxmlformats.org/officeDocument/2006/relationships/theme" Target="theme/theme1.xml"/><Relationship Id="rId4" Type="http://schemas.openxmlformats.org/officeDocument/2006/relationships/hyperlink" Target="https://thuvienphapluat.vn/van-ban/the-thao-y-te/nghi-quyet-128-nq-cp-2021-quy-dinh-tam-thoi-thich-ung-an-toan-linh-hoat-dich-covid19-490931.aspx"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1104</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Ngo</dc:creator>
  <cp:keywords/>
  <dc:description/>
  <cp:lastModifiedBy>Kim Ngo</cp:lastModifiedBy>
  <cp:revision>1</cp:revision>
  <dcterms:created xsi:type="dcterms:W3CDTF">2022-02-21T10:45:00Z</dcterms:created>
  <dcterms:modified xsi:type="dcterms:W3CDTF">2022-02-21T10:48:00Z</dcterms:modified>
</cp:coreProperties>
</file>