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3D91" w:rsidRPr="00D53D91" w:rsidRDefault="00CD105A" w:rsidP="002B390B">
      <w:pPr>
        <w:spacing w:after="0" w:line="288" w:lineRule="auto"/>
        <w:rPr>
          <w:rFonts w:eastAsia="Times New Roman" w:cs="Times New Roman"/>
          <w:b/>
          <w:sz w:val="26"/>
          <w:szCs w:val="26"/>
        </w:rPr>
      </w:pPr>
      <w:r w:rsidRPr="002B390B">
        <w:rPr>
          <w:rFonts w:eastAsia="Times New Roman" w:cs="Times New Roman"/>
          <w:sz w:val="26"/>
          <w:szCs w:val="26"/>
        </w:rPr>
        <w:t xml:space="preserve">           </w:t>
      </w:r>
      <w:r w:rsidR="00D53D91" w:rsidRPr="00D53D91">
        <w:rPr>
          <w:rFonts w:eastAsia="Times New Roman" w:cs="Times New Roman"/>
          <w:sz w:val="26"/>
          <w:szCs w:val="26"/>
        </w:rPr>
        <w:t xml:space="preserve">ỦY BAN NHÂN DÂN            </w:t>
      </w:r>
      <w:r w:rsidR="00D53D91" w:rsidRPr="00D53D91">
        <w:rPr>
          <w:rFonts w:eastAsia="Times New Roman" w:cs="Times New Roman"/>
          <w:b/>
          <w:sz w:val="26"/>
          <w:szCs w:val="26"/>
        </w:rPr>
        <w:t>CỘNG HÒA XÃ HỘI CHỦ NGHĨA VIỆT NAM</w:t>
      </w:r>
    </w:p>
    <w:p w:rsidR="00D53D91" w:rsidRPr="00D53D91" w:rsidRDefault="00D53D91" w:rsidP="002B390B">
      <w:pPr>
        <w:spacing w:after="0" w:line="288" w:lineRule="auto"/>
        <w:rPr>
          <w:rFonts w:eastAsia="Times New Roman" w:cs="Times New Roman"/>
          <w:b/>
          <w:sz w:val="26"/>
          <w:szCs w:val="26"/>
        </w:rPr>
      </w:pPr>
      <w:r w:rsidRPr="00D53D91">
        <w:rPr>
          <w:rFonts w:eastAsia="Times New Roman" w:cs="Times New Roman"/>
          <w:b/>
          <w:sz w:val="26"/>
          <w:szCs w:val="26"/>
        </w:rPr>
        <w:t xml:space="preserve">          </w:t>
      </w:r>
      <w:r w:rsidR="00CD105A" w:rsidRPr="002B390B">
        <w:rPr>
          <w:rFonts w:eastAsia="Times New Roman" w:cs="Times New Roman"/>
          <w:b/>
          <w:sz w:val="26"/>
          <w:szCs w:val="26"/>
        </w:rPr>
        <w:t xml:space="preserve">   </w:t>
      </w:r>
      <w:r w:rsidRPr="00D53D91">
        <w:rPr>
          <w:rFonts w:eastAsia="Times New Roman" w:cs="Times New Roman"/>
          <w:sz w:val="26"/>
          <w:szCs w:val="26"/>
        </w:rPr>
        <w:t xml:space="preserve">HUYỆN HÓC MÔN                                   </w:t>
      </w:r>
      <w:r w:rsidRPr="00D53D91">
        <w:rPr>
          <w:rFonts w:eastAsia="Times New Roman" w:cs="Times New Roman"/>
          <w:b/>
          <w:sz w:val="26"/>
          <w:szCs w:val="26"/>
          <w:u w:val="single"/>
        </w:rPr>
        <w:t>Độc lập – Tự do – Hạnh phúc</w:t>
      </w:r>
    </w:p>
    <w:p w:rsidR="00D53D91" w:rsidRPr="00D53D91" w:rsidRDefault="00D53D91" w:rsidP="002B390B">
      <w:pPr>
        <w:spacing w:after="0" w:line="288" w:lineRule="auto"/>
        <w:rPr>
          <w:rFonts w:eastAsia="Times New Roman" w:cs="Times New Roman"/>
          <w:b/>
          <w:sz w:val="26"/>
          <w:szCs w:val="26"/>
        </w:rPr>
      </w:pPr>
      <w:r w:rsidRPr="00D53D91">
        <w:rPr>
          <w:rFonts w:eastAsia="Times New Roman" w:cs="Times New Roman"/>
          <w:b/>
          <w:sz w:val="26"/>
          <w:szCs w:val="26"/>
        </w:rPr>
        <w:t xml:space="preserve">   TRƯỜNG MẦM NON  BÀ ĐIỂM</w:t>
      </w:r>
      <w:r w:rsidRPr="00D53D91">
        <w:rPr>
          <w:rFonts w:eastAsia="Times New Roman" w:cs="Times New Roman"/>
          <w:b/>
          <w:sz w:val="26"/>
          <w:szCs w:val="26"/>
        </w:rPr>
        <w:tab/>
      </w:r>
      <w:r w:rsidRPr="00D53D91">
        <w:rPr>
          <w:rFonts w:eastAsia="Times New Roman" w:cs="Times New Roman"/>
          <w:b/>
          <w:sz w:val="26"/>
          <w:szCs w:val="26"/>
        </w:rPr>
        <w:tab/>
      </w:r>
      <w:r w:rsidRPr="00D53D91">
        <w:rPr>
          <w:rFonts w:eastAsia="Times New Roman" w:cs="Times New Roman"/>
          <w:b/>
          <w:sz w:val="26"/>
          <w:szCs w:val="26"/>
        </w:rPr>
        <w:tab/>
      </w:r>
      <w:r w:rsidRPr="00D53D91">
        <w:rPr>
          <w:rFonts w:eastAsia="Times New Roman" w:cs="Times New Roman"/>
          <w:b/>
          <w:sz w:val="26"/>
          <w:szCs w:val="26"/>
        </w:rPr>
        <w:tab/>
      </w:r>
    </w:p>
    <w:p w:rsidR="00D53D91" w:rsidRPr="002B390B" w:rsidRDefault="00D53D91" w:rsidP="002B390B">
      <w:pPr>
        <w:spacing w:after="0" w:line="288" w:lineRule="auto"/>
        <w:rPr>
          <w:rFonts w:eastAsia="Times New Roman" w:cs="Times New Roman"/>
          <w:i/>
          <w:szCs w:val="28"/>
        </w:rPr>
      </w:pPr>
      <w:r w:rsidRPr="00D53D91">
        <w:rPr>
          <w:rFonts w:eastAsia="Times New Roman" w:cs="Times New Roman"/>
          <w:szCs w:val="28"/>
        </w:rPr>
        <w:t xml:space="preserve">   </w:t>
      </w:r>
      <w:r w:rsidRPr="002B390B">
        <w:rPr>
          <w:rFonts w:eastAsia="Times New Roman" w:cs="Times New Roman"/>
          <w:szCs w:val="28"/>
        </w:rPr>
        <w:t xml:space="preserve">Số:  </w:t>
      </w:r>
      <w:r w:rsidR="00F6746D">
        <w:rPr>
          <w:rFonts w:eastAsia="Times New Roman" w:cs="Times New Roman"/>
          <w:szCs w:val="28"/>
        </w:rPr>
        <w:t>41</w:t>
      </w:r>
      <w:r w:rsidRPr="002B390B">
        <w:rPr>
          <w:rFonts w:eastAsia="Times New Roman" w:cs="Times New Roman"/>
          <w:szCs w:val="28"/>
        </w:rPr>
        <w:t>/MNBĐ</w:t>
      </w:r>
      <w:r w:rsidRPr="00D53D91">
        <w:rPr>
          <w:rFonts w:eastAsia="Times New Roman" w:cs="Times New Roman"/>
          <w:szCs w:val="28"/>
        </w:rPr>
        <w:t xml:space="preserve">     </w:t>
      </w:r>
      <w:r w:rsidRPr="00D53D91">
        <w:rPr>
          <w:rFonts w:eastAsia="Times New Roman" w:cs="Times New Roman"/>
          <w:b/>
          <w:i/>
          <w:szCs w:val="28"/>
        </w:rPr>
        <w:tab/>
      </w:r>
      <w:r w:rsidRPr="00D53D91">
        <w:rPr>
          <w:rFonts w:eastAsia="Times New Roman" w:cs="Times New Roman"/>
          <w:b/>
          <w:i/>
          <w:szCs w:val="28"/>
        </w:rPr>
        <w:tab/>
      </w:r>
      <w:r w:rsidRPr="00D53D91">
        <w:rPr>
          <w:rFonts w:eastAsia="Times New Roman" w:cs="Times New Roman"/>
          <w:b/>
          <w:i/>
          <w:szCs w:val="28"/>
        </w:rPr>
        <w:tab/>
      </w:r>
      <w:r w:rsidR="00056918">
        <w:rPr>
          <w:rFonts w:eastAsia="Times New Roman" w:cs="Times New Roman"/>
          <w:b/>
          <w:i/>
          <w:szCs w:val="28"/>
        </w:rPr>
        <w:t xml:space="preserve">    </w:t>
      </w:r>
      <w:r w:rsidRPr="00D53D91">
        <w:rPr>
          <w:rFonts w:eastAsia="Times New Roman" w:cs="Times New Roman"/>
          <w:i/>
          <w:szCs w:val="28"/>
        </w:rPr>
        <w:t xml:space="preserve">Hóc Môn, ngày </w:t>
      </w:r>
      <w:r w:rsidR="000B29F2">
        <w:rPr>
          <w:rFonts w:eastAsia="Times New Roman" w:cs="Times New Roman"/>
          <w:i/>
          <w:szCs w:val="28"/>
        </w:rPr>
        <w:t>06</w:t>
      </w:r>
      <w:r w:rsidRPr="00D53D91">
        <w:rPr>
          <w:rFonts w:eastAsia="Times New Roman" w:cs="Times New Roman"/>
          <w:i/>
          <w:szCs w:val="28"/>
        </w:rPr>
        <w:t xml:space="preserve"> </w:t>
      </w:r>
      <w:r w:rsidR="000B29F2">
        <w:rPr>
          <w:rFonts w:eastAsia="Times New Roman" w:cs="Times New Roman"/>
          <w:i/>
          <w:szCs w:val="28"/>
        </w:rPr>
        <w:t xml:space="preserve"> </w:t>
      </w:r>
      <w:r w:rsidRPr="00D53D91">
        <w:rPr>
          <w:rFonts w:eastAsia="Times New Roman" w:cs="Times New Roman"/>
          <w:i/>
          <w:szCs w:val="28"/>
        </w:rPr>
        <w:t xml:space="preserve">tháng </w:t>
      </w:r>
      <w:r w:rsidR="000B29F2">
        <w:rPr>
          <w:rFonts w:eastAsia="Times New Roman" w:cs="Times New Roman"/>
          <w:i/>
          <w:szCs w:val="28"/>
        </w:rPr>
        <w:t>7</w:t>
      </w:r>
      <w:r w:rsidRPr="00D53D91">
        <w:rPr>
          <w:rFonts w:eastAsia="Times New Roman" w:cs="Times New Roman"/>
          <w:i/>
          <w:szCs w:val="28"/>
        </w:rPr>
        <w:t xml:space="preserve">  năm 2021</w:t>
      </w:r>
    </w:p>
    <w:p w:rsidR="00D53D91" w:rsidRPr="002B390B" w:rsidRDefault="00D53D91" w:rsidP="002B390B">
      <w:pPr>
        <w:spacing w:after="0" w:line="288" w:lineRule="auto"/>
        <w:rPr>
          <w:rFonts w:eastAsia="Times New Roman" w:cs="Times New Roman"/>
          <w:szCs w:val="28"/>
        </w:rPr>
      </w:pPr>
      <w:r w:rsidRPr="002B390B">
        <w:rPr>
          <w:rFonts w:eastAsia="Times New Roman" w:cs="Times New Roman"/>
          <w:szCs w:val="28"/>
        </w:rPr>
        <w:t>V/v công khai thực hiện thu, chi</w:t>
      </w:r>
    </w:p>
    <w:p w:rsidR="00D53D91" w:rsidRPr="002B390B" w:rsidRDefault="00D53D91" w:rsidP="002B390B">
      <w:pPr>
        <w:spacing w:after="0" w:line="288" w:lineRule="auto"/>
        <w:rPr>
          <w:rFonts w:eastAsia="Times New Roman" w:cs="Times New Roman"/>
          <w:szCs w:val="28"/>
        </w:rPr>
      </w:pPr>
      <w:r w:rsidRPr="002B390B">
        <w:rPr>
          <w:rFonts w:eastAsia="Times New Roman" w:cs="Times New Roman"/>
          <w:szCs w:val="28"/>
        </w:rPr>
        <w:t>Ngân sách nhà nước Quí I</w:t>
      </w:r>
      <w:r w:rsidR="0030200B">
        <w:rPr>
          <w:rFonts w:eastAsia="Times New Roman" w:cs="Times New Roman"/>
          <w:szCs w:val="28"/>
        </w:rPr>
        <w:t>I</w:t>
      </w:r>
      <w:r w:rsidRPr="002B390B">
        <w:rPr>
          <w:rFonts w:eastAsia="Times New Roman" w:cs="Times New Roman"/>
          <w:szCs w:val="28"/>
        </w:rPr>
        <w:t>/2021</w:t>
      </w:r>
    </w:p>
    <w:p w:rsidR="00D53D91" w:rsidRPr="002B390B" w:rsidRDefault="00D53D91" w:rsidP="002B390B">
      <w:pPr>
        <w:spacing w:after="0" w:line="288" w:lineRule="auto"/>
        <w:rPr>
          <w:rFonts w:eastAsia="Times New Roman" w:cs="Times New Roman"/>
          <w:i/>
          <w:szCs w:val="28"/>
        </w:rPr>
      </w:pPr>
      <w:bookmarkStart w:id="0" w:name="_GoBack"/>
      <w:bookmarkEnd w:id="0"/>
    </w:p>
    <w:p w:rsidR="00D53D91" w:rsidRPr="002B390B" w:rsidRDefault="00D53D91" w:rsidP="002B390B">
      <w:pPr>
        <w:spacing w:after="0" w:line="288" w:lineRule="auto"/>
        <w:rPr>
          <w:rFonts w:eastAsia="Times New Roman" w:cs="Times New Roman"/>
          <w:i/>
          <w:szCs w:val="28"/>
        </w:rPr>
      </w:pPr>
    </w:p>
    <w:p w:rsidR="00D53D91" w:rsidRPr="002B390B" w:rsidRDefault="00D53D91" w:rsidP="002B390B">
      <w:pPr>
        <w:spacing w:after="0" w:line="288" w:lineRule="auto"/>
        <w:rPr>
          <w:rFonts w:eastAsia="Times New Roman" w:cs="Times New Roman"/>
          <w:szCs w:val="28"/>
        </w:rPr>
      </w:pPr>
      <w:r w:rsidRPr="002B390B">
        <w:rPr>
          <w:rFonts w:eastAsia="Times New Roman" w:cs="Times New Roman"/>
          <w:i/>
          <w:szCs w:val="28"/>
        </w:rPr>
        <w:tab/>
      </w:r>
      <w:r w:rsidRPr="002B390B">
        <w:rPr>
          <w:rFonts w:eastAsia="Times New Roman" w:cs="Times New Roman"/>
          <w:szCs w:val="28"/>
        </w:rPr>
        <w:t>Kính gửi: Phòng tài chánh Kế hoạch huyện Hóc Môn</w:t>
      </w:r>
    </w:p>
    <w:p w:rsidR="00D53D91" w:rsidRPr="002B390B" w:rsidRDefault="00D53D91" w:rsidP="002B390B">
      <w:pPr>
        <w:spacing w:after="0" w:line="288" w:lineRule="auto"/>
        <w:rPr>
          <w:rFonts w:eastAsia="Times New Roman" w:cs="Times New Roman"/>
          <w:szCs w:val="28"/>
        </w:rPr>
      </w:pPr>
    </w:p>
    <w:p w:rsidR="00D53D91" w:rsidRPr="002B390B" w:rsidRDefault="00D53D91" w:rsidP="002B390B">
      <w:pPr>
        <w:spacing w:after="0" w:line="288" w:lineRule="auto"/>
        <w:rPr>
          <w:rFonts w:eastAsia="Times New Roman" w:cs="Times New Roman"/>
          <w:i/>
          <w:szCs w:val="28"/>
        </w:rPr>
      </w:pPr>
      <w:r w:rsidRPr="002B390B">
        <w:rPr>
          <w:rFonts w:eastAsia="Times New Roman" w:cs="Times New Roman"/>
          <w:szCs w:val="28"/>
        </w:rPr>
        <w:tab/>
      </w:r>
      <w:r w:rsidRPr="002B390B">
        <w:rPr>
          <w:rFonts w:eastAsia="Times New Roman" w:cs="Times New Roman"/>
          <w:i/>
          <w:szCs w:val="28"/>
        </w:rPr>
        <w:t xml:space="preserve">Căn cứ Thông tư </w:t>
      </w:r>
      <w:r w:rsidR="00A84596" w:rsidRPr="002B390B">
        <w:rPr>
          <w:rFonts w:eastAsia="Times New Roman" w:cs="Times New Roman"/>
          <w:i/>
          <w:szCs w:val="28"/>
        </w:rPr>
        <w:t>61/2017/TT-BTC, ngày 15 tháng 6 năm 2017 của Bộ tài chánh về công kahi ngân sách đối với các đơn vị dự toán ngân sách, tổ chức  được ngân sách nhà nước hỗ trợ;</w:t>
      </w:r>
    </w:p>
    <w:p w:rsidR="00A84596" w:rsidRPr="002B390B" w:rsidRDefault="00A84596" w:rsidP="002B390B">
      <w:pPr>
        <w:spacing w:after="0" w:line="288" w:lineRule="auto"/>
        <w:rPr>
          <w:rFonts w:eastAsia="Times New Roman" w:cs="Times New Roman"/>
          <w:szCs w:val="28"/>
        </w:rPr>
      </w:pPr>
      <w:r w:rsidRPr="002B390B">
        <w:rPr>
          <w:rFonts w:eastAsia="Times New Roman" w:cs="Times New Roman"/>
          <w:szCs w:val="28"/>
        </w:rPr>
        <w:tab/>
        <w:t xml:space="preserve">Căn cứ tình hình thực hiện thu, chi ngân sách nhà nước Quí </w:t>
      </w:r>
      <w:r w:rsidR="002B390B">
        <w:rPr>
          <w:rFonts w:eastAsia="Times New Roman" w:cs="Times New Roman"/>
          <w:szCs w:val="28"/>
        </w:rPr>
        <w:t>I</w:t>
      </w:r>
      <w:r w:rsidR="003D7B96">
        <w:rPr>
          <w:rFonts w:eastAsia="Times New Roman" w:cs="Times New Roman"/>
          <w:szCs w:val="28"/>
        </w:rPr>
        <w:t>I</w:t>
      </w:r>
      <w:r w:rsidRPr="002B390B">
        <w:rPr>
          <w:rFonts w:eastAsia="Times New Roman" w:cs="Times New Roman"/>
          <w:szCs w:val="28"/>
        </w:rPr>
        <w:t>/2021 tại đơn vị.</w:t>
      </w:r>
    </w:p>
    <w:p w:rsidR="00A84596" w:rsidRPr="002B390B" w:rsidRDefault="00A84596" w:rsidP="002B390B">
      <w:pPr>
        <w:spacing w:after="0" w:line="288" w:lineRule="auto"/>
        <w:rPr>
          <w:rFonts w:eastAsia="Times New Roman" w:cs="Times New Roman"/>
          <w:szCs w:val="28"/>
        </w:rPr>
      </w:pPr>
      <w:r w:rsidRPr="002B390B">
        <w:rPr>
          <w:rFonts w:eastAsia="Times New Roman" w:cs="Times New Roman"/>
          <w:szCs w:val="28"/>
        </w:rPr>
        <w:tab/>
        <w:t>Nay Trường Mầm non Bà Điểm</w:t>
      </w:r>
      <w:r w:rsidR="00AC6D9B" w:rsidRPr="002B390B">
        <w:rPr>
          <w:rFonts w:eastAsia="Times New Roman" w:cs="Times New Roman"/>
          <w:szCs w:val="28"/>
        </w:rPr>
        <w:t xml:space="preserve"> báo cáo tình hình thực hiện công khai số liệu</w:t>
      </w:r>
      <w:r w:rsidR="00427BC2" w:rsidRPr="002B390B">
        <w:rPr>
          <w:rFonts w:eastAsia="Times New Roman" w:cs="Times New Roman"/>
          <w:szCs w:val="28"/>
        </w:rPr>
        <w:t xml:space="preserve"> thực hiện thu, chi ngân sách nhà nước quí I</w:t>
      </w:r>
      <w:r w:rsidR="00BA0B24">
        <w:rPr>
          <w:rFonts w:eastAsia="Times New Roman" w:cs="Times New Roman"/>
          <w:szCs w:val="28"/>
        </w:rPr>
        <w:t>I</w:t>
      </w:r>
      <w:r w:rsidR="00427BC2" w:rsidRPr="002B390B">
        <w:rPr>
          <w:rFonts w:eastAsia="Times New Roman" w:cs="Times New Roman"/>
          <w:szCs w:val="28"/>
        </w:rPr>
        <w:t>/2021 như sau:</w:t>
      </w:r>
    </w:p>
    <w:p w:rsidR="00427BC2" w:rsidRPr="002B390B" w:rsidRDefault="00427BC2" w:rsidP="002B390B">
      <w:pPr>
        <w:spacing w:after="0" w:line="288" w:lineRule="auto"/>
        <w:rPr>
          <w:rFonts w:eastAsia="Times New Roman" w:cs="Times New Roman"/>
          <w:szCs w:val="28"/>
        </w:rPr>
      </w:pPr>
      <w:r w:rsidRPr="002B390B">
        <w:rPr>
          <w:rFonts w:eastAsia="Times New Roman" w:cs="Times New Roman"/>
          <w:szCs w:val="28"/>
        </w:rPr>
        <w:tab/>
        <w:t>Đơn vị đã thực hiện công k</w:t>
      </w:r>
      <w:r w:rsidR="00056918">
        <w:rPr>
          <w:rFonts w:eastAsia="Times New Roman" w:cs="Times New Roman"/>
          <w:szCs w:val="28"/>
        </w:rPr>
        <w:t>hai</w:t>
      </w:r>
      <w:r w:rsidRPr="002B390B">
        <w:rPr>
          <w:rFonts w:eastAsia="Times New Roman" w:cs="Times New Roman"/>
          <w:szCs w:val="28"/>
        </w:rPr>
        <w:t xml:space="preserve"> dự toán số liệu thực hiện thu, chi ngân sách nhà nước</w:t>
      </w:r>
      <w:r w:rsidR="00CD105A" w:rsidRPr="002B390B">
        <w:rPr>
          <w:rFonts w:eastAsia="Times New Roman" w:cs="Times New Roman"/>
          <w:szCs w:val="28"/>
        </w:rPr>
        <w:t xml:space="preserve"> Quí I</w:t>
      </w:r>
      <w:r w:rsidR="003D1843">
        <w:rPr>
          <w:rFonts w:eastAsia="Times New Roman" w:cs="Times New Roman"/>
          <w:szCs w:val="28"/>
        </w:rPr>
        <w:t>I</w:t>
      </w:r>
      <w:r w:rsidR="00CD105A" w:rsidRPr="002B390B">
        <w:rPr>
          <w:rFonts w:eastAsia="Times New Roman" w:cs="Times New Roman"/>
          <w:szCs w:val="28"/>
        </w:rPr>
        <w:t>/2021 bằng hình thức niêm yết tại bảng tin nội bộ của đơn vị (Đính kèm biểu số 3)</w:t>
      </w:r>
    </w:p>
    <w:p w:rsidR="00CD105A" w:rsidRPr="002B390B" w:rsidRDefault="00CD105A" w:rsidP="002B390B">
      <w:pPr>
        <w:spacing w:after="0" w:line="288" w:lineRule="auto"/>
        <w:rPr>
          <w:rFonts w:eastAsia="Times New Roman" w:cs="Times New Roman"/>
          <w:i/>
          <w:szCs w:val="28"/>
        </w:rPr>
      </w:pPr>
    </w:p>
    <w:p w:rsidR="00CD105A" w:rsidRPr="002B390B" w:rsidRDefault="00CD105A" w:rsidP="002B390B">
      <w:pPr>
        <w:spacing w:after="0" w:line="288" w:lineRule="auto"/>
        <w:rPr>
          <w:rFonts w:eastAsia="Times New Roman" w:cs="Times New Roman"/>
          <w:i/>
          <w:szCs w:val="28"/>
        </w:rPr>
      </w:pPr>
    </w:p>
    <w:p w:rsidR="00CD105A" w:rsidRPr="00193602" w:rsidRDefault="00CD105A" w:rsidP="002B390B">
      <w:pPr>
        <w:spacing w:after="0" w:line="288" w:lineRule="auto"/>
        <w:rPr>
          <w:rFonts w:eastAsia="Times New Roman" w:cs="Times New Roman"/>
          <w:sz w:val="22"/>
        </w:rPr>
      </w:pPr>
      <w:r w:rsidRPr="00193602">
        <w:rPr>
          <w:rFonts w:eastAsia="Times New Roman" w:cs="Times New Roman"/>
          <w:b/>
          <w:i/>
          <w:sz w:val="22"/>
        </w:rPr>
        <w:t>Nơi nhận:</w:t>
      </w:r>
      <w:r w:rsidRPr="00193602">
        <w:rPr>
          <w:rFonts w:eastAsia="Times New Roman" w:cs="Times New Roman"/>
          <w:sz w:val="22"/>
        </w:rPr>
        <w:t xml:space="preserve"> </w:t>
      </w:r>
      <w:r w:rsidRPr="00193602">
        <w:rPr>
          <w:rFonts w:eastAsia="Times New Roman" w:cs="Times New Roman"/>
          <w:sz w:val="22"/>
        </w:rPr>
        <w:tab/>
      </w:r>
      <w:r w:rsidRPr="00193602">
        <w:rPr>
          <w:rFonts w:eastAsia="Times New Roman" w:cs="Times New Roman"/>
          <w:sz w:val="22"/>
        </w:rPr>
        <w:tab/>
      </w:r>
      <w:r w:rsidRPr="00193602">
        <w:rPr>
          <w:rFonts w:eastAsia="Times New Roman" w:cs="Times New Roman"/>
          <w:sz w:val="22"/>
        </w:rPr>
        <w:tab/>
      </w:r>
      <w:r w:rsidRPr="00193602">
        <w:rPr>
          <w:rFonts w:eastAsia="Times New Roman" w:cs="Times New Roman"/>
          <w:sz w:val="22"/>
        </w:rPr>
        <w:tab/>
      </w:r>
      <w:r w:rsidRPr="00193602">
        <w:rPr>
          <w:rFonts w:eastAsia="Times New Roman" w:cs="Times New Roman"/>
          <w:sz w:val="22"/>
        </w:rPr>
        <w:tab/>
      </w:r>
      <w:r w:rsidRPr="00193602">
        <w:rPr>
          <w:rFonts w:eastAsia="Times New Roman" w:cs="Times New Roman"/>
          <w:sz w:val="22"/>
        </w:rPr>
        <w:tab/>
      </w:r>
      <w:r w:rsidRPr="00193602">
        <w:rPr>
          <w:rFonts w:eastAsia="Times New Roman" w:cs="Times New Roman"/>
          <w:sz w:val="22"/>
        </w:rPr>
        <w:tab/>
      </w:r>
      <w:r w:rsidRPr="00193602">
        <w:rPr>
          <w:rFonts w:eastAsia="Times New Roman" w:cs="Times New Roman"/>
          <w:sz w:val="22"/>
        </w:rPr>
        <w:tab/>
      </w:r>
      <w:r w:rsidRPr="00193602">
        <w:rPr>
          <w:rFonts w:eastAsia="Times New Roman" w:cs="Times New Roman"/>
          <w:b/>
          <w:szCs w:val="28"/>
        </w:rPr>
        <w:t>HIỆU TRƯỞNG</w:t>
      </w:r>
    </w:p>
    <w:p w:rsidR="00CD105A" w:rsidRPr="00193602" w:rsidRDefault="00CD105A" w:rsidP="002B390B">
      <w:pPr>
        <w:spacing w:after="0" w:line="288" w:lineRule="auto"/>
        <w:rPr>
          <w:rFonts w:eastAsia="Times New Roman" w:cs="Times New Roman"/>
          <w:sz w:val="22"/>
        </w:rPr>
      </w:pPr>
      <w:r w:rsidRPr="00193602">
        <w:rPr>
          <w:rFonts w:eastAsia="Times New Roman" w:cs="Times New Roman"/>
          <w:sz w:val="22"/>
        </w:rPr>
        <w:t>-Như trên:</w:t>
      </w:r>
    </w:p>
    <w:p w:rsidR="00CD105A" w:rsidRPr="00193602" w:rsidRDefault="00CD105A" w:rsidP="002B390B">
      <w:pPr>
        <w:spacing w:after="0" w:line="288" w:lineRule="auto"/>
        <w:rPr>
          <w:rFonts w:eastAsia="Times New Roman" w:cs="Times New Roman"/>
          <w:sz w:val="22"/>
        </w:rPr>
      </w:pPr>
      <w:r w:rsidRPr="00193602">
        <w:rPr>
          <w:rFonts w:eastAsia="Times New Roman" w:cs="Times New Roman"/>
          <w:sz w:val="22"/>
        </w:rPr>
        <w:t>- Lưu: V</w:t>
      </w:r>
      <w:r w:rsidR="002B390B" w:rsidRPr="00193602">
        <w:rPr>
          <w:rFonts w:eastAsia="Times New Roman" w:cs="Times New Roman"/>
          <w:sz w:val="22"/>
        </w:rPr>
        <w:t>T</w:t>
      </w:r>
      <w:r w:rsidRPr="00193602">
        <w:rPr>
          <w:rFonts w:eastAsia="Times New Roman" w:cs="Times New Roman"/>
          <w:sz w:val="22"/>
        </w:rPr>
        <w:t>, KT.</w:t>
      </w:r>
    </w:p>
    <w:p w:rsidR="00063BEF" w:rsidRDefault="00063BEF" w:rsidP="002B390B">
      <w:pPr>
        <w:spacing w:after="0" w:line="288" w:lineRule="auto"/>
        <w:rPr>
          <w:rFonts w:eastAsia="Times New Roman" w:cs="Times New Roman"/>
          <w:szCs w:val="28"/>
        </w:rPr>
      </w:pPr>
    </w:p>
    <w:p w:rsidR="00063BEF" w:rsidRPr="00193602" w:rsidRDefault="00193602" w:rsidP="002B390B">
      <w:pPr>
        <w:spacing w:after="0" w:line="288" w:lineRule="auto"/>
        <w:rPr>
          <w:rFonts w:eastAsia="Times New Roman" w:cs="Times New Roman"/>
          <w:b/>
          <w:szCs w:val="28"/>
        </w:rPr>
      </w:pP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Cs w:val="28"/>
        </w:rPr>
        <w:tab/>
        <w:t xml:space="preserve">       </w:t>
      </w:r>
      <w:r w:rsidRPr="00193602">
        <w:rPr>
          <w:rFonts w:eastAsia="Times New Roman" w:cs="Times New Roman"/>
          <w:b/>
          <w:szCs w:val="28"/>
        </w:rPr>
        <w:t>Võ Thị Tuyết Phương</w:t>
      </w:r>
    </w:p>
    <w:p w:rsidR="00063BEF" w:rsidRDefault="00063BEF" w:rsidP="002B390B">
      <w:pPr>
        <w:spacing w:after="0" w:line="288" w:lineRule="auto"/>
        <w:rPr>
          <w:rFonts w:eastAsia="Times New Roman" w:cs="Times New Roman"/>
          <w:szCs w:val="28"/>
        </w:rPr>
      </w:pPr>
    </w:p>
    <w:p w:rsidR="00063BEF" w:rsidRDefault="00063BEF" w:rsidP="002B390B">
      <w:pPr>
        <w:spacing w:after="0" w:line="288" w:lineRule="auto"/>
        <w:rPr>
          <w:rFonts w:eastAsia="Times New Roman" w:cs="Times New Roman"/>
          <w:szCs w:val="28"/>
        </w:rPr>
      </w:pPr>
    </w:p>
    <w:p w:rsidR="00063BEF" w:rsidRDefault="00063BEF" w:rsidP="002B390B">
      <w:pPr>
        <w:spacing w:after="0" w:line="288" w:lineRule="auto"/>
        <w:rPr>
          <w:rFonts w:eastAsia="Times New Roman" w:cs="Times New Roman"/>
          <w:szCs w:val="28"/>
        </w:rPr>
      </w:pPr>
    </w:p>
    <w:p w:rsidR="00063BEF" w:rsidRDefault="00063BEF" w:rsidP="002B390B">
      <w:pPr>
        <w:spacing w:after="0" w:line="288" w:lineRule="auto"/>
        <w:rPr>
          <w:rFonts w:eastAsia="Times New Roman" w:cs="Times New Roman"/>
          <w:szCs w:val="28"/>
        </w:rPr>
      </w:pPr>
    </w:p>
    <w:p w:rsidR="00063BEF" w:rsidRDefault="00063BEF" w:rsidP="002B390B">
      <w:pPr>
        <w:spacing w:after="0" w:line="288" w:lineRule="auto"/>
        <w:rPr>
          <w:rFonts w:eastAsia="Times New Roman" w:cs="Times New Roman"/>
          <w:szCs w:val="28"/>
        </w:rPr>
      </w:pPr>
    </w:p>
    <w:p w:rsidR="00063BEF" w:rsidRDefault="00063BEF" w:rsidP="002B390B">
      <w:pPr>
        <w:spacing w:after="0" w:line="288" w:lineRule="auto"/>
        <w:rPr>
          <w:rFonts w:eastAsia="Times New Roman" w:cs="Times New Roman"/>
          <w:szCs w:val="28"/>
        </w:rPr>
      </w:pPr>
    </w:p>
    <w:p w:rsidR="00063BEF" w:rsidRDefault="00063BEF" w:rsidP="002B390B">
      <w:pPr>
        <w:spacing w:after="0" w:line="288" w:lineRule="auto"/>
        <w:rPr>
          <w:rFonts w:eastAsia="Times New Roman" w:cs="Times New Roman"/>
          <w:szCs w:val="28"/>
        </w:rPr>
      </w:pPr>
    </w:p>
    <w:p w:rsidR="00063BEF" w:rsidRDefault="00063BEF" w:rsidP="002B390B">
      <w:pPr>
        <w:spacing w:after="0" w:line="288" w:lineRule="auto"/>
        <w:rPr>
          <w:rFonts w:eastAsia="Times New Roman" w:cs="Times New Roman"/>
          <w:szCs w:val="28"/>
        </w:rPr>
      </w:pPr>
    </w:p>
    <w:p w:rsidR="00063BEF" w:rsidRDefault="00063BEF" w:rsidP="002B390B">
      <w:pPr>
        <w:spacing w:after="0" w:line="288" w:lineRule="auto"/>
        <w:rPr>
          <w:rFonts w:eastAsia="Times New Roman" w:cs="Times New Roman"/>
          <w:szCs w:val="28"/>
        </w:rPr>
      </w:pPr>
    </w:p>
    <w:p w:rsidR="00063BEF" w:rsidRDefault="00063BEF" w:rsidP="002B390B">
      <w:pPr>
        <w:spacing w:after="0" w:line="288" w:lineRule="auto"/>
        <w:rPr>
          <w:rFonts w:eastAsia="Times New Roman" w:cs="Times New Roman"/>
          <w:szCs w:val="28"/>
        </w:rPr>
      </w:pPr>
    </w:p>
    <w:p w:rsidR="00063BEF" w:rsidRPr="00D53D91" w:rsidRDefault="00063BEF" w:rsidP="002B390B">
      <w:pPr>
        <w:spacing w:after="0" w:line="288" w:lineRule="auto"/>
        <w:rPr>
          <w:rFonts w:eastAsia="Times New Roman" w:cs="Times New Roman"/>
          <w:szCs w:val="28"/>
        </w:rPr>
      </w:pPr>
    </w:p>
    <w:p w:rsidR="00A55307" w:rsidRDefault="00A55307" w:rsidP="002B390B">
      <w:pPr>
        <w:spacing w:after="0" w:line="288" w:lineRule="auto"/>
        <w:rPr>
          <w:szCs w:val="28"/>
        </w:rPr>
      </w:pPr>
    </w:p>
    <w:p w:rsidR="00A55307" w:rsidRPr="00A55307" w:rsidRDefault="00056918" w:rsidP="00A55307">
      <w:pPr>
        <w:rPr>
          <w:szCs w:val="28"/>
        </w:rPr>
      </w:pPr>
      <w:r>
        <w:rPr>
          <w:noProof/>
        </w:rPr>
        <w:drawing>
          <wp:inline distT="0" distB="0" distL="0" distR="0">
            <wp:extent cx="5940213" cy="492442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492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307" w:rsidRPr="00A55307" w:rsidRDefault="00A55307" w:rsidP="00A55307">
      <w:pPr>
        <w:rPr>
          <w:szCs w:val="28"/>
        </w:rPr>
      </w:pPr>
    </w:p>
    <w:p w:rsidR="00A55307" w:rsidRPr="00A55307" w:rsidRDefault="00A55307" w:rsidP="00A55307">
      <w:pPr>
        <w:rPr>
          <w:szCs w:val="28"/>
        </w:rPr>
      </w:pPr>
    </w:p>
    <w:p w:rsidR="00A55307" w:rsidRPr="00A55307" w:rsidRDefault="00A55307" w:rsidP="00A55307">
      <w:pPr>
        <w:rPr>
          <w:szCs w:val="28"/>
        </w:rPr>
      </w:pPr>
    </w:p>
    <w:p w:rsidR="00A55307" w:rsidRPr="00A55307" w:rsidRDefault="00A55307" w:rsidP="00A55307">
      <w:pPr>
        <w:rPr>
          <w:szCs w:val="28"/>
        </w:rPr>
      </w:pPr>
    </w:p>
    <w:p w:rsidR="00A55307" w:rsidRPr="00A55307" w:rsidRDefault="00A55307" w:rsidP="00A55307">
      <w:pPr>
        <w:rPr>
          <w:szCs w:val="28"/>
        </w:rPr>
      </w:pPr>
    </w:p>
    <w:p w:rsidR="00A55307" w:rsidRPr="00A55307" w:rsidRDefault="00A55307" w:rsidP="00A55307">
      <w:pPr>
        <w:rPr>
          <w:szCs w:val="28"/>
        </w:rPr>
      </w:pPr>
    </w:p>
    <w:p w:rsidR="00A55307" w:rsidRDefault="00A55307" w:rsidP="00A55307">
      <w:pPr>
        <w:rPr>
          <w:szCs w:val="28"/>
        </w:rPr>
      </w:pPr>
    </w:p>
    <w:p w:rsidR="00056918" w:rsidRDefault="00056918" w:rsidP="00A55307">
      <w:pPr>
        <w:rPr>
          <w:szCs w:val="28"/>
        </w:rPr>
      </w:pPr>
    </w:p>
    <w:p w:rsidR="00056918" w:rsidRDefault="00056918" w:rsidP="00A55307">
      <w:pPr>
        <w:rPr>
          <w:szCs w:val="28"/>
        </w:rPr>
      </w:pPr>
    </w:p>
    <w:p w:rsidR="00056918" w:rsidRDefault="00056918" w:rsidP="00A55307">
      <w:pPr>
        <w:rPr>
          <w:szCs w:val="28"/>
        </w:rPr>
      </w:pPr>
    </w:p>
    <w:p w:rsidR="00056918" w:rsidRDefault="00056918" w:rsidP="00A55307">
      <w:pPr>
        <w:rPr>
          <w:szCs w:val="28"/>
        </w:rPr>
      </w:pPr>
    </w:p>
    <w:p w:rsidR="00056918" w:rsidRDefault="00056918" w:rsidP="00A55307">
      <w:pPr>
        <w:rPr>
          <w:szCs w:val="28"/>
        </w:rPr>
      </w:pPr>
    </w:p>
    <w:p w:rsidR="00056918" w:rsidRPr="00A55307" w:rsidRDefault="00056918" w:rsidP="00A55307">
      <w:pPr>
        <w:rPr>
          <w:szCs w:val="28"/>
        </w:rPr>
      </w:pPr>
      <w:r>
        <w:rPr>
          <w:noProof/>
        </w:rPr>
        <w:lastRenderedPageBreak/>
        <w:drawing>
          <wp:inline distT="0" distB="0" distL="0" distR="0">
            <wp:extent cx="5939790" cy="5514603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73" cy="551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307" w:rsidRPr="00A55307" w:rsidRDefault="00A55307" w:rsidP="00A55307">
      <w:pPr>
        <w:rPr>
          <w:szCs w:val="28"/>
        </w:rPr>
      </w:pPr>
    </w:p>
    <w:p w:rsidR="00A55307" w:rsidRPr="00A55307" w:rsidRDefault="00A55307" w:rsidP="00A55307">
      <w:pPr>
        <w:rPr>
          <w:szCs w:val="28"/>
        </w:rPr>
      </w:pPr>
    </w:p>
    <w:p w:rsidR="00A55307" w:rsidRPr="00A55307" w:rsidRDefault="00A55307" w:rsidP="00A55307">
      <w:pPr>
        <w:rPr>
          <w:szCs w:val="28"/>
        </w:rPr>
      </w:pPr>
    </w:p>
    <w:p w:rsidR="00A55307" w:rsidRPr="00A55307" w:rsidRDefault="00A55307" w:rsidP="00A55307">
      <w:pPr>
        <w:rPr>
          <w:szCs w:val="28"/>
        </w:rPr>
      </w:pPr>
    </w:p>
    <w:p w:rsidR="00A55307" w:rsidRPr="00A55307" w:rsidRDefault="00A55307" w:rsidP="00A55307">
      <w:pPr>
        <w:rPr>
          <w:szCs w:val="28"/>
        </w:rPr>
      </w:pPr>
    </w:p>
    <w:p w:rsidR="00A55307" w:rsidRPr="00A55307" w:rsidRDefault="00A55307" w:rsidP="00A55307">
      <w:pPr>
        <w:rPr>
          <w:szCs w:val="28"/>
        </w:rPr>
      </w:pPr>
    </w:p>
    <w:p w:rsidR="00A55307" w:rsidRDefault="00A55307" w:rsidP="00A55307">
      <w:pPr>
        <w:rPr>
          <w:szCs w:val="28"/>
        </w:rPr>
      </w:pPr>
    </w:p>
    <w:p w:rsidR="007151AD" w:rsidRDefault="00A55307" w:rsidP="00A55307">
      <w:pPr>
        <w:tabs>
          <w:tab w:val="left" w:pos="1050"/>
        </w:tabs>
        <w:rPr>
          <w:szCs w:val="28"/>
        </w:rPr>
      </w:pPr>
      <w:r>
        <w:rPr>
          <w:szCs w:val="28"/>
        </w:rPr>
        <w:tab/>
      </w:r>
    </w:p>
    <w:p w:rsidR="00A55307" w:rsidRDefault="00A55307" w:rsidP="00A55307">
      <w:pPr>
        <w:tabs>
          <w:tab w:val="left" w:pos="1050"/>
        </w:tabs>
        <w:rPr>
          <w:szCs w:val="28"/>
        </w:rPr>
      </w:pPr>
    </w:p>
    <w:p w:rsidR="00A55307" w:rsidRDefault="00A55307" w:rsidP="00A55307">
      <w:pPr>
        <w:tabs>
          <w:tab w:val="left" w:pos="1050"/>
        </w:tabs>
        <w:rPr>
          <w:szCs w:val="28"/>
        </w:rPr>
      </w:pPr>
    </w:p>
    <w:p w:rsidR="00A55307" w:rsidRPr="00A55307" w:rsidRDefault="0079286F" w:rsidP="00A55307">
      <w:pPr>
        <w:tabs>
          <w:tab w:val="left" w:pos="1050"/>
        </w:tabs>
        <w:rPr>
          <w:szCs w:val="28"/>
        </w:rPr>
      </w:pPr>
      <w:r>
        <w:rPr>
          <w:noProof/>
        </w:rPr>
        <w:t xml:space="preserve">      </w:t>
      </w:r>
    </w:p>
    <w:sectPr w:rsidR="00A55307" w:rsidRPr="00A55307" w:rsidSect="00CD105A">
      <w:pgSz w:w="11907" w:h="16840" w:code="9"/>
      <w:pgMar w:top="1134" w:right="1134" w:bottom="1134" w:left="1418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D91"/>
    <w:rsid w:val="00056918"/>
    <w:rsid w:val="00063BEF"/>
    <w:rsid w:val="000B29F2"/>
    <w:rsid w:val="000C4262"/>
    <w:rsid w:val="00193602"/>
    <w:rsid w:val="002B390B"/>
    <w:rsid w:val="002F3FE7"/>
    <w:rsid w:val="0030200B"/>
    <w:rsid w:val="003D1843"/>
    <w:rsid w:val="003D7B96"/>
    <w:rsid w:val="00427BC2"/>
    <w:rsid w:val="00677119"/>
    <w:rsid w:val="00705347"/>
    <w:rsid w:val="007151AD"/>
    <w:rsid w:val="0079286F"/>
    <w:rsid w:val="00A55307"/>
    <w:rsid w:val="00A84596"/>
    <w:rsid w:val="00AC6D9B"/>
    <w:rsid w:val="00BA0B24"/>
    <w:rsid w:val="00CD105A"/>
    <w:rsid w:val="00D53D91"/>
    <w:rsid w:val="00F67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D85E2C"/>
  <w15:chartTrackingRefBased/>
  <w15:docId w15:val="{A2BEE163-E9FF-4580-AC79-18573A736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HANH™ PC</dc:creator>
  <cp:keywords/>
  <dc:description/>
  <cp:lastModifiedBy>LE HANH™ PC</cp:lastModifiedBy>
  <cp:revision>8</cp:revision>
  <dcterms:created xsi:type="dcterms:W3CDTF">2021-10-12T02:07:00Z</dcterms:created>
  <dcterms:modified xsi:type="dcterms:W3CDTF">2021-10-12T03:02:00Z</dcterms:modified>
</cp:coreProperties>
</file>