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6" w:type="dxa"/>
        <w:tblInd w:w="-432" w:type="dxa"/>
        <w:tblLayout w:type="fixed"/>
        <w:tblLook w:val="0000" w:firstRow="0" w:lastRow="0" w:firstColumn="0" w:lastColumn="0" w:noHBand="0" w:noVBand="0"/>
      </w:tblPr>
      <w:tblGrid>
        <w:gridCol w:w="4320"/>
        <w:gridCol w:w="5646"/>
      </w:tblGrid>
      <w:tr w:rsidR="0039499D" w:rsidRPr="00722A15" w:rsidTr="009748AE">
        <w:tc>
          <w:tcPr>
            <w:tcW w:w="4320" w:type="dxa"/>
          </w:tcPr>
          <w:p w:rsidR="0039499D" w:rsidRPr="00722A15" w:rsidRDefault="0039499D" w:rsidP="009748AE">
            <w:pPr>
              <w:tabs>
                <w:tab w:val="center" w:pos="4320"/>
                <w:tab w:val="right" w:pos="8640"/>
              </w:tabs>
              <w:jc w:val="center"/>
              <w:rPr>
                <w:rFonts w:asciiTheme="majorHAnsi" w:hAnsiTheme="majorHAnsi" w:cstheme="majorHAnsi"/>
                <w:sz w:val="26"/>
                <w:szCs w:val="26"/>
              </w:rPr>
            </w:pPr>
            <w:r w:rsidRPr="00722A15">
              <w:rPr>
                <w:rFonts w:asciiTheme="majorHAnsi" w:hAnsiTheme="majorHAnsi" w:cstheme="majorHAnsi"/>
                <w:sz w:val="26"/>
                <w:szCs w:val="26"/>
              </w:rPr>
              <w:t>UBND HUYỆN NHÀ BÈ</w:t>
            </w:r>
          </w:p>
          <w:p w:rsidR="0039499D" w:rsidRPr="00722A15" w:rsidRDefault="0039499D" w:rsidP="009748AE">
            <w:pPr>
              <w:tabs>
                <w:tab w:val="center" w:pos="4320"/>
                <w:tab w:val="right" w:pos="8640"/>
              </w:tabs>
              <w:jc w:val="center"/>
              <w:rPr>
                <w:rFonts w:asciiTheme="majorHAnsi" w:hAnsiTheme="majorHAnsi" w:cstheme="majorHAnsi"/>
                <w:sz w:val="26"/>
                <w:szCs w:val="26"/>
              </w:rPr>
            </w:pPr>
            <w:r w:rsidRPr="00722A15">
              <w:rPr>
                <w:rFonts w:asciiTheme="majorHAnsi" w:hAnsiTheme="majorHAnsi" w:cstheme="majorHAnsi"/>
                <w:b/>
                <w:sz w:val="26"/>
                <w:szCs w:val="26"/>
              </w:rPr>
              <w:t>TRƯỜNG MẦM NON HOA LAN</w:t>
            </w:r>
          </w:p>
          <w:p w:rsidR="0039499D" w:rsidRPr="00722A15" w:rsidRDefault="0039499D" w:rsidP="009748AE">
            <w:pPr>
              <w:tabs>
                <w:tab w:val="center" w:pos="4320"/>
                <w:tab w:val="right" w:pos="8640"/>
              </w:tabs>
              <w:jc w:val="center"/>
              <w:rPr>
                <w:rFonts w:asciiTheme="majorHAnsi" w:hAnsiTheme="majorHAnsi" w:cstheme="majorHAnsi"/>
                <w:sz w:val="26"/>
                <w:szCs w:val="26"/>
              </w:rPr>
            </w:pPr>
            <w:r w:rsidRPr="00722A15">
              <w:rPr>
                <w:rFonts w:asciiTheme="majorHAnsi" w:hAnsiTheme="majorHAnsi" w:cstheme="majorHAnsi"/>
                <w:noProof/>
                <w:sz w:val="26"/>
                <w:szCs w:val="26"/>
                <w:lang w:val="en-US" w:eastAsia="en-US" w:bidi="ar-SA"/>
              </w:rPr>
              <mc:AlternateContent>
                <mc:Choice Requires="wps">
                  <w:drawing>
                    <wp:anchor distT="0" distB="0" distL="114300" distR="114300" simplePos="0" relativeHeight="251656704" behindDoc="0" locked="0" layoutInCell="1" allowOverlap="1">
                      <wp:simplePos x="0" y="0"/>
                      <wp:positionH relativeFrom="column">
                        <wp:posOffset>661035</wp:posOffset>
                      </wp:positionH>
                      <wp:positionV relativeFrom="paragraph">
                        <wp:posOffset>25400</wp:posOffset>
                      </wp:positionV>
                      <wp:extent cx="1213485" cy="0"/>
                      <wp:effectExtent l="13335" t="12065" r="1143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397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2pt" to="14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DL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"/>
                  </w:pict>
                </mc:Fallback>
              </mc:AlternateContent>
            </w:r>
          </w:p>
        </w:tc>
        <w:tc>
          <w:tcPr>
            <w:tcW w:w="5646" w:type="dxa"/>
          </w:tcPr>
          <w:p w:rsidR="0039499D" w:rsidRPr="00722A15" w:rsidRDefault="0039499D" w:rsidP="009748AE">
            <w:pPr>
              <w:jc w:val="center"/>
              <w:rPr>
                <w:rFonts w:asciiTheme="majorHAnsi" w:hAnsiTheme="majorHAnsi" w:cstheme="majorHAnsi"/>
                <w:b/>
                <w:sz w:val="26"/>
                <w:szCs w:val="26"/>
              </w:rPr>
            </w:pPr>
            <w:r w:rsidRPr="00722A15">
              <w:rPr>
                <w:rFonts w:asciiTheme="majorHAnsi" w:hAnsiTheme="majorHAnsi" w:cstheme="majorHAnsi"/>
                <w:b/>
                <w:sz w:val="26"/>
                <w:szCs w:val="26"/>
              </w:rPr>
              <w:t xml:space="preserve">CỘNG HÒA XÃ HỘI CHỦ NGHĨA VIỆT NAM </w:t>
            </w:r>
          </w:p>
          <w:p w:rsidR="0039499D" w:rsidRPr="00722A15" w:rsidRDefault="0039499D" w:rsidP="009748AE">
            <w:pPr>
              <w:jc w:val="center"/>
              <w:rPr>
                <w:rFonts w:asciiTheme="majorHAnsi" w:hAnsiTheme="majorHAnsi" w:cstheme="majorHAnsi"/>
                <w:b/>
                <w:sz w:val="26"/>
                <w:szCs w:val="26"/>
              </w:rPr>
            </w:pPr>
            <w:r w:rsidRPr="00722A15">
              <w:rPr>
                <w:rFonts w:asciiTheme="majorHAnsi" w:hAnsiTheme="majorHAnsi" w:cstheme="majorHAnsi"/>
                <w:b/>
                <w:noProof/>
                <w:sz w:val="26"/>
                <w:szCs w:val="26"/>
              </w:rPr>
              <w:t xml:space="preserve">Độc lập – Tự do – Hạnh phúc </w:t>
            </w:r>
          </w:p>
          <w:p w:rsidR="0039499D" w:rsidRPr="00722A15" w:rsidRDefault="0039499D" w:rsidP="009748AE">
            <w:pPr>
              <w:jc w:val="center"/>
              <w:rPr>
                <w:rFonts w:asciiTheme="majorHAnsi" w:hAnsiTheme="majorHAnsi" w:cstheme="majorHAnsi"/>
                <w:b/>
                <w:sz w:val="26"/>
                <w:szCs w:val="26"/>
              </w:rPr>
            </w:pPr>
            <w:r w:rsidRPr="00722A15">
              <w:rPr>
                <w:rFonts w:asciiTheme="majorHAnsi" w:hAnsiTheme="majorHAnsi" w:cstheme="majorHAnsi"/>
                <w:noProof/>
                <w:sz w:val="26"/>
                <w:szCs w:val="26"/>
                <w:lang w:val="en-US" w:eastAsia="en-US" w:bidi="ar-SA"/>
              </w:rPr>
              <mc:AlternateContent>
                <mc:Choice Requires="wps">
                  <w:drawing>
                    <wp:anchor distT="0" distB="0" distL="114300" distR="114300" simplePos="0" relativeHeight="251657728" behindDoc="0" locked="0" layoutInCell="1" allowOverlap="1">
                      <wp:simplePos x="0" y="0"/>
                      <wp:positionH relativeFrom="column">
                        <wp:posOffset>798195</wp:posOffset>
                      </wp:positionH>
                      <wp:positionV relativeFrom="paragraph">
                        <wp:posOffset>24765</wp:posOffset>
                      </wp:positionV>
                      <wp:extent cx="1895475" cy="0"/>
                      <wp:effectExtent l="762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44D5"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95pt" to="21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wJ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"/>
                  </w:pict>
                </mc:Fallback>
              </mc:AlternateContent>
            </w:r>
          </w:p>
        </w:tc>
      </w:tr>
      <w:tr w:rsidR="0039499D" w:rsidRPr="00722A15" w:rsidTr="009748AE">
        <w:tc>
          <w:tcPr>
            <w:tcW w:w="4320" w:type="dxa"/>
          </w:tcPr>
          <w:p w:rsidR="0039499D" w:rsidRPr="00722A15" w:rsidRDefault="001C1224" w:rsidP="009748AE">
            <w:pPr>
              <w:jc w:val="both"/>
              <w:rPr>
                <w:rFonts w:asciiTheme="majorHAnsi" w:hAnsiTheme="majorHAnsi" w:cstheme="majorHAnsi"/>
                <w:sz w:val="26"/>
                <w:szCs w:val="26"/>
              </w:rPr>
            </w:pPr>
            <w:r>
              <w:rPr>
                <w:rFonts w:asciiTheme="majorHAnsi" w:hAnsiTheme="majorHAnsi" w:cstheme="majorHAnsi"/>
                <w:sz w:val="26"/>
                <w:szCs w:val="26"/>
              </w:rPr>
              <w:t xml:space="preserve">           </w:t>
            </w:r>
            <w:r w:rsidR="0039499D" w:rsidRPr="00722A15">
              <w:rPr>
                <w:rFonts w:asciiTheme="majorHAnsi" w:hAnsiTheme="majorHAnsi" w:cstheme="majorHAnsi"/>
                <w:sz w:val="26"/>
                <w:szCs w:val="26"/>
              </w:rPr>
              <w:t xml:space="preserve">  Số:   </w:t>
            </w:r>
            <w:r>
              <w:rPr>
                <w:rFonts w:asciiTheme="majorHAnsi" w:hAnsiTheme="majorHAnsi" w:cstheme="majorHAnsi"/>
                <w:sz w:val="26"/>
                <w:szCs w:val="26"/>
              </w:rPr>
              <w:t>132</w:t>
            </w:r>
            <w:r w:rsidR="0039499D" w:rsidRPr="00722A15">
              <w:rPr>
                <w:rFonts w:asciiTheme="majorHAnsi" w:hAnsiTheme="majorHAnsi" w:cstheme="majorHAnsi"/>
                <w:sz w:val="26"/>
                <w:szCs w:val="26"/>
              </w:rPr>
              <w:t xml:space="preserve">   /KH-MNHL</w:t>
            </w:r>
          </w:p>
        </w:tc>
        <w:tc>
          <w:tcPr>
            <w:tcW w:w="5646" w:type="dxa"/>
          </w:tcPr>
          <w:p w:rsidR="0039499D" w:rsidRPr="00722A15" w:rsidRDefault="00FD3D89" w:rsidP="00FD3D89">
            <w:pPr>
              <w:rPr>
                <w:rFonts w:asciiTheme="majorHAnsi" w:hAnsiTheme="majorHAnsi" w:cstheme="majorHAnsi"/>
                <w:sz w:val="26"/>
                <w:szCs w:val="26"/>
              </w:rPr>
            </w:pPr>
            <w:r>
              <w:rPr>
                <w:rFonts w:asciiTheme="majorHAnsi" w:hAnsiTheme="majorHAnsi" w:cstheme="majorHAnsi"/>
                <w:i/>
                <w:sz w:val="26"/>
                <w:szCs w:val="26"/>
              </w:rPr>
              <w:t xml:space="preserve">               </w:t>
            </w:r>
            <w:r w:rsidR="0039499D" w:rsidRPr="00722A15">
              <w:rPr>
                <w:rFonts w:asciiTheme="majorHAnsi" w:hAnsiTheme="majorHAnsi" w:cstheme="majorHAnsi"/>
                <w:i/>
                <w:sz w:val="26"/>
                <w:szCs w:val="26"/>
              </w:rPr>
              <w:t xml:space="preserve"> Nhà Bè, ngày 23 tháng 9 năm 2021</w:t>
            </w:r>
          </w:p>
        </w:tc>
      </w:tr>
    </w:tbl>
    <w:p w:rsidR="0039499D" w:rsidRPr="00722A15" w:rsidRDefault="0039499D" w:rsidP="00722A15">
      <w:pPr>
        <w:pStyle w:val="NormalWeb"/>
        <w:spacing w:after="0"/>
        <w:rPr>
          <w:rFonts w:asciiTheme="majorHAnsi" w:hAnsiTheme="majorHAnsi" w:cstheme="majorHAnsi"/>
          <w:b/>
          <w:bCs/>
          <w:sz w:val="26"/>
          <w:szCs w:val="26"/>
          <w:lang w:val="vi-VN"/>
        </w:rPr>
      </w:pPr>
    </w:p>
    <w:p w:rsidR="0039499D" w:rsidRPr="00C25572" w:rsidRDefault="0039499D" w:rsidP="0039499D">
      <w:pPr>
        <w:pStyle w:val="NormalWeb"/>
        <w:spacing w:before="0" w:beforeAutospacing="0" w:after="0" w:afterAutospacing="0"/>
        <w:jc w:val="center"/>
        <w:rPr>
          <w:sz w:val="26"/>
          <w:szCs w:val="26"/>
          <w:lang w:val="vi-VN"/>
        </w:rPr>
      </w:pPr>
      <w:r w:rsidRPr="00C25572">
        <w:rPr>
          <w:b/>
          <w:bCs/>
          <w:sz w:val="26"/>
          <w:szCs w:val="26"/>
          <w:lang w:val="vi-VN"/>
        </w:rPr>
        <w:t>KẾ HOẠCH</w:t>
      </w:r>
    </w:p>
    <w:p w:rsidR="0039499D" w:rsidRPr="00C25572" w:rsidRDefault="0039499D" w:rsidP="0039499D">
      <w:pPr>
        <w:pStyle w:val="NormalWeb"/>
        <w:spacing w:before="0" w:beforeAutospacing="0" w:after="0" w:afterAutospacing="0"/>
        <w:jc w:val="center"/>
        <w:rPr>
          <w:b/>
          <w:iCs/>
          <w:sz w:val="26"/>
          <w:szCs w:val="26"/>
          <w:lang w:val="vi-VN"/>
        </w:rPr>
      </w:pPr>
      <w:r w:rsidRPr="00C25572">
        <w:rPr>
          <w:b/>
          <w:iCs/>
          <w:sz w:val="26"/>
          <w:szCs w:val="26"/>
          <w:lang w:val="vi-VN"/>
        </w:rPr>
        <w:t>Xây dựng trường mầm non đạt chuẩn Quốc gia</w:t>
      </w:r>
    </w:p>
    <w:p w:rsidR="0039499D" w:rsidRPr="00EA691D" w:rsidRDefault="0039499D" w:rsidP="0039499D">
      <w:pPr>
        <w:pStyle w:val="NormalWeb"/>
        <w:spacing w:before="0" w:beforeAutospacing="0" w:after="0" w:afterAutospacing="0"/>
        <w:jc w:val="center"/>
        <w:rPr>
          <w:b/>
          <w:iCs/>
          <w:sz w:val="26"/>
          <w:szCs w:val="26"/>
          <w:lang w:val="vi-VN"/>
        </w:rPr>
      </w:pPr>
      <w:r w:rsidRPr="00EA691D">
        <w:rPr>
          <w:b/>
          <w:iCs/>
          <w:sz w:val="26"/>
          <w:szCs w:val="26"/>
          <w:lang w:val="vi-VN"/>
        </w:rPr>
        <w:t>Giai đoạn 2021-2024</w:t>
      </w:r>
    </w:p>
    <w:p w:rsidR="0039499D" w:rsidRPr="00EA691D" w:rsidRDefault="0039499D" w:rsidP="0039499D">
      <w:pPr>
        <w:pStyle w:val="NormalWeb"/>
        <w:spacing w:before="0" w:beforeAutospacing="0" w:after="0" w:afterAutospacing="0" w:line="20" w:lineRule="atLeast"/>
        <w:jc w:val="center"/>
        <w:rPr>
          <w:b/>
          <w:sz w:val="26"/>
          <w:szCs w:val="26"/>
          <w:lang w:val="vi-VN"/>
        </w:rPr>
      </w:pPr>
      <w:r w:rsidRPr="00C25572">
        <w:rPr>
          <w:b/>
          <w:noProof/>
          <w:sz w:val="26"/>
          <w:szCs w:val="26"/>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45085</wp:posOffset>
                </wp:positionV>
                <wp:extent cx="1412875" cy="0"/>
                <wp:effectExtent l="0" t="0" r="349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96099"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5pt" to="111.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s4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8m8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">
                <w10:wrap anchorx="margin"/>
              </v:line>
            </w:pict>
          </mc:Fallback>
        </mc:AlternateContent>
      </w:r>
    </w:p>
    <w:p w:rsidR="0039499D" w:rsidRPr="00EA691D" w:rsidRDefault="0039499D" w:rsidP="0039499D">
      <w:pPr>
        <w:pStyle w:val="NormalWeb"/>
        <w:shd w:val="clear" w:color="auto" w:fill="FFFFFF"/>
        <w:spacing w:before="0" w:beforeAutospacing="0" w:after="0" w:afterAutospacing="0" w:line="234" w:lineRule="atLeast"/>
        <w:jc w:val="both"/>
        <w:rPr>
          <w:sz w:val="26"/>
          <w:szCs w:val="26"/>
          <w:lang w:val="vi-VN"/>
        </w:rPr>
      </w:pPr>
      <w:r w:rsidRPr="00EA691D">
        <w:rPr>
          <w:sz w:val="26"/>
          <w:szCs w:val="26"/>
          <w:lang w:val="vi-VN"/>
        </w:rPr>
        <w:t xml:space="preserve">     </w:t>
      </w:r>
      <w:r w:rsidRPr="00EA691D">
        <w:rPr>
          <w:sz w:val="26"/>
          <w:szCs w:val="26"/>
          <w:lang w:val="vi-VN"/>
        </w:rPr>
        <w:tab/>
        <w:t xml:space="preserve">Căn cứ Thông tư số 19/2018/TT-BGDĐT ngày ngày 22 tháng 8 năm 2018 về ban hành Quy định về kiểm định chất lượng giáo dục và công nhận đạt chuẩn quốc gia đối với trường </w:t>
      </w:r>
      <w:r w:rsidR="00FD3D89">
        <w:rPr>
          <w:sz w:val="26"/>
          <w:szCs w:val="26"/>
          <w:lang w:val="vi-VN"/>
        </w:rPr>
        <w:t>m</w:t>
      </w:r>
      <w:r w:rsidRPr="00EA691D">
        <w:rPr>
          <w:sz w:val="26"/>
          <w:szCs w:val="26"/>
          <w:lang w:val="vi-VN"/>
        </w:rPr>
        <w:t>ầm non</w:t>
      </w:r>
      <w:r w:rsidR="00FD3D89">
        <w:rPr>
          <w:sz w:val="26"/>
          <w:szCs w:val="26"/>
          <w:lang w:val="vi-VN"/>
        </w:rPr>
        <w:t>.</w:t>
      </w:r>
    </w:p>
    <w:p w:rsidR="0039499D" w:rsidRPr="00C25572" w:rsidRDefault="0039499D" w:rsidP="0039499D">
      <w:pPr>
        <w:pStyle w:val="NormalWeb"/>
        <w:spacing w:before="0" w:beforeAutospacing="0" w:after="0" w:afterAutospacing="0"/>
        <w:jc w:val="both"/>
        <w:rPr>
          <w:sz w:val="26"/>
          <w:szCs w:val="26"/>
          <w:lang w:val="vi-VN"/>
        </w:rPr>
      </w:pPr>
      <w:r w:rsidRPr="00C25572">
        <w:rPr>
          <w:sz w:val="26"/>
          <w:szCs w:val="26"/>
          <w:shd w:val="clear" w:color="auto" w:fill="FFFFFF"/>
          <w:lang w:val="vi-VN"/>
        </w:rPr>
        <w:t xml:space="preserve">    </w:t>
      </w:r>
      <w:r w:rsidRPr="00EA691D">
        <w:rPr>
          <w:sz w:val="26"/>
          <w:szCs w:val="26"/>
          <w:shd w:val="clear" w:color="auto" w:fill="FFFFFF"/>
          <w:lang w:val="vi-VN"/>
        </w:rPr>
        <w:tab/>
      </w:r>
      <w:r w:rsidRPr="00C25572">
        <w:rPr>
          <w:sz w:val="26"/>
          <w:szCs w:val="26"/>
          <w:lang w:val="vi-VN"/>
        </w:rPr>
        <w:t xml:space="preserve">Trường </w:t>
      </w:r>
      <w:r w:rsidRPr="00EA691D">
        <w:rPr>
          <w:sz w:val="26"/>
          <w:szCs w:val="26"/>
          <w:lang w:val="vi-VN"/>
        </w:rPr>
        <w:t>Mầm non Hoa Lan</w:t>
      </w:r>
      <w:r w:rsidRPr="00C25572">
        <w:rPr>
          <w:sz w:val="26"/>
          <w:szCs w:val="26"/>
          <w:lang w:val="vi-VN"/>
        </w:rPr>
        <w:t xml:space="preserve"> tiến hành lập kế hoạch hoàn thiện công tác xây dựng trường </w:t>
      </w:r>
      <w:r w:rsidRPr="00EA691D">
        <w:rPr>
          <w:sz w:val="26"/>
          <w:szCs w:val="26"/>
          <w:lang w:val="vi-VN"/>
        </w:rPr>
        <w:t xml:space="preserve">mầm non đạt kiểm định chất lượng giáo dục, đạt </w:t>
      </w:r>
      <w:r w:rsidRPr="00C25572">
        <w:rPr>
          <w:sz w:val="26"/>
          <w:szCs w:val="26"/>
          <w:lang w:val="vi-VN"/>
        </w:rPr>
        <w:t>chuẩn</w:t>
      </w:r>
      <w:r w:rsidRPr="00EA691D">
        <w:rPr>
          <w:sz w:val="26"/>
          <w:szCs w:val="26"/>
          <w:lang w:val="vi-VN"/>
        </w:rPr>
        <w:t xml:space="preserve"> </w:t>
      </w:r>
      <w:r w:rsidRPr="00C25572">
        <w:rPr>
          <w:sz w:val="26"/>
          <w:szCs w:val="26"/>
          <w:lang w:val="vi-VN"/>
        </w:rPr>
        <w:t>quốc</w:t>
      </w:r>
      <w:r w:rsidRPr="00EA691D">
        <w:rPr>
          <w:sz w:val="26"/>
          <w:szCs w:val="26"/>
          <w:lang w:val="vi-VN"/>
        </w:rPr>
        <w:t xml:space="preserve"> gia, giai đoạn 2021-2024 </w:t>
      </w:r>
      <w:r w:rsidRPr="00C25572">
        <w:rPr>
          <w:sz w:val="26"/>
          <w:szCs w:val="26"/>
          <w:lang w:val="vi-VN"/>
        </w:rPr>
        <w:t>cụ thể như sau:</w:t>
      </w:r>
    </w:p>
    <w:p w:rsidR="0039499D" w:rsidRPr="00C25572" w:rsidRDefault="0039499D" w:rsidP="0039499D">
      <w:pPr>
        <w:pStyle w:val="NormalWeb"/>
        <w:spacing w:before="0" w:beforeAutospacing="0" w:after="0" w:afterAutospacing="0"/>
        <w:jc w:val="both"/>
        <w:rPr>
          <w:sz w:val="26"/>
          <w:szCs w:val="26"/>
          <w:lang w:val="vi-VN"/>
        </w:rPr>
      </w:pPr>
      <w:r w:rsidRPr="00EA691D">
        <w:rPr>
          <w:b/>
          <w:bCs/>
          <w:sz w:val="26"/>
          <w:szCs w:val="26"/>
          <w:lang w:val="vi-VN"/>
        </w:rPr>
        <w:t xml:space="preserve">   </w:t>
      </w:r>
      <w:r w:rsidRPr="00EA691D">
        <w:rPr>
          <w:b/>
          <w:bCs/>
          <w:sz w:val="26"/>
          <w:szCs w:val="26"/>
          <w:lang w:val="vi-VN"/>
        </w:rPr>
        <w:tab/>
      </w:r>
      <w:r w:rsidRPr="00C25572">
        <w:rPr>
          <w:b/>
          <w:bCs/>
          <w:sz w:val="26"/>
          <w:szCs w:val="26"/>
          <w:lang w:val="vi-VN"/>
        </w:rPr>
        <w:t>I. MỤC ĐÍCH –YÊU CẦU</w:t>
      </w:r>
    </w:p>
    <w:p w:rsidR="0039499D" w:rsidRPr="00C25572" w:rsidRDefault="0039499D" w:rsidP="0039499D">
      <w:pPr>
        <w:pStyle w:val="NormalWeb"/>
        <w:spacing w:before="0" w:beforeAutospacing="0" w:after="0" w:afterAutospacing="0"/>
        <w:jc w:val="both"/>
        <w:rPr>
          <w:sz w:val="26"/>
          <w:szCs w:val="26"/>
          <w:lang w:val="vi-VN"/>
        </w:rPr>
      </w:pPr>
      <w:r w:rsidRPr="00EA691D">
        <w:rPr>
          <w:b/>
          <w:bCs/>
          <w:i/>
          <w:iCs/>
          <w:sz w:val="26"/>
          <w:szCs w:val="26"/>
          <w:lang w:val="vi-VN"/>
        </w:rPr>
        <w:t xml:space="preserve"> </w:t>
      </w:r>
      <w:r w:rsidRPr="00EA691D">
        <w:rPr>
          <w:b/>
          <w:bCs/>
          <w:i/>
          <w:iCs/>
          <w:sz w:val="26"/>
          <w:szCs w:val="26"/>
          <w:lang w:val="vi-VN"/>
        </w:rPr>
        <w:tab/>
      </w:r>
      <w:r w:rsidRPr="00EA691D">
        <w:rPr>
          <w:b/>
          <w:bCs/>
          <w:iCs/>
          <w:sz w:val="26"/>
          <w:szCs w:val="26"/>
          <w:lang w:val="vi-VN"/>
        </w:rPr>
        <w:t>1.</w:t>
      </w:r>
      <w:r w:rsidRPr="00C25572">
        <w:rPr>
          <w:b/>
          <w:bCs/>
          <w:iCs/>
          <w:sz w:val="26"/>
          <w:szCs w:val="26"/>
          <w:lang w:val="vi-VN"/>
        </w:rPr>
        <w:t xml:space="preserve"> Mục đích</w:t>
      </w:r>
    </w:p>
    <w:p w:rsidR="0039499D" w:rsidRPr="00C25572" w:rsidRDefault="006F4F1D" w:rsidP="006F4F1D">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9499D" w:rsidRPr="00C25572">
        <w:rPr>
          <w:rFonts w:ascii="Times New Roman" w:hAnsi="Times New Roman" w:cs="Times New Roman"/>
          <w:sz w:val="26"/>
          <w:szCs w:val="26"/>
        </w:rPr>
        <w:t>Đáp ứng yêu cầu đổi mới sự nghiệp giáo dục, nâng cao chất lượng chăm sóc nuôi dưỡng và giáo dục toàn diện cho trẻ.</w:t>
      </w:r>
    </w:p>
    <w:p w:rsidR="0039499D" w:rsidRPr="00C25572" w:rsidRDefault="006F4F1D" w:rsidP="006F4F1D">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9499D" w:rsidRPr="00C25572">
        <w:rPr>
          <w:rFonts w:ascii="Times New Roman" w:hAnsi="Times New Roman" w:cs="Times New Roman"/>
          <w:sz w:val="26"/>
          <w:szCs w:val="26"/>
        </w:rPr>
        <w:t>Xây dựng Trường Mầm non Phúc Hoa Lan đạt chuẩn là yêu cầu tất yếu, tạo điều kiện thuận lợi cho trẻ được học tập ở môi trường tốt, có đủ điều kiện phát triển trí tuệ và nhân cách góp phần nâng cao dân trí và phát triển kinh tế văn hóa xã hội ở địa phương.</w:t>
      </w:r>
    </w:p>
    <w:p w:rsidR="0039499D" w:rsidRPr="00C25572" w:rsidRDefault="006F4F1D" w:rsidP="006F4F1D">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9499D" w:rsidRPr="00C25572">
        <w:rPr>
          <w:rFonts w:ascii="Times New Roman" w:hAnsi="Times New Roman" w:cs="Times New Roman"/>
          <w:sz w:val="26"/>
          <w:szCs w:val="26"/>
        </w:rPr>
        <w:t>Giúp nhà trường có biện pháp cụ thể phân công đúng người, đúng việc thực hiện nhiệm vụ được giao.</w:t>
      </w:r>
    </w:p>
    <w:p w:rsidR="0039499D" w:rsidRPr="00C25572" w:rsidRDefault="006F4F1D" w:rsidP="006F4F1D">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9499D" w:rsidRPr="00C25572">
        <w:rPr>
          <w:rFonts w:ascii="Times New Roman" w:hAnsi="Times New Roman" w:cs="Times New Roman"/>
          <w:sz w:val="26"/>
          <w:szCs w:val="26"/>
        </w:rPr>
        <w:t xml:space="preserve">Nhà trường có định hướng cho việc tự đánh giá đạt theo yêu cầu và có kế hoạch cho năm tiếp theo về đăng ký kiểm định đánh giá ngoài về chất lượng giáo dục của nhà trường. </w:t>
      </w:r>
    </w:p>
    <w:p w:rsidR="0039499D" w:rsidRPr="00C25572" w:rsidRDefault="0039499D" w:rsidP="0039499D">
      <w:pPr>
        <w:pStyle w:val="NormalWeb"/>
        <w:spacing w:before="0" w:beforeAutospacing="0" w:after="0" w:afterAutospacing="0"/>
        <w:jc w:val="both"/>
        <w:rPr>
          <w:sz w:val="26"/>
          <w:szCs w:val="26"/>
          <w:lang w:val="vi-VN"/>
        </w:rPr>
      </w:pPr>
      <w:r w:rsidRPr="00C25572">
        <w:rPr>
          <w:b/>
          <w:bCs/>
          <w:i/>
          <w:iCs/>
          <w:sz w:val="26"/>
          <w:szCs w:val="26"/>
          <w:lang w:val="vi-VN"/>
        </w:rPr>
        <w:t xml:space="preserve">  </w:t>
      </w:r>
      <w:r w:rsidRPr="00C25572">
        <w:rPr>
          <w:b/>
          <w:bCs/>
          <w:i/>
          <w:iCs/>
          <w:sz w:val="26"/>
          <w:szCs w:val="26"/>
          <w:lang w:val="vi-VN"/>
        </w:rPr>
        <w:tab/>
      </w:r>
      <w:r w:rsidRPr="00C25572">
        <w:rPr>
          <w:b/>
          <w:bCs/>
          <w:iCs/>
          <w:sz w:val="26"/>
          <w:szCs w:val="26"/>
          <w:lang w:val="vi-VN"/>
        </w:rPr>
        <w:t>2. Yêu cầu</w:t>
      </w:r>
    </w:p>
    <w:p w:rsidR="0039499D" w:rsidRPr="00C25572" w:rsidRDefault="0039499D" w:rsidP="0039499D">
      <w:pPr>
        <w:pStyle w:val="NormalWeb"/>
        <w:spacing w:before="0" w:beforeAutospacing="0" w:after="0" w:afterAutospacing="0"/>
        <w:ind w:firstLine="720"/>
        <w:jc w:val="both"/>
        <w:rPr>
          <w:sz w:val="26"/>
          <w:szCs w:val="26"/>
          <w:lang w:val="vi-VN"/>
        </w:rPr>
      </w:pPr>
      <w:r w:rsidRPr="00C25572">
        <w:rPr>
          <w:sz w:val="26"/>
          <w:szCs w:val="26"/>
          <w:lang w:val="vi-VN"/>
        </w:rPr>
        <w:t>- Việc xây dựng trường mầm non đạt chuẩn quốc gia</w:t>
      </w:r>
      <w:r w:rsidR="00E3640C">
        <w:rPr>
          <w:sz w:val="26"/>
          <w:szCs w:val="26"/>
          <w:lang w:val="vi-VN"/>
        </w:rPr>
        <w:t xml:space="preserve"> </w:t>
      </w:r>
      <w:r w:rsidRPr="00C25572">
        <w:rPr>
          <w:sz w:val="26"/>
          <w:szCs w:val="26"/>
          <w:lang w:val="vi-VN"/>
        </w:rPr>
        <w:t>phải có tính khả thi, phù hợp với thực tế của nhà trường, bám sát vào các tiêu chuẩn do Bộ Giáo dục và Đào tạo ban hành.</w:t>
      </w:r>
    </w:p>
    <w:p w:rsidR="0039499D" w:rsidRPr="00C25572" w:rsidRDefault="0039499D" w:rsidP="0039499D">
      <w:pPr>
        <w:pStyle w:val="NormalWeb"/>
        <w:spacing w:before="0" w:beforeAutospacing="0" w:after="0" w:afterAutospacing="0"/>
        <w:ind w:firstLine="720"/>
        <w:jc w:val="both"/>
        <w:rPr>
          <w:sz w:val="26"/>
          <w:szCs w:val="26"/>
          <w:lang w:val="vi-VN"/>
        </w:rPr>
      </w:pPr>
      <w:r w:rsidRPr="00C25572">
        <w:rPr>
          <w:sz w:val="26"/>
          <w:szCs w:val="26"/>
          <w:lang w:val="vi-VN"/>
        </w:rPr>
        <w:t>- Quán triệt đến tất cả CB, GV, CNV, phụ huynh và học sinh của trường về chủ trương xây dựng trường mầm non đạt đạt chuẩn quốc gia</w:t>
      </w:r>
      <w:r w:rsidR="00E74A23">
        <w:rPr>
          <w:sz w:val="26"/>
          <w:szCs w:val="26"/>
          <w:lang w:val="vi-VN"/>
        </w:rPr>
        <w:t xml:space="preserve"> </w:t>
      </w:r>
      <w:r w:rsidRPr="00C25572">
        <w:rPr>
          <w:sz w:val="26"/>
          <w:szCs w:val="26"/>
          <w:lang w:val="vi-VN"/>
        </w:rPr>
        <w:t>của ngành cũng như của địa phương.</w:t>
      </w:r>
    </w:p>
    <w:p w:rsidR="0039499D" w:rsidRPr="00C25572" w:rsidRDefault="0039499D" w:rsidP="0039499D">
      <w:pPr>
        <w:pStyle w:val="NormalWeb"/>
        <w:spacing w:before="0" w:beforeAutospacing="0" w:after="0" w:afterAutospacing="0"/>
        <w:ind w:firstLine="720"/>
        <w:jc w:val="both"/>
        <w:rPr>
          <w:sz w:val="26"/>
          <w:szCs w:val="26"/>
          <w:lang w:val="vi-VN"/>
        </w:rPr>
      </w:pPr>
      <w:r w:rsidRPr="00C25572">
        <w:rPr>
          <w:sz w:val="26"/>
          <w:szCs w:val="26"/>
          <w:lang w:val="vi-VN"/>
        </w:rPr>
        <w:t>- Tham mưu với UBND xã, huyện thực hiện phối hợp tốt với các ban ngành, đoàn thể xã và địa phương, tạo sự hưởng ứng nhiệt tình của các lực lượng xã hội trong và ngoài nhà trường về việc đóng góp xây dựng trường chuẩn quốc gia về mọi mặt.</w:t>
      </w:r>
    </w:p>
    <w:p w:rsidR="0039499D" w:rsidRPr="00C25572" w:rsidRDefault="0039499D" w:rsidP="0039499D">
      <w:pPr>
        <w:pStyle w:val="NormalWeb"/>
        <w:spacing w:before="0" w:beforeAutospacing="0" w:after="0" w:afterAutospacing="0"/>
        <w:ind w:firstLine="720"/>
        <w:jc w:val="both"/>
        <w:rPr>
          <w:sz w:val="26"/>
          <w:szCs w:val="26"/>
          <w:lang w:val="vi-VN"/>
        </w:rPr>
      </w:pPr>
      <w:r w:rsidRPr="00C25572">
        <w:rPr>
          <w:b/>
          <w:bCs/>
          <w:sz w:val="26"/>
          <w:szCs w:val="26"/>
          <w:lang w:val="vi-VN"/>
        </w:rPr>
        <w:t xml:space="preserve">II. </w:t>
      </w:r>
      <w:r w:rsidR="00D8748F">
        <w:rPr>
          <w:b/>
          <w:bCs/>
          <w:sz w:val="26"/>
          <w:szCs w:val="26"/>
          <w:lang w:val="vi-VN"/>
        </w:rPr>
        <w:t>NỘI DUNG XÂY DỰNG TRƯỜNG CHUẨN QUỐC GIA</w:t>
      </w:r>
    </w:p>
    <w:p w:rsidR="0039499D" w:rsidRPr="00C25572" w:rsidRDefault="0039499D" w:rsidP="0039499D">
      <w:pPr>
        <w:pStyle w:val="NormalWeb"/>
        <w:spacing w:before="0" w:beforeAutospacing="0" w:after="0" w:afterAutospacing="0"/>
        <w:jc w:val="both"/>
        <w:rPr>
          <w:sz w:val="26"/>
          <w:szCs w:val="26"/>
          <w:lang w:val="vi-VN"/>
        </w:rPr>
      </w:pPr>
      <w:r w:rsidRPr="00C25572">
        <w:rPr>
          <w:sz w:val="26"/>
          <w:szCs w:val="26"/>
          <w:lang w:val="vi-VN"/>
        </w:rPr>
        <w:t>   </w:t>
      </w:r>
      <w:r w:rsidRPr="00C25572">
        <w:rPr>
          <w:sz w:val="26"/>
          <w:szCs w:val="26"/>
          <w:lang w:val="vi-VN"/>
        </w:rPr>
        <w:tab/>
        <w:t>Xuất phát từ mục đích và yêu cầu trên, Trường Mầm non Hoa Lan  tiến hành lập kế hoạch xây dựng trường mầm non đạt chuẩn quốc gia 2021-2024 cụ thể như sau:</w:t>
      </w:r>
    </w:p>
    <w:p w:rsidR="0039499D" w:rsidRPr="00C25572" w:rsidRDefault="0039499D" w:rsidP="0039499D">
      <w:pPr>
        <w:pStyle w:val="NormalWeb"/>
        <w:spacing w:before="0" w:beforeAutospacing="0" w:after="0" w:afterAutospacing="0"/>
        <w:ind w:firstLine="720"/>
        <w:jc w:val="both"/>
        <w:rPr>
          <w:sz w:val="26"/>
          <w:szCs w:val="26"/>
          <w:lang w:val="vi-VN"/>
        </w:rPr>
      </w:pPr>
      <w:r w:rsidRPr="00C25572">
        <w:rPr>
          <w:b/>
          <w:bCs/>
          <w:iCs/>
          <w:sz w:val="26"/>
          <w:szCs w:val="26"/>
          <w:lang w:val="vi-VN"/>
        </w:rPr>
        <w:t>1. Chỉ tiêu cụ thể</w:t>
      </w:r>
    </w:p>
    <w:p w:rsidR="0039499D" w:rsidRPr="00C25572" w:rsidRDefault="0039499D" w:rsidP="0039499D">
      <w:pPr>
        <w:pStyle w:val="NormalWeb"/>
        <w:spacing w:before="0" w:beforeAutospacing="0" w:after="0" w:afterAutospacing="0"/>
        <w:jc w:val="both"/>
        <w:rPr>
          <w:sz w:val="26"/>
          <w:szCs w:val="26"/>
          <w:lang w:val="vi-VN"/>
        </w:rPr>
      </w:pPr>
      <w:r w:rsidRPr="00C25572">
        <w:rPr>
          <w:sz w:val="26"/>
          <w:szCs w:val="26"/>
          <w:lang w:val="vi-VN"/>
        </w:rPr>
        <w:t>   </w:t>
      </w:r>
      <w:r w:rsidRPr="00C25572">
        <w:rPr>
          <w:sz w:val="26"/>
          <w:szCs w:val="26"/>
          <w:lang w:val="vi-VN"/>
        </w:rPr>
        <w:tab/>
      </w:r>
      <w:r w:rsidR="007C768D">
        <w:rPr>
          <w:sz w:val="26"/>
          <w:szCs w:val="26"/>
          <w:lang w:val="vi-VN"/>
        </w:rPr>
        <w:t xml:space="preserve">- </w:t>
      </w:r>
      <w:r w:rsidRPr="00C25572">
        <w:rPr>
          <w:sz w:val="26"/>
          <w:szCs w:val="26"/>
          <w:lang w:val="vi-VN"/>
        </w:rPr>
        <w:t>Đ</w:t>
      </w:r>
      <w:r w:rsidR="009818C9">
        <w:rPr>
          <w:sz w:val="26"/>
          <w:szCs w:val="26"/>
          <w:lang w:val="vi-VN"/>
        </w:rPr>
        <w:t>ẩy mạnh tiến độ xây dựng trường</w:t>
      </w:r>
      <w:r w:rsidRPr="00C25572">
        <w:rPr>
          <w:sz w:val="26"/>
          <w:szCs w:val="26"/>
          <w:lang w:val="vi-VN"/>
        </w:rPr>
        <w:t xml:space="preserve"> mầm non đạt chuẩn quốc gia vào năm 2024; căn cứ vào thực trạng giáo dục của nhà trường, từ đó có những giải pháp xây dựng một cách thích hợp, chủ yếu tập trung vào các tiêu chí cũng như các tiêu chuẩn để chậm nhất đến tháng 9 năm 2024 đề nghị  cấp trên </w:t>
      </w:r>
      <w:r w:rsidR="005B1584">
        <w:rPr>
          <w:sz w:val="26"/>
          <w:szCs w:val="26"/>
          <w:lang w:val="vi-VN"/>
        </w:rPr>
        <w:t>đánh giá.</w:t>
      </w:r>
      <w:r w:rsidRPr="00C25572">
        <w:rPr>
          <w:sz w:val="26"/>
          <w:szCs w:val="26"/>
          <w:lang w:val="vi-VN"/>
        </w:rPr>
        <w:t xml:space="preserve"> </w:t>
      </w:r>
    </w:p>
    <w:p w:rsidR="0039499D" w:rsidRPr="00C25572" w:rsidRDefault="0039499D" w:rsidP="0039499D">
      <w:pPr>
        <w:pStyle w:val="NormalWeb"/>
        <w:spacing w:before="0" w:beforeAutospacing="0" w:after="0" w:afterAutospacing="0"/>
        <w:ind w:firstLine="720"/>
        <w:jc w:val="both"/>
        <w:rPr>
          <w:sz w:val="26"/>
          <w:szCs w:val="26"/>
          <w:lang w:val="vi-VN"/>
        </w:rPr>
      </w:pPr>
      <w:r w:rsidRPr="00C25572">
        <w:rPr>
          <w:b/>
          <w:bCs/>
          <w:iCs/>
          <w:sz w:val="26"/>
          <w:szCs w:val="26"/>
          <w:lang w:val="vi-VN"/>
        </w:rPr>
        <w:t>2. Thực trạng </w:t>
      </w:r>
      <w:r w:rsidR="009117FF">
        <w:rPr>
          <w:b/>
          <w:bCs/>
          <w:iCs/>
          <w:sz w:val="26"/>
          <w:szCs w:val="26"/>
          <w:lang w:val="vi-VN"/>
        </w:rPr>
        <w:t>của trường qua việc tự kiểm tra</w:t>
      </w:r>
    </w:p>
    <w:p w:rsidR="0039499D" w:rsidRPr="00C25572" w:rsidRDefault="0039499D" w:rsidP="00775679">
      <w:pPr>
        <w:pStyle w:val="NormalWeb"/>
        <w:shd w:val="clear" w:color="auto" w:fill="FFFFFF"/>
        <w:spacing w:before="0" w:beforeAutospacing="0" w:after="0" w:afterAutospacing="0" w:line="234" w:lineRule="atLeast"/>
        <w:jc w:val="both"/>
        <w:rPr>
          <w:sz w:val="26"/>
          <w:szCs w:val="26"/>
          <w:lang w:val="vi-VN"/>
        </w:rPr>
      </w:pPr>
      <w:r w:rsidRPr="00C25572">
        <w:rPr>
          <w:sz w:val="26"/>
          <w:szCs w:val="26"/>
          <w:lang w:val="vi-VN"/>
        </w:rPr>
        <w:lastRenderedPageBreak/>
        <w:t>   </w:t>
      </w:r>
      <w:r w:rsidRPr="00C25572">
        <w:rPr>
          <w:sz w:val="26"/>
          <w:szCs w:val="26"/>
          <w:lang w:val="vi-VN"/>
        </w:rPr>
        <w:tab/>
      </w:r>
      <w:r w:rsidR="007C0A80">
        <w:rPr>
          <w:sz w:val="26"/>
          <w:szCs w:val="26"/>
          <w:lang w:val="vi-VN"/>
        </w:rPr>
        <w:t xml:space="preserve">- </w:t>
      </w:r>
      <w:r w:rsidRPr="00C25572">
        <w:rPr>
          <w:sz w:val="26"/>
          <w:szCs w:val="26"/>
          <w:lang w:val="vi-VN"/>
        </w:rPr>
        <w:t>Để có cơ sở cho việc lập kế hoạch xây d</w:t>
      </w:r>
      <w:r w:rsidR="0021361A">
        <w:rPr>
          <w:sz w:val="26"/>
          <w:szCs w:val="26"/>
          <w:lang w:val="vi-VN"/>
        </w:rPr>
        <w:t>ựng trường  mầm non đạt</w:t>
      </w:r>
      <w:r w:rsidR="001734B1">
        <w:rPr>
          <w:sz w:val="26"/>
          <w:szCs w:val="26"/>
          <w:lang w:val="vi-VN"/>
        </w:rPr>
        <w:t xml:space="preserve"> chuẩn quốc vào</w:t>
      </w:r>
      <w:r w:rsidRPr="00C25572">
        <w:rPr>
          <w:sz w:val="26"/>
          <w:szCs w:val="26"/>
          <w:lang w:val="vi-VN"/>
        </w:rPr>
        <w:t xml:space="preserve"> năm 2024</w:t>
      </w:r>
      <w:r w:rsidR="001734B1">
        <w:rPr>
          <w:sz w:val="26"/>
          <w:szCs w:val="26"/>
          <w:lang w:val="vi-VN"/>
        </w:rPr>
        <w:t>-2025</w:t>
      </w:r>
      <w:r w:rsidRPr="00C25572">
        <w:rPr>
          <w:sz w:val="26"/>
          <w:szCs w:val="26"/>
          <w:lang w:val="vi-VN"/>
        </w:rPr>
        <w:t>,  trường đã tự kiểm tra, rà soát theo 5 tiêu chuẩn và các tiêu chí theo Thông tư số 19/2018/TT-BGDĐT ngày ngày 22 tháng 8 năm 2018 về ban hành Quy định về kiểm định chất lượng giáo dục và công nhận đạt chuẩn quốc gia đối với trường Mầm non do Bộ Giáo dục – Đào tạo ban hành. Đánh giá kết quả sau kiểm tra, cho thấy trong những năm qua đơn vị đã có nhữ</w:t>
      </w:r>
      <w:r w:rsidR="00775679">
        <w:rPr>
          <w:sz w:val="26"/>
          <w:szCs w:val="26"/>
          <w:lang w:val="vi-VN"/>
        </w:rPr>
        <w:t xml:space="preserve">ng tiêu chuẩn đạt theo yêu cầu. </w:t>
      </w:r>
      <w:r w:rsidRPr="00C25572">
        <w:rPr>
          <w:sz w:val="26"/>
          <w:szCs w:val="26"/>
          <w:lang w:val="vi-VN"/>
        </w:rPr>
        <w:t xml:space="preserve">Cụ thể thực trạng của từng tiêu chuẩn như sau:  </w:t>
      </w:r>
    </w:p>
    <w:p w:rsidR="0039499D" w:rsidRPr="00C25572" w:rsidRDefault="009263E0" w:rsidP="0039499D">
      <w:pPr>
        <w:pStyle w:val="NormalWeb"/>
        <w:spacing w:before="0" w:beforeAutospacing="0" w:after="0" w:afterAutospacing="0"/>
        <w:ind w:firstLine="720"/>
        <w:rPr>
          <w:sz w:val="26"/>
          <w:szCs w:val="26"/>
          <w:lang w:val="vi-VN"/>
        </w:rPr>
      </w:pPr>
      <w:r>
        <w:rPr>
          <w:b/>
          <w:bCs/>
          <w:iCs/>
          <w:sz w:val="26"/>
          <w:szCs w:val="26"/>
          <w:lang w:val="vi-VN"/>
        </w:rPr>
        <w:t>2.1.</w:t>
      </w:r>
      <w:r w:rsidR="0039499D" w:rsidRPr="00C25572">
        <w:rPr>
          <w:b/>
          <w:bCs/>
          <w:iCs/>
          <w:sz w:val="26"/>
          <w:szCs w:val="26"/>
          <w:lang w:val="vi-VN"/>
        </w:rPr>
        <w:t xml:space="preserve"> Tiêu chuẩn 1</w:t>
      </w:r>
      <w:r w:rsidR="0039499D" w:rsidRPr="00C25572">
        <w:rPr>
          <w:b/>
          <w:bCs/>
          <w:sz w:val="26"/>
          <w:szCs w:val="26"/>
          <w:lang w:val="vi-VN"/>
        </w:rPr>
        <w:t xml:space="preserve"> - Tổ chức và quản lý nhà trường</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1.1: Phương hướng, chiến lược xây dựng và phát triển nhà trường –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1.2: Hội đồng trường (Hội đồng quản trị đối với trường tư thục) và các hội đồng khác –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iCs/>
          <w:sz w:val="26"/>
          <w:szCs w:val="26"/>
          <w:lang w:val="pt-BR"/>
        </w:rPr>
        <w:t>Tiêu chí 1.3</w:t>
      </w:r>
      <w:r w:rsidRPr="00671DDF">
        <w:rPr>
          <w:rFonts w:ascii="Times New Roman" w:hAnsi="Times New Roman" w:cs="Times New Roman"/>
          <w:bCs/>
          <w:i/>
          <w:iCs/>
          <w:sz w:val="26"/>
          <w:szCs w:val="26"/>
          <w:lang w:val="pt-BR"/>
        </w:rPr>
        <w:t xml:space="preserve">: </w:t>
      </w:r>
      <w:r w:rsidRPr="00671DDF">
        <w:rPr>
          <w:rFonts w:ascii="Times New Roman" w:hAnsi="Times New Roman" w:cs="Times New Roman"/>
          <w:bCs/>
          <w:iCs/>
          <w:sz w:val="26"/>
          <w:szCs w:val="26"/>
          <w:lang w:val="pt-BR"/>
        </w:rPr>
        <w:t xml:space="preserve">Tổ chức Đảng Cộng sản Việt Nam, các đoàn thể và tổ chức khác trong nhà trường </w:t>
      </w:r>
      <w:r w:rsidRPr="00671DDF">
        <w:rPr>
          <w:rFonts w:ascii="Times New Roman" w:hAnsi="Times New Roman" w:cs="Times New Roman"/>
          <w:bCs/>
          <w:sz w:val="26"/>
          <w:szCs w:val="26"/>
          <w:lang w:val="nb-NO"/>
        </w:rPr>
        <w:t>–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1.4: Hiệu trưởng, phó hiệu trưởng, tổ chuyên môn và tổ văn phòng–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1.5: Tổ chức nhóm trẻ và lớp mẫu giáo</w:t>
      </w:r>
      <w:r w:rsidR="00301D3B">
        <w:rPr>
          <w:rFonts w:ascii="Times New Roman" w:hAnsi="Times New Roman" w:cs="Times New Roman"/>
          <w:bCs/>
          <w:sz w:val="26"/>
          <w:szCs w:val="26"/>
          <w:lang w:val="nb-NO"/>
        </w:rPr>
        <w:t xml:space="preserve"> -</w:t>
      </w:r>
      <w:r w:rsidRPr="00671DDF">
        <w:rPr>
          <w:rFonts w:ascii="Times New Roman" w:hAnsi="Times New Roman" w:cs="Times New Roman"/>
          <w:bCs/>
          <w:sz w:val="26"/>
          <w:szCs w:val="26"/>
          <w:lang w:val="nb-NO"/>
        </w:rPr>
        <w:t xml:space="preserve">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1.6: Quản lý hành chính, tài chính và tài sản -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1.7: Quản lý cán bộ, giáo viên và nhân viên -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1.8: Quản lý các hoạt động giáo dục -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1.9: Thực hiện qui chế dân chủ ở cơ sở - Đạt</w:t>
      </w:r>
    </w:p>
    <w:p w:rsidR="0039499D" w:rsidRPr="00671DDF" w:rsidRDefault="0039499D" w:rsidP="0039499D">
      <w:pPr>
        <w:spacing w:line="276" w:lineRule="auto"/>
        <w:ind w:firstLine="720"/>
        <w:jc w:val="both"/>
        <w:rPr>
          <w:rFonts w:ascii="Times New Roman" w:hAnsi="Times New Roman" w:cs="Times New Roman"/>
          <w:bCs/>
          <w:sz w:val="26"/>
          <w:szCs w:val="26"/>
          <w:lang w:val="nb-NO"/>
        </w:rPr>
      </w:pPr>
      <w:r w:rsidRPr="00671DDF">
        <w:rPr>
          <w:rFonts w:ascii="Times New Roman" w:hAnsi="Times New Roman" w:cs="Times New Roman"/>
          <w:bCs/>
          <w:sz w:val="26"/>
          <w:szCs w:val="26"/>
          <w:lang w:val="nb-NO"/>
        </w:rPr>
        <w:t>Tiêu chí 1.10: Đảm bảo anh ninh trật tự, an toàn trường học - Đạt</w:t>
      </w:r>
    </w:p>
    <w:p w:rsidR="0039499D" w:rsidRPr="00C25572" w:rsidRDefault="00881D7F" w:rsidP="0039499D">
      <w:pPr>
        <w:spacing w:line="276" w:lineRule="auto"/>
        <w:ind w:firstLine="720"/>
        <w:rPr>
          <w:rFonts w:ascii="Times New Roman" w:hAnsi="Times New Roman" w:cs="Times New Roman"/>
          <w:b/>
          <w:bCs/>
          <w:iCs/>
          <w:sz w:val="26"/>
          <w:szCs w:val="26"/>
          <w:lang w:val="nb-NO"/>
        </w:rPr>
      </w:pPr>
      <w:r>
        <w:rPr>
          <w:rFonts w:ascii="Times New Roman" w:hAnsi="Times New Roman" w:cs="Times New Roman"/>
          <w:b/>
          <w:bCs/>
          <w:iCs/>
          <w:sz w:val="26"/>
          <w:szCs w:val="26"/>
        </w:rPr>
        <w:t>2.2.</w:t>
      </w:r>
      <w:r w:rsidR="0039499D" w:rsidRPr="00C25572">
        <w:rPr>
          <w:rFonts w:ascii="Times New Roman" w:hAnsi="Times New Roman" w:cs="Times New Roman"/>
          <w:b/>
          <w:bCs/>
          <w:iCs/>
          <w:sz w:val="26"/>
          <w:szCs w:val="26"/>
          <w:lang w:val="nb-NO"/>
        </w:rPr>
        <w:t xml:space="preserve"> </w:t>
      </w:r>
      <w:r w:rsidR="0039499D" w:rsidRPr="00C25572">
        <w:rPr>
          <w:rFonts w:ascii="Times New Roman" w:hAnsi="Times New Roman" w:cs="Times New Roman"/>
          <w:b/>
          <w:bCs/>
          <w:iCs/>
          <w:sz w:val="26"/>
          <w:szCs w:val="26"/>
        </w:rPr>
        <w:t xml:space="preserve">Tiêu chuẩn </w:t>
      </w:r>
      <w:r w:rsidR="0039499D" w:rsidRPr="00C25572">
        <w:rPr>
          <w:rFonts w:ascii="Times New Roman" w:hAnsi="Times New Roman" w:cs="Times New Roman"/>
          <w:b/>
          <w:bCs/>
          <w:iCs/>
          <w:sz w:val="26"/>
          <w:szCs w:val="26"/>
          <w:lang w:val="nb-NO"/>
        </w:rPr>
        <w:t>2: Cán bộ quản lý, giáo viên và nhân viên</w:t>
      </w:r>
    </w:p>
    <w:p w:rsidR="0039499D" w:rsidRPr="00881D7F" w:rsidRDefault="0039499D" w:rsidP="0039499D">
      <w:pPr>
        <w:spacing w:line="276" w:lineRule="auto"/>
        <w:ind w:firstLine="720"/>
        <w:jc w:val="both"/>
        <w:rPr>
          <w:rFonts w:ascii="Times New Roman" w:hAnsi="Times New Roman" w:cs="Times New Roman"/>
          <w:bCs/>
          <w:sz w:val="26"/>
          <w:szCs w:val="26"/>
          <w:lang w:val="nb-NO"/>
        </w:rPr>
      </w:pPr>
      <w:r w:rsidRPr="00881D7F">
        <w:rPr>
          <w:rFonts w:ascii="Times New Roman" w:hAnsi="Times New Roman" w:cs="Times New Roman"/>
          <w:bCs/>
          <w:sz w:val="26"/>
          <w:szCs w:val="26"/>
          <w:lang w:val="nb-NO"/>
        </w:rPr>
        <w:t>Tiêu chí 2.1: Hiệu trưởng, phó hiệu trưởng</w:t>
      </w:r>
      <w:r w:rsidR="00301D3B">
        <w:rPr>
          <w:rFonts w:ascii="Times New Roman" w:hAnsi="Times New Roman" w:cs="Times New Roman"/>
          <w:bCs/>
          <w:sz w:val="26"/>
          <w:szCs w:val="26"/>
          <w:lang w:val="nb-NO"/>
        </w:rPr>
        <w:t xml:space="preserve"> -</w:t>
      </w:r>
      <w:r w:rsidRPr="00881D7F">
        <w:rPr>
          <w:rFonts w:ascii="Times New Roman" w:hAnsi="Times New Roman" w:cs="Times New Roman"/>
          <w:bCs/>
          <w:sz w:val="26"/>
          <w:szCs w:val="26"/>
          <w:lang w:val="nb-NO"/>
        </w:rPr>
        <w:t xml:space="preserve"> Đạt</w:t>
      </w:r>
    </w:p>
    <w:p w:rsidR="0039499D" w:rsidRPr="00881D7F" w:rsidRDefault="0039499D" w:rsidP="0039499D">
      <w:pPr>
        <w:spacing w:line="276" w:lineRule="auto"/>
        <w:ind w:firstLine="720"/>
        <w:jc w:val="both"/>
        <w:rPr>
          <w:rFonts w:ascii="Times New Roman" w:hAnsi="Times New Roman" w:cs="Times New Roman"/>
          <w:bCs/>
          <w:sz w:val="26"/>
          <w:szCs w:val="26"/>
          <w:lang w:val="nb-NO"/>
        </w:rPr>
      </w:pPr>
      <w:r w:rsidRPr="00881D7F">
        <w:rPr>
          <w:rFonts w:ascii="Times New Roman" w:hAnsi="Times New Roman" w:cs="Times New Roman"/>
          <w:bCs/>
          <w:sz w:val="26"/>
          <w:szCs w:val="26"/>
          <w:lang w:val="nb-NO"/>
        </w:rPr>
        <w:t>Tiêu chí 2.1: Đối với giáo viên</w:t>
      </w:r>
      <w:r w:rsidR="00301D3B">
        <w:rPr>
          <w:rFonts w:ascii="Times New Roman" w:hAnsi="Times New Roman" w:cs="Times New Roman"/>
          <w:bCs/>
          <w:sz w:val="26"/>
          <w:szCs w:val="26"/>
          <w:lang w:val="nb-NO"/>
        </w:rPr>
        <w:t xml:space="preserve"> -</w:t>
      </w:r>
      <w:r w:rsidRPr="00881D7F">
        <w:rPr>
          <w:rFonts w:ascii="Times New Roman" w:hAnsi="Times New Roman" w:cs="Times New Roman"/>
          <w:bCs/>
          <w:sz w:val="26"/>
          <w:szCs w:val="26"/>
          <w:lang w:val="nb-NO"/>
        </w:rPr>
        <w:t xml:space="preserve"> Đạt</w:t>
      </w:r>
    </w:p>
    <w:p w:rsidR="0039499D" w:rsidRPr="00881D7F" w:rsidRDefault="0039499D" w:rsidP="0039499D">
      <w:pPr>
        <w:spacing w:line="276" w:lineRule="auto"/>
        <w:ind w:firstLine="720"/>
        <w:jc w:val="both"/>
        <w:rPr>
          <w:rFonts w:ascii="Times New Roman" w:hAnsi="Times New Roman" w:cs="Times New Roman"/>
          <w:bCs/>
          <w:sz w:val="26"/>
          <w:szCs w:val="26"/>
          <w:lang w:val="nb-NO"/>
        </w:rPr>
      </w:pPr>
      <w:r w:rsidRPr="00881D7F">
        <w:rPr>
          <w:rFonts w:ascii="Times New Roman" w:hAnsi="Times New Roman" w:cs="Times New Roman"/>
          <w:bCs/>
          <w:sz w:val="26"/>
          <w:szCs w:val="26"/>
          <w:lang w:val="nb-NO"/>
        </w:rPr>
        <w:t>Tiêu chí 2.1: Đối với nhân viên</w:t>
      </w:r>
      <w:r w:rsidR="00301D3B">
        <w:rPr>
          <w:rFonts w:ascii="Times New Roman" w:hAnsi="Times New Roman" w:cs="Times New Roman"/>
          <w:bCs/>
          <w:sz w:val="26"/>
          <w:szCs w:val="26"/>
          <w:lang w:val="nb-NO"/>
        </w:rPr>
        <w:t xml:space="preserve"> -</w:t>
      </w:r>
      <w:r w:rsidRPr="00881D7F">
        <w:rPr>
          <w:rFonts w:ascii="Times New Roman" w:hAnsi="Times New Roman" w:cs="Times New Roman"/>
          <w:bCs/>
          <w:sz w:val="26"/>
          <w:szCs w:val="26"/>
          <w:lang w:val="nb-NO"/>
        </w:rPr>
        <w:t xml:space="preserve"> Đạt</w:t>
      </w:r>
    </w:p>
    <w:p w:rsidR="0039499D" w:rsidRPr="00C25572" w:rsidRDefault="00E22D65" w:rsidP="0039499D">
      <w:pPr>
        <w:spacing w:line="276" w:lineRule="auto"/>
        <w:ind w:firstLine="720"/>
        <w:rPr>
          <w:rFonts w:ascii="Times New Roman" w:hAnsi="Times New Roman" w:cs="Times New Roman"/>
          <w:b/>
          <w:bCs/>
          <w:iCs/>
          <w:sz w:val="26"/>
          <w:szCs w:val="26"/>
          <w:lang w:val="nb-NO"/>
        </w:rPr>
      </w:pPr>
      <w:r>
        <w:rPr>
          <w:rFonts w:ascii="Times New Roman" w:hAnsi="Times New Roman" w:cs="Times New Roman"/>
          <w:b/>
          <w:bCs/>
          <w:iCs/>
          <w:sz w:val="26"/>
          <w:szCs w:val="26"/>
        </w:rPr>
        <w:t>2.3.</w:t>
      </w:r>
      <w:r w:rsidR="0039499D" w:rsidRPr="00C25572">
        <w:rPr>
          <w:rFonts w:ascii="Times New Roman" w:hAnsi="Times New Roman" w:cs="Times New Roman"/>
          <w:b/>
          <w:bCs/>
          <w:iCs/>
          <w:sz w:val="26"/>
          <w:szCs w:val="26"/>
          <w:lang w:val="nb-NO"/>
        </w:rPr>
        <w:t xml:space="preserve"> </w:t>
      </w:r>
      <w:r w:rsidR="0039499D" w:rsidRPr="00C25572">
        <w:rPr>
          <w:rFonts w:ascii="Times New Roman" w:hAnsi="Times New Roman" w:cs="Times New Roman"/>
          <w:b/>
          <w:bCs/>
          <w:iCs/>
          <w:sz w:val="26"/>
          <w:szCs w:val="26"/>
        </w:rPr>
        <w:t xml:space="preserve">Tiêu chuẩn </w:t>
      </w:r>
      <w:r w:rsidR="0039499D" w:rsidRPr="00C25572">
        <w:rPr>
          <w:rFonts w:ascii="Times New Roman" w:hAnsi="Times New Roman" w:cs="Times New Roman"/>
          <w:b/>
          <w:bCs/>
          <w:iCs/>
          <w:sz w:val="26"/>
          <w:szCs w:val="26"/>
          <w:lang w:val="nb-NO"/>
        </w:rPr>
        <w:t>3: Cơ sở vật chất và thiết bị dạy học</w:t>
      </w:r>
    </w:p>
    <w:p w:rsidR="0039499D" w:rsidRPr="00E22D65" w:rsidRDefault="0039499D" w:rsidP="0039499D">
      <w:pPr>
        <w:spacing w:line="276" w:lineRule="auto"/>
        <w:ind w:firstLine="720"/>
        <w:jc w:val="both"/>
        <w:rPr>
          <w:rFonts w:ascii="Times New Roman" w:hAnsi="Times New Roman" w:cs="Times New Roman"/>
          <w:bCs/>
          <w:sz w:val="26"/>
          <w:szCs w:val="26"/>
          <w:lang w:val="nb-NO"/>
        </w:rPr>
      </w:pPr>
      <w:r w:rsidRPr="00E22D65">
        <w:rPr>
          <w:rFonts w:ascii="Times New Roman" w:hAnsi="Times New Roman" w:cs="Times New Roman"/>
          <w:bCs/>
          <w:sz w:val="26"/>
          <w:szCs w:val="26"/>
          <w:lang w:val="nb-NO"/>
        </w:rPr>
        <w:t xml:space="preserve">Tiêu chí 3.1: Diện tích khuôn viên và sân vườn </w:t>
      </w:r>
      <w:r w:rsidR="00301D3B">
        <w:rPr>
          <w:rFonts w:ascii="Times New Roman" w:hAnsi="Times New Roman" w:cs="Times New Roman"/>
          <w:bCs/>
          <w:sz w:val="26"/>
          <w:szCs w:val="26"/>
          <w:lang w:val="nb-NO"/>
        </w:rPr>
        <w:t>-</w:t>
      </w:r>
      <w:r w:rsidRPr="00E22D65">
        <w:rPr>
          <w:rFonts w:ascii="Times New Roman" w:hAnsi="Times New Roman" w:cs="Times New Roman"/>
          <w:bCs/>
          <w:sz w:val="26"/>
          <w:szCs w:val="26"/>
          <w:lang w:val="nb-NO"/>
        </w:rPr>
        <w:t xml:space="preserve"> Đạt</w:t>
      </w:r>
    </w:p>
    <w:p w:rsidR="00204F72" w:rsidRDefault="00204F72" w:rsidP="0039499D">
      <w:pPr>
        <w:spacing w:line="276" w:lineRule="auto"/>
        <w:ind w:firstLine="720"/>
        <w:jc w:val="both"/>
        <w:rPr>
          <w:rFonts w:ascii="Times New Roman" w:hAnsi="Times New Roman" w:cs="Times New Roman"/>
          <w:bCs/>
          <w:i/>
          <w:sz w:val="26"/>
          <w:szCs w:val="26"/>
          <w:lang w:val="nb-NO"/>
        </w:rPr>
      </w:pPr>
      <w:r>
        <w:rPr>
          <w:rFonts w:ascii="Times New Roman" w:hAnsi="Times New Roman" w:cs="Times New Roman"/>
          <w:bCs/>
          <w:sz w:val="26"/>
          <w:szCs w:val="26"/>
        </w:rPr>
        <w:t>+</w:t>
      </w:r>
      <w:r w:rsidR="00563995">
        <w:rPr>
          <w:rFonts w:ascii="Times New Roman" w:hAnsi="Times New Roman" w:cs="Times New Roman"/>
          <w:bCs/>
          <w:sz w:val="26"/>
          <w:szCs w:val="26"/>
        </w:rPr>
        <w:t xml:space="preserve"> </w:t>
      </w:r>
      <w:r w:rsidR="00EC0F61" w:rsidRPr="00EC0F61">
        <w:rPr>
          <w:rFonts w:ascii="Times New Roman" w:hAnsi="Times New Roman" w:cs="Times New Roman"/>
          <w:bCs/>
          <w:sz w:val="26"/>
          <w:szCs w:val="26"/>
        </w:rPr>
        <w:t>Thực trạng</w:t>
      </w:r>
      <w:r w:rsidR="0039499D" w:rsidRPr="00EC0F61">
        <w:rPr>
          <w:rFonts w:ascii="Times New Roman" w:hAnsi="Times New Roman" w:cs="Times New Roman"/>
          <w:bCs/>
          <w:sz w:val="26"/>
          <w:szCs w:val="26"/>
          <w:lang w:val="nb-NO"/>
        </w:rPr>
        <w:t>:</w:t>
      </w:r>
      <w:r w:rsidR="0039499D" w:rsidRPr="00C25572">
        <w:rPr>
          <w:rFonts w:ascii="Times New Roman" w:hAnsi="Times New Roman" w:cs="Times New Roman"/>
          <w:bCs/>
          <w:i/>
          <w:sz w:val="26"/>
          <w:szCs w:val="26"/>
          <w:lang w:val="nb-NO"/>
        </w:rPr>
        <w:t xml:space="preserve"> </w:t>
      </w:r>
    </w:p>
    <w:p w:rsidR="0039499D" w:rsidRPr="00C25572" w:rsidRDefault="00204F72" w:rsidP="0039499D">
      <w:pPr>
        <w:spacing w:line="276" w:lineRule="auto"/>
        <w:ind w:firstLine="720"/>
        <w:jc w:val="both"/>
        <w:rPr>
          <w:rFonts w:ascii="Times New Roman" w:hAnsi="Times New Roman" w:cs="Times New Roman"/>
          <w:bCs/>
          <w:sz w:val="26"/>
          <w:szCs w:val="26"/>
          <w:lang w:val="nb-NO"/>
        </w:rPr>
      </w:pPr>
      <w:r>
        <w:rPr>
          <w:rFonts w:ascii="Times New Roman" w:hAnsi="Times New Roman" w:cs="Times New Roman"/>
          <w:bCs/>
          <w:i/>
          <w:sz w:val="26"/>
          <w:szCs w:val="26"/>
        </w:rPr>
        <w:t xml:space="preserve">- </w:t>
      </w:r>
      <w:r w:rsidR="0039499D" w:rsidRPr="00C25572">
        <w:rPr>
          <w:rFonts w:ascii="Times New Roman" w:hAnsi="Times New Roman" w:cs="Times New Roman"/>
          <w:bCs/>
          <w:sz w:val="26"/>
          <w:szCs w:val="26"/>
          <w:lang w:val="nb-NO"/>
        </w:rPr>
        <w:t>Diện tích đất xây dựng bình quân trên trẻ đảm bảo theo qui định 16m2/trẻ ( Theo qui định diện tích khu đất xây dựng bình quân tối thiểu 12m2 cho một trẻ em đối với khu vực đồng bằng, trung du; 8m2 cho một trẻ em đối với khu vực thành phố, thị xã và núi cao. Diện tích bình quân trên trẻ hiện tại của nhà trường là 8.35m2/trẻ)</w:t>
      </w:r>
    </w:p>
    <w:p w:rsidR="0039499D" w:rsidRPr="00C25572" w:rsidRDefault="00563995" w:rsidP="0039499D">
      <w:pPr>
        <w:spacing w:line="276" w:lineRule="auto"/>
        <w:ind w:firstLine="720"/>
        <w:jc w:val="both"/>
        <w:rPr>
          <w:rFonts w:ascii="Times New Roman" w:hAnsi="Times New Roman" w:cs="Times New Roman"/>
          <w:bCs/>
          <w:sz w:val="26"/>
          <w:szCs w:val="26"/>
          <w:lang w:val="nb-NO"/>
        </w:rPr>
      </w:pPr>
      <w:r>
        <w:rPr>
          <w:rFonts w:ascii="Times New Roman" w:hAnsi="Times New Roman" w:cs="Times New Roman"/>
          <w:bCs/>
          <w:sz w:val="26"/>
          <w:szCs w:val="26"/>
        </w:rPr>
        <w:t xml:space="preserve">- </w:t>
      </w:r>
      <w:r w:rsidR="0039499D" w:rsidRPr="00C25572">
        <w:rPr>
          <w:rFonts w:ascii="Times New Roman" w:hAnsi="Times New Roman" w:cs="Times New Roman"/>
          <w:bCs/>
          <w:sz w:val="26"/>
          <w:szCs w:val="26"/>
          <w:lang w:val="nb-NO"/>
        </w:rPr>
        <w:t>Các khu vực trong trường cần được cải tạo thành các góc chơi theo hướng thực hành, trải nghiệm cho trẻ được tham gia hoạt động trải nghiệm thí nghiệm, thực hành theo định hướng giáo dục hiện nay.</w:t>
      </w:r>
    </w:p>
    <w:p w:rsidR="0032326C" w:rsidRDefault="0032326C" w:rsidP="0039499D">
      <w:pPr>
        <w:spacing w:line="276" w:lineRule="auto"/>
        <w:ind w:firstLine="720"/>
        <w:jc w:val="both"/>
        <w:rPr>
          <w:rFonts w:ascii="Times New Roman" w:hAnsi="Times New Roman" w:cs="Times New Roman"/>
          <w:bCs/>
          <w:i/>
          <w:sz w:val="26"/>
          <w:szCs w:val="26"/>
          <w:lang w:val="nb-NO"/>
        </w:rPr>
      </w:pPr>
      <w:r>
        <w:rPr>
          <w:rFonts w:ascii="Times New Roman" w:hAnsi="Times New Roman" w:cs="Times New Roman"/>
          <w:bCs/>
          <w:sz w:val="26"/>
          <w:szCs w:val="26"/>
        </w:rPr>
        <w:t>+</w:t>
      </w:r>
      <w:r w:rsidR="00563995">
        <w:rPr>
          <w:rFonts w:ascii="Times New Roman" w:hAnsi="Times New Roman" w:cs="Times New Roman"/>
          <w:bCs/>
          <w:sz w:val="26"/>
          <w:szCs w:val="26"/>
        </w:rPr>
        <w:t xml:space="preserve"> </w:t>
      </w:r>
      <w:r w:rsidR="0039499D" w:rsidRPr="00EC0F61">
        <w:rPr>
          <w:rFonts w:ascii="Times New Roman" w:hAnsi="Times New Roman" w:cs="Times New Roman"/>
          <w:bCs/>
          <w:sz w:val="26"/>
          <w:szCs w:val="26"/>
          <w:lang w:val="nb-NO"/>
        </w:rPr>
        <w:t>Giải pháp:</w:t>
      </w:r>
      <w:r w:rsidR="0039499D" w:rsidRPr="00C25572">
        <w:rPr>
          <w:rFonts w:ascii="Times New Roman" w:hAnsi="Times New Roman" w:cs="Times New Roman"/>
          <w:bCs/>
          <w:i/>
          <w:sz w:val="26"/>
          <w:szCs w:val="26"/>
          <w:lang w:val="nb-NO"/>
        </w:rPr>
        <w:t xml:space="preserve"> </w:t>
      </w:r>
    </w:p>
    <w:p w:rsidR="0039499D" w:rsidRPr="00C25572" w:rsidRDefault="0032326C" w:rsidP="0039499D">
      <w:pPr>
        <w:spacing w:line="276" w:lineRule="auto"/>
        <w:ind w:firstLine="720"/>
        <w:jc w:val="both"/>
        <w:rPr>
          <w:rFonts w:ascii="Times New Roman" w:hAnsi="Times New Roman" w:cs="Times New Roman"/>
          <w:bCs/>
          <w:sz w:val="26"/>
          <w:szCs w:val="26"/>
          <w:lang w:val="nb-NO"/>
        </w:rPr>
      </w:pPr>
      <w:r>
        <w:rPr>
          <w:rFonts w:ascii="Times New Roman" w:hAnsi="Times New Roman" w:cs="Times New Roman"/>
          <w:bCs/>
          <w:i/>
          <w:sz w:val="26"/>
          <w:szCs w:val="26"/>
        </w:rPr>
        <w:t xml:space="preserve">- </w:t>
      </w:r>
      <w:r w:rsidR="0039499D" w:rsidRPr="00C25572">
        <w:rPr>
          <w:rFonts w:ascii="Times New Roman" w:hAnsi="Times New Roman" w:cs="Times New Roman"/>
          <w:bCs/>
          <w:sz w:val="26"/>
          <w:szCs w:val="26"/>
          <w:lang w:val="nb-NO"/>
        </w:rPr>
        <w:t xml:space="preserve">Tham mưu với UBND huyện  đề nghị các cấp có thẩm quyền Đầu tư kinh phí cải tạo, sửa chữa khu vực </w:t>
      </w:r>
      <w:r w:rsidR="00D21CCC">
        <w:rPr>
          <w:rFonts w:ascii="Times New Roman" w:hAnsi="Times New Roman" w:cs="Times New Roman"/>
          <w:bCs/>
          <w:sz w:val="26"/>
          <w:szCs w:val="26"/>
        </w:rPr>
        <w:t>bậc tam cấp bị lún do nền địa chất chưa ổn định</w:t>
      </w:r>
      <w:r w:rsidR="0039499D" w:rsidRPr="00C25572">
        <w:rPr>
          <w:rFonts w:ascii="Times New Roman" w:hAnsi="Times New Roman" w:cs="Times New Roman"/>
          <w:bCs/>
          <w:sz w:val="26"/>
          <w:szCs w:val="26"/>
          <w:lang w:val="nb-NO"/>
        </w:rPr>
        <w:t>, lát gạch sân chơi đảm bảo vệ sinh và an toàn cho trẻ sử dụng.</w:t>
      </w:r>
    </w:p>
    <w:p w:rsidR="0039499D" w:rsidRPr="00C25572" w:rsidRDefault="00563995" w:rsidP="0039499D">
      <w:pPr>
        <w:spacing w:line="276" w:lineRule="auto"/>
        <w:ind w:firstLine="720"/>
        <w:jc w:val="both"/>
        <w:rPr>
          <w:rFonts w:ascii="Times New Roman" w:hAnsi="Times New Roman" w:cs="Times New Roman"/>
          <w:bCs/>
          <w:sz w:val="26"/>
          <w:szCs w:val="26"/>
          <w:lang w:val="nb-NO"/>
        </w:rPr>
      </w:pPr>
      <w:r>
        <w:rPr>
          <w:rFonts w:ascii="Times New Roman" w:hAnsi="Times New Roman" w:cs="Times New Roman"/>
          <w:bCs/>
          <w:sz w:val="26"/>
          <w:szCs w:val="26"/>
        </w:rPr>
        <w:t xml:space="preserve">- </w:t>
      </w:r>
      <w:r w:rsidR="0039499D" w:rsidRPr="00C25572">
        <w:rPr>
          <w:rFonts w:ascii="Times New Roman" w:hAnsi="Times New Roman" w:cs="Times New Roman"/>
          <w:bCs/>
          <w:sz w:val="26"/>
          <w:szCs w:val="26"/>
          <w:lang w:val="nb-NO"/>
        </w:rPr>
        <w:t>Cải tạo, thiết kế các góc chơi, các góc trải nghiệm cho trẻ tại các khu vực phù hợp trong khuôn viên trường.</w:t>
      </w:r>
    </w:p>
    <w:p w:rsidR="0039499D" w:rsidRPr="00FD009A" w:rsidRDefault="0039499D" w:rsidP="0039499D">
      <w:pPr>
        <w:spacing w:line="276" w:lineRule="auto"/>
        <w:ind w:firstLine="720"/>
        <w:jc w:val="both"/>
        <w:rPr>
          <w:rFonts w:ascii="Times New Roman" w:hAnsi="Times New Roman" w:cs="Times New Roman"/>
          <w:bCs/>
          <w:sz w:val="26"/>
          <w:szCs w:val="26"/>
          <w:lang w:val="nb-NO"/>
        </w:rPr>
      </w:pPr>
      <w:r w:rsidRPr="00FD009A">
        <w:rPr>
          <w:rFonts w:ascii="Times New Roman" w:hAnsi="Times New Roman" w:cs="Times New Roman"/>
          <w:bCs/>
          <w:sz w:val="26"/>
          <w:szCs w:val="26"/>
          <w:lang w:val="nb-NO"/>
        </w:rPr>
        <w:t>Tiêu chí 3.2: Khối phòng nhóm trẻ, lớp mẫu giáo và khối phòng phục vụ học tập - Đạt</w:t>
      </w:r>
    </w:p>
    <w:p w:rsidR="0039499D" w:rsidRPr="000666F3" w:rsidRDefault="0039499D" w:rsidP="0039499D">
      <w:pPr>
        <w:spacing w:line="276" w:lineRule="auto"/>
        <w:ind w:firstLine="720"/>
        <w:jc w:val="both"/>
        <w:rPr>
          <w:rFonts w:ascii="Times New Roman" w:hAnsi="Times New Roman" w:cs="Times New Roman"/>
          <w:bCs/>
          <w:sz w:val="26"/>
          <w:szCs w:val="26"/>
          <w:lang w:val="nb-NO"/>
        </w:rPr>
      </w:pPr>
      <w:r w:rsidRPr="000666F3">
        <w:rPr>
          <w:rFonts w:ascii="Times New Roman" w:hAnsi="Times New Roman" w:cs="Times New Roman"/>
          <w:bCs/>
          <w:sz w:val="26"/>
          <w:szCs w:val="26"/>
          <w:lang w:val="nb-NO"/>
        </w:rPr>
        <w:t>Tiêu chí 3.3: Khố</w:t>
      </w:r>
      <w:r w:rsidR="003F52E5">
        <w:rPr>
          <w:rFonts w:ascii="Times New Roman" w:hAnsi="Times New Roman" w:cs="Times New Roman"/>
          <w:bCs/>
          <w:sz w:val="26"/>
          <w:szCs w:val="26"/>
          <w:lang w:val="nb-NO"/>
        </w:rPr>
        <w:t xml:space="preserve">i phòng hành chính - </w:t>
      </w:r>
      <w:r w:rsidRPr="000666F3">
        <w:rPr>
          <w:rFonts w:ascii="Times New Roman" w:hAnsi="Times New Roman" w:cs="Times New Roman"/>
          <w:bCs/>
          <w:sz w:val="26"/>
          <w:szCs w:val="26"/>
          <w:lang w:val="nb-NO"/>
        </w:rPr>
        <w:t>quản trị - Đạt</w:t>
      </w:r>
    </w:p>
    <w:p w:rsidR="0039499D" w:rsidRPr="000666F3" w:rsidRDefault="0039499D" w:rsidP="0039499D">
      <w:pPr>
        <w:spacing w:line="276" w:lineRule="auto"/>
        <w:ind w:firstLine="720"/>
        <w:jc w:val="both"/>
        <w:rPr>
          <w:rFonts w:ascii="Times New Roman" w:hAnsi="Times New Roman" w:cs="Times New Roman"/>
          <w:bCs/>
          <w:sz w:val="26"/>
          <w:szCs w:val="26"/>
          <w:lang w:val="nb-NO"/>
        </w:rPr>
      </w:pPr>
      <w:r w:rsidRPr="000666F3">
        <w:rPr>
          <w:rFonts w:ascii="Times New Roman" w:hAnsi="Times New Roman" w:cs="Times New Roman"/>
          <w:bCs/>
          <w:sz w:val="26"/>
          <w:szCs w:val="26"/>
          <w:lang w:val="nb-NO"/>
        </w:rPr>
        <w:lastRenderedPageBreak/>
        <w:t>Tiêu chí 3.4: Khối phòng tổ chức ăn</w:t>
      </w:r>
      <w:r w:rsidR="003F52E5">
        <w:rPr>
          <w:rFonts w:ascii="Times New Roman" w:hAnsi="Times New Roman" w:cs="Times New Roman"/>
          <w:bCs/>
          <w:sz w:val="26"/>
          <w:szCs w:val="26"/>
        </w:rPr>
        <w:t xml:space="preserve"> </w:t>
      </w:r>
      <w:r w:rsidRPr="000666F3">
        <w:rPr>
          <w:rFonts w:ascii="Times New Roman" w:hAnsi="Times New Roman" w:cs="Times New Roman"/>
          <w:bCs/>
          <w:sz w:val="26"/>
          <w:szCs w:val="26"/>
          <w:lang w:val="nb-NO"/>
        </w:rPr>
        <w:t>- Đạt</w:t>
      </w:r>
    </w:p>
    <w:p w:rsidR="0039499D" w:rsidRPr="000666F3" w:rsidRDefault="0039499D" w:rsidP="0039499D">
      <w:pPr>
        <w:spacing w:line="276" w:lineRule="auto"/>
        <w:ind w:firstLine="720"/>
        <w:jc w:val="both"/>
        <w:rPr>
          <w:rFonts w:ascii="Times New Roman" w:hAnsi="Times New Roman" w:cs="Times New Roman"/>
          <w:bCs/>
          <w:sz w:val="26"/>
          <w:szCs w:val="26"/>
          <w:lang w:val="nb-NO"/>
        </w:rPr>
      </w:pPr>
      <w:r w:rsidRPr="000666F3">
        <w:rPr>
          <w:rFonts w:ascii="Times New Roman" w:hAnsi="Times New Roman" w:cs="Times New Roman"/>
          <w:bCs/>
          <w:sz w:val="26"/>
          <w:szCs w:val="26"/>
          <w:lang w:val="nb-NO"/>
        </w:rPr>
        <w:t xml:space="preserve">Tiêu chí 3.5: Thiết bị đồ dùng, đồ chơi </w:t>
      </w:r>
      <w:r w:rsidR="003F52E5">
        <w:rPr>
          <w:rFonts w:ascii="Times New Roman" w:hAnsi="Times New Roman" w:cs="Times New Roman"/>
          <w:bCs/>
          <w:sz w:val="26"/>
          <w:szCs w:val="26"/>
          <w:lang w:val="nb-NO"/>
        </w:rPr>
        <w:t>-</w:t>
      </w:r>
      <w:r w:rsidRPr="000666F3">
        <w:rPr>
          <w:rFonts w:ascii="Times New Roman" w:hAnsi="Times New Roman" w:cs="Times New Roman"/>
          <w:bCs/>
          <w:sz w:val="26"/>
          <w:szCs w:val="26"/>
          <w:lang w:val="nb-NO"/>
        </w:rPr>
        <w:t xml:space="preserve"> Đạt</w:t>
      </w:r>
    </w:p>
    <w:p w:rsidR="0039499D" w:rsidRPr="002D3B51" w:rsidRDefault="00700E85" w:rsidP="0039499D">
      <w:pPr>
        <w:spacing w:line="276" w:lineRule="auto"/>
        <w:ind w:firstLine="720"/>
        <w:jc w:val="both"/>
        <w:rPr>
          <w:rFonts w:ascii="Times New Roman" w:hAnsi="Times New Roman" w:cs="Times New Roman"/>
          <w:bCs/>
          <w:sz w:val="26"/>
          <w:szCs w:val="26"/>
        </w:rPr>
      </w:pPr>
      <w:r w:rsidRPr="00700E85">
        <w:rPr>
          <w:rFonts w:ascii="Times New Roman" w:hAnsi="Times New Roman" w:cs="Times New Roman"/>
          <w:bCs/>
          <w:sz w:val="26"/>
          <w:szCs w:val="26"/>
        </w:rPr>
        <w:t>Thực trạng:</w:t>
      </w:r>
      <w:r w:rsidR="0039499D" w:rsidRPr="00C25572">
        <w:rPr>
          <w:rFonts w:ascii="Times New Roman" w:hAnsi="Times New Roman" w:cs="Times New Roman"/>
          <w:bCs/>
          <w:i/>
          <w:sz w:val="26"/>
          <w:szCs w:val="26"/>
          <w:lang w:val="nb-NO"/>
        </w:rPr>
        <w:t xml:space="preserve"> </w:t>
      </w:r>
      <w:r w:rsidR="00F207DD">
        <w:rPr>
          <w:rFonts w:ascii="Times New Roman" w:hAnsi="Times New Roman" w:cs="Times New Roman"/>
          <w:bCs/>
          <w:sz w:val="26"/>
          <w:szCs w:val="26"/>
        </w:rPr>
        <w:t>Trường có đầy đủ đồ dùng đồ chơi được quy định theo</w:t>
      </w:r>
      <w:r w:rsidR="00927C33">
        <w:rPr>
          <w:rFonts w:ascii="Times New Roman" w:hAnsi="Times New Roman" w:cs="Times New Roman"/>
          <w:bCs/>
          <w:sz w:val="26"/>
          <w:szCs w:val="26"/>
        </w:rPr>
        <w:t xml:space="preserve"> Thông tư 02/2010/TT-BGDĐT</w:t>
      </w:r>
      <w:r w:rsidR="002D3B51">
        <w:rPr>
          <w:rFonts w:ascii="Times New Roman" w:hAnsi="Times New Roman" w:cs="Times New Roman"/>
          <w:bCs/>
          <w:sz w:val="26"/>
          <w:szCs w:val="26"/>
          <w:lang w:val="nb-NO"/>
        </w:rPr>
        <w:t>.</w:t>
      </w:r>
      <w:r w:rsidR="002D3B51">
        <w:rPr>
          <w:rFonts w:ascii="Times New Roman" w:hAnsi="Times New Roman" w:cs="Times New Roman"/>
          <w:bCs/>
          <w:sz w:val="26"/>
          <w:szCs w:val="26"/>
        </w:rPr>
        <w:t xml:space="preserve"> Tuy nhiên,</w:t>
      </w:r>
      <w:r w:rsidR="0039499D" w:rsidRPr="00C25572">
        <w:rPr>
          <w:rFonts w:ascii="Times New Roman" w:hAnsi="Times New Roman" w:cs="Times New Roman"/>
          <w:bCs/>
          <w:sz w:val="26"/>
          <w:szCs w:val="26"/>
          <w:lang w:val="nb-NO"/>
        </w:rPr>
        <w:t xml:space="preserve"> cần bổ sung thiết bị đồ chơi tự tạo để khuyến khích trẻ tích cực hoạt động</w:t>
      </w:r>
      <w:r w:rsidR="002D3B51">
        <w:rPr>
          <w:rFonts w:ascii="Times New Roman" w:hAnsi="Times New Roman" w:cs="Times New Roman"/>
          <w:bCs/>
          <w:sz w:val="26"/>
          <w:szCs w:val="26"/>
          <w:lang w:val="nb-NO"/>
        </w:rPr>
        <w:t xml:space="preserve"> và đồ chơi tăng cường vận động cho trẻ</w:t>
      </w:r>
      <w:r w:rsidR="001662B4">
        <w:rPr>
          <w:rFonts w:ascii="Times New Roman" w:hAnsi="Times New Roman" w:cs="Times New Roman"/>
          <w:bCs/>
          <w:sz w:val="26"/>
          <w:szCs w:val="26"/>
        </w:rPr>
        <w:t xml:space="preserve"> theo chuyên đề của Sở Giáo dục và Đào tạo về tăng cường vận động cho trẻ trong trường mầm non.</w:t>
      </w:r>
    </w:p>
    <w:p w:rsidR="0039499D" w:rsidRPr="00C25572" w:rsidRDefault="0039499D" w:rsidP="0039499D">
      <w:pPr>
        <w:spacing w:line="276" w:lineRule="auto"/>
        <w:ind w:firstLine="720"/>
        <w:jc w:val="both"/>
        <w:rPr>
          <w:rFonts w:ascii="Times New Roman" w:hAnsi="Times New Roman" w:cs="Times New Roman"/>
          <w:bCs/>
          <w:sz w:val="26"/>
          <w:szCs w:val="26"/>
          <w:lang w:val="nb-NO"/>
        </w:rPr>
      </w:pPr>
      <w:r w:rsidRPr="009B7C49">
        <w:rPr>
          <w:rFonts w:ascii="Times New Roman" w:hAnsi="Times New Roman" w:cs="Times New Roman"/>
          <w:bCs/>
          <w:sz w:val="26"/>
          <w:szCs w:val="26"/>
          <w:lang w:val="nb-NO"/>
        </w:rPr>
        <w:t>Giải pháp:</w:t>
      </w:r>
      <w:r w:rsidRPr="00C25572">
        <w:rPr>
          <w:rFonts w:ascii="Times New Roman" w:hAnsi="Times New Roman" w:cs="Times New Roman"/>
          <w:bCs/>
          <w:i/>
          <w:sz w:val="26"/>
          <w:szCs w:val="26"/>
          <w:lang w:val="nb-NO"/>
        </w:rPr>
        <w:t xml:space="preserve"> </w:t>
      </w:r>
      <w:r w:rsidRPr="00C25572">
        <w:rPr>
          <w:rFonts w:ascii="Times New Roman" w:hAnsi="Times New Roman" w:cs="Times New Roman"/>
          <w:bCs/>
          <w:sz w:val="26"/>
          <w:szCs w:val="26"/>
          <w:lang w:val="nb-NO"/>
        </w:rPr>
        <w:t>Tổ chức các hội thi đồ dùng đồ chơi tự tạo, để tạo sân chơi cho giáo viên, khuyến khích sự học hỏi tìm tòi của cá nhân giáo viên.</w:t>
      </w:r>
    </w:p>
    <w:p w:rsidR="0039499D" w:rsidRPr="000666F3" w:rsidRDefault="0039499D" w:rsidP="0039499D">
      <w:pPr>
        <w:spacing w:line="276" w:lineRule="auto"/>
        <w:ind w:firstLine="720"/>
        <w:jc w:val="both"/>
        <w:rPr>
          <w:rFonts w:ascii="Times New Roman" w:hAnsi="Times New Roman" w:cs="Times New Roman"/>
          <w:bCs/>
          <w:sz w:val="26"/>
          <w:szCs w:val="26"/>
          <w:lang w:val="nb-NO"/>
        </w:rPr>
      </w:pPr>
      <w:r w:rsidRPr="000666F3">
        <w:rPr>
          <w:rFonts w:ascii="Times New Roman" w:hAnsi="Times New Roman" w:cs="Times New Roman"/>
          <w:bCs/>
          <w:sz w:val="26"/>
          <w:szCs w:val="26"/>
          <w:lang w:val="nb-NO"/>
        </w:rPr>
        <w:t xml:space="preserve">Tiêu chí 3.6: Khu vệ sinh, hệ thống cấp thoát nước </w:t>
      </w:r>
      <w:r w:rsidR="008A0809">
        <w:rPr>
          <w:rFonts w:ascii="Times New Roman" w:hAnsi="Times New Roman" w:cs="Times New Roman"/>
          <w:bCs/>
          <w:sz w:val="26"/>
          <w:szCs w:val="26"/>
          <w:lang w:val="nb-NO"/>
        </w:rPr>
        <w:t>-</w:t>
      </w:r>
      <w:r w:rsidRPr="000666F3">
        <w:rPr>
          <w:rFonts w:ascii="Times New Roman" w:hAnsi="Times New Roman" w:cs="Times New Roman"/>
          <w:bCs/>
          <w:sz w:val="26"/>
          <w:szCs w:val="26"/>
          <w:lang w:val="nb-NO"/>
        </w:rPr>
        <w:t xml:space="preserve"> Đạt</w:t>
      </w:r>
    </w:p>
    <w:p w:rsidR="00274D0B" w:rsidRPr="002D3B51" w:rsidRDefault="00274D0B" w:rsidP="00274D0B">
      <w:pPr>
        <w:spacing w:line="276" w:lineRule="auto"/>
        <w:ind w:firstLine="720"/>
        <w:jc w:val="both"/>
        <w:rPr>
          <w:rFonts w:ascii="Times New Roman" w:hAnsi="Times New Roman" w:cs="Times New Roman"/>
          <w:bCs/>
          <w:sz w:val="26"/>
          <w:szCs w:val="26"/>
        </w:rPr>
      </w:pPr>
      <w:r w:rsidRPr="00700E85">
        <w:rPr>
          <w:rFonts w:ascii="Times New Roman" w:hAnsi="Times New Roman" w:cs="Times New Roman"/>
          <w:bCs/>
          <w:sz w:val="26"/>
          <w:szCs w:val="26"/>
        </w:rPr>
        <w:t>Thực trạng:</w:t>
      </w:r>
      <w:r w:rsidRPr="00C25572">
        <w:rPr>
          <w:rFonts w:ascii="Times New Roman" w:hAnsi="Times New Roman" w:cs="Times New Roman"/>
          <w:bCs/>
          <w:i/>
          <w:sz w:val="26"/>
          <w:szCs w:val="26"/>
          <w:lang w:val="nb-NO"/>
        </w:rPr>
        <w:t xml:space="preserve"> </w:t>
      </w:r>
      <w:r w:rsidR="00B84EDD">
        <w:rPr>
          <w:rFonts w:ascii="Times New Roman" w:hAnsi="Times New Roman" w:cs="Times New Roman"/>
          <w:bCs/>
          <w:sz w:val="26"/>
          <w:szCs w:val="26"/>
        </w:rPr>
        <w:t>Trường có hệ thống cấp thoát nước được thiết kế âm trong lòng đất. Trường mới xây dựng năm 2019, tuy nhiên địa chất lún sụt nên thường gây ra hiện tượng gãy đường ống và mất nước. Hệ thống thoát nước chưa liên kết với cống đường chính Nguyễn Bình do đường chưa có hệ thống nối.</w:t>
      </w:r>
    </w:p>
    <w:p w:rsidR="00274D0B" w:rsidRPr="00F70539" w:rsidRDefault="00274D0B" w:rsidP="00274D0B">
      <w:pPr>
        <w:spacing w:line="276" w:lineRule="auto"/>
        <w:ind w:firstLine="720"/>
        <w:jc w:val="both"/>
        <w:rPr>
          <w:rFonts w:ascii="Times New Roman" w:hAnsi="Times New Roman" w:cs="Times New Roman"/>
          <w:bCs/>
          <w:sz w:val="26"/>
          <w:szCs w:val="26"/>
        </w:rPr>
      </w:pPr>
      <w:r w:rsidRPr="009B7C49">
        <w:rPr>
          <w:rFonts w:ascii="Times New Roman" w:hAnsi="Times New Roman" w:cs="Times New Roman"/>
          <w:bCs/>
          <w:sz w:val="26"/>
          <w:szCs w:val="26"/>
          <w:lang w:val="nb-NO"/>
        </w:rPr>
        <w:t>Giải pháp:</w:t>
      </w:r>
      <w:r w:rsidRPr="00C25572">
        <w:rPr>
          <w:rFonts w:ascii="Times New Roman" w:hAnsi="Times New Roman" w:cs="Times New Roman"/>
          <w:bCs/>
          <w:i/>
          <w:sz w:val="26"/>
          <w:szCs w:val="26"/>
          <w:lang w:val="nb-NO"/>
        </w:rPr>
        <w:t xml:space="preserve"> </w:t>
      </w:r>
      <w:r w:rsidR="00F70539">
        <w:rPr>
          <w:rFonts w:ascii="Times New Roman" w:hAnsi="Times New Roman" w:cs="Times New Roman"/>
          <w:bCs/>
          <w:sz w:val="26"/>
          <w:szCs w:val="26"/>
        </w:rPr>
        <w:t>Trường tiếp tục có kế hoạch sửa chữa các hạng mục trong kính phí của nhà trường, thực hiện đường cấp nước nổi để dễ bảo quản, theo dõi sử dụng nước hiệu quả.</w:t>
      </w:r>
      <w:r w:rsidR="0048603F">
        <w:rPr>
          <w:rFonts w:ascii="Times New Roman" w:hAnsi="Times New Roman" w:cs="Times New Roman"/>
          <w:bCs/>
          <w:sz w:val="26"/>
          <w:szCs w:val="26"/>
        </w:rPr>
        <w:t xml:space="preserve"> Trong thời gian tiếp theo trường sẽ có văn bản đề xuất với Ủy bn nhân dân huyện về việc thực hiện đường vào trường và đồng bộ hệ thống thoát nước của trường với cống trên đường Nguyễn Bình.</w:t>
      </w:r>
    </w:p>
    <w:p w:rsidR="0039499D" w:rsidRPr="00C25572" w:rsidRDefault="00D414B1" w:rsidP="0039499D">
      <w:pPr>
        <w:pStyle w:val="NormalWeb"/>
        <w:spacing w:before="0" w:beforeAutospacing="0" w:after="0" w:afterAutospacing="0"/>
        <w:ind w:firstLine="720"/>
        <w:rPr>
          <w:sz w:val="26"/>
          <w:szCs w:val="26"/>
          <w:lang w:val="vi-VN"/>
        </w:rPr>
      </w:pPr>
      <w:r>
        <w:rPr>
          <w:b/>
          <w:bCs/>
          <w:sz w:val="26"/>
          <w:szCs w:val="26"/>
          <w:shd w:val="clear" w:color="auto" w:fill="FFFFFF"/>
          <w:lang w:val="vi-VN"/>
        </w:rPr>
        <w:t xml:space="preserve">2.4. </w:t>
      </w:r>
      <w:r w:rsidR="0039499D" w:rsidRPr="00C25572">
        <w:rPr>
          <w:b/>
          <w:bCs/>
          <w:sz w:val="26"/>
          <w:szCs w:val="26"/>
          <w:shd w:val="clear" w:color="auto" w:fill="FFFFFF"/>
          <w:lang w:val="vi-VN"/>
        </w:rPr>
        <w:t>Tiêu chuẩn 4: Quan hệ giữa nhà trường, gia đình và xã hội</w:t>
      </w:r>
    </w:p>
    <w:p w:rsidR="0039499D" w:rsidRDefault="0039499D" w:rsidP="0039499D">
      <w:pPr>
        <w:pStyle w:val="NormalWeb"/>
        <w:spacing w:before="0" w:beforeAutospacing="0" w:after="0" w:afterAutospacing="0"/>
        <w:jc w:val="both"/>
        <w:rPr>
          <w:bCs/>
          <w:sz w:val="26"/>
          <w:szCs w:val="26"/>
          <w:lang w:val="nb-NO"/>
        </w:rPr>
      </w:pPr>
      <w:r w:rsidRPr="00C25572">
        <w:rPr>
          <w:sz w:val="26"/>
          <w:szCs w:val="26"/>
          <w:lang w:val="vi-VN"/>
        </w:rPr>
        <w:t xml:space="preserve">  </w:t>
      </w:r>
      <w:r w:rsidRPr="00C25572">
        <w:rPr>
          <w:sz w:val="26"/>
          <w:szCs w:val="26"/>
          <w:lang w:val="nb-NO"/>
        </w:rPr>
        <w:tab/>
      </w:r>
      <w:r w:rsidRPr="00D414B1">
        <w:rPr>
          <w:bCs/>
          <w:sz w:val="26"/>
          <w:szCs w:val="26"/>
          <w:lang w:val="nb-NO"/>
        </w:rPr>
        <w:t>Tiêu chí 4.1: Ban Đại diện cha mẹ trẻ - Đạt</w:t>
      </w:r>
    </w:p>
    <w:p w:rsidR="00135368" w:rsidRPr="002D3B51" w:rsidRDefault="00135368" w:rsidP="00135368">
      <w:pPr>
        <w:spacing w:line="276" w:lineRule="auto"/>
        <w:ind w:firstLine="720"/>
        <w:jc w:val="both"/>
        <w:rPr>
          <w:rFonts w:ascii="Times New Roman" w:hAnsi="Times New Roman" w:cs="Times New Roman"/>
          <w:bCs/>
          <w:sz w:val="26"/>
          <w:szCs w:val="26"/>
        </w:rPr>
      </w:pPr>
      <w:r w:rsidRPr="00700E85">
        <w:rPr>
          <w:rFonts w:ascii="Times New Roman" w:hAnsi="Times New Roman" w:cs="Times New Roman"/>
          <w:bCs/>
          <w:sz w:val="26"/>
          <w:szCs w:val="26"/>
        </w:rPr>
        <w:t>Thực trạng</w:t>
      </w:r>
      <w:r>
        <w:rPr>
          <w:rFonts w:ascii="Times New Roman" w:hAnsi="Times New Roman" w:cs="Times New Roman"/>
          <w:bCs/>
          <w:sz w:val="26"/>
          <w:szCs w:val="26"/>
        </w:rPr>
        <w:t>: Ban đại diện cha mẹ học sinh bước đầu đã tham gia vào các hoạt động tại trường. Tuy nhiên, cha mẹ trẻ còn quá chú tâm vào các hoạt động nuôi dưỡng mà chưa quan tâm đúng mức vào việc học, việc tạo kĩ năng sống cho trẻ ở lứa tuổi mầm non.</w:t>
      </w:r>
    </w:p>
    <w:p w:rsidR="00135368" w:rsidRPr="0052655B" w:rsidRDefault="00135368" w:rsidP="0052655B">
      <w:pPr>
        <w:spacing w:line="276" w:lineRule="auto"/>
        <w:ind w:firstLine="720"/>
        <w:jc w:val="both"/>
        <w:rPr>
          <w:rFonts w:ascii="Times New Roman" w:hAnsi="Times New Roman" w:cs="Times New Roman"/>
          <w:bCs/>
          <w:sz w:val="26"/>
          <w:szCs w:val="26"/>
        </w:rPr>
      </w:pPr>
      <w:r w:rsidRPr="009B7C49">
        <w:rPr>
          <w:rFonts w:ascii="Times New Roman" w:hAnsi="Times New Roman" w:cs="Times New Roman"/>
          <w:bCs/>
          <w:sz w:val="26"/>
          <w:szCs w:val="26"/>
          <w:lang w:val="nb-NO"/>
        </w:rPr>
        <w:t>Giải pháp:</w:t>
      </w:r>
      <w:r w:rsidRPr="00C25572">
        <w:rPr>
          <w:rFonts w:ascii="Times New Roman" w:hAnsi="Times New Roman" w:cs="Times New Roman"/>
          <w:bCs/>
          <w:i/>
          <w:sz w:val="26"/>
          <w:szCs w:val="26"/>
          <w:lang w:val="nb-NO"/>
        </w:rPr>
        <w:t xml:space="preserve"> </w:t>
      </w:r>
      <w:r w:rsidR="00AA25A7">
        <w:rPr>
          <w:rFonts w:ascii="Times New Roman" w:hAnsi="Times New Roman" w:cs="Times New Roman"/>
          <w:bCs/>
          <w:sz w:val="26"/>
          <w:szCs w:val="26"/>
        </w:rPr>
        <w:t xml:space="preserve">Trường tiếp tục công tác phối hợp với phụ huynh qua kênh thông tin: giáo viên lớp, trang web trường, </w:t>
      </w:r>
      <w:r w:rsidR="00074A91">
        <w:rPr>
          <w:rFonts w:ascii="Times New Roman" w:hAnsi="Times New Roman" w:cs="Times New Roman"/>
          <w:bCs/>
          <w:sz w:val="26"/>
          <w:szCs w:val="26"/>
        </w:rPr>
        <w:t>chuyên đề phối hợp trong công tác chăm sóc – giáo dục trẻ... để cha mẹ học sinh hiểu hơn các nhiệm vụ giáo dục và phối hợp cùng nhà trường.</w:t>
      </w:r>
    </w:p>
    <w:p w:rsidR="0039499D" w:rsidRDefault="0052655B" w:rsidP="0039499D">
      <w:pPr>
        <w:pStyle w:val="NormalWeb"/>
        <w:spacing w:before="0" w:beforeAutospacing="0" w:after="0" w:afterAutospacing="0"/>
        <w:ind w:firstLine="709"/>
        <w:jc w:val="both"/>
        <w:rPr>
          <w:bCs/>
          <w:sz w:val="26"/>
          <w:szCs w:val="26"/>
          <w:lang w:val="nb-NO"/>
        </w:rPr>
      </w:pPr>
      <w:r>
        <w:rPr>
          <w:bCs/>
          <w:sz w:val="26"/>
          <w:szCs w:val="26"/>
          <w:lang w:val="nb-NO"/>
        </w:rPr>
        <w:t>Tiêu chí 4.</w:t>
      </w:r>
      <w:r>
        <w:rPr>
          <w:bCs/>
          <w:sz w:val="26"/>
          <w:szCs w:val="26"/>
          <w:lang w:val="vi-VN"/>
        </w:rPr>
        <w:t>2</w:t>
      </w:r>
      <w:r w:rsidR="0039499D" w:rsidRPr="00D414B1">
        <w:rPr>
          <w:bCs/>
          <w:sz w:val="26"/>
          <w:szCs w:val="26"/>
          <w:lang w:val="nb-NO"/>
        </w:rPr>
        <w:t>: Công tác tham mưu cấp ủy  Đảng, chính quyền và phối hợp với các tổ chức cá nhân của nhà trường - Đạt</w:t>
      </w:r>
    </w:p>
    <w:p w:rsidR="0052655B" w:rsidRPr="002D3B51" w:rsidRDefault="0052655B" w:rsidP="0052655B">
      <w:pPr>
        <w:spacing w:line="276" w:lineRule="auto"/>
        <w:ind w:firstLine="720"/>
        <w:jc w:val="both"/>
        <w:rPr>
          <w:rFonts w:ascii="Times New Roman" w:hAnsi="Times New Roman" w:cs="Times New Roman"/>
          <w:bCs/>
          <w:sz w:val="26"/>
          <w:szCs w:val="26"/>
        </w:rPr>
      </w:pPr>
      <w:r w:rsidRPr="00700E85">
        <w:rPr>
          <w:rFonts w:ascii="Times New Roman" w:hAnsi="Times New Roman" w:cs="Times New Roman"/>
          <w:bCs/>
          <w:sz w:val="26"/>
          <w:szCs w:val="26"/>
        </w:rPr>
        <w:t>Thực trạng:</w:t>
      </w:r>
      <w:r w:rsidRPr="00C25572">
        <w:rPr>
          <w:rFonts w:ascii="Times New Roman" w:hAnsi="Times New Roman" w:cs="Times New Roman"/>
          <w:bCs/>
          <w:i/>
          <w:sz w:val="26"/>
          <w:szCs w:val="26"/>
          <w:lang w:val="nb-NO"/>
        </w:rPr>
        <w:t xml:space="preserve"> </w:t>
      </w:r>
      <w:r>
        <w:rPr>
          <w:rFonts w:ascii="Times New Roman" w:hAnsi="Times New Roman" w:cs="Times New Roman"/>
          <w:bCs/>
          <w:sz w:val="26"/>
          <w:szCs w:val="26"/>
        </w:rPr>
        <w:t>Trường tọa lạc tại ấp 1, đường Nguyễn Bình, xã Phú Xuân, huyện Nhà Bè, được sự quản lý của Ủy ban nhân dân và Đảng ủy xã Phú Xuân</w:t>
      </w:r>
      <w:r w:rsidR="00B56E32">
        <w:rPr>
          <w:rFonts w:ascii="Times New Roman" w:hAnsi="Times New Roman" w:cs="Times New Roman"/>
          <w:bCs/>
          <w:sz w:val="26"/>
          <w:szCs w:val="26"/>
        </w:rPr>
        <w:t>. Trường luôn được sự quan tâm của các phòng ban tại xã nên công tác phối hợp với địa phương thực hiện nhiệm vụ chăm sóc – giáo dục trẻ được nhiều thuận lợi.</w:t>
      </w:r>
    </w:p>
    <w:p w:rsidR="0052655B" w:rsidRPr="00B56E32" w:rsidRDefault="0052655B" w:rsidP="0052655B">
      <w:pPr>
        <w:spacing w:line="276" w:lineRule="auto"/>
        <w:ind w:firstLine="720"/>
        <w:jc w:val="both"/>
        <w:rPr>
          <w:rFonts w:ascii="Times New Roman" w:hAnsi="Times New Roman" w:cs="Times New Roman"/>
          <w:bCs/>
          <w:sz w:val="26"/>
          <w:szCs w:val="26"/>
        </w:rPr>
      </w:pPr>
      <w:r w:rsidRPr="009B7C49">
        <w:rPr>
          <w:rFonts w:ascii="Times New Roman" w:hAnsi="Times New Roman" w:cs="Times New Roman"/>
          <w:bCs/>
          <w:sz w:val="26"/>
          <w:szCs w:val="26"/>
          <w:lang w:val="nb-NO"/>
        </w:rPr>
        <w:t>Giải pháp:</w:t>
      </w:r>
      <w:r w:rsidRPr="00C25572">
        <w:rPr>
          <w:rFonts w:ascii="Times New Roman" w:hAnsi="Times New Roman" w:cs="Times New Roman"/>
          <w:bCs/>
          <w:i/>
          <w:sz w:val="26"/>
          <w:szCs w:val="26"/>
          <w:lang w:val="nb-NO"/>
        </w:rPr>
        <w:t xml:space="preserve"> </w:t>
      </w:r>
      <w:r w:rsidR="00B56E32">
        <w:rPr>
          <w:rFonts w:ascii="Times New Roman" w:hAnsi="Times New Roman" w:cs="Times New Roman"/>
          <w:bCs/>
          <w:sz w:val="26"/>
          <w:szCs w:val="26"/>
        </w:rPr>
        <w:t xml:space="preserve">Trong thời gian tiếp theo trường tiếp tục </w:t>
      </w:r>
      <w:r w:rsidR="00845C57">
        <w:rPr>
          <w:rFonts w:ascii="Times New Roman" w:hAnsi="Times New Roman" w:cs="Times New Roman"/>
          <w:bCs/>
          <w:sz w:val="26"/>
          <w:szCs w:val="26"/>
        </w:rPr>
        <w:t>công tác phối hợp với địa phương để được hướng dẫn hỗ trợ thực hiện các nhiệm vụ chuyên môn và nhiệm vụ chính trị được giao.</w:t>
      </w:r>
    </w:p>
    <w:p w:rsidR="0039499D" w:rsidRPr="00C25572" w:rsidRDefault="00E41200" w:rsidP="0039499D">
      <w:pPr>
        <w:pStyle w:val="NormalWeb"/>
        <w:spacing w:before="0" w:beforeAutospacing="0" w:after="0" w:afterAutospacing="0"/>
        <w:ind w:firstLine="709"/>
        <w:jc w:val="both"/>
        <w:rPr>
          <w:sz w:val="26"/>
          <w:szCs w:val="26"/>
          <w:lang w:val="nb-NO"/>
        </w:rPr>
      </w:pPr>
      <w:r>
        <w:rPr>
          <w:b/>
          <w:bCs/>
          <w:sz w:val="26"/>
          <w:szCs w:val="26"/>
          <w:shd w:val="clear" w:color="auto" w:fill="FFFFFF"/>
          <w:lang w:val="vi-VN"/>
        </w:rPr>
        <w:t xml:space="preserve">2.5. </w:t>
      </w:r>
      <w:r w:rsidR="0039499D" w:rsidRPr="00C25572">
        <w:rPr>
          <w:b/>
          <w:bCs/>
          <w:sz w:val="26"/>
          <w:szCs w:val="26"/>
          <w:shd w:val="clear" w:color="auto" w:fill="FFFFFF"/>
          <w:lang w:val="vi-VN"/>
        </w:rPr>
        <w:t xml:space="preserve">Tiêu chuẩn 5: Hoạt động </w:t>
      </w:r>
      <w:r w:rsidR="0039499D" w:rsidRPr="00C25572">
        <w:rPr>
          <w:b/>
          <w:bCs/>
          <w:sz w:val="26"/>
          <w:szCs w:val="26"/>
          <w:shd w:val="clear" w:color="auto" w:fill="FFFFFF"/>
          <w:lang w:val="nb-NO"/>
        </w:rPr>
        <w:t xml:space="preserve"> và kết quả nuôi dưỡng, chăm sóc, </w:t>
      </w:r>
      <w:r w:rsidR="0039499D" w:rsidRPr="00C25572">
        <w:rPr>
          <w:b/>
          <w:bCs/>
          <w:sz w:val="26"/>
          <w:szCs w:val="26"/>
          <w:shd w:val="clear" w:color="auto" w:fill="FFFFFF"/>
          <w:lang w:val="vi-VN"/>
        </w:rPr>
        <w:t xml:space="preserve">giáo dục </w:t>
      </w:r>
      <w:r w:rsidR="0039499D" w:rsidRPr="00C25572">
        <w:rPr>
          <w:b/>
          <w:bCs/>
          <w:sz w:val="26"/>
          <w:szCs w:val="26"/>
          <w:shd w:val="clear" w:color="auto" w:fill="FFFFFF"/>
          <w:lang w:val="nb-NO"/>
        </w:rPr>
        <w:t>trẻ</w:t>
      </w:r>
    </w:p>
    <w:p w:rsidR="0039499D" w:rsidRPr="0073637E" w:rsidRDefault="0039499D" w:rsidP="0039499D">
      <w:pPr>
        <w:pStyle w:val="NormalWeb"/>
        <w:spacing w:before="0" w:beforeAutospacing="0" w:after="0" w:afterAutospacing="0"/>
        <w:jc w:val="both"/>
        <w:rPr>
          <w:bCs/>
          <w:sz w:val="26"/>
          <w:szCs w:val="26"/>
          <w:lang w:val="nb-NO"/>
        </w:rPr>
      </w:pPr>
      <w:r w:rsidRPr="00C25572">
        <w:rPr>
          <w:sz w:val="26"/>
          <w:szCs w:val="26"/>
          <w:shd w:val="clear" w:color="auto" w:fill="FFFFFF"/>
          <w:lang w:val="vi-VN"/>
        </w:rPr>
        <w:t>   </w:t>
      </w:r>
      <w:r w:rsidRPr="00C25572">
        <w:rPr>
          <w:sz w:val="26"/>
          <w:szCs w:val="26"/>
          <w:shd w:val="clear" w:color="auto" w:fill="FFFFFF"/>
          <w:lang w:val="nb-NO"/>
        </w:rPr>
        <w:tab/>
      </w:r>
      <w:r w:rsidRPr="0073637E">
        <w:rPr>
          <w:bCs/>
          <w:sz w:val="26"/>
          <w:szCs w:val="26"/>
          <w:lang w:val="nb-NO"/>
        </w:rPr>
        <w:t>Tiêu chí 5.1: Thực hiện chương trình giáo dục mầm non - Đạt</w:t>
      </w:r>
    </w:p>
    <w:p w:rsidR="0039499D" w:rsidRPr="0073637E" w:rsidRDefault="0039499D" w:rsidP="0039499D">
      <w:pPr>
        <w:pStyle w:val="NormalWeb"/>
        <w:spacing w:before="0" w:beforeAutospacing="0" w:after="0" w:afterAutospacing="0"/>
        <w:ind w:firstLine="709"/>
        <w:jc w:val="both"/>
        <w:rPr>
          <w:bCs/>
          <w:sz w:val="26"/>
          <w:szCs w:val="26"/>
          <w:lang w:val="nb-NO"/>
        </w:rPr>
      </w:pPr>
      <w:r w:rsidRPr="0073637E">
        <w:rPr>
          <w:bCs/>
          <w:sz w:val="26"/>
          <w:szCs w:val="26"/>
          <w:lang w:val="nb-NO"/>
        </w:rPr>
        <w:t>Tiêu chí 5.2: Tổ chức hoạt động nuôi dưỡng, chăm sóc và giáo dục trẻ</w:t>
      </w:r>
      <w:r w:rsidR="00712548" w:rsidRPr="0073637E">
        <w:rPr>
          <w:bCs/>
          <w:sz w:val="26"/>
          <w:szCs w:val="26"/>
          <w:lang w:val="vi-VN"/>
        </w:rPr>
        <w:t xml:space="preserve"> </w:t>
      </w:r>
      <w:r w:rsidRPr="0073637E">
        <w:rPr>
          <w:bCs/>
          <w:sz w:val="26"/>
          <w:szCs w:val="26"/>
          <w:lang w:val="nb-NO"/>
        </w:rPr>
        <w:t>- Đạt</w:t>
      </w:r>
    </w:p>
    <w:p w:rsidR="0039499D" w:rsidRPr="0073637E" w:rsidRDefault="0039499D" w:rsidP="0039499D">
      <w:pPr>
        <w:pStyle w:val="NormalWeb"/>
        <w:spacing w:before="0" w:beforeAutospacing="0" w:after="0" w:afterAutospacing="0"/>
        <w:ind w:firstLine="709"/>
        <w:jc w:val="both"/>
        <w:rPr>
          <w:bCs/>
          <w:sz w:val="26"/>
          <w:szCs w:val="26"/>
          <w:lang w:val="nb-NO"/>
        </w:rPr>
      </w:pPr>
      <w:r w:rsidRPr="0073637E">
        <w:rPr>
          <w:bCs/>
          <w:sz w:val="26"/>
          <w:szCs w:val="26"/>
          <w:lang w:val="nb-NO"/>
        </w:rPr>
        <w:t>Tiêu chí 5.3: Kết quả nuôi dưỡng và chăm sóc sức khỏe</w:t>
      </w:r>
      <w:r w:rsidR="00712548" w:rsidRPr="0073637E">
        <w:rPr>
          <w:bCs/>
          <w:sz w:val="26"/>
          <w:szCs w:val="26"/>
          <w:lang w:val="vi-VN"/>
        </w:rPr>
        <w:t xml:space="preserve"> </w:t>
      </w:r>
      <w:r w:rsidRPr="0073637E">
        <w:rPr>
          <w:bCs/>
          <w:sz w:val="26"/>
          <w:szCs w:val="26"/>
          <w:lang w:val="nb-NO"/>
        </w:rPr>
        <w:t>- Đạt</w:t>
      </w:r>
    </w:p>
    <w:p w:rsidR="0039499D" w:rsidRPr="0073637E" w:rsidRDefault="0039499D" w:rsidP="002C5D2B">
      <w:pPr>
        <w:pStyle w:val="NormalWeb"/>
        <w:spacing w:before="0" w:beforeAutospacing="0" w:after="0" w:afterAutospacing="0"/>
        <w:ind w:firstLine="720"/>
        <w:jc w:val="both"/>
        <w:rPr>
          <w:bCs/>
          <w:sz w:val="26"/>
          <w:szCs w:val="26"/>
          <w:lang w:val="nb-NO"/>
        </w:rPr>
      </w:pPr>
      <w:r w:rsidRPr="0073637E">
        <w:rPr>
          <w:bCs/>
          <w:sz w:val="26"/>
          <w:szCs w:val="26"/>
          <w:lang w:val="nb-NO"/>
        </w:rPr>
        <w:t>Tiêu chí 5.4: Kết quả giáo dục</w:t>
      </w:r>
      <w:r w:rsidR="0073637E">
        <w:rPr>
          <w:bCs/>
          <w:sz w:val="26"/>
          <w:szCs w:val="26"/>
          <w:lang w:val="vi-VN"/>
        </w:rPr>
        <w:t xml:space="preserve"> </w:t>
      </w:r>
      <w:r w:rsidRPr="0073637E">
        <w:rPr>
          <w:bCs/>
          <w:sz w:val="26"/>
          <w:szCs w:val="26"/>
          <w:lang w:val="nb-NO"/>
        </w:rPr>
        <w:t>- Đạt</w:t>
      </w:r>
    </w:p>
    <w:p w:rsidR="0039499D" w:rsidRPr="00C25572" w:rsidRDefault="0039499D" w:rsidP="002C5D2B">
      <w:pPr>
        <w:ind w:firstLine="720"/>
        <w:jc w:val="both"/>
        <w:rPr>
          <w:rFonts w:ascii="Times New Roman" w:hAnsi="Times New Roman" w:cs="Times New Roman"/>
          <w:b/>
          <w:sz w:val="26"/>
          <w:szCs w:val="26"/>
          <w:lang w:val="nb-NO"/>
        </w:rPr>
      </w:pPr>
      <w:r w:rsidRPr="00C25572">
        <w:rPr>
          <w:rFonts w:ascii="Times New Roman" w:hAnsi="Times New Roman" w:cs="Times New Roman"/>
          <w:b/>
          <w:sz w:val="26"/>
          <w:szCs w:val="26"/>
          <w:lang w:val="nb-NO"/>
        </w:rPr>
        <w:t xml:space="preserve">III. Lộ trình phấn đấu cải tiến. </w:t>
      </w:r>
    </w:p>
    <w:p w:rsidR="0039499D" w:rsidRPr="00F12D2F" w:rsidRDefault="00F86183" w:rsidP="002C5D2B">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9499D" w:rsidRPr="00C25572">
        <w:rPr>
          <w:rFonts w:ascii="Times New Roman" w:hAnsi="Times New Roman" w:cs="Times New Roman"/>
          <w:sz w:val="26"/>
          <w:szCs w:val="26"/>
          <w:lang w:val="nb-NO"/>
        </w:rPr>
        <w:t>Căn cứ vào đánh giá cụ thể, chi tiết thực trạng của nhà trường theo các tiêu chí chuẩn của trường đạt chuẩn quốc gia. Nhà trường xây dựng kế hoạch trường đạt chuẩn quốc gia</w:t>
      </w:r>
      <w:r w:rsidR="0040247B">
        <w:rPr>
          <w:rFonts w:ascii="Times New Roman" w:hAnsi="Times New Roman" w:cs="Times New Roman"/>
          <w:sz w:val="26"/>
          <w:szCs w:val="26"/>
        </w:rPr>
        <w:t xml:space="preserve"> như sau:</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26"/>
        <w:gridCol w:w="1559"/>
        <w:gridCol w:w="1559"/>
        <w:gridCol w:w="1985"/>
      </w:tblGrid>
      <w:tr w:rsidR="0039499D" w:rsidRPr="00C25572" w:rsidTr="009748AE">
        <w:tc>
          <w:tcPr>
            <w:tcW w:w="1985" w:type="dxa"/>
            <w:shd w:val="clear" w:color="auto" w:fill="auto"/>
          </w:tcPr>
          <w:p w:rsidR="0039499D" w:rsidRPr="00C25572" w:rsidRDefault="0039499D" w:rsidP="00154566">
            <w:pPr>
              <w:jc w:val="center"/>
              <w:rPr>
                <w:rFonts w:ascii="Times New Roman" w:hAnsi="Times New Roman" w:cs="Times New Roman"/>
                <w:b/>
                <w:sz w:val="26"/>
                <w:szCs w:val="26"/>
              </w:rPr>
            </w:pPr>
            <w:r w:rsidRPr="00C25572">
              <w:rPr>
                <w:rFonts w:ascii="Times New Roman" w:hAnsi="Times New Roman" w:cs="Times New Roman"/>
                <w:b/>
                <w:sz w:val="26"/>
                <w:szCs w:val="26"/>
              </w:rPr>
              <w:lastRenderedPageBreak/>
              <w:t>Tiêu chuẩn</w:t>
            </w:r>
          </w:p>
          <w:p w:rsidR="0039499D" w:rsidRPr="00C25572" w:rsidRDefault="0039499D" w:rsidP="00154566">
            <w:pPr>
              <w:jc w:val="center"/>
              <w:rPr>
                <w:rFonts w:ascii="Times New Roman" w:hAnsi="Times New Roman" w:cs="Times New Roman"/>
                <w:b/>
                <w:sz w:val="26"/>
                <w:szCs w:val="26"/>
              </w:rPr>
            </w:pPr>
            <w:r w:rsidRPr="00C25572">
              <w:rPr>
                <w:rFonts w:ascii="Times New Roman" w:hAnsi="Times New Roman" w:cs="Times New Roman"/>
                <w:b/>
                <w:sz w:val="26"/>
                <w:szCs w:val="26"/>
              </w:rPr>
              <w:t>Tiêu  chí</w:t>
            </w:r>
          </w:p>
        </w:tc>
        <w:tc>
          <w:tcPr>
            <w:tcW w:w="2126" w:type="dxa"/>
            <w:shd w:val="clear" w:color="auto" w:fill="auto"/>
          </w:tcPr>
          <w:p w:rsidR="0039499D" w:rsidRPr="00C25572" w:rsidRDefault="0039499D" w:rsidP="00154566">
            <w:pPr>
              <w:jc w:val="center"/>
              <w:rPr>
                <w:rFonts w:ascii="Times New Roman" w:hAnsi="Times New Roman" w:cs="Times New Roman"/>
                <w:b/>
                <w:sz w:val="26"/>
                <w:szCs w:val="26"/>
              </w:rPr>
            </w:pPr>
            <w:r w:rsidRPr="00C25572">
              <w:rPr>
                <w:rFonts w:ascii="Times New Roman" w:hAnsi="Times New Roman" w:cs="Times New Roman"/>
                <w:b/>
                <w:sz w:val="26"/>
                <w:szCs w:val="26"/>
              </w:rPr>
              <w:t>Nội dung</w:t>
            </w:r>
          </w:p>
        </w:tc>
        <w:tc>
          <w:tcPr>
            <w:tcW w:w="1559" w:type="dxa"/>
            <w:shd w:val="clear" w:color="auto" w:fill="auto"/>
          </w:tcPr>
          <w:p w:rsidR="0039499D" w:rsidRPr="00C25572" w:rsidRDefault="0039499D" w:rsidP="00154566">
            <w:pPr>
              <w:jc w:val="center"/>
              <w:rPr>
                <w:rFonts w:ascii="Times New Roman" w:hAnsi="Times New Roman" w:cs="Times New Roman"/>
                <w:b/>
                <w:sz w:val="26"/>
                <w:szCs w:val="26"/>
              </w:rPr>
            </w:pPr>
            <w:r w:rsidRPr="00C25572">
              <w:rPr>
                <w:rFonts w:ascii="Times New Roman" w:hAnsi="Times New Roman" w:cs="Times New Roman"/>
                <w:b/>
                <w:sz w:val="26"/>
                <w:szCs w:val="26"/>
              </w:rPr>
              <w:t>Người thực hiện</w:t>
            </w:r>
          </w:p>
        </w:tc>
        <w:tc>
          <w:tcPr>
            <w:tcW w:w="1559" w:type="dxa"/>
            <w:shd w:val="clear" w:color="auto" w:fill="auto"/>
          </w:tcPr>
          <w:p w:rsidR="0039499D" w:rsidRPr="00C25572" w:rsidRDefault="0039499D" w:rsidP="00154566">
            <w:pPr>
              <w:jc w:val="center"/>
              <w:rPr>
                <w:rFonts w:ascii="Times New Roman" w:hAnsi="Times New Roman" w:cs="Times New Roman"/>
                <w:b/>
                <w:sz w:val="26"/>
                <w:szCs w:val="26"/>
              </w:rPr>
            </w:pPr>
            <w:r w:rsidRPr="00C25572">
              <w:rPr>
                <w:rFonts w:ascii="Times New Roman" w:hAnsi="Times New Roman" w:cs="Times New Roman"/>
                <w:b/>
                <w:sz w:val="26"/>
                <w:szCs w:val="26"/>
              </w:rPr>
              <w:t>Thời gian</w:t>
            </w:r>
          </w:p>
        </w:tc>
        <w:tc>
          <w:tcPr>
            <w:tcW w:w="1985" w:type="dxa"/>
            <w:shd w:val="clear" w:color="auto" w:fill="auto"/>
          </w:tcPr>
          <w:p w:rsidR="0039499D" w:rsidRPr="00C25572" w:rsidRDefault="0039499D" w:rsidP="00154566">
            <w:pPr>
              <w:jc w:val="center"/>
              <w:rPr>
                <w:rFonts w:ascii="Times New Roman" w:hAnsi="Times New Roman" w:cs="Times New Roman"/>
                <w:b/>
                <w:sz w:val="26"/>
                <w:szCs w:val="26"/>
              </w:rPr>
            </w:pPr>
            <w:r w:rsidRPr="00C25572">
              <w:rPr>
                <w:rFonts w:ascii="Times New Roman" w:hAnsi="Times New Roman" w:cs="Times New Roman"/>
                <w:b/>
                <w:sz w:val="26"/>
                <w:szCs w:val="26"/>
              </w:rPr>
              <w:t>Giải pháp thực hiện</w:t>
            </w:r>
          </w:p>
        </w:tc>
      </w:tr>
      <w:tr w:rsidR="0040247B" w:rsidRPr="00C25572" w:rsidTr="009748AE">
        <w:tc>
          <w:tcPr>
            <w:tcW w:w="1985" w:type="dxa"/>
            <w:shd w:val="clear" w:color="auto" w:fill="auto"/>
          </w:tcPr>
          <w:p w:rsidR="0040247B" w:rsidRPr="009335D0" w:rsidRDefault="0040247B" w:rsidP="009748AE">
            <w:pPr>
              <w:jc w:val="both"/>
              <w:rPr>
                <w:rFonts w:ascii="Times New Roman" w:hAnsi="Times New Roman" w:cs="Times New Roman"/>
                <w:sz w:val="26"/>
                <w:szCs w:val="26"/>
              </w:rPr>
            </w:pPr>
            <w:r w:rsidRPr="009335D0">
              <w:rPr>
                <w:rFonts w:ascii="Times New Roman" w:hAnsi="Times New Roman" w:cs="Times New Roman"/>
                <w:sz w:val="26"/>
                <w:szCs w:val="26"/>
              </w:rPr>
              <w:t>Tiêu chuẩn 1</w:t>
            </w:r>
          </w:p>
        </w:tc>
        <w:tc>
          <w:tcPr>
            <w:tcW w:w="2126" w:type="dxa"/>
            <w:shd w:val="clear" w:color="auto" w:fill="auto"/>
          </w:tcPr>
          <w:p w:rsidR="0040247B" w:rsidRPr="00A76AD3" w:rsidRDefault="00A76AD3" w:rsidP="009748AE">
            <w:pPr>
              <w:jc w:val="both"/>
              <w:rPr>
                <w:rFonts w:ascii="Times New Roman" w:hAnsi="Times New Roman" w:cs="Times New Roman"/>
                <w:sz w:val="26"/>
                <w:szCs w:val="26"/>
              </w:rPr>
            </w:pPr>
            <w:r w:rsidRPr="00A76AD3">
              <w:rPr>
                <w:rFonts w:ascii="Times New Roman" w:hAnsi="Times New Roman" w:cs="Times New Roman"/>
                <w:sz w:val="26"/>
                <w:szCs w:val="26"/>
              </w:rPr>
              <w:t>- Quản lý các hoạt động giáo dục.</w:t>
            </w:r>
          </w:p>
          <w:p w:rsidR="00A76AD3" w:rsidRPr="00A76AD3" w:rsidRDefault="00A76AD3" w:rsidP="009748AE">
            <w:pPr>
              <w:jc w:val="both"/>
              <w:rPr>
                <w:rFonts w:ascii="Times New Roman" w:hAnsi="Times New Roman" w:cs="Times New Roman"/>
                <w:sz w:val="26"/>
                <w:szCs w:val="26"/>
              </w:rPr>
            </w:pPr>
            <w:r w:rsidRPr="00A76AD3">
              <w:rPr>
                <w:rFonts w:ascii="Times New Roman" w:hAnsi="Times New Roman" w:cs="Times New Roman"/>
                <w:sz w:val="26"/>
                <w:szCs w:val="26"/>
              </w:rPr>
              <w:t>- Thực hiện quy chế dân chủ cơ sở.</w:t>
            </w:r>
          </w:p>
        </w:tc>
        <w:tc>
          <w:tcPr>
            <w:tcW w:w="1559" w:type="dxa"/>
            <w:shd w:val="clear" w:color="auto" w:fill="auto"/>
          </w:tcPr>
          <w:p w:rsidR="0040247B" w:rsidRPr="00C25572" w:rsidRDefault="00A478EC" w:rsidP="00A478EC">
            <w:pPr>
              <w:rPr>
                <w:rFonts w:ascii="Times New Roman" w:hAnsi="Times New Roman" w:cs="Times New Roman"/>
                <w:b/>
                <w:sz w:val="26"/>
                <w:szCs w:val="26"/>
              </w:rPr>
            </w:pPr>
            <w:r>
              <w:rPr>
                <w:rFonts w:ascii="Times New Roman" w:hAnsi="Times New Roman" w:cs="Times New Roman"/>
                <w:b/>
                <w:sz w:val="26"/>
                <w:szCs w:val="26"/>
              </w:rPr>
              <w:t xml:space="preserve">- </w:t>
            </w:r>
            <w:r w:rsidRPr="00A478EC">
              <w:rPr>
                <w:rFonts w:ascii="Times New Roman" w:hAnsi="Times New Roman" w:cs="Times New Roman"/>
                <w:sz w:val="26"/>
                <w:szCs w:val="26"/>
              </w:rPr>
              <w:t>Hiệu trưởng, Phó hiệu trưởng, kế toán, chủ tịch công đoàn</w:t>
            </w:r>
          </w:p>
        </w:tc>
        <w:tc>
          <w:tcPr>
            <w:tcW w:w="1559" w:type="dxa"/>
            <w:shd w:val="clear" w:color="auto" w:fill="auto"/>
          </w:tcPr>
          <w:p w:rsidR="0040247B" w:rsidRPr="00A478EC" w:rsidRDefault="00A478EC" w:rsidP="00A478EC">
            <w:pPr>
              <w:rPr>
                <w:rFonts w:ascii="Times New Roman" w:hAnsi="Times New Roman" w:cs="Times New Roman"/>
                <w:sz w:val="26"/>
                <w:szCs w:val="26"/>
              </w:rPr>
            </w:pPr>
            <w:r w:rsidRPr="00A478EC">
              <w:rPr>
                <w:rFonts w:ascii="Times New Roman" w:hAnsi="Times New Roman" w:cs="Times New Roman"/>
                <w:sz w:val="26"/>
                <w:szCs w:val="26"/>
              </w:rPr>
              <w:t>- Trong quá trình chăm sóc giáo dục trẻ, hoạt động của nhà trường.</w:t>
            </w:r>
          </w:p>
        </w:tc>
        <w:tc>
          <w:tcPr>
            <w:tcW w:w="1985" w:type="dxa"/>
            <w:shd w:val="clear" w:color="auto" w:fill="auto"/>
          </w:tcPr>
          <w:p w:rsidR="0040247B" w:rsidRPr="00B154BE" w:rsidRDefault="00A732A1" w:rsidP="009748AE">
            <w:pPr>
              <w:jc w:val="both"/>
              <w:rPr>
                <w:rFonts w:ascii="Times New Roman" w:hAnsi="Times New Roman" w:cs="Times New Roman"/>
                <w:sz w:val="26"/>
                <w:szCs w:val="26"/>
              </w:rPr>
            </w:pPr>
            <w:r>
              <w:rPr>
                <w:rFonts w:ascii="Times New Roman" w:hAnsi="Times New Roman" w:cs="Times New Roman"/>
                <w:b/>
                <w:sz w:val="26"/>
                <w:szCs w:val="26"/>
              </w:rPr>
              <w:t xml:space="preserve">- </w:t>
            </w:r>
            <w:r w:rsidRPr="00B154BE">
              <w:rPr>
                <w:rFonts w:ascii="Times New Roman" w:hAnsi="Times New Roman" w:cs="Times New Roman"/>
                <w:sz w:val="26"/>
                <w:szCs w:val="26"/>
              </w:rPr>
              <w:t>Tăng cường công tác kiểm tra bồi bưỡng, đánh giá đội ngũ.</w:t>
            </w:r>
          </w:p>
          <w:p w:rsidR="00A732A1" w:rsidRPr="00C25572" w:rsidRDefault="00A732A1" w:rsidP="009748AE">
            <w:pPr>
              <w:jc w:val="both"/>
              <w:rPr>
                <w:rFonts w:ascii="Times New Roman" w:hAnsi="Times New Roman" w:cs="Times New Roman"/>
                <w:b/>
                <w:sz w:val="26"/>
                <w:szCs w:val="26"/>
              </w:rPr>
            </w:pPr>
            <w:r w:rsidRPr="00B154BE">
              <w:rPr>
                <w:rFonts w:ascii="Times New Roman" w:hAnsi="Times New Roman" w:cs="Times New Roman"/>
                <w:sz w:val="26"/>
                <w:szCs w:val="26"/>
              </w:rPr>
              <w:t>- Thực hiện các hoạt động công khai trên bản tin, trang web trường.</w:t>
            </w:r>
          </w:p>
        </w:tc>
      </w:tr>
      <w:tr w:rsidR="0040247B" w:rsidRPr="00C25572" w:rsidTr="009748AE">
        <w:tc>
          <w:tcPr>
            <w:tcW w:w="1985" w:type="dxa"/>
            <w:shd w:val="clear" w:color="auto" w:fill="auto"/>
          </w:tcPr>
          <w:p w:rsidR="0040247B" w:rsidRPr="009335D0" w:rsidRDefault="0040247B" w:rsidP="009748AE">
            <w:pPr>
              <w:jc w:val="both"/>
              <w:rPr>
                <w:rFonts w:ascii="Times New Roman" w:hAnsi="Times New Roman" w:cs="Times New Roman"/>
                <w:sz w:val="26"/>
                <w:szCs w:val="26"/>
              </w:rPr>
            </w:pPr>
            <w:r w:rsidRPr="009335D0">
              <w:rPr>
                <w:rFonts w:ascii="Times New Roman" w:hAnsi="Times New Roman" w:cs="Times New Roman"/>
                <w:sz w:val="26"/>
                <w:szCs w:val="26"/>
              </w:rPr>
              <w:t>Tiêu chuẩn 2</w:t>
            </w:r>
          </w:p>
        </w:tc>
        <w:tc>
          <w:tcPr>
            <w:tcW w:w="2126" w:type="dxa"/>
            <w:shd w:val="clear" w:color="auto" w:fill="auto"/>
          </w:tcPr>
          <w:p w:rsidR="0040247B" w:rsidRPr="00A20F40" w:rsidRDefault="00A20F40" w:rsidP="009748AE">
            <w:pPr>
              <w:jc w:val="both"/>
              <w:rPr>
                <w:rFonts w:ascii="Times New Roman" w:hAnsi="Times New Roman" w:cs="Times New Roman"/>
                <w:sz w:val="26"/>
                <w:szCs w:val="26"/>
              </w:rPr>
            </w:pPr>
            <w:r>
              <w:rPr>
                <w:rFonts w:ascii="Times New Roman" w:hAnsi="Times New Roman" w:cs="Times New Roman"/>
                <w:b/>
                <w:sz w:val="26"/>
                <w:szCs w:val="26"/>
              </w:rPr>
              <w:t xml:space="preserve">- </w:t>
            </w:r>
            <w:r w:rsidRPr="00A20F40">
              <w:rPr>
                <w:rFonts w:ascii="Times New Roman" w:hAnsi="Times New Roman" w:cs="Times New Roman"/>
                <w:sz w:val="26"/>
                <w:szCs w:val="26"/>
              </w:rPr>
              <w:t>Đối với phó hiệu trưởng</w:t>
            </w:r>
          </w:p>
          <w:p w:rsidR="00A20F40" w:rsidRPr="00C25572" w:rsidRDefault="00A20F40" w:rsidP="009748AE">
            <w:pPr>
              <w:jc w:val="both"/>
              <w:rPr>
                <w:rFonts w:ascii="Times New Roman" w:hAnsi="Times New Roman" w:cs="Times New Roman"/>
                <w:b/>
                <w:sz w:val="26"/>
                <w:szCs w:val="26"/>
              </w:rPr>
            </w:pPr>
            <w:r w:rsidRPr="00A20F40">
              <w:rPr>
                <w:rFonts w:ascii="Times New Roman" w:hAnsi="Times New Roman" w:cs="Times New Roman"/>
                <w:sz w:val="26"/>
                <w:szCs w:val="26"/>
              </w:rPr>
              <w:t>- Đối với giáo viên</w:t>
            </w:r>
          </w:p>
        </w:tc>
        <w:tc>
          <w:tcPr>
            <w:tcW w:w="1559" w:type="dxa"/>
            <w:shd w:val="clear" w:color="auto" w:fill="auto"/>
          </w:tcPr>
          <w:p w:rsidR="0040247B" w:rsidRPr="00A20F40" w:rsidRDefault="00A20F40" w:rsidP="009748AE">
            <w:pPr>
              <w:jc w:val="both"/>
              <w:rPr>
                <w:rFonts w:ascii="Times New Roman" w:hAnsi="Times New Roman" w:cs="Times New Roman"/>
                <w:sz w:val="26"/>
                <w:szCs w:val="26"/>
              </w:rPr>
            </w:pPr>
            <w:r>
              <w:rPr>
                <w:rFonts w:ascii="Times New Roman" w:hAnsi="Times New Roman" w:cs="Times New Roman"/>
                <w:b/>
                <w:sz w:val="26"/>
                <w:szCs w:val="26"/>
              </w:rPr>
              <w:t xml:space="preserve">- </w:t>
            </w:r>
            <w:r w:rsidRPr="00A20F40">
              <w:rPr>
                <w:rFonts w:ascii="Times New Roman" w:hAnsi="Times New Roman" w:cs="Times New Roman"/>
                <w:sz w:val="26"/>
                <w:szCs w:val="26"/>
              </w:rPr>
              <w:t>2 phó hiệu trưởng</w:t>
            </w:r>
          </w:p>
          <w:p w:rsidR="00A20F40" w:rsidRPr="00C25572" w:rsidRDefault="00A20F40" w:rsidP="009748AE">
            <w:pPr>
              <w:jc w:val="both"/>
              <w:rPr>
                <w:rFonts w:ascii="Times New Roman" w:hAnsi="Times New Roman" w:cs="Times New Roman"/>
                <w:b/>
                <w:sz w:val="26"/>
                <w:szCs w:val="26"/>
              </w:rPr>
            </w:pPr>
            <w:r w:rsidRPr="00A20F40">
              <w:rPr>
                <w:rFonts w:ascii="Times New Roman" w:hAnsi="Times New Roman" w:cs="Times New Roman"/>
                <w:sz w:val="26"/>
                <w:szCs w:val="26"/>
              </w:rPr>
              <w:t>- giáo viên</w:t>
            </w:r>
          </w:p>
        </w:tc>
        <w:tc>
          <w:tcPr>
            <w:tcW w:w="1559" w:type="dxa"/>
            <w:shd w:val="clear" w:color="auto" w:fill="auto"/>
          </w:tcPr>
          <w:p w:rsidR="0040247B" w:rsidRPr="00C25572" w:rsidRDefault="00A20F40" w:rsidP="009748AE">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A20F40">
              <w:rPr>
                <w:rFonts w:ascii="Times New Roman" w:hAnsi="Times New Roman" w:cs="Times New Roman"/>
                <w:sz w:val="26"/>
                <w:szCs w:val="26"/>
              </w:rPr>
              <w:t>Từ năm 2022 đến 2024</w:t>
            </w:r>
          </w:p>
        </w:tc>
        <w:tc>
          <w:tcPr>
            <w:tcW w:w="1985" w:type="dxa"/>
            <w:shd w:val="clear" w:color="auto" w:fill="auto"/>
          </w:tcPr>
          <w:p w:rsidR="00A20F40" w:rsidRPr="00A20F40" w:rsidRDefault="00A20F40" w:rsidP="009748AE">
            <w:pPr>
              <w:jc w:val="both"/>
              <w:rPr>
                <w:rFonts w:ascii="Times New Roman" w:hAnsi="Times New Roman" w:cs="Times New Roman"/>
                <w:sz w:val="26"/>
                <w:szCs w:val="26"/>
              </w:rPr>
            </w:pPr>
            <w:r>
              <w:rPr>
                <w:rFonts w:ascii="Times New Roman" w:hAnsi="Times New Roman" w:cs="Times New Roman"/>
                <w:b/>
                <w:sz w:val="26"/>
                <w:szCs w:val="26"/>
              </w:rPr>
              <w:t xml:space="preserve">- </w:t>
            </w:r>
            <w:r w:rsidRPr="00A20F40">
              <w:rPr>
                <w:rFonts w:ascii="Times New Roman" w:hAnsi="Times New Roman" w:cs="Times New Roman"/>
                <w:sz w:val="26"/>
                <w:szCs w:val="26"/>
              </w:rPr>
              <w:t>Hai phó hiệu trưởng học trên chuẩn trình độ sau đại học.</w:t>
            </w:r>
          </w:p>
          <w:p w:rsidR="00A20F40" w:rsidRPr="00C25572" w:rsidRDefault="00A20F40" w:rsidP="009748AE">
            <w:pPr>
              <w:jc w:val="both"/>
              <w:rPr>
                <w:rFonts w:ascii="Times New Roman" w:hAnsi="Times New Roman" w:cs="Times New Roman"/>
                <w:b/>
                <w:sz w:val="26"/>
                <w:szCs w:val="26"/>
              </w:rPr>
            </w:pPr>
            <w:r w:rsidRPr="00A20F40">
              <w:rPr>
                <w:rFonts w:ascii="Times New Roman" w:hAnsi="Times New Roman" w:cs="Times New Roman"/>
                <w:sz w:val="26"/>
                <w:szCs w:val="26"/>
              </w:rPr>
              <w:t>- Bồi dưỡng rèn luyện giáo viên đạt chuẩn nghề nghiệp loại tốt trên 30%</w:t>
            </w:r>
          </w:p>
        </w:tc>
      </w:tr>
      <w:tr w:rsidR="0039499D" w:rsidRPr="00C25572" w:rsidTr="009748AE">
        <w:tc>
          <w:tcPr>
            <w:tcW w:w="1985" w:type="dxa"/>
            <w:shd w:val="clear" w:color="auto" w:fill="auto"/>
          </w:tcPr>
          <w:p w:rsidR="0039499D" w:rsidRPr="009335D0" w:rsidRDefault="0039499D" w:rsidP="009748AE">
            <w:pPr>
              <w:jc w:val="both"/>
              <w:rPr>
                <w:rFonts w:ascii="Times New Roman" w:hAnsi="Times New Roman" w:cs="Times New Roman"/>
                <w:sz w:val="26"/>
                <w:szCs w:val="26"/>
              </w:rPr>
            </w:pPr>
            <w:r w:rsidRPr="009335D0">
              <w:rPr>
                <w:rFonts w:ascii="Times New Roman" w:hAnsi="Times New Roman" w:cs="Times New Roman"/>
                <w:sz w:val="26"/>
                <w:szCs w:val="26"/>
              </w:rPr>
              <w:t>Tiêu chuẩn 3</w:t>
            </w:r>
          </w:p>
          <w:p w:rsidR="0039499D" w:rsidRPr="009335D0" w:rsidRDefault="0039499D" w:rsidP="009748AE">
            <w:pPr>
              <w:jc w:val="both"/>
              <w:rPr>
                <w:rFonts w:ascii="Times New Roman" w:hAnsi="Times New Roman" w:cs="Times New Roman"/>
                <w:sz w:val="26"/>
                <w:szCs w:val="26"/>
              </w:rPr>
            </w:pPr>
            <w:r w:rsidRPr="009335D0">
              <w:rPr>
                <w:rFonts w:ascii="Times New Roman" w:hAnsi="Times New Roman" w:cs="Times New Roman"/>
                <w:sz w:val="26"/>
                <w:szCs w:val="26"/>
              </w:rPr>
              <w:t>Tiêu chí 3.1</w:t>
            </w:r>
          </w:p>
          <w:p w:rsidR="0039499D" w:rsidRPr="009335D0" w:rsidRDefault="0039499D" w:rsidP="009748AE">
            <w:pPr>
              <w:jc w:val="both"/>
              <w:rPr>
                <w:rFonts w:ascii="Times New Roman" w:hAnsi="Times New Roman" w:cs="Times New Roman"/>
                <w:sz w:val="26"/>
                <w:szCs w:val="26"/>
              </w:rPr>
            </w:pPr>
            <w:r w:rsidRPr="009335D0">
              <w:rPr>
                <w:rFonts w:ascii="Times New Roman" w:hAnsi="Times New Roman" w:cs="Times New Roman"/>
                <w:sz w:val="26"/>
                <w:szCs w:val="26"/>
              </w:rPr>
              <w:t xml:space="preserve">Diện tích khuôn viên và sân vườn </w:t>
            </w:r>
          </w:p>
        </w:tc>
        <w:tc>
          <w:tcPr>
            <w:tcW w:w="2126" w:type="dxa"/>
            <w:shd w:val="clear" w:color="auto" w:fill="auto"/>
          </w:tcPr>
          <w:p w:rsidR="0039499D" w:rsidRPr="00C25572" w:rsidRDefault="0039499D" w:rsidP="009748AE">
            <w:pPr>
              <w:jc w:val="both"/>
              <w:rPr>
                <w:rFonts w:ascii="Times New Roman" w:hAnsi="Times New Roman" w:cs="Times New Roman"/>
                <w:sz w:val="26"/>
                <w:szCs w:val="26"/>
              </w:rPr>
            </w:pPr>
            <w:r w:rsidRPr="00C25572">
              <w:rPr>
                <w:rFonts w:ascii="Times New Roman" w:hAnsi="Times New Roman" w:cs="Times New Roman"/>
                <w:sz w:val="26"/>
                <w:szCs w:val="26"/>
              </w:rPr>
              <w:t>Có kế hoạch mua sắm, bổ sung đồ dùng, đồ chơi, thiết kế sân vườn phù hợp</w:t>
            </w:r>
          </w:p>
        </w:tc>
        <w:tc>
          <w:tcPr>
            <w:tcW w:w="1559" w:type="dxa"/>
            <w:shd w:val="clear" w:color="auto" w:fill="auto"/>
          </w:tcPr>
          <w:p w:rsidR="0039499D" w:rsidRDefault="0039499D" w:rsidP="009748AE">
            <w:pPr>
              <w:jc w:val="both"/>
              <w:rPr>
                <w:rFonts w:ascii="Times New Roman" w:hAnsi="Times New Roman" w:cs="Times New Roman"/>
                <w:sz w:val="26"/>
                <w:szCs w:val="26"/>
              </w:rPr>
            </w:pPr>
            <w:r w:rsidRPr="00C25572">
              <w:rPr>
                <w:rFonts w:ascii="Times New Roman" w:hAnsi="Times New Roman" w:cs="Times New Roman"/>
                <w:sz w:val="26"/>
                <w:szCs w:val="26"/>
              </w:rPr>
              <w:t>Hiệu trưởng</w:t>
            </w:r>
          </w:p>
          <w:p w:rsidR="0035404C" w:rsidRPr="00C25572" w:rsidRDefault="0035404C" w:rsidP="009748AE">
            <w:pPr>
              <w:jc w:val="both"/>
              <w:rPr>
                <w:rFonts w:ascii="Times New Roman" w:hAnsi="Times New Roman" w:cs="Times New Roman"/>
                <w:sz w:val="26"/>
                <w:szCs w:val="26"/>
              </w:rPr>
            </w:pPr>
            <w:r>
              <w:rPr>
                <w:rFonts w:ascii="Times New Roman" w:hAnsi="Times New Roman" w:cs="Times New Roman"/>
                <w:sz w:val="26"/>
                <w:szCs w:val="26"/>
              </w:rPr>
              <w:t>Bộ phận văn phòng</w:t>
            </w:r>
          </w:p>
        </w:tc>
        <w:tc>
          <w:tcPr>
            <w:tcW w:w="1559" w:type="dxa"/>
            <w:shd w:val="clear" w:color="auto" w:fill="auto"/>
          </w:tcPr>
          <w:p w:rsidR="0039499D" w:rsidRPr="00C25572" w:rsidRDefault="0039499D" w:rsidP="009748AE">
            <w:pPr>
              <w:jc w:val="both"/>
              <w:rPr>
                <w:rFonts w:ascii="Times New Roman" w:hAnsi="Times New Roman" w:cs="Times New Roman"/>
                <w:sz w:val="26"/>
                <w:szCs w:val="26"/>
              </w:rPr>
            </w:pPr>
            <w:r w:rsidRPr="00C25572">
              <w:rPr>
                <w:rFonts w:ascii="Times New Roman" w:hAnsi="Times New Roman" w:cs="Times New Roman"/>
                <w:sz w:val="26"/>
                <w:szCs w:val="26"/>
              </w:rPr>
              <w:t>Năm họ</w:t>
            </w:r>
            <w:r w:rsidR="0035404C">
              <w:rPr>
                <w:rFonts w:ascii="Times New Roman" w:hAnsi="Times New Roman" w:cs="Times New Roman"/>
                <w:sz w:val="26"/>
                <w:szCs w:val="26"/>
              </w:rPr>
              <w:t>c 2022</w:t>
            </w:r>
            <w:r w:rsidRPr="00C25572">
              <w:rPr>
                <w:rFonts w:ascii="Times New Roman" w:hAnsi="Times New Roman" w:cs="Times New Roman"/>
                <w:sz w:val="26"/>
                <w:szCs w:val="26"/>
              </w:rPr>
              <w:t>-202</w:t>
            </w:r>
            <w:r w:rsidR="0035404C">
              <w:rPr>
                <w:rFonts w:ascii="Times New Roman" w:hAnsi="Times New Roman" w:cs="Times New Roman"/>
                <w:sz w:val="26"/>
                <w:szCs w:val="26"/>
              </w:rPr>
              <w:t>3</w:t>
            </w:r>
          </w:p>
        </w:tc>
        <w:tc>
          <w:tcPr>
            <w:tcW w:w="1985" w:type="dxa"/>
            <w:shd w:val="clear" w:color="auto" w:fill="auto"/>
          </w:tcPr>
          <w:p w:rsidR="0039499D" w:rsidRPr="00C25572" w:rsidRDefault="0035404C" w:rsidP="009748AE">
            <w:pPr>
              <w:jc w:val="both"/>
              <w:rPr>
                <w:rFonts w:ascii="Times New Roman" w:hAnsi="Times New Roman" w:cs="Times New Roman"/>
                <w:sz w:val="26"/>
                <w:szCs w:val="26"/>
              </w:rPr>
            </w:pPr>
            <w:r>
              <w:rPr>
                <w:rFonts w:ascii="Times New Roman" w:hAnsi="Times New Roman" w:cs="Times New Roman"/>
                <w:sz w:val="26"/>
                <w:szCs w:val="26"/>
              </w:rPr>
              <w:t>- Thực hiện cải tạo các khu khuôn viên trường theo quan điểm giáo dục lấy trẻ làm trung tâm:</w:t>
            </w:r>
            <w:r w:rsidR="00FC7E31">
              <w:rPr>
                <w:rFonts w:ascii="Times New Roman" w:hAnsi="Times New Roman" w:cs="Times New Roman"/>
                <w:sz w:val="26"/>
                <w:szCs w:val="26"/>
              </w:rPr>
              <w:t xml:space="preserve"> khu chơi, khu vận động, khu vực cây xanh...</w:t>
            </w:r>
          </w:p>
        </w:tc>
      </w:tr>
      <w:tr w:rsidR="0039499D" w:rsidRPr="00C25572" w:rsidTr="009748AE">
        <w:tc>
          <w:tcPr>
            <w:tcW w:w="1985" w:type="dxa"/>
            <w:vMerge w:val="restart"/>
            <w:shd w:val="clear" w:color="auto" w:fill="auto"/>
          </w:tcPr>
          <w:p w:rsidR="0039499D" w:rsidRPr="001B6376" w:rsidRDefault="0039499D" w:rsidP="009748AE">
            <w:pPr>
              <w:jc w:val="both"/>
              <w:rPr>
                <w:rFonts w:ascii="Times New Roman" w:hAnsi="Times New Roman" w:cs="Times New Roman"/>
                <w:sz w:val="26"/>
                <w:szCs w:val="26"/>
              </w:rPr>
            </w:pPr>
            <w:r w:rsidRPr="001B6376">
              <w:rPr>
                <w:rFonts w:ascii="Times New Roman" w:hAnsi="Times New Roman" w:cs="Times New Roman"/>
                <w:sz w:val="26"/>
                <w:szCs w:val="26"/>
              </w:rPr>
              <w:t>Tiêu chuẩn 3</w:t>
            </w:r>
          </w:p>
          <w:p w:rsidR="0039499D" w:rsidRPr="001B6376" w:rsidRDefault="0039499D" w:rsidP="009748AE">
            <w:pPr>
              <w:jc w:val="both"/>
              <w:rPr>
                <w:rFonts w:ascii="Times New Roman" w:hAnsi="Times New Roman" w:cs="Times New Roman"/>
                <w:sz w:val="26"/>
                <w:szCs w:val="26"/>
              </w:rPr>
            </w:pPr>
            <w:r w:rsidRPr="001B6376">
              <w:rPr>
                <w:rFonts w:ascii="Times New Roman" w:hAnsi="Times New Roman" w:cs="Times New Roman"/>
                <w:sz w:val="26"/>
                <w:szCs w:val="26"/>
              </w:rPr>
              <w:t>Tiêu chí 3.2 Khối phòng học nhóm trẻ, lớp mẫu giáo và khối phòng học phục vụ học tập</w:t>
            </w:r>
          </w:p>
        </w:tc>
        <w:tc>
          <w:tcPr>
            <w:tcW w:w="2126" w:type="dxa"/>
            <w:shd w:val="clear" w:color="auto" w:fill="auto"/>
          </w:tcPr>
          <w:p w:rsidR="0039499D" w:rsidRPr="00C25572" w:rsidRDefault="0039499D" w:rsidP="00535F15">
            <w:pPr>
              <w:jc w:val="both"/>
              <w:rPr>
                <w:rFonts w:ascii="Times New Roman" w:hAnsi="Times New Roman" w:cs="Times New Roman"/>
                <w:sz w:val="26"/>
                <w:szCs w:val="26"/>
              </w:rPr>
            </w:pPr>
            <w:r w:rsidRPr="00C25572">
              <w:rPr>
                <w:rFonts w:ascii="Times New Roman" w:hAnsi="Times New Roman" w:cs="Times New Roman"/>
                <w:sz w:val="26"/>
                <w:szCs w:val="26"/>
              </w:rPr>
              <w:t xml:space="preserve">Thực hiện bổ sung số lượng đồ dùng đồ chơi </w:t>
            </w:r>
            <w:r w:rsidR="00535F15">
              <w:rPr>
                <w:rFonts w:ascii="Times New Roman" w:hAnsi="Times New Roman" w:cs="Times New Roman"/>
                <w:sz w:val="26"/>
                <w:szCs w:val="26"/>
              </w:rPr>
              <w:t>phục vụ công tác giáo dục, đồ chơi tăng cường vận động cho trẻ.</w:t>
            </w:r>
          </w:p>
        </w:tc>
        <w:tc>
          <w:tcPr>
            <w:tcW w:w="1559" w:type="dxa"/>
            <w:shd w:val="clear" w:color="auto" w:fill="auto"/>
          </w:tcPr>
          <w:p w:rsidR="0039499D" w:rsidRPr="00C25572" w:rsidRDefault="001432FE" w:rsidP="001432FE">
            <w:pPr>
              <w:rPr>
                <w:rFonts w:ascii="Times New Roman" w:hAnsi="Times New Roman" w:cs="Times New Roman"/>
                <w:sz w:val="26"/>
                <w:szCs w:val="26"/>
              </w:rPr>
            </w:pPr>
            <w:r>
              <w:rPr>
                <w:rFonts w:ascii="Times New Roman" w:hAnsi="Times New Roman" w:cs="Times New Roman"/>
                <w:sz w:val="26"/>
                <w:szCs w:val="26"/>
              </w:rPr>
              <w:t xml:space="preserve">BGH, </w:t>
            </w:r>
            <w:r w:rsidR="0039499D" w:rsidRPr="00C25572">
              <w:rPr>
                <w:rFonts w:ascii="Times New Roman" w:hAnsi="Times New Roman" w:cs="Times New Roman"/>
                <w:sz w:val="26"/>
                <w:szCs w:val="26"/>
              </w:rPr>
              <w:t xml:space="preserve">kế toán </w:t>
            </w:r>
          </w:p>
        </w:tc>
        <w:tc>
          <w:tcPr>
            <w:tcW w:w="1559" w:type="dxa"/>
            <w:shd w:val="clear" w:color="auto" w:fill="auto"/>
          </w:tcPr>
          <w:p w:rsidR="0039499D" w:rsidRPr="00C25572" w:rsidRDefault="0039499D" w:rsidP="009748AE">
            <w:pPr>
              <w:jc w:val="both"/>
              <w:rPr>
                <w:rFonts w:ascii="Times New Roman" w:hAnsi="Times New Roman" w:cs="Times New Roman"/>
                <w:sz w:val="26"/>
                <w:szCs w:val="26"/>
              </w:rPr>
            </w:pPr>
            <w:r w:rsidRPr="00C25572">
              <w:rPr>
                <w:rFonts w:ascii="Times New Roman" w:hAnsi="Times New Roman" w:cs="Times New Roman"/>
                <w:sz w:val="26"/>
                <w:szCs w:val="26"/>
              </w:rPr>
              <w:t>Năm họ</w:t>
            </w:r>
            <w:r w:rsidR="00E306FC">
              <w:rPr>
                <w:rFonts w:ascii="Times New Roman" w:hAnsi="Times New Roman" w:cs="Times New Roman"/>
                <w:sz w:val="26"/>
                <w:szCs w:val="26"/>
              </w:rPr>
              <w:t>c 2022-2023</w:t>
            </w:r>
          </w:p>
        </w:tc>
        <w:tc>
          <w:tcPr>
            <w:tcW w:w="1985" w:type="dxa"/>
            <w:shd w:val="clear" w:color="auto" w:fill="auto"/>
          </w:tcPr>
          <w:p w:rsidR="0039499D" w:rsidRDefault="00080F47" w:rsidP="009748AE">
            <w:pPr>
              <w:jc w:val="both"/>
              <w:rPr>
                <w:rFonts w:ascii="Times New Roman" w:hAnsi="Times New Roman" w:cs="Times New Roman"/>
                <w:sz w:val="26"/>
                <w:szCs w:val="26"/>
              </w:rPr>
            </w:pPr>
            <w:r>
              <w:rPr>
                <w:rFonts w:ascii="Times New Roman" w:hAnsi="Times New Roman" w:cs="Times New Roman"/>
                <w:sz w:val="26"/>
                <w:szCs w:val="26"/>
              </w:rPr>
              <w:t>- Thực hiện khảo sát nhu cầu trang bị từ các bộ phận.</w:t>
            </w:r>
          </w:p>
          <w:p w:rsidR="00080F47" w:rsidRPr="00C25572" w:rsidRDefault="00080F47" w:rsidP="009748AE">
            <w:pPr>
              <w:jc w:val="both"/>
              <w:rPr>
                <w:rFonts w:ascii="Times New Roman" w:hAnsi="Times New Roman" w:cs="Times New Roman"/>
                <w:sz w:val="26"/>
                <w:szCs w:val="26"/>
              </w:rPr>
            </w:pPr>
            <w:r>
              <w:rPr>
                <w:rFonts w:ascii="Times New Roman" w:hAnsi="Times New Roman" w:cs="Times New Roman"/>
                <w:sz w:val="26"/>
                <w:szCs w:val="26"/>
              </w:rPr>
              <w:t>- Tham khảo các mô hình giáo dục tiên tiến, đồ chơi tăng cường vận động, đồ chơi thông minh...</w:t>
            </w:r>
          </w:p>
        </w:tc>
      </w:tr>
      <w:tr w:rsidR="0039499D" w:rsidRPr="00C25572" w:rsidTr="009748AE">
        <w:tc>
          <w:tcPr>
            <w:tcW w:w="1985" w:type="dxa"/>
            <w:vMerge/>
            <w:shd w:val="clear" w:color="auto" w:fill="auto"/>
          </w:tcPr>
          <w:p w:rsidR="0039499D" w:rsidRPr="00C25572" w:rsidRDefault="0039499D" w:rsidP="009748AE">
            <w:pPr>
              <w:jc w:val="both"/>
              <w:rPr>
                <w:rFonts w:ascii="Times New Roman" w:hAnsi="Times New Roman" w:cs="Times New Roman"/>
                <w:sz w:val="26"/>
                <w:szCs w:val="26"/>
              </w:rPr>
            </w:pPr>
          </w:p>
        </w:tc>
        <w:tc>
          <w:tcPr>
            <w:tcW w:w="2126" w:type="dxa"/>
            <w:shd w:val="clear" w:color="auto" w:fill="auto"/>
          </w:tcPr>
          <w:p w:rsidR="0039499D" w:rsidRDefault="0039499D" w:rsidP="001B6376">
            <w:pPr>
              <w:jc w:val="both"/>
              <w:rPr>
                <w:rFonts w:ascii="Times New Roman" w:hAnsi="Times New Roman" w:cs="Times New Roman"/>
                <w:sz w:val="26"/>
                <w:szCs w:val="26"/>
              </w:rPr>
            </w:pPr>
            <w:r w:rsidRPr="00C25572">
              <w:rPr>
                <w:rFonts w:ascii="Times New Roman" w:hAnsi="Times New Roman" w:cs="Times New Roman"/>
                <w:sz w:val="26"/>
                <w:szCs w:val="26"/>
              </w:rPr>
              <w:t xml:space="preserve">Sơn sửa lại dãy </w:t>
            </w:r>
            <w:r w:rsidR="005E29B1">
              <w:rPr>
                <w:rFonts w:ascii="Times New Roman" w:hAnsi="Times New Roman" w:cs="Times New Roman"/>
                <w:sz w:val="26"/>
                <w:szCs w:val="26"/>
              </w:rPr>
              <w:t>tầng</w:t>
            </w:r>
            <w:r w:rsidRPr="00C25572">
              <w:rPr>
                <w:rFonts w:ascii="Times New Roman" w:hAnsi="Times New Roman" w:cs="Times New Roman"/>
                <w:sz w:val="26"/>
                <w:szCs w:val="26"/>
              </w:rPr>
              <w:t xml:space="preserve"> 2 </w:t>
            </w:r>
            <w:r w:rsidR="001B6376">
              <w:rPr>
                <w:rFonts w:ascii="Times New Roman" w:hAnsi="Times New Roman" w:cs="Times New Roman"/>
                <w:sz w:val="26"/>
                <w:szCs w:val="26"/>
              </w:rPr>
              <w:t>ngoài trời</w:t>
            </w:r>
            <w:r w:rsidRPr="00C25572">
              <w:rPr>
                <w:rFonts w:ascii="Times New Roman" w:hAnsi="Times New Roman" w:cs="Times New Roman"/>
                <w:sz w:val="26"/>
                <w:szCs w:val="26"/>
              </w:rPr>
              <w:t xml:space="preserve"> </w:t>
            </w:r>
          </w:p>
          <w:p w:rsidR="000351E3" w:rsidRDefault="000351E3" w:rsidP="001B6376">
            <w:pPr>
              <w:jc w:val="both"/>
              <w:rPr>
                <w:rFonts w:ascii="Times New Roman" w:hAnsi="Times New Roman" w:cs="Times New Roman"/>
                <w:sz w:val="26"/>
                <w:szCs w:val="26"/>
              </w:rPr>
            </w:pPr>
          </w:p>
          <w:p w:rsidR="000351E3" w:rsidRPr="00C25572" w:rsidRDefault="000351E3" w:rsidP="001B6376">
            <w:pPr>
              <w:jc w:val="both"/>
              <w:rPr>
                <w:rFonts w:ascii="Times New Roman" w:hAnsi="Times New Roman" w:cs="Times New Roman"/>
                <w:sz w:val="26"/>
                <w:szCs w:val="26"/>
              </w:rPr>
            </w:pPr>
          </w:p>
        </w:tc>
        <w:tc>
          <w:tcPr>
            <w:tcW w:w="1559" w:type="dxa"/>
            <w:shd w:val="clear" w:color="auto" w:fill="auto"/>
          </w:tcPr>
          <w:p w:rsidR="0039499D" w:rsidRPr="00C25572" w:rsidRDefault="0039499D" w:rsidP="009748AE">
            <w:pPr>
              <w:jc w:val="both"/>
              <w:rPr>
                <w:rFonts w:ascii="Times New Roman" w:hAnsi="Times New Roman" w:cs="Times New Roman"/>
                <w:sz w:val="26"/>
                <w:szCs w:val="26"/>
              </w:rPr>
            </w:pPr>
            <w:r w:rsidRPr="00C25572">
              <w:rPr>
                <w:rFonts w:ascii="Times New Roman" w:hAnsi="Times New Roman" w:cs="Times New Roman"/>
                <w:sz w:val="26"/>
                <w:szCs w:val="26"/>
              </w:rPr>
              <w:t>Hiệu trưởng, kế toán</w:t>
            </w:r>
          </w:p>
        </w:tc>
        <w:tc>
          <w:tcPr>
            <w:tcW w:w="1559" w:type="dxa"/>
            <w:shd w:val="clear" w:color="auto" w:fill="auto"/>
          </w:tcPr>
          <w:p w:rsidR="0039499D" w:rsidRPr="00C25572" w:rsidRDefault="0039499D" w:rsidP="009748AE">
            <w:pPr>
              <w:jc w:val="both"/>
              <w:rPr>
                <w:rFonts w:ascii="Times New Roman" w:hAnsi="Times New Roman" w:cs="Times New Roman"/>
                <w:sz w:val="26"/>
                <w:szCs w:val="26"/>
              </w:rPr>
            </w:pPr>
            <w:r w:rsidRPr="00C25572">
              <w:rPr>
                <w:rFonts w:ascii="Times New Roman" w:hAnsi="Times New Roman" w:cs="Times New Roman"/>
                <w:sz w:val="26"/>
                <w:szCs w:val="26"/>
              </w:rPr>
              <w:t>Năm họ</w:t>
            </w:r>
            <w:r w:rsidR="00A85175">
              <w:rPr>
                <w:rFonts w:ascii="Times New Roman" w:hAnsi="Times New Roman" w:cs="Times New Roman"/>
                <w:sz w:val="26"/>
                <w:szCs w:val="26"/>
              </w:rPr>
              <w:t>c 2023-2024</w:t>
            </w:r>
          </w:p>
        </w:tc>
        <w:tc>
          <w:tcPr>
            <w:tcW w:w="1985" w:type="dxa"/>
            <w:shd w:val="clear" w:color="auto" w:fill="auto"/>
          </w:tcPr>
          <w:p w:rsidR="0039499D" w:rsidRPr="00C25572" w:rsidRDefault="00A3368F" w:rsidP="00A3368F">
            <w:pPr>
              <w:jc w:val="both"/>
              <w:rPr>
                <w:rFonts w:ascii="Times New Roman" w:hAnsi="Times New Roman" w:cs="Times New Roman"/>
                <w:sz w:val="26"/>
                <w:szCs w:val="26"/>
              </w:rPr>
            </w:pPr>
            <w:r>
              <w:rPr>
                <w:rFonts w:ascii="Times New Roman" w:hAnsi="Times New Roman" w:cs="Times New Roman"/>
                <w:sz w:val="26"/>
                <w:szCs w:val="26"/>
              </w:rPr>
              <w:t>- Hiệu trưởng tham mưu cấp có thẩm quyền thực hiện công tác sửa chữa năm 2023-2024.</w:t>
            </w:r>
          </w:p>
        </w:tc>
      </w:tr>
      <w:tr w:rsidR="0040247B" w:rsidRPr="00C25572" w:rsidTr="009748AE">
        <w:tc>
          <w:tcPr>
            <w:tcW w:w="1985" w:type="dxa"/>
            <w:shd w:val="clear" w:color="auto" w:fill="auto"/>
          </w:tcPr>
          <w:p w:rsidR="0040247B" w:rsidRPr="00C25572" w:rsidRDefault="0040247B" w:rsidP="009748AE">
            <w:pPr>
              <w:jc w:val="both"/>
              <w:rPr>
                <w:rFonts w:ascii="Times New Roman" w:hAnsi="Times New Roman" w:cs="Times New Roman"/>
                <w:sz w:val="26"/>
                <w:szCs w:val="26"/>
              </w:rPr>
            </w:pPr>
            <w:r>
              <w:rPr>
                <w:rFonts w:ascii="Times New Roman" w:hAnsi="Times New Roman" w:cs="Times New Roman"/>
                <w:sz w:val="26"/>
                <w:szCs w:val="26"/>
              </w:rPr>
              <w:t>Tiêu chuẩn 4</w:t>
            </w:r>
          </w:p>
        </w:tc>
        <w:tc>
          <w:tcPr>
            <w:tcW w:w="2126" w:type="dxa"/>
            <w:shd w:val="clear" w:color="auto" w:fill="auto"/>
          </w:tcPr>
          <w:p w:rsidR="0040247B" w:rsidRPr="00C25572" w:rsidRDefault="000351E3" w:rsidP="009748AE">
            <w:pPr>
              <w:jc w:val="both"/>
              <w:rPr>
                <w:rFonts w:ascii="Times New Roman" w:hAnsi="Times New Roman" w:cs="Times New Roman"/>
                <w:sz w:val="26"/>
                <w:szCs w:val="26"/>
              </w:rPr>
            </w:pPr>
            <w:r>
              <w:rPr>
                <w:rFonts w:ascii="Times New Roman" w:hAnsi="Times New Roman" w:cs="Times New Roman"/>
                <w:sz w:val="26"/>
                <w:szCs w:val="26"/>
              </w:rPr>
              <w:t xml:space="preserve">- Hoạt động Ban đại diện cha mẹ </w:t>
            </w:r>
            <w:r>
              <w:rPr>
                <w:rFonts w:ascii="Times New Roman" w:hAnsi="Times New Roman" w:cs="Times New Roman"/>
                <w:sz w:val="26"/>
                <w:szCs w:val="26"/>
              </w:rPr>
              <w:lastRenderedPageBreak/>
              <w:t>học sinh</w:t>
            </w:r>
          </w:p>
        </w:tc>
        <w:tc>
          <w:tcPr>
            <w:tcW w:w="1559" w:type="dxa"/>
            <w:shd w:val="clear" w:color="auto" w:fill="auto"/>
          </w:tcPr>
          <w:p w:rsidR="0040247B" w:rsidRPr="00C25572" w:rsidRDefault="00A77A26" w:rsidP="009748AE">
            <w:pPr>
              <w:jc w:val="both"/>
              <w:rPr>
                <w:rFonts w:ascii="Times New Roman" w:hAnsi="Times New Roman" w:cs="Times New Roman"/>
                <w:sz w:val="26"/>
                <w:szCs w:val="26"/>
              </w:rPr>
            </w:pPr>
            <w:r>
              <w:rPr>
                <w:rFonts w:ascii="Times New Roman" w:hAnsi="Times New Roman" w:cs="Times New Roman"/>
                <w:sz w:val="26"/>
                <w:szCs w:val="26"/>
              </w:rPr>
              <w:lastRenderedPageBreak/>
              <w:t>Cha mẹ học sinh</w:t>
            </w:r>
          </w:p>
        </w:tc>
        <w:tc>
          <w:tcPr>
            <w:tcW w:w="1559" w:type="dxa"/>
            <w:shd w:val="clear" w:color="auto" w:fill="auto"/>
          </w:tcPr>
          <w:p w:rsidR="0040247B" w:rsidRPr="00C25572" w:rsidRDefault="00A77A26" w:rsidP="009748AE">
            <w:pPr>
              <w:jc w:val="both"/>
              <w:rPr>
                <w:rFonts w:ascii="Times New Roman" w:hAnsi="Times New Roman" w:cs="Times New Roman"/>
                <w:sz w:val="26"/>
                <w:szCs w:val="26"/>
              </w:rPr>
            </w:pPr>
            <w:r>
              <w:rPr>
                <w:rFonts w:ascii="Times New Roman" w:hAnsi="Times New Roman" w:cs="Times New Roman"/>
                <w:sz w:val="26"/>
                <w:szCs w:val="26"/>
              </w:rPr>
              <w:t>Từ năm 2021-2022</w:t>
            </w:r>
          </w:p>
        </w:tc>
        <w:tc>
          <w:tcPr>
            <w:tcW w:w="1985" w:type="dxa"/>
            <w:shd w:val="clear" w:color="auto" w:fill="auto"/>
          </w:tcPr>
          <w:p w:rsidR="0040247B" w:rsidRPr="00C25572" w:rsidRDefault="00A77A26" w:rsidP="009748AE">
            <w:pPr>
              <w:jc w:val="both"/>
              <w:rPr>
                <w:rFonts w:ascii="Times New Roman" w:hAnsi="Times New Roman" w:cs="Times New Roman"/>
                <w:sz w:val="26"/>
                <w:szCs w:val="26"/>
              </w:rPr>
            </w:pPr>
            <w:r>
              <w:rPr>
                <w:rFonts w:ascii="Times New Roman" w:hAnsi="Times New Roman" w:cs="Times New Roman"/>
                <w:sz w:val="26"/>
                <w:szCs w:val="26"/>
              </w:rPr>
              <w:t xml:space="preserve">- Tăng cường các hoạt động phối </w:t>
            </w:r>
            <w:r>
              <w:rPr>
                <w:rFonts w:ascii="Times New Roman" w:hAnsi="Times New Roman" w:cs="Times New Roman"/>
                <w:sz w:val="26"/>
                <w:szCs w:val="26"/>
              </w:rPr>
              <w:lastRenderedPageBreak/>
              <w:t>hợp cha mẹ học sinh tham gia các hoạt động chăm sóc – giáo dục trẻ tại trường.</w:t>
            </w:r>
          </w:p>
        </w:tc>
      </w:tr>
      <w:tr w:rsidR="0040247B" w:rsidRPr="00C25572" w:rsidTr="009748AE">
        <w:tc>
          <w:tcPr>
            <w:tcW w:w="1985" w:type="dxa"/>
            <w:shd w:val="clear" w:color="auto" w:fill="auto"/>
          </w:tcPr>
          <w:p w:rsidR="0040247B" w:rsidRPr="00C25572" w:rsidRDefault="0040247B" w:rsidP="009748AE">
            <w:pPr>
              <w:jc w:val="both"/>
              <w:rPr>
                <w:rFonts w:ascii="Times New Roman" w:hAnsi="Times New Roman" w:cs="Times New Roman"/>
                <w:sz w:val="26"/>
                <w:szCs w:val="26"/>
              </w:rPr>
            </w:pPr>
            <w:r>
              <w:rPr>
                <w:rFonts w:ascii="Times New Roman" w:hAnsi="Times New Roman" w:cs="Times New Roman"/>
                <w:sz w:val="26"/>
                <w:szCs w:val="26"/>
              </w:rPr>
              <w:lastRenderedPageBreak/>
              <w:t>Tiêu chuẩn 5</w:t>
            </w:r>
          </w:p>
        </w:tc>
        <w:tc>
          <w:tcPr>
            <w:tcW w:w="2126" w:type="dxa"/>
            <w:shd w:val="clear" w:color="auto" w:fill="auto"/>
          </w:tcPr>
          <w:p w:rsidR="0040247B" w:rsidRPr="00C25572" w:rsidRDefault="00AF67E1" w:rsidP="009748AE">
            <w:pPr>
              <w:jc w:val="both"/>
              <w:rPr>
                <w:rFonts w:ascii="Times New Roman" w:hAnsi="Times New Roman" w:cs="Times New Roman"/>
                <w:sz w:val="26"/>
                <w:szCs w:val="26"/>
              </w:rPr>
            </w:pPr>
            <w:r>
              <w:rPr>
                <w:rFonts w:ascii="Times New Roman" w:hAnsi="Times New Roman" w:cs="Times New Roman"/>
                <w:sz w:val="26"/>
                <w:szCs w:val="26"/>
              </w:rPr>
              <w:t>- Thực hiện chương trìn</w:t>
            </w:r>
            <w:r w:rsidR="0079397F">
              <w:rPr>
                <w:rFonts w:ascii="Times New Roman" w:hAnsi="Times New Roman" w:cs="Times New Roman"/>
                <w:sz w:val="26"/>
                <w:szCs w:val="26"/>
              </w:rPr>
              <w:t>h</w:t>
            </w:r>
            <w:r>
              <w:rPr>
                <w:rFonts w:ascii="Times New Roman" w:hAnsi="Times New Roman" w:cs="Times New Roman"/>
                <w:sz w:val="26"/>
                <w:szCs w:val="26"/>
              </w:rPr>
              <w:t xml:space="preserve"> giáo dục</w:t>
            </w:r>
          </w:p>
        </w:tc>
        <w:tc>
          <w:tcPr>
            <w:tcW w:w="1559" w:type="dxa"/>
            <w:shd w:val="clear" w:color="auto" w:fill="auto"/>
          </w:tcPr>
          <w:p w:rsidR="0040247B" w:rsidRPr="00C25572" w:rsidRDefault="00AF67E1" w:rsidP="009748AE">
            <w:pPr>
              <w:jc w:val="both"/>
              <w:rPr>
                <w:rFonts w:ascii="Times New Roman" w:hAnsi="Times New Roman" w:cs="Times New Roman"/>
                <w:sz w:val="26"/>
                <w:szCs w:val="26"/>
              </w:rPr>
            </w:pPr>
            <w:r>
              <w:rPr>
                <w:rFonts w:ascii="Times New Roman" w:hAnsi="Times New Roman" w:cs="Times New Roman"/>
                <w:sz w:val="26"/>
                <w:szCs w:val="26"/>
              </w:rPr>
              <w:t>- Phó hiệu trưởng, giáo viên</w:t>
            </w:r>
          </w:p>
        </w:tc>
        <w:tc>
          <w:tcPr>
            <w:tcW w:w="1559" w:type="dxa"/>
            <w:shd w:val="clear" w:color="auto" w:fill="auto"/>
          </w:tcPr>
          <w:p w:rsidR="0040247B" w:rsidRPr="00C25572" w:rsidRDefault="00AF67E1" w:rsidP="009748AE">
            <w:pPr>
              <w:jc w:val="both"/>
              <w:rPr>
                <w:rFonts w:ascii="Times New Roman" w:hAnsi="Times New Roman" w:cs="Times New Roman"/>
                <w:sz w:val="26"/>
                <w:szCs w:val="26"/>
              </w:rPr>
            </w:pPr>
            <w:r>
              <w:rPr>
                <w:rFonts w:ascii="Times New Roman" w:hAnsi="Times New Roman" w:cs="Times New Roman"/>
                <w:sz w:val="26"/>
                <w:szCs w:val="26"/>
              </w:rPr>
              <w:t>Từ năm 2021-2022</w:t>
            </w:r>
          </w:p>
        </w:tc>
        <w:tc>
          <w:tcPr>
            <w:tcW w:w="1985" w:type="dxa"/>
            <w:shd w:val="clear" w:color="auto" w:fill="auto"/>
          </w:tcPr>
          <w:p w:rsidR="0040247B" w:rsidRDefault="00F46649" w:rsidP="00F46649">
            <w:pPr>
              <w:rPr>
                <w:rFonts w:ascii="Times New Roman" w:hAnsi="Times New Roman" w:cs="Times New Roman"/>
                <w:sz w:val="26"/>
                <w:szCs w:val="26"/>
              </w:rPr>
            </w:pPr>
            <w:r>
              <w:rPr>
                <w:rFonts w:ascii="Times New Roman" w:hAnsi="Times New Roman" w:cs="Times New Roman"/>
                <w:sz w:val="26"/>
                <w:szCs w:val="26"/>
              </w:rPr>
              <w:t xml:space="preserve">- </w:t>
            </w:r>
            <w:r w:rsidR="00AF67E1">
              <w:rPr>
                <w:rFonts w:ascii="Times New Roman" w:hAnsi="Times New Roman" w:cs="Times New Roman"/>
                <w:sz w:val="26"/>
                <w:szCs w:val="26"/>
              </w:rPr>
              <w:t>Phó hiệu trưởng định hướng giáo viên phương pháp giáo dục lấy trẻ làm trung tâm.</w:t>
            </w:r>
          </w:p>
          <w:p w:rsidR="00AF67E1" w:rsidRDefault="00AF67E1" w:rsidP="009748AE">
            <w:pPr>
              <w:jc w:val="both"/>
              <w:rPr>
                <w:rFonts w:ascii="Times New Roman" w:hAnsi="Times New Roman" w:cs="Times New Roman"/>
                <w:sz w:val="26"/>
                <w:szCs w:val="26"/>
              </w:rPr>
            </w:pPr>
            <w:r>
              <w:rPr>
                <w:rFonts w:ascii="Times New Roman" w:hAnsi="Times New Roman" w:cs="Times New Roman"/>
                <w:sz w:val="26"/>
                <w:szCs w:val="26"/>
              </w:rPr>
              <w:t xml:space="preserve">- </w:t>
            </w:r>
            <w:r w:rsidR="0079397F">
              <w:rPr>
                <w:rFonts w:ascii="Times New Roman" w:hAnsi="Times New Roman" w:cs="Times New Roman"/>
                <w:sz w:val="26"/>
                <w:szCs w:val="26"/>
              </w:rPr>
              <w:t>Giáo viên tích cực rèn luyện nâng cao tay nghề, tìm ra các phương pháp phù hợp với trẻ để phát huy tính chủ động của trẻ trong các hoạt động để đạt các mục tiêu giáo dục.</w:t>
            </w:r>
          </w:p>
          <w:p w:rsidR="005E20A1" w:rsidRPr="00C25572" w:rsidRDefault="005E20A1" w:rsidP="009748AE">
            <w:pPr>
              <w:jc w:val="both"/>
              <w:rPr>
                <w:rFonts w:ascii="Times New Roman" w:hAnsi="Times New Roman" w:cs="Times New Roman"/>
                <w:sz w:val="26"/>
                <w:szCs w:val="26"/>
              </w:rPr>
            </w:pPr>
          </w:p>
        </w:tc>
      </w:tr>
    </w:tbl>
    <w:p w:rsidR="0039499D" w:rsidRPr="00C25572" w:rsidRDefault="0039499D" w:rsidP="0039499D">
      <w:pPr>
        <w:ind w:firstLine="567"/>
        <w:jc w:val="both"/>
        <w:rPr>
          <w:rFonts w:ascii="Times New Roman" w:hAnsi="Times New Roman" w:cs="Times New Roman"/>
          <w:b/>
          <w:sz w:val="26"/>
          <w:szCs w:val="26"/>
        </w:rPr>
      </w:pPr>
      <w:r w:rsidRPr="00C25572">
        <w:rPr>
          <w:rFonts w:ascii="Times New Roman" w:hAnsi="Times New Roman" w:cs="Times New Roman"/>
          <w:b/>
          <w:sz w:val="26"/>
          <w:szCs w:val="26"/>
        </w:rPr>
        <w:t>IV. Các giải pháp cơ bản để thực hiện nhiệm vụ</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Tăng cường công tác tuyên truyền đến đội ngũ, cha mẹ học sinh, nhân dân về kế hoạch xây dựng trường đạt chuẩn quố</w:t>
      </w:r>
      <w:r w:rsidR="00596F72">
        <w:rPr>
          <w:rFonts w:ascii="Times New Roman" w:hAnsi="Times New Roman" w:cs="Times New Roman"/>
          <w:sz w:val="26"/>
          <w:szCs w:val="26"/>
        </w:rPr>
        <w:t>c gia.</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xml:space="preserve">- Căn cứ văn bản quy định của cấp học và thực trạng của đơn vị để lập kế hoạch tham mưu đề nghị cải tạo sửa chữa, nâng cấp cơ sở vật chất và trang cấp mới một số đồ dùng thiết bị, đồ dùng, đồ chơi cụ thể cùng với nhu cầu đầu tư. </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Tăng cường công tác tham mưu với các cấp lãnh đạo địa phương, phòng GDĐT, UBND thị xã Phổ Yên quan tâm, cấp kinh phí để cải tạo mua sắm trang thiết bị, đồ dùng, đồ chơi theo quy định hằng năm.</w:t>
      </w:r>
    </w:p>
    <w:p w:rsidR="0039499D" w:rsidRPr="00C25572" w:rsidRDefault="00282DB3" w:rsidP="0039499D">
      <w:pPr>
        <w:ind w:firstLine="567"/>
        <w:jc w:val="both"/>
        <w:rPr>
          <w:rFonts w:ascii="Times New Roman" w:hAnsi="Times New Roman" w:cs="Times New Roman"/>
          <w:sz w:val="26"/>
          <w:szCs w:val="26"/>
        </w:rPr>
      </w:pPr>
      <w:r>
        <w:rPr>
          <w:rFonts w:ascii="Times New Roman" w:hAnsi="Times New Roman" w:cs="Times New Roman"/>
          <w:sz w:val="26"/>
          <w:szCs w:val="26"/>
        </w:rPr>
        <w:t>+</w:t>
      </w:r>
      <w:r w:rsidR="0039499D" w:rsidRPr="00C25572">
        <w:rPr>
          <w:rFonts w:ascii="Times New Roman" w:hAnsi="Times New Roman" w:cs="Times New Roman"/>
          <w:sz w:val="26"/>
          <w:szCs w:val="26"/>
        </w:rPr>
        <w:t xml:space="preserve"> Nhà trường phấn đấu các tiêu chuẩn thuộc nội lực của nhà trườ</w:t>
      </w:r>
      <w:r>
        <w:rPr>
          <w:rFonts w:ascii="Times New Roman" w:hAnsi="Times New Roman" w:cs="Times New Roman"/>
          <w:sz w:val="26"/>
          <w:szCs w:val="26"/>
        </w:rPr>
        <w:t>ng</w:t>
      </w:r>
      <w:r w:rsidR="009F77CD">
        <w:rPr>
          <w:rFonts w:ascii="Times New Roman" w:hAnsi="Times New Roman" w:cs="Times New Roman"/>
          <w:sz w:val="26"/>
          <w:szCs w:val="26"/>
        </w:rPr>
        <w:t>:</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Tiếp tục củng cố công tác tổ chức của nhà trường ngà càng khoa học hơn</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Tiếp tục nâng cao chất lượng thực hiện chương trình giáo dục mầm non, triển khai có hiệu quả các chuyên đề.</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Nâng cao chất lượng công tác tự bồi dưỡng tại đơn vị thông qua các hội thi, phong trào…nhằm giúp nâng cao năng lực chuyên môn , đặc biệt chú ý đến giáo viên trong diện quy hoạch nguồn.</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Tăng cường công tác kiểm tra nội bộ để kịp thời phát huy ưu điểm và khắc phục những tồn tại.</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Thường xuyên duy tu cơ sở vật chất, đảm bảo vệ sinh môi trường an toàn trường học. Bổ sung thêm đồ chơi trong lớp và ngoài trời.</w:t>
      </w:r>
    </w:p>
    <w:p w:rsidR="0039499D" w:rsidRPr="00C25572" w:rsidRDefault="0039499D" w:rsidP="0039499D">
      <w:pPr>
        <w:ind w:firstLine="567"/>
        <w:jc w:val="both"/>
        <w:rPr>
          <w:rFonts w:ascii="Times New Roman" w:hAnsi="Times New Roman" w:cs="Times New Roman"/>
          <w:b/>
          <w:sz w:val="26"/>
          <w:szCs w:val="26"/>
        </w:rPr>
      </w:pPr>
      <w:r w:rsidRPr="00C25572">
        <w:rPr>
          <w:rFonts w:ascii="Times New Roman" w:hAnsi="Times New Roman" w:cs="Times New Roman"/>
          <w:b/>
          <w:sz w:val="26"/>
          <w:szCs w:val="26"/>
        </w:rPr>
        <w:t>V. Tổ chức thực hiệ</w:t>
      </w:r>
      <w:r w:rsidR="00A50412">
        <w:rPr>
          <w:rFonts w:ascii="Times New Roman" w:hAnsi="Times New Roman" w:cs="Times New Roman"/>
          <w:b/>
          <w:sz w:val="26"/>
          <w:szCs w:val="26"/>
        </w:rPr>
        <w:t>n</w:t>
      </w:r>
    </w:p>
    <w:p w:rsidR="0039499D" w:rsidRPr="00C25572" w:rsidRDefault="00F92712" w:rsidP="0039499D">
      <w:pPr>
        <w:ind w:firstLine="567"/>
        <w:jc w:val="both"/>
        <w:rPr>
          <w:rFonts w:ascii="Times New Roman" w:hAnsi="Times New Roman" w:cs="Times New Roman"/>
          <w:sz w:val="26"/>
          <w:szCs w:val="26"/>
        </w:rPr>
      </w:pPr>
      <w:r>
        <w:rPr>
          <w:rFonts w:ascii="Times New Roman" w:hAnsi="Times New Roman" w:cs="Times New Roman"/>
          <w:sz w:val="26"/>
          <w:szCs w:val="26"/>
        </w:rPr>
        <w:t>- Hiệu trưởng x</w:t>
      </w:r>
      <w:r w:rsidR="0039499D" w:rsidRPr="00C25572">
        <w:rPr>
          <w:rFonts w:ascii="Times New Roman" w:hAnsi="Times New Roman" w:cs="Times New Roman"/>
          <w:sz w:val="26"/>
          <w:szCs w:val="26"/>
        </w:rPr>
        <w:t>ây dựng kế hoạch và triển khai đến toàn thể cán bộ giáo viên nhân viên thực hiện.</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xml:space="preserve">- Rà soát cở vật chất, lên kế hoạch dự trù, cải tạo mua sắm dần trang thiết bị còn thiếu </w:t>
      </w:r>
      <w:r w:rsidRPr="00C25572">
        <w:rPr>
          <w:rFonts w:ascii="Times New Roman" w:hAnsi="Times New Roman" w:cs="Times New Roman"/>
          <w:sz w:val="26"/>
          <w:szCs w:val="26"/>
        </w:rPr>
        <w:lastRenderedPageBreak/>
        <w:t>theo tình hình kinh phí của đơn vị.</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Tham mưu lãnh đạo các cấp duy tu cơ sở vật chất, bổ sung thêm thiết bị, đồ dùng đồ chơi trong và ngoài lớp.</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Phối hợp với đoàn thể, địa phương và cha mẹ học sinh quan tâm chăm lo cho trẻ đảm bảo tốt điều kiện đến trường nhất là trẻ em 5 tuổi; tuyên truyền và nâng cao chất lượng chăm sóc giáo dục trẻ.</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 Đẩy mạnh công tác bồi dưỡng chuyên môn nghiệp vụ nhằm nâng cao năng lực cho đội ngũ.</w:t>
      </w:r>
    </w:p>
    <w:p w:rsidR="0039499D" w:rsidRPr="00C25572" w:rsidRDefault="009F77CD" w:rsidP="0039499D">
      <w:pPr>
        <w:ind w:firstLine="567"/>
        <w:jc w:val="both"/>
        <w:rPr>
          <w:rFonts w:ascii="Times New Roman" w:hAnsi="Times New Roman" w:cs="Times New Roman"/>
          <w:sz w:val="26"/>
          <w:szCs w:val="26"/>
        </w:rPr>
      </w:pPr>
      <w:r>
        <w:rPr>
          <w:rFonts w:ascii="Times New Roman" w:hAnsi="Times New Roman" w:cs="Times New Roman"/>
          <w:sz w:val="26"/>
          <w:szCs w:val="26"/>
        </w:rPr>
        <w:t>+</w:t>
      </w:r>
      <w:r w:rsidR="0039499D" w:rsidRPr="00C25572">
        <w:rPr>
          <w:rFonts w:ascii="Times New Roman" w:hAnsi="Times New Roman" w:cs="Times New Roman"/>
          <w:sz w:val="26"/>
          <w:szCs w:val="26"/>
        </w:rPr>
        <w:t xml:space="preserve"> Đối với Ban xây dựng trường chuẩn quốc gia của đơn vị</w:t>
      </w:r>
    </w:p>
    <w:p w:rsidR="0039499D" w:rsidRPr="00C25572" w:rsidRDefault="00205900" w:rsidP="0039499D">
      <w:pPr>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39499D" w:rsidRPr="00C25572">
        <w:rPr>
          <w:rFonts w:ascii="Times New Roman" w:hAnsi="Times New Roman" w:cs="Times New Roman"/>
          <w:sz w:val="26"/>
          <w:szCs w:val="26"/>
        </w:rPr>
        <w:t>Thường xuyên rà soát, đánh giá kết quả thực hiện, đề xuất biện pháp phát huy những ưu điểm, kết quả đã đạt được và những hạn chế, tồn tại để xây dựng trường đạt Chuẩn.</w:t>
      </w:r>
    </w:p>
    <w:p w:rsidR="0039499D" w:rsidRPr="00C25572" w:rsidRDefault="009F77CD" w:rsidP="0039499D">
      <w:pPr>
        <w:ind w:firstLine="567"/>
        <w:jc w:val="both"/>
        <w:rPr>
          <w:rFonts w:ascii="Times New Roman" w:hAnsi="Times New Roman" w:cs="Times New Roman"/>
          <w:sz w:val="26"/>
          <w:szCs w:val="26"/>
        </w:rPr>
      </w:pPr>
      <w:r>
        <w:rPr>
          <w:rFonts w:ascii="Times New Roman" w:hAnsi="Times New Roman" w:cs="Times New Roman"/>
          <w:sz w:val="26"/>
          <w:szCs w:val="26"/>
        </w:rPr>
        <w:t>+</w:t>
      </w:r>
      <w:r w:rsidR="0039499D" w:rsidRPr="00C25572">
        <w:rPr>
          <w:rFonts w:ascii="Times New Roman" w:hAnsi="Times New Roman" w:cs="Times New Roman"/>
          <w:sz w:val="26"/>
          <w:szCs w:val="26"/>
        </w:rPr>
        <w:t xml:space="preserve"> Đối với giáo viên, nhân viên</w:t>
      </w:r>
    </w:p>
    <w:p w:rsidR="0039499D" w:rsidRPr="00C25572" w:rsidRDefault="0039499D" w:rsidP="0039499D">
      <w:pPr>
        <w:ind w:firstLine="567"/>
        <w:jc w:val="both"/>
        <w:rPr>
          <w:rFonts w:ascii="Times New Roman" w:hAnsi="Times New Roman" w:cs="Times New Roman"/>
          <w:sz w:val="26"/>
          <w:szCs w:val="26"/>
        </w:rPr>
      </w:pPr>
      <w:r w:rsidRPr="00C25572">
        <w:rPr>
          <w:rFonts w:ascii="Times New Roman" w:hAnsi="Times New Roman" w:cs="Times New Roman"/>
          <w:sz w:val="26"/>
          <w:szCs w:val="26"/>
        </w:rPr>
        <w:t>Chấp hành tốt Điều lệ trường mầm non, nội quy đơn vị. Chủ động trong  việc tự bồi dưỡng nâng cao trình độ chuyên môn, nghiệp vụ, hoàn thành xuất sắc nhiệm vụ được phân công.</w:t>
      </w:r>
    </w:p>
    <w:p w:rsidR="0039499D" w:rsidRPr="00722A15" w:rsidRDefault="0039499D" w:rsidP="0039499D">
      <w:pPr>
        <w:pStyle w:val="NormalWeb"/>
        <w:spacing w:before="0" w:beforeAutospacing="0" w:after="0" w:afterAutospacing="0"/>
        <w:ind w:firstLine="426"/>
        <w:jc w:val="both"/>
        <w:rPr>
          <w:b/>
          <w:bCs/>
          <w:sz w:val="26"/>
          <w:szCs w:val="26"/>
          <w:lang w:val="vi-VN"/>
        </w:rPr>
      </w:pPr>
      <w:r w:rsidRPr="00722A15">
        <w:rPr>
          <w:sz w:val="26"/>
          <w:szCs w:val="26"/>
          <w:shd w:val="clear" w:color="auto" w:fill="FFFFFF"/>
          <w:lang w:val="vi-VN"/>
        </w:rPr>
        <w:tab/>
      </w:r>
      <w:r w:rsidRPr="00722A15">
        <w:rPr>
          <w:b/>
          <w:bCs/>
          <w:sz w:val="26"/>
          <w:szCs w:val="26"/>
          <w:lang w:val="vi-VN"/>
        </w:rPr>
        <w:t>IV</w:t>
      </w:r>
      <w:r w:rsidRPr="00C25572">
        <w:rPr>
          <w:b/>
          <w:bCs/>
          <w:sz w:val="26"/>
          <w:szCs w:val="26"/>
          <w:lang w:val="vi-VN"/>
        </w:rPr>
        <w:t xml:space="preserve">. </w:t>
      </w:r>
      <w:r w:rsidR="009F77CD">
        <w:rPr>
          <w:b/>
          <w:bCs/>
          <w:sz w:val="26"/>
          <w:szCs w:val="26"/>
          <w:lang w:val="vi-VN"/>
        </w:rPr>
        <w:t>Kiến nghị, đề xuất</w:t>
      </w:r>
    </w:p>
    <w:p w:rsidR="0039499D" w:rsidRPr="00722A15" w:rsidRDefault="0039499D" w:rsidP="0039499D">
      <w:pPr>
        <w:pStyle w:val="NormalWeb"/>
        <w:numPr>
          <w:ilvl w:val="0"/>
          <w:numId w:val="9"/>
        </w:numPr>
        <w:spacing w:before="0" w:beforeAutospacing="0" w:after="0" w:afterAutospacing="0"/>
        <w:jc w:val="both"/>
        <w:rPr>
          <w:b/>
          <w:bCs/>
          <w:sz w:val="26"/>
          <w:szCs w:val="26"/>
          <w:lang w:val="vi-VN"/>
        </w:rPr>
      </w:pPr>
      <w:r w:rsidRPr="00722A15">
        <w:rPr>
          <w:b/>
          <w:bCs/>
          <w:sz w:val="26"/>
          <w:szCs w:val="26"/>
          <w:lang w:val="vi-VN"/>
        </w:rPr>
        <w:t>Đối với Phòng Giáo dục – Đào tạo</w:t>
      </w:r>
    </w:p>
    <w:p w:rsidR="0039499D" w:rsidRPr="00722A15" w:rsidRDefault="0039499D" w:rsidP="0039499D">
      <w:pPr>
        <w:pStyle w:val="NormalWeb"/>
        <w:spacing w:before="0" w:beforeAutospacing="0" w:after="0" w:afterAutospacing="0"/>
        <w:ind w:firstLine="709"/>
        <w:jc w:val="both"/>
        <w:rPr>
          <w:b/>
          <w:bCs/>
          <w:sz w:val="26"/>
          <w:szCs w:val="26"/>
          <w:lang w:val="vi-VN"/>
        </w:rPr>
      </w:pPr>
      <w:r w:rsidRPr="00722A15">
        <w:rPr>
          <w:bCs/>
          <w:sz w:val="26"/>
          <w:szCs w:val="26"/>
          <w:lang w:val="vi-VN"/>
        </w:rPr>
        <w:t>- Tiếp tục đầu tư cơ sở vật chất, trang thiết bị dạy học. Bổ sung đồ dùng, đồ chơi trang thiết bị  tại các nhóm, lớp đã cũ hỏng.</w:t>
      </w:r>
    </w:p>
    <w:p w:rsidR="0039499D" w:rsidRPr="00722A15" w:rsidRDefault="0039499D" w:rsidP="0039499D">
      <w:pPr>
        <w:pStyle w:val="NormalWeb"/>
        <w:numPr>
          <w:ilvl w:val="0"/>
          <w:numId w:val="9"/>
        </w:numPr>
        <w:spacing w:before="0" w:beforeAutospacing="0" w:after="0" w:afterAutospacing="0"/>
        <w:jc w:val="both"/>
        <w:rPr>
          <w:b/>
          <w:bCs/>
          <w:sz w:val="26"/>
          <w:szCs w:val="26"/>
          <w:lang w:val="vi-VN"/>
        </w:rPr>
      </w:pPr>
      <w:r w:rsidRPr="00722A15">
        <w:rPr>
          <w:b/>
          <w:bCs/>
          <w:sz w:val="26"/>
          <w:szCs w:val="26"/>
          <w:lang w:val="vi-VN"/>
        </w:rPr>
        <w:t>Đối với UBND huyện Nhà Bè</w:t>
      </w:r>
    </w:p>
    <w:p w:rsidR="0039499D" w:rsidRPr="00722A15" w:rsidRDefault="0039499D" w:rsidP="0039499D">
      <w:pPr>
        <w:pStyle w:val="NormalWeb"/>
        <w:spacing w:before="0" w:beforeAutospacing="0" w:after="0" w:afterAutospacing="0"/>
        <w:ind w:firstLine="709"/>
        <w:jc w:val="both"/>
        <w:rPr>
          <w:b/>
          <w:bCs/>
          <w:sz w:val="26"/>
          <w:szCs w:val="26"/>
          <w:lang w:val="vi-VN"/>
        </w:rPr>
      </w:pPr>
      <w:r w:rsidRPr="00722A15">
        <w:rPr>
          <w:b/>
          <w:bCs/>
          <w:sz w:val="26"/>
          <w:szCs w:val="26"/>
          <w:lang w:val="vi-VN"/>
        </w:rPr>
        <w:t xml:space="preserve">- </w:t>
      </w:r>
      <w:r w:rsidRPr="00722A15">
        <w:rPr>
          <w:bCs/>
          <w:sz w:val="26"/>
          <w:szCs w:val="26"/>
          <w:lang w:val="vi-VN"/>
        </w:rPr>
        <w:t>Đầu tư kinh phí sửa chữa lại các hạng mục công trình đã hư hỏng, xuống cấp, không đáp ứng được nhu cầu sử dụng, đảm bảo an toàn cho trẻ và đạt được các tiêu chí theo các tiêu chuẩn.</w:t>
      </w:r>
    </w:p>
    <w:p w:rsidR="0039499D" w:rsidRPr="00722A15" w:rsidRDefault="0039499D" w:rsidP="0039499D">
      <w:pPr>
        <w:pStyle w:val="NormalWeb"/>
        <w:numPr>
          <w:ilvl w:val="0"/>
          <w:numId w:val="9"/>
        </w:numPr>
        <w:spacing w:before="0" w:beforeAutospacing="0" w:after="0" w:afterAutospacing="0"/>
        <w:jc w:val="both"/>
        <w:rPr>
          <w:b/>
          <w:bCs/>
          <w:sz w:val="26"/>
          <w:szCs w:val="26"/>
          <w:lang w:val="vi-VN"/>
        </w:rPr>
      </w:pPr>
      <w:r w:rsidRPr="00722A15">
        <w:rPr>
          <w:b/>
          <w:bCs/>
          <w:sz w:val="26"/>
          <w:szCs w:val="26"/>
          <w:lang w:val="vi-VN"/>
        </w:rPr>
        <w:t>Đối với các ban ngành đoàn thể và hội phụ huynh học sinh</w:t>
      </w:r>
    </w:p>
    <w:p w:rsidR="0039499D" w:rsidRPr="00563D85" w:rsidRDefault="0039499D" w:rsidP="0039499D">
      <w:pPr>
        <w:pStyle w:val="NormalWeb"/>
        <w:spacing w:before="0" w:beforeAutospacing="0" w:after="0" w:afterAutospacing="0"/>
        <w:ind w:firstLine="709"/>
        <w:jc w:val="both"/>
        <w:rPr>
          <w:bCs/>
          <w:sz w:val="26"/>
          <w:szCs w:val="26"/>
          <w:lang w:val="vi-VN"/>
        </w:rPr>
      </w:pPr>
      <w:r w:rsidRPr="00563D85">
        <w:rPr>
          <w:b/>
          <w:bCs/>
          <w:sz w:val="26"/>
          <w:szCs w:val="26"/>
          <w:lang w:val="vi-VN"/>
        </w:rPr>
        <w:t xml:space="preserve">- </w:t>
      </w:r>
      <w:r w:rsidRPr="00563D85">
        <w:rPr>
          <w:bCs/>
          <w:sz w:val="26"/>
          <w:szCs w:val="26"/>
          <w:lang w:val="vi-VN"/>
        </w:rPr>
        <w:t xml:space="preserve">Huy động tối đa sự chung tay, đóng góp, xây dựng, cải tạo môi trường giáo dục cho trẻ của các ban ngành đoàn thể và hội phụ huynh học sinh. </w:t>
      </w:r>
    </w:p>
    <w:p w:rsidR="0039499D" w:rsidRPr="00C25572" w:rsidRDefault="0039499D" w:rsidP="0039499D">
      <w:pPr>
        <w:pStyle w:val="NormalWeb"/>
        <w:spacing w:before="0" w:beforeAutospacing="0" w:after="0" w:afterAutospacing="0"/>
        <w:jc w:val="both"/>
        <w:rPr>
          <w:sz w:val="26"/>
          <w:szCs w:val="26"/>
        </w:rPr>
      </w:pPr>
      <w:r w:rsidRPr="00C25572">
        <w:rPr>
          <w:sz w:val="26"/>
          <w:szCs w:val="26"/>
          <w:lang w:val="vi-VN"/>
        </w:rPr>
        <w:t>   </w:t>
      </w:r>
      <w:r w:rsidRPr="00563D85">
        <w:rPr>
          <w:sz w:val="26"/>
          <w:szCs w:val="26"/>
          <w:lang w:val="vi-VN"/>
        </w:rPr>
        <w:tab/>
      </w:r>
      <w:r w:rsidRPr="00C25572">
        <w:rPr>
          <w:sz w:val="26"/>
          <w:szCs w:val="26"/>
          <w:lang w:val="vi-VN"/>
        </w:rPr>
        <w:t xml:space="preserve">Trên đây là kế hoạch xây dựng trường </w:t>
      </w:r>
      <w:r w:rsidRPr="00C25572">
        <w:rPr>
          <w:sz w:val="26"/>
          <w:szCs w:val="26"/>
        </w:rPr>
        <w:t xml:space="preserve">mầm non </w:t>
      </w:r>
      <w:r w:rsidRPr="00C25572">
        <w:rPr>
          <w:sz w:val="26"/>
          <w:szCs w:val="26"/>
          <w:lang w:val="vi-VN"/>
        </w:rPr>
        <w:t xml:space="preserve"> </w:t>
      </w:r>
      <w:r w:rsidRPr="00C25572">
        <w:rPr>
          <w:sz w:val="26"/>
          <w:szCs w:val="26"/>
        </w:rPr>
        <w:t xml:space="preserve">đạt </w:t>
      </w:r>
      <w:r w:rsidRPr="00C25572">
        <w:rPr>
          <w:sz w:val="26"/>
          <w:szCs w:val="26"/>
          <w:lang w:val="vi-VN"/>
        </w:rPr>
        <w:t>chuẩn quốc gia</w:t>
      </w:r>
      <w:r w:rsidRPr="00C25572">
        <w:rPr>
          <w:sz w:val="26"/>
          <w:szCs w:val="26"/>
        </w:rPr>
        <w:t xml:space="preserve">  giai đoạn 2021-2024</w:t>
      </w:r>
      <w:r w:rsidRPr="00C25572">
        <w:rPr>
          <w:sz w:val="26"/>
          <w:szCs w:val="26"/>
          <w:lang w:val="vi-VN"/>
        </w:rPr>
        <w:t xml:space="preserve"> của </w:t>
      </w:r>
      <w:r w:rsidRPr="00C25572">
        <w:rPr>
          <w:sz w:val="26"/>
          <w:szCs w:val="26"/>
        </w:rPr>
        <w:t>T</w:t>
      </w:r>
      <w:r w:rsidRPr="00C25572">
        <w:rPr>
          <w:sz w:val="26"/>
          <w:szCs w:val="26"/>
          <w:lang w:val="vi-VN"/>
        </w:rPr>
        <w:t xml:space="preserve">rường </w:t>
      </w:r>
      <w:r w:rsidR="00722A15">
        <w:rPr>
          <w:sz w:val="26"/>
          <w:szCs w:val="26"/>
          <w:lang w:val="vi-VN"/>
        </w:rPr>
        <w:t>M</w:t>
      </w:r>
      <w:r w:rsidRPr="00C25572">
        <w:rPr>
          <w:sz w:val="26"/>
          <w:szCs w:val="26"/>
        </w:rPr>
        <w:t>ầm non Hoa Lan</w:t>
      </w:r>
      <w:r w:rsidRPr="00C25572">
        <w:rPr>
          <w:sz w:val="26"/>
          <w:szCs w:val="26"/>
          <w:lang w:val="vi-VN"/>
        </w:rPr>
        <w:t>.</w:t>
      </w:r>
      <w:r>
        <w:rPr>
          <w:sz w:val="26"/>
          <w:szCs w:val="26"/>
          <w:lang w:val="vi-VN"/>
        </w:rPr>
        <w:t>/.</w:t>
      </w:r>
      <w:r w:rsidRPr="00C25572">
        <w:rPr>
          <w:sz w:val="26"/>
          <w:szCs w:val="26"/>
          <w:lang w:val="vi-VN"/>
        </w:rPr>
        <w:t xml:space="preserve"> </w:t>
      </w:r>
    </w:p>
    <w:tbl>
      <w:tblPr>
        <w:tblW w:w="9464" w:type="dxa"/>
        <w:tblLook w:val="01E0" w:firstRow="1" w:lastRow="1" w:firstColumn="1" w:lastColumn="1" w:noHBand="0" w:noVBand="0"/>
      </w:tblPr>
      <w:tblGrid>
        <w:gridCol w:w="5637"/>
        <w:gridCol w:w="3827"/>
      </w:tblGrid>
      <w:tr w:rsidR="0039499D" w:rsidRPr="00C25572" w:rsidTr="009748AE">
        <w:tc>
          <w:tcPr>
            <w:tcW w:w="5637" w:type="dxa"/>
          </w:tcPr>
          <w:p w:rsidR="0039499D" w:rsidRPr="00AA37BD" w:rsidRDefault="0039499D" w:rsidP="009748AE">
            <w:pPr>
              <w:rPr>
                <w:rFonts w:ascii="Times New Roman" w:hAnsi="Times New Roman" w:cs="Times New Roman"/>
                <w:b/>
                <w:i/>
              </w:rPr>
            </w:pPr>
            <w:bookmarkStart w:id="0" w:name="_GoBack"/>
            <w:r w:rsidRPr="00AA37BD">
              <w:rPr>
                <w:rFonts w:ascii="Times New Roman" w:hAnsi="Times New Roman" w:cs="Times New Roman"/>
                <w:b/>
                <w:i/>
              </w:rPr>
              <w:t>Nơi nhận:</w:t>
            </w:r>
          </w:p>
          <w:bookmarkEnd w:id="0"/>
          <w:p w:rsidR="0039499D" w:rsidRPr="00AA37BD" w:rsidRDefault="0039499D" w:rsidP="009748AE">
            <w:pPr>
              <w:rPr>
                <w:rFonts w:ascii="Times New Roman" w:hAnsi="Times New Roman" w:cs="Times New Roman"/>
                <w:sz w:val="22"/>
                <w:szCs w:val="22"/>
              </w:rPr>
            </w:pPr>
            <w:r w:rsidRPr="00C25572">
              <w:rPr>
                <w:rFonts w:ascii="Times New Roman" w:hAnsi="Times New Roman" w:cs="Times New Roman"/>
                <w:sz w:val="26"/>
                <w:szCs w:val="26"/>
              </w:rPr>
              <w:t xml:space="preserve">- </w:t>
            </w:r>
            <w:r w:rsidRPr="00AA37BD">
              <w:rPr>
                <w:rFonts w:ascii="Times New Roman" w:hAnsi="Times New Roman" w:cs="Times New Roman"/>
                <w:sz w:val="22"/>
                <w:szCs w:val="22"/>
              </w:rPr>
              <w:t>Phòng GD&amp;ĐT;</w:t>
            </w:r>
          </w:p>
          <w:p w:rsidR="0039499D" w:rsidRPr="00AA37BD" w:rsidRDefault="0039499D" w:rsidP="009748AE">
            <w:pPr>
              <w:rPr>
                <w:rFonts w:ascii="Times New Roman" w:hAnsi="Times New Roman" w:cs="Times New Roman"/>
                <w:sz w:val="22"/>
                <w:szCs w:val="22"/>
              </w:rPr>
            </w:pPr>
            <w:r w:rsidRPr="00AA37BD">
              <w:rPr>
                <w:rFonts w:ascii="Times New Roman" w:hAnsi="Times New Roman" w:cs="Times New Roman"/>
                <w:sz w:val="22"/>
                <w:szCs w:val="22"/>
              </w:rPr>
              <w:t>- UBND xã Phú Xuân;</w:t>
            </w:r>
          </w:p>
          <w:p w:rsidR="0039499D" w:rsidRPr="00AA37BD" w:rsidRDefault="0039499D" w:rsidP="009748AE">
            <w:pPr>
              <w:rPr>
                <w:rFonts w:ascii="Times New Roman" w:hAnsi="Times New Roman" w:cs="Times New Roman"/>
                <w:sz w:val="22"/>
                <w:szCs w:val="22"/>
              </w:rPr>
            </w:pPr>
            <w:r w:rsidRPr="00AA37BD">
              <w:rPr>
                <w:rFonts w:ascii="Times New Roman" w:hAnsi="Times New Roman" w:cs="Times New Roman"/>
                <w:sz w:val="22"/>
                <w:szCs w:val="22"/>
              </w:rPr>
              <w:t>- Lưu: VT, Công khai.</w:t>
            </w:r>
          </w:p>
          <w:p w:rsidR="0039499D" w:rsidRPr="00C25572" w:rsidRDefault="0039499D" w:rsidP="009748AE">
            <w:pPr>
              <w:rPr>
                <w:rFonts w:ascii="Times New Roman" w:hAnsi="Times New Roman" w:cs="Times New Roman"/>
                <w:sz w:val="26"/>
                <w:szCs w:val="26"/>
              </w:rPr>
            </w:pPr>
          </w:p>
          <w:p w:rsidR="0039499D" w:rsidRPr="00C25572" w:rsidRDefault="0039499D" w:rsidP="009748AE">
            <w:pPr>
              <w:rPr>
                <w:rFonts w:ascii="Times New Roman" w:hAnsi="Times New Roman" w:cs="Times New Roman"/>
                <w:sz w:val="26"/>
                <w:szCs w:val="26"/>
              </w:rPr>
            </w:pPr>
          </w:p>
          <w:p w:rsidR="0039499D" w:rsidRPr="00C25572" w:rsidRDefault="0039499D" w:rsidP="009748AE">
            <w:pPr>
              <w:rPr>
                <w:rFonts w:ascii="Times New Roman" w:hAnsi="Times New Roman" w:cs="Times New Roman"/>
                <w:sz w:val="26"/>
                <w:szCs w:val="26"/>
              </w:rPr>
            </w:pPr>
          </w:p>
        </w:tc>
        <w:tc>
          <w:tcPr>
            <w:tcW w:w="3827" w:type="dxa"/>
          </w:tcPr>
          <w:p w:rsidR="0039499D" w:rsidRPr="00C25572" w:rsidRDefault="0039499D" w:rsidP="009748AE">
            <w:pPr>
              <w:jc w:val="center"/>
              <w:rPr>
                <w:rFonts w:ascii="Times New Roman" w:hAnsi="Times New Roman" w:cs="Times New Roman"/>
                <w:b/>
                <w:sz w:val="26"/>
                <w:szCs w:val="26"/>
              </w:rPr>
            </w:pPr>
            <w:r w:rsidRPr="00C25572">
              <w:rPr>
                <w:rFonts w:ascii="Times New Roman" w:hAnsi="Times New Roman" w:cs="Times New Roman"/>
                <w:b/>
                <w:sz w:val="26"/>
                <w:szCs w:val="26"/>
              </w:rPr>
              <w:t>HIỆU TRƯỞNG</w:t>
            </w:r>
          </w:p>
          <w:p w:rsidR="0039499D" w:rsidRPr="00C25572" w:rsidRDefault="0039499D" w:rsidP="009748AE">
            <w:pPr>
              <w:jc w:val="center"/>
              <w:rPr>
                <w:rFonts w:ascii="Times New Roman" w:hAnsi="Times New Roman" w:cs="Times New Roman"/>
                <w:b/>
                <w:sz w:val="26"/>
                <w:szCs w:val="26"/>
              </w:rPr>
            </w:pPr>
          </w:p>
          <w:p w:rsidR="0039499D" w:rsidRPr="00563D85" w:rsidRDefault="00563D85" w:rsidP="009748AE">
            <w:pPr>
              <w:jc w:val="center"/>
              <w:rPr>
                <w:rFonts w:ascii="Times New Roman" w:hAnsi="Times New Roman" w:cs="Times New Roman"/>
                <w:b/>
                <w:i/>
                <w:sz w:val="26"/>
                <w:szCs w:val="26"/>
              </w:rPr>
            </w:pPr>
            <w:r w:rsidRPr="00563D85">
              <w:rPr>
                <w:rFonts w:ascii="Times New Roman" w:hAnsi="Times New Roman" w:cs="Times New Roman"/>
                <w:b/>
                <w:i/>
                <w:sz w:val="26"/>
                <w:szCs w:val="26"/>
              </w:rPr>
              <w:t>(đã kí)</w:t>
            </w:r>
          </w:p>
          <w:p w:rsidR="0039499D" w:rsidRPr="00C25572" w:rsidRDefault="0039499D" w:rsidP="009748AE">
            <w:pPr>
              <w:jc w:val="center"/>
              <w:rPr>
                <w:rFonts w:ascii="Times New Roman" w:hAnsi="Times New Roman" w:cs="Times New Roman"/>
                <w:b/>
                <w:sz w:val="26"/>
                <w:szCs w:val="26"/>
              </w:rPr>
            </w:pPr>
          </w:p>
          <w:p w:rsidR="0039499D" w:rsidRPr="00C25572" w:rsidRDefault="0039499D" w:rsidP="009748AE">
            <w:pPr>
              <w:jc w:val="center"/>
              <w:rPr>
                <w:rFonts w:ascii="Times New Roman" w:hAnsi="Times New Roman" w:cs="Times New Roman"/>
                <w:b/>
                <w:sz w:val="26"/>
                <w:szCs w:val="26"/>
              </w:rPr>
            </w:pPr>
          </w:p>
          <w:p w:rsidR="0039499D" w:rsidRPr="00C25572" w:rsidRDefault="0039499D" w:rsidP="009748AE">
            <w:pPr>
              <w:jc w:val="center"/>
              <w:rPr>
                <w:rFonts w:ascii="Times New Roman" w:hAnsi="Times New Roman" w:cs="Times New Roman"/>
                <w:sz w:val="26"/>
                <w:szCs w:val="26"/>
              </w:rPr>
            </w:pPr>
            <w:r w:rsidRPr="00C25572">
              <w:rPr>
                <w:rFonts w:ascii="Times New Roman" w:hAnsi="Times New Roman" w:cs="Times New Roman"/>
                <w:b/>
                <w:sz w:val="26"/>
                <w:szCs w:val="26"/>
              </w:rPr>
              <w:t>Nguyễn Nữ Quỳnh Trâm</w:t>
            </w:r>
          </w:p>
        </w:tc>
      </w:tr>
    </w:tbl>
    <w:p w:rsidR="0039499D" w:rsidRPr="000E6694" w:rsidRDefault="0039499D" w:rsidP="0039499D">
      <w:pPr>
        <w:pStyle w:val="NormalWeb"/>
        <w:spacing w:beforeLines="20" w:before="48" w:afterLines="20" w:after="48" w:line="20" w:lineRule="atLeast"/>
        <w:rPr>
          <w:sz w:val="28"/>
          <w:szCs w:val="28"/>
          <w:lang w:val="vi-VN"/>
        </w:rPr>
      </w:pPr>
      <w:r w:rsidRPr="00777092">
        <w:rPr>
          <w:sz w:val="28"/>
          <w:szCs w:val="28"/>
          <w:lang w:val="vi-VN"/>
        </w:rPr>
        <w:t xml:space="preserve">                                                                      </w:t>
      </w:r>
    </w:p>
    <w:p w:rsidR="0039499D" w:rsidRPr="00EA691D" w:rsidRDefault="0039499D" w:rsidP="0039499D"/>
    <w:p w:rsidR="007C4054" w:rsidRPr="0039499D" w:rsidRDefault="007C4054" w:rsidP="0039499D"/>
    <w:sectPr w:rsidR="007C4054" w:rsidRPr="0039499D" w:rsidSect="008A00F2">
      <w:headerReference w:type="default" r:id="rId7"/>
      <w:pgSz w:w="11909" w:h="16840" w:code="9"/>
      <w:pgMar w:top="1134" w:right="1134" w:bottom="1134" w:left="1474" w:header="34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74" w:rsidRDefault="00B83D74">
      <w:r>
        <w:separator/>
      </w:r>
    </w:p>
  </w:endnote>
  <w:endnote w:type="continuationSeparator" w:id="0">
    <w:p w:rsidR="00B83D74" w:rsidRDefault="00B8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74" w:rsidRDefault="00B83D74"/>
  </w:footnote>
  <w:footnote w:type="continuationSeparator" w:id="0">
    <w:p w:rsidR="00B83D74" w:rsidRDefault="00B83D7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839246"/>
      <w:docPartObj>
        <w:docPartGallery w:val="Page Numbers (Top of Page)"/>
        <w:docPartUnique/>
      </w:docPartObj>
    </w:sdtPr>
    <w:sdtEndPr>
      <w:rPr>
        <w:noProof/>
      </w:rPr>
    </w:sdtEndPr>
    <w:sdtContent>
      <w:p w:rsidR="00FB6D92" w:rsidRDefault="00FB6D92">
        <w:pPr>
          <w:pStyle w:val="Header"/>
          <w:jc w:val="center"/>
        </w:pPr>
        <w:r>
          <w:fldChar w:fldCharType="begin"/>
        </w:r>
        <w:r>
          <w:instrText xml:space="preserve"> PAGE   \* MERGEFORMAT </w:instrText>
        </w:r>
        <w:r>
          <w:fldChar w:fldCharType="separate"/>
        </w:r>
        <w:r w:rsidR="00AA37BD">
          <w:rPr>
            <w:noProof/>
          </w:rPr>
          <w:t>5</w:t>
        </w:r>
        <w:r>
          <w:rPr>
            <w:noProof/>
          </w:rPr>
          <w:fldChar w:fldCharType="end"/>
        </w:r>
      </w:p>
    </w:sdtContent>
  </w:sdt>
  <w:p w:rsidR="007C4054" w:rsidRDefault="007C4054">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8F"/>
    <w:multiLevelType w:val="multilevel"/>
    <w:tmpl w:val="5DEC7C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407AD"/>
    <w:multiLevelType w:val="multilevel"/>
    <w:tmpl w:val="6B5AFA00"/>
    <w:lvl w:ilvl="0">
      <w:start w:val="2"/>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084B6263"/>
    <w:multiLevelType w:val="hybridMultilevel"/>
    <w:tmpl w:val="E86C0922"/>
    <w:lvl w:ilvl="0" w:tplc="1444EE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F756170"/>
    <w:multiLevelType w:val="hybridMultilevel"/>
    <w:tmpl w:val="CBE6B318"/>
    <w:lvl w:ilvl="0" w:tplc="7080728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E086048"/>
    <w:multiLevelType w:val="multilevel"/>
    <w:tmpl w:val="E180A6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411431"/>
    <w:multiLevelType w:val="hybridMultilevel"/>
    <w:tmpl w:val="C29C6CC4"/>
    <w:lvl w:ilvl="0" w:tplc="712E827E">
      <w:start w:val="1"/>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6" w15:restartNumberingAfterBreak="0">
    <w:nsid w:val="659F4089"/>
    <w:multiLevelType w:val="multilevel"/>
    <w:tmpl w:val="2E4C87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3B3C27"/>
    <w:multiLevelType w:val="multilevel"/>
    <w:tmpl w:val="C89476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AC393B"/>
    <w:multiLevelType w:val="hybridMultilevel"/>
    <w:tmpl w:val="E6F27478"/>
    <w:lvl w:ilvl="0" w:tplc="85F8DA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7B2682"/>
    <w:multiLevelType w:val="multilevel"/>
    <w:tmpl w:val="FA8EB1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6"/>
  </w:num>
  <w:num w:numId="4">
    <w:abstractNumId w:val="4"/>
  </w:num>
  <w:num w:numId="5">
    <w:abstractNumId w:val="0"/>
  </w:num>
  <w:num w:numId="6">
    <w:abstractNumId w:val="5"/>
  </w:num>
  <w:num w:numId="7">
    <w:abstractNumId w:val="1"/>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54"/>
    <w:rsid w:val="00012729"/>
    <w:rsid w:val="000351E3"/>
    <w:rsid w:val="000666F3"/>
    <w:rsid w:val="00074A91"/>
    <w:rsid w:val="00077C76"/>
    <w:rsid w:val="00080F47"/>
    <w:rsid w:val="00135368"/>
    <w:rsid w:val="001432FE"/>
    <w:rsid w:val="00154566"/>
    <w:rsid w:val="001662B4"/>
    <w:rsid w:val="001734B1"/>
    <w:rsid w:val="001B6376"/>
    <w:rsid w:val="001C1224"/>
    <w:rsid w:val="00204F72"/>
    <w:rsid w:val="00205900"/>
    <w:rsid w:val="0021361A"/>
    <w:rsid w:val="002237B6"/>
    <w:rsid w:val="00233219"/>
    <w:rsid w:val="0024459F"/>
    <w:rsid w:val="00274D0B"/>
    <w:rsid w:val="00282DB3"/>
    <w:rsid w:val="002B681D"/>
    <w:rsid w:val="002C5D2B"/>
    <w:rsid w:val="002D3B51"/>
    <w:rsid w:val="00301D3B"/>
    <w:rsid w:val="0032326C"/>
    <w:rsid w:val="0035404C"/>
    <w:rsid w:val="0039499D"/>
    <w:rsid w:val="003A6AD7"/>
    <w:rsid w:val="003E36C5"/>
    <w:rsid w:val="003F52E5"/>
    <w:rsid w:val="0040247B"/>
    <w:rsid w:val="0048603F"/>
    <w:rsid w:val="004D12D8"/>
    <w:rsid w:val="004D3A33"/>
    <w:rsid w:val="0052655B"/>
    <w:rsid w:val="00535F15"/>
    <w:rsid w:val="00557B0B"/>
    <w:rsid w:val="00563995"/>
    <w:rsid w:val="00563BFD"/>
    <w:rsid w:val="00563D85"/>
    <w:rsid w:val="00596F72"/>
    <w:rsid w:val="005B1584"/>
    <w:rsid w:val="005E1550"/>
    <w:rsid w:val="005E1AD2"/>
    <w:rsid w:val="005E20A1"/>
    <w:rsid w:val="005E29B1"/>
    <w:rsid w:val="00654D79"/>
    <w:rsid w:val="00671DDF"/>
    <w:rsid w:val="00686806"/>
    <w:rsid w:val="006C0144"/>
    <w:rsid w:val="006F4443"/>
    <w:rsid w:val="006F4F1D"/>
    <w:rsid w:val="00700E85"/>
    <w:rsid w:val="00712548"/>
    <w:rsid w:val="00722A15"/>
    <w:rsid w:val="00727DC4"/>
    <w:rsid w:val="007335B6"/>
    <w:rsid w:val="0073637E"/>
    <w:rsid w:val="007523A8"/>
    <w:rsid w:val="00775679"/>
    <w:rsid w:val="0079397F"/>
    <w:rsid w:val="007C0A80"/>
    <w:rsid w:val="007C4054"/>
    <w:rsid w:val="007C768D"/>
    <w:rsid w:val="00845C57"/>
    <w:rsid w:val="00861890"/>
    <w:rsid w:val="00881D7F"/>
    <w:rsid w:val="008A00F2"/>
    <w:rsid w:val="008A0809"/>
    <w:rsid w:val="009117FF"/>
    <w:rsid w:val="009263E0"/>
    <w:rsid w:val="00927C33"/>
    <w:rsid w:val="009335D0"/>
    <w:rsid w:val="009818C9"/>
    <w:rsid w:val="009B7C49"/>
    <w:rsid w:val="009C6659"/>
    <w:rsid w:val="009C7161"/>
    <w:rsid w:val="009F77CD"/>
    <w:rsid w:val="00A20F40"/>
    <w:rsid w:val="00A3368F"/>
    <w:rsid w:val="00A478EC"/>
    <w:rsid w:val="00A50412"/>
    <w:rsid w:val="00A732A1"/>
    <w:rsid w:val="00A76AD3"/>
    <w:rsid w:val="00A77A26"/>
    <w:rsid w:val="00A85175"/>
    <w:rsid w:val="00AA25A7"/>
    <w:rsid w:val="00AA37BD"/>
    <w:rsid w:val="00AC3B5A"/>
    <w:rsid w:val="00AF67E1"/>
    <w:rsid w:val="00AF7231"/>
    <w:rsid w:val="00B03EC7"/>
    <w:rsid w:val="00B12324"/>
    <w:rsid w:val="00B154BE"/>
    <w:rsid w:val="00B56E32"/>
    <w:rsid w:val="00B67A87"/>
    <w:rsid w:val="00B83D74"/>
    <w:rsid w:val="00B84EDD"/>
    <w:rsid w:val="00B9567E"/>
    <w:rsid w:val="00BA485B"/>
    <w:rsid w:val="00BE78BF"/>
    <w:rsid w:val="00C83FB4"/>
    <w:rsid w:val="00D21CCC"/>
    <w:rsid w:val="00D23CFB"/>
    <w:rsid w:val="00D303CF"/>
    <w:rsid w:val="00D414B1"/>
    <w:rsid w:val="00D8748F"/>
    <w:rsid w:val="00E22D65"/>
    <w:rsid w:val="00E306FC"/>
    <w:rsid w:val="00E3640C"/>
    <w:rsid w:val="00E41200"/>
    <w:rsid w:val="00E74A23"/>
    <w:rsid w:val="00E951A6"/>
    <w:rsid w:val="00EC0F61"/>
    <w:rsid w:val="00F12D2F"/>
    <w:rsid w:val="00F207DD"/>
    <w:rsid w:val="00F46649"/>
    <w:rsid w:val="00F70539"/>
    <w:rsid w:val="00F86183"/>
    <w:rsid w:val="00F92712"/>
    <w:rsid w:val="00FA0BA3"/>
    <w:rsid w:val="00FB6C0D"/>
    <w:rsid w:val="00FB6D92"/>
    <w:rsid w:val="00FB771F"/>
    <w:rsid w:val="00FC5434"/>
    <w:rsid w:val="00FC7E31"/>
    <w:rsid w:val="00FD009A"/>
    <w:rsid w:val="00FD3D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9B12"/>
  <w15:docId w15:val="{BAC09256-2F6C-4BC2-9B40-F3851C70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8"/>
      <w:szCs w:val="8"/>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4"/>
      <w:szCs w:val="24"/>
      <w:u w:val="none"/>
      <w:lang w:val="vi-VN" w:eastAsia="vi-VN" w:bidi="vi-VN"/>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4"/>
      <w:szCs w:val="24"/>
      <w:u w:val="single"/>
      <w:lang w:val="vi-VN" w:eastAsia="vi-VN" w:bidi="vi-VN"/>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9"/>
      <w:szCs w:val="19"/>
      <w:u w:val="none"/>
    </w:rPr>
  </w:style>
  <w:style w:type="character" w:customStyle="1" w:styleId="Bodytext710pt">
    <w:name w:val="Body text (7) + 10 pt"/>
    <w:aliases w:val="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sz w:val="8"/>
      <w:szCs w:val="8"/>
    </w:rPr>
  </w:style>
  <w:style w:type="paragraph" w:customStyle="1" w:styleId="Bodytext30">
    <w:name w:val="Body text (3)"/>
    <w:basedOn w:val="Normal"/>
    <w:link w:val="Bodytext3"/>
    <w:pPr>
      <w:shd w:val="clear" w:color="auto" w:fill="FFFFFF"/>
      <w:spacing w:line="0" w:lineRule="atLeast"/>
      <w:jc w:val="both"/>
    </w:pPr>
    <w:rPr>
      <w:rFonts w:ascii="Times New Roman" w:eastAsia="Times New Roman" w:hAnsi="Times New Roman" w:cs="Times New Roman"/>
      <w:b/>
      <w:bCs/>
      <w:i/>
      <w:iCs/>
      <w:sz w:val="22"/>
      <w:szCs w:val="22"/>
    </w:rPr>
  </w:style>
  <w:style w:type="paragraph" w:customStyle="1" w:styleId="Bodytext40">
    <w:name w:val="Body text (4)"/>
    <w:basedOn w:val="Normal"/>
    <w:link w:val="Bodytext4"/>
    <w:pPr>
      <w:shd w:val="clear" w:color="auto" w:fill="FFFFFF"/>
      <w:spacing w:line="264" w:lineRule="exact"/>
      <w:jc w:val="both"/>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i/>
      <w:iCs/>
    </w:rPr>
  </w:style>
  <w:style w:type="paragraph" w:customStyle="1" w:styleId="Heading10">
    <w:name w:val="Heading #1"/>
    <w:basedOn w:val="Normal"/>
    <w:link w:val="Heading1"/>
    <w:pPr>
      <w:shd w:val="clear" w:color="auto" w:fill="FFFFFF"/>
      <w:spacing w:line="307" w:lineRule="exact"/>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293" w:lineRule="exact"/>
      <w:jc w:val="both"/>
    </w:pPr>
    <w:rPr>
      <w:rFonts w:ascii="Times New Roman" w:eastAsia="Times New Roman" w:hAnsi="Times New Roman" w:cs="Times New Roman"/>
    </w:rPr>
  </w:style>
  <w:style w:type="paragraph" w:customStyle="1" w:styleId="Heading120">
    <w:name w:val="Heading #1 (2)"/>
    <w:basedOn w:val="Normal"/>
    <w:link w:val="Heading12"/>
    <w:pPr>
      <w:shd w:val="clear" w:color="auto" w:fill="FFFFFF"/>
      <w:spacing w:line="0" w:lineRule="atLeast"/>
      <w:jc w:val="both"/>
      <w:outlineLvl w:val="0"/>
    </w:pPr>
    <w:rPr>
      <w:rFonts w:ascii="Times New Roman" w:eastAsia="Times New Roman" w:hAnsi="Times New Roman" w:cs="Times New Roman"/>
      <w:b/>
      <w:bCs/>
    </w:rPr>
  </w:style>
  <w:style w:type="paragraph" w:customStyle="1" w:styleId="Heading20">
    <w:name w:val="Heading #2"/>
    <w:basedOn w:val="Normal"/>
    <w:link w:val="Heading2"/>
    <w:pPr>
      <w:shd w:val="clear" w:color="auto" w:fill="FFFFFF"/>
      <w:spacing w:line="0" w:lineRule="atLeast"/>
      <w:ind w:firstLine="780"/>
      <w:jc w:val="both"/>
      <w:outlineLvl w:val="1"/>
    </w:pPr>
    <w:rPr>
      <w:rFonts w:ascii="Times New Roman" w:eastAsia="Times New Roman" w:hAnsi="Times New Roman" w:cs="Times New Roman"/>
      <w:b/>
      <w:bCs/>
    </w:rPr>
  </w:style>
  <w:style w:type="paragraph" w:customStyle="1" w:styleId="Bodytext80">
    <w:name w:val="Body text (8)"/>
    <w:basedOn w:val="Normal"/>
    <w:link w:val="Bodytext8"/>
    <w:pPr>
      <w:shd w:val="clear" w:color="auto" w:fill="FFFFFF"/>
      <w:spacing w:line="312" w:lineRule="exact"/>
      <w:jc w:val="both"/>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70">
    <w:name w:val="Body text (7)"/>
    <w:basedOn w:val="Normal"/>
    <w:link w:val="Bodytext7"/>
    <w:pPr>
      <w:shd w:val="clear" w:color="auto" w:fill="FFFFFF"/>
      <w:spacing w:line="245" w:lineRule="exact"/>
      <w:jc w:val="both"/>
    </w:pPr>
    <w:rPr>
      <w:rFonts w:ascii="Times New Roman" w:eastAsia="Times New Roman" w:hAnsi="Times New Roman" w:cs="Times New Roman"/>
      <w:b/>
      <w:bCs/>
      <w:sz w:val="19"/>
      <w:szCs w:val="19"/>
    </w:rPr>
  </w:style>
  <w:style w:type="paragraph" w:styleId="Header">
    <w:name w:val="header"/>
    <w:basedOn w:val="Normal"/>
    <w:link w:val="HeaderChar"/>
    <w:uiPriority w:val="99"/>
    <w:unhideWhenUsed/>
    <w:rsid w:val="00FB6D92"/>
    <w:pPr>
      <w:tabs>
        <w:tab w:val="center" w:pos="4680"/>
        <w:tab w:val="right" w:pos="9360"/>
      </w:tabs>
    </w:pPr>
  </w:style>
  <w:style w:type="character" w:customStyle="1" w:styleId="HeaderChar">
    <w:name w:val="Header Char"/>
    <w:basedOn w:val="DefaultParagraphFont"/>
    <w:link w:val="Header"/>
    <w:uiPriority w:val="99"/>
    <w:rsid w:val="00FB6D92"/>
    <w:rPr>
      <w:color w:val="000000"/>
    </w:rPr>
  </w:style>
  <w:style w:type="paragraph" w:styleId="Footer">
    <w:name w:val="footer"/>
    <w:basedOn w:val="Normal"/>
    <w:link w:val="FooterChar"/>
    <w:uiPriority w:val="99"/>
    <w:unhideWhenUsed/>
    <w:rsid w:val="00FB6D92"/>
    <w:pPr>
      <w:tabs>
        <w:tab w:val="center" w:pos="4680"/>
        <w:tab w:val="right" w:pos="9360"/>
      </w:tabs>
    </w:pPr>
  </w:style>
  <w:style w:type="character" w:customStyle="1" w:styleId="FooterChar">
    <w:name w:val="Footer Char"/>
    <w:basedOn w:val="DefaultParagraphFont"/>
    <w:link w:val="Footer"/>
    <w:uiPriority w:val="99"/>
    <w:rsid w:val="00FB6D92"/>
    <w:rPr>
      <w:color w:val="000000"/>
    </w:rPr>
  </w:style>
  <w:style w:type="paragraph" w:styleId="BalloonText">
    <w:name w:val="Balloon Text"/>
    <w:basedOn w:val="Normal"/>
    <w:link w:val="BalloonTextChar"/>
    <w:uiPriority w:val="99"/>
    <w:semiHidden/>
    <w:unhideWhenUsed/>
    <w:rsid w:val="008A0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0F2"/>
    <w:rPr>
      <w:rFonts w:ascii="Segoe UI" w:hAnsi="Segoe UI" w:cs="Segoe UI"/>
      <w:color w:val="000000"/>
      <w:sz w:val="18"/>
      <w:szCs w:val="18"/>
    </w:rPr>
  </w:style>
  <w:style w:type="paragraph" w:styleId="NormalWeb">
    <w:name w:val="Normal (Web)"/>
    <w:basedOn w:val="Normal"/>
    <w:rsid w:val="0039499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uiPriority w:val="34"/>
    <w:qFormat/>
    <w:rsid w:val="00AC3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camtoan</dc:creator>
  <cp:lastModifiedBy>Admin</cp:lastModifiedBy>
  <cp:revision>104</cp:revision>
  <cp:lastPrinted>2022-12-15T06:59:00Z</cp:lastPrinted>
  <dcterms:created xsi:type="dcterms:W3CDTF">2022-12-13T03:16:00Z</dcterms:created>
  <dcterms:modified xsi:type="dcterms:W3CDTF">2022-12-15T07:03:00Z</dcterms:modified>
</cp:coreProperties>
</file>