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13" w:type="dxa"/>
        <w:tblInd w:w="-284" w:type="dxa"/>
        <w:tblLayout w:type="fixed"/>
        <w:tblCellMar>
          <w:left w:w="0" w:type="dxa"/>
          <w:right w:w="0" w:type="dxa"/>
        </w:tblCellMar>
        <w:tblLook w:val="01E0" w:firstRow="1" w:lastRow="1" w:firstColumn="1" w:lastColumn="1" w:noHBand="0" w:noVBand="0"/>
      </w:tblPr>
      <w:tblGrid>
        <w:gridCol w:w="4395"/>
        <w:gridCol w:w="6218"/>
      </w:tblGrid>
      <w:tr w:rsidR="00835108" w:rsidRPr="006C0500" w:rsidTr="001A2B67">
        <w:trPr>
          <w:trHeight w:val="2222"/>
        </w:trPr>
        <w:tc>
          <w:tcPr>
            <w:tcW w:w="4395" w:type="dxa"/>
            <w:vAlign w:val="center"/>
          </w:tcPr>
          <w:p w:rsidR="00835108" w:rsidRPr="005F7F61" w:rsidRDefault="00835108" w:rsidP="001A2B67">
            <w:pPr>
              <w:pStyle w:val="TableParagraph"/>
              <w:ind w:left="179" w:right="70"/>
              <w:jc w:val="center"/>
              <w:rPr>
                <w:sz w:val="26"/>
                <w:szCs w:val="24"/>
                <w:highlight w:val="white"/>
              </w:rPr>
            </w:pPr>
            <w:r w:rsidRPr="005F7F61">
              <w:rPr>
                <w:sz w:val="26"/>
                <w:szCs w:val="24"/>
                <w:highlight w:val="white"/>
              </w:rPr>
              <w:t>UBND QUẬN BÌNH TÂN</w:t>
            </w:r>
          </w:p>
          <w:p w:rsidR="00835108" w:rsidRPr="005F7F61" w:rsidRDefault="00835108" w:rsidP="001A2B67">
            <w:pPr>
              <w:pStyle w:val="TableParagraph"/>
              <w:spacing w:before="3"/>
              <w:ind w:left="178" w:right="70"/>
              <w:jc w:val="center"/>
              <w:rPr>
                <w:b/>
                <w:sz w:val="26"/>
                <w:szCs w:val="24"/>
                <w:highlight w:val="white"/>
              </w:rPr>
            </w:pPr>
            <w:r w:rsidRPr="005F7F61">
              <w:rPr>
                <w:b/>
                <w:sz w:val="26"/>
                <w:szCs w:val="24"/>
                <w:highlight w:val="white"/>
              </w:rPr>
              <w:t>PHÒNG GIÁO DỤC VÀ ĐÀO TẠO</w:t>
            </w:r>
          </w:p>
          <w:p w:rsidR="00835108" w:rsidRPr="006C0500" w:rsidRDefault="00835108" w:rsidP="001A2B67">
            <w:pPr>
              <w:pStyle w:val="TableParagraph"/>
              <w:spacing w:before="5"/>
              <w:ind w:right="70"/>
              <w:jc w:val="center"/>
              <w:rPr>
                <w:sz w:val="24"/>
                <w:szCs w:val="24"/>
                <w:highlight w:val="white"/>
              </w:rPr>
            </w:pPr>
            <w:r w:rsidRPr="006C0500">
              <w:rPr>
                <w:noProof/>
                <w:sz w:val="24"/>
                <w:szCs w:val="24"/>
                <w:highlight w:val="white"/>
                <w:lang w:bidi="ar-SA"/>
              </w:rPr>
              <mc:AlternateContent>
                <mc:Choice Requires="wps">
                  <w:drawing>
                    <wp:anchor distT="0" distB="0" distL="114300" distR="114300" simplePos="0" relativeHeight="251659264" behindDoc="0" locked="0" layoutInCell="1" allowOverlap="1" wp14:anchorId="683175AB" wp14:editId="4C7C1AA8">
                      <wp:simplePos x="0" y="0"/>
                      <wp:positionH relativeFrom="column">
                        <wp:posOffset>1035050</wp:posOffset>
                      </wp:positionH>
                      <wp:positionV relativeFrom="paragraph">
                        <wp:posOffset>79375</wp:posOffset>
                      </wp:positionV>
                      <wp:extent cx="5969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2FCBE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1.5pt,6.25pt" to="128.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" strokecolor="black [3200]" strokeweight=".5pt">
                      <v:stroke joinstyle="miter"/>
                    </v:line>
                  </w:pict>
                </mc:Fallback>
              </mc:AlternateContent>
            </w:r>
          </w:p>
          <w:p w:rsidR="00835108" w:rsidRPr="006C0500" w:rsidRDefault="00835108" w:rsidP="001A2B67">
            <w:pPr>
              <w:pStyle w:val="TableParagraph"/>
              <w:spacing w:line="20" w:lineRule="exact"/>
              <w:ind w:left="1255" w:right="70"/>
              <w:jc w:val="center"/>
              <w:rPr>
                <w:sz w:val="24"/>
                <w:szCs w:val="24"/>
                <w:highlight w:val="white"/>
              </w:rPr>
            </w:pPr>
          </w:p>
          <w:p w:rsidR="00835108" w:rsidRPr="006C0500" w:rsidRDefault="00835108" w:rsidP="001A2B67">
            <w:pPr>
              <w:pStyle w:val="TableParagraph"/>
              <w:spacing w:before="134"/>
              <w:ind w:left="179" w:right="70"/>
              <w:jc w:val="center"/>
              <w:rPr>
                <w:sz w:val="24"/>
                <w:szCs w:val="24"/>
                <w:highlight w:val="white"/>
              </w:rPr>
            </w:pPr>
            <w:r w:rsidRPr="006C0500">
              <w:rPr>
                <w:sz w:val="24"/>
                <w:szCs w:val="24"/>
                <w:highlight w:val="white"/>
              </w:rPr>
              <w:t>Số:</w:t>
            </w:r>
            <w:r w:rsidR="001E71AB">
              <w:rPr>
                <w:sz w:val="24"/>
                <w:szCs w:val="24"/>
                <w:highlight w:val="white"/>
              </w:rPr>
              <w:t xml:space="preserve"> 959</w:t>
            </w:r>
            <w:r>
              <w:rPr>
                <w:sz w:val="24"/>
                <w:szCs w:val="24"/>
                <w:highlight w:val="white"/>
              </w:rPr>
              <w:t>/</w:t>
            </w:r>
            <w:r w:rsidRPr="006C0500">
              <w:rPr>
                <w:sz w:val="24"/>
                <w:szCs w:val="24"/>
                <w:highlight w:val="white"/>
              </w:rPr>
              <w:t>GDĐT</w:t>
            </w:r>
          </w:p>
          <w:p w:rsidR="00835108" w:rsidRDefault="00835108" w:rsidP="001A2B67">
            <w:pPr>
              <w:pStyle w:val="TableParagraph"/>
              <w:ind w:left="186" w:right="70"/>
              <w:jc w:val="center"/>
              <w:rPr>
                <w:sz w:val="24"/>
                <w:szCs w:val="24"/>
                <w:highlight w:val="white"/>
              </w:rPr>
            </w:pPr>
          </w:p>
          <w:p w:rsidR="00835108" w:rsidRDefault="00835108" w:rsidP="001A2B67">
            <w:pPr>
              <w:pStyle w:val="TableParagraph"/>
              <w:ind w:left="186" w:right="70"/>
              <w:jc w:val="center"/>
              <w:rPr>
                <w:color w:val="000000"/>
                <w:sz w:val="24"/>
                <w:szCs w:val="24"/>
                <w:highlight w:val="white"/>
              </w:rPr>
            </w:pPr>
            <w:r w:rsidRPr="006C0500">
              <w:rPr>
                <w:sz w:val="24"/>
                <w:szCs w:val="24"/>
                <w:highlight w:val="white"/>
              </w:rPr>
              <w:t xml:space="preserve">Về </w:t>
            </w:r>
            <w:r>
              <w:rPr>
                <w:sz w:val="24"/>
                <w:szCs w:val="24"/>
                <w:highlight w:val="white"/>
              </w:rPr>
              <w:t>tham gia ngày hội</w:t>
            </w:r>
            <w:r>
              <w:rPr>
                <w:color w:val="000000"/>
                <w:sz w:val="24"/>
                <w:szCs w:val="24"/>
                <w:highlight w:val="white"/>
              </w:rPr>
              <w:t xml:space="preserve"> </w:t>
            </w:r>
          </w:p>
          <w:p w:rsidR="00835108" w:rsidRDefault="00835108" w:rsidP="00835108">
            <w:pPr>
              <w:pStyle w:val="TableParagraph"/>
              <w:ind w:left="186" w:right="70"/>
              <w:jc w:val="center"/>
              <w:rPr>
                <w:i/>
                <w:color w:val="000000"/>
                <w:sz w:val="24"/>
                <w:szCs w:val="24"/>
                <w:highlight w:val="white"/>
              </w:rPr>
            </w:pPr>
            <w:r>
              <w:rPr>
                <w:i/>
                <w:color w:val="000000"/>
                <w:sz w:val="24"/>
                <w:szCs w:val="24"/>
                <w:highlight w:val="white"/>
              </w:rPr>
              <w:t>“Thảo Điền xanh online”</w:t>
            </w:r>
          </w:p>
          <w:p w:rsidR="00835108" w:rsidRDefault="00835108" w:rsidP="00835108">
            <w:pPr>
              <w:pStyle w:val="TableParagraph"/>
              <w:ind w:left="186" w:right="70"/>
              <w:jc w:val="center"/>
              <w:rPr>
                <w:color w:val="000000"/>
                <w:sz w:val="24"/>
                <w:szCs w:val="24"/>
                <w:highlight w:val="white"/>
              </w:rPr>
            </w:pPr>
            <w:r>
              <w:rPr>
                <w:color w:val="000000"/>
                <w:sz w:val="24"/>
                <w:szCs w:val="24"/>
                <w:highlight w:val="white"/>
              </w:rPr>
              <w:t xml:space="preserve">của Ban Quản lý dự án đầu tư xây dựng </w:t>
            </w:r>
          </w:p>
          <w:p w:rsidR="00835108" w:rsidRPr="00835108" w:rsidRDefault="00835108" w:rsidP="00835108">
            <w:pPr>
              <w:pStyle w:val="TableParagraph"/>
              <w:ind w:left="186" w:right="70"/>
              <w:jc w:val="center"/>
              <w:rPr>
                <w:sz w:val="24"/>
                <w:szCs w:val="24"/>
                <w:highlight w:val="white"/>
              </w:rPr>
            </w:pPr>
            <w:r>
              <w:rPr>
                <w:color w:val="000000"/>
                <w:sz w:val="24"/>
                <w:szCs w:val="24"/>
                <w:highlight w:val="white"/>
              </w:rPr>
              <w:t>hạ tầng đô thi Thành phố.</w:t>
            </w:r>
          </w:p>
        </w:tc>
        <w:tc>
          <w:tcPr>
            <w:tcW w:w="6218" w:type="dxa"/>
          </w:tcPr>
          <w:p w:rsidR="00835108" w:rsidRPr="005F7F61" w:rsidRDefault="00835108" w:rsidP="001A2B67">
            <w:pPr>
              <w:pStyle w:val="TableParagraph"/>
              <w:spacing w:line="266" w:lineRule="exact"/>
              <w:ind w:left="178" w:right="70"/>
              <w:jc w:val="center"/>
              <w:rPr>
                <w:b/>
                <w:sz w:val="26"/>
                <w:szCs w:val="24"/>
                <w:highlight w:val="white"/>
              </w:rPr>
            </w:pPr>
            <w:r w:rsidRPr="005F7F61">
              <w:rPr>
                <w:b/>
                <w:sz w:val="26"/>
                <w:szCs w:val="24"/>
                <w:highlight w:val="white"/>
              </w:rPr>
              <w:t>CỘNG HÒA XÃ HỘI CHỦ NGHĨA VIỆT NAM</w:t>
            </w:r>
          </w:p>
          <w:p w:rsidR="00835108" w:rsidRPr="005F7F61" w:rsidRDefault="00835108" w:rsidP="001A2B67">
            <w:pPr>
              <w:pStyle w:val="TableParagraph"/>
              <w:spacing w:before="3" w:after="80"/>
              <w:ind w:left="177" w:right="70"/>
              <w:jc w:val="center"/>
              <w:rPr>
                <w:b/>
                <w:sz w:val="26"/>
                <w:szCs w:val="24"/>
                <w:highlight w:val="white"/>
              </w:rPr>
            </w:pPr>
            <w:r w:rsidRPr="005F7F61">
              <w:rPr>
                <w:noProof/>
                <w:sz w:val="26"/>
                <w:szCs w:val="24"/>
                <w:highlight w:val="white"/>
                <w:lang w:bidi="ar-SA"/>
              </w:rPr>
              <mc:AlternateContent>
                <mc:Choice Requires="wps">
                  <w:drawing>
                    <wp:anchor distT="0" distB="0" distL="114300" distR="114300" simplePos="0" relativeHeight="251660288" behindDoc="0" locked="0" layoutInCell="1" allowOverlap="1" wp14:anchorId="50176A55" wp14:editId="2D572DC6">
                      <wp:simplePos x="0" y="0"/>
                      <wp:positionH relativeFrom="column">
                        <wp:posOffset>1059180</wp:posOffset>
                      </wp:positionH>
                      <wp:positionV relativeFrom="paragraph">
                        <wp:posOffset>209550</wp:posOffset>
                      </wp:positionV>
                      <wp:extent cx="19113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911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A2DEF0"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4pt,16.5pt" to="233.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" strokecolor="black [3200]" strokeweight=".5pt">
                      <v:stroke joinstyle="miter"/>
                    </v:line>
                  </w:pict>
                </mc:Fallback>
              </mc:AlternateContent>
            </w:r>
            <w:r w:rsidRPr="005F7F61">
              <w:rPr>
                <w:b/>
                <w:sz w:val="26"/>
                <w:szCs w:val="24"/>
                <w:highlight w:val="white"/>
              </w:rPr>
              <w:t>Độc lập – Tự do – Hạnh phúc</w:t>
            </w:r>
          </w:p>
          <w:p w:rsidR="00835108" w:rsidRPr="005F7F61" w:rsidRDefault="00835108" w:rsidP="001A2B67">
            <w:pPr>
              <w:pStyle w:val="TableParagraph"/>
              <w:spacing w:line="20" w:lineRule="exact"/>
              <w:ind w:left="1222" w:right="70"/>
              <w:rPr>
                <w:sz w:val="26"/>
                <w:szCs w:val="24"/>
                <w:highlight w:val="white"/>
              </w:rPr>
            </w:pPr>
          </w:p>
          <w:p w:rsidR="00835108" w:rsidRPr="005F7F61" w:rsidRDefault="00835108" w:rsidP="001A2B67">
            <w:pPr>
              <w:pStyle w:val="TableParagraph"/>
              <w:ind w:right="70"/>
              <w:rPr>
                <w:sz w:val="26"/>
                <w:szCs w:val="24"/>
                <w:highlight w:val="white"/>
              </w:rPr>
            </w:pPr>
          </w:p>
          <w:p w:rsidR="00835108" w:rsidRPr="006C0500" w:rsidRDefault="00835108" w:rsidP="001E71AB">
            <w:pPr>
              <w:pStyle w:val="TableParagraph"/>
              <w:spacing w:before="198"/>
              <w:ind w:left="178" w:right="70"/>
              <w:jc w:val="center"/>
              <w:rPr>
                <w:i/>
                <w:sz w:val="24"/>
                <w:szCs w:val="24"/>
                <w:highlight w:val="white"/>
              </w:rPr>
            </w:pPr>
            <w:r>
              <w:rPr>
                <w:i/>
                <w:sz w:val="26"/>
                <w:szCs w:val="24"/>
                <w:highlight w:val="white"/>
              </w:rPr>
              <w:t>Bình Tân</w:t>
            </w:r>
            <w:r w:rsidRPr="005F7F61">
              <w:rPr>
                <w:i/>
                <w:sz w:val="26"/>
                <w:szCs w:val="24"/>
                <w:highlight w:val="white"/>
              </w:rPr>
              <w:t xml:space="preserve">, ngày </w:t>
            </w:r>
            <w:r w:rsidR="001E71AB">
              <w:rPr>
                <w:i/>
                <w:sz w:val="26"/>
                <w:szCs w:val="24"/>
                <w:highlight w:val="white"/>
              </w:rPr>
              <w:t>09</w:t>
            </w:r>
            <w:r w:rsidRPr="005F7F61">
              <w:rPr>
                <w:i/>
                <w:sz w:val="26"/>
                <w:szCs w:val="24"/>
                <w:highlight w:val="white"/>
                <w:lang w:val="vi-VN"/>
              </w:rPr>
              <w:t xml:space="preserve"> </w:t>
            </w:r>
            <w:r w:rsidRPr="005F7F61">
              <w:rPr>
                <w:i/>
                <w:sz w:val="26"/>
                <w:szCs w:val="24"/>
                <w:highlight w:val="white"/>
              </w:rPr>
              <w:t>tháng</w:t>
            </w:r>
            <w:r w:rsidRPr="005F7F61">
              <w:rPr>
                <w:i/>
                <w:sz w:val="26"/>
                <w:szCs w:val="24"/>
                <w:highlight w:val="white"/>
                <w:lang w:val="vi-VN"/>
              </w:rPr>
              <w:t xml:space="preserve"> </w:t>
            </w:r>
            <w:r>
              <w:rPr>
                <w:i/>
                <w:sz w:val="26"/>
                <w:szCs w:val="24"/>
                <w:highlight w:val="white"/>
              </w:rPr>
              <w:t>6</w:t>
            </w:r>
            <w:r w:rsidRPr="005F7F61">
              <w:rPr>
                <w:i/>
                <w:sz w:val="26"/>
                <w:szCs w:val="24"/>
                <w:highlight w:val="white"/>
                <w:lang w:val="vi-VN"/>
              </w:rPr>
              <w:t xml:space="preserve"> </w:t>
            </w:r>
            <w:r w:rsidRPr="005F7F61">
              <w:rPr>
                <w:i/>
                <w:sz w:val="26"/>
                <w:szCs w:val="24"/>
                <w:highlight w:val="white"/>
              </w:rPr>
              <w:t>năm 202</w:t>
            </w:r>
            <w:r>
              <w:rPr>
                <w:i/>
                <w:sz w:val="26"/>
                <w:szCs w:val="24"/>
                <w:highlight w:val="white"/>
              </w:rPr>
              <w:t>1</w:t>
            </w:r>
          </w:p>
        </w:tc>
      </w:tr>
    </w:tbl>
    <w:p w:rsidR="00835108" w:rsidRPr="006C0500" w:rsidRDefault="00835108" w:rsidP="00835108">
      <w:pPr>
        <w:pStyle w:val="BodyText"/>
        <w:spacing w:before="10"/>
        <w:ind w:left="0" w:right="70" w:firstLine="0"/>
        <w:jc w:val="left"/>
        <w:rPr>
          <w:highlight w:val="white"/>
        </w:rPr>
      </w:pPr>
    </w:p>
    <w:p w:rsidR="00835108" w:rsidRPr="00EB7AB5" w:rsidRDefault="00835108" w:rsidP="00835108">
      <w:pPr>
        <w:ind w:left="720" w:firstLine="720"/>
        <w:jc w:val="center"/>
        <w:rPr>
          <w:sz w:val="28"/>
          <w:szCs w:val="26"/>
          <w:highlight w:val="white"/>
        </w:rPr>
      </w:pPr>
      <w:r w:rsidRPr="00EB7AB5">
        <w:rPr>
          <w:sz w:val="28"/>
          <w:szCs w:val="26"/>
          <w:highlight w:val="white"/>
        </w:rPr>
        <w:t>Kính gửi: Hiệu trưởng trường</w:t>
      </w:r>
      <w:r>
        <w:rPr>
          <w:sz w:val="28"/>
          <w:szCs w:val="26"/>
          <w:highlight w:val="white"/>
        </w:rPr>
        <w:t xml:space="preserve"> MN, TH,</w:t>
      </w:r>
      <w:r w:rsidRPr="00EB7AB5">
        <w:rPr>
          <w:sz w:val="28"/>
          <w:szCs w:val="26"/>
          <w:highlight w:val="white"/>
        </w:rPr>
        <w:t xml:space="preserve"> </w:t>
      </w:r>
      <w:r>
        <w:rPr>
          <w:sz w:val="28"/>
          <w:szCs w:val="26"/>
          <w:highlight w:val="white"/>
        </w:rPr>
        <w:t>THCS.</w:t>
      </w:r>
    </w:p>
    <w:p w:rsidR="00835108" w:rsidRPr="006C0500" w:rsidRDefault="00835108" w:rsidP="00835108">
      <w:pPr>
        <w:ind w:left="2835" w:firstLine="142"/>
        <w:jc w:val="both"/>
        <w:rPr>
          <w:sz w:val="28"/>
          <w:szCs w:val="28"/>
          <w:highlight w:val="white"/>
        </w:rPr>
      </w:pPr>
    </w:p>
    <w:p w:rsidR="00835108" w:rsidRPr="00835108" w:rsidRDefault="00835108" w:rsidP="003C64F3">
      <w:pPr>
        <w:pStyle w:val="BodyText"/>
        <w:spacing w:before="240" w:after="240"/>
        <w:ind w:left="0"/>
        <w:rPr>
          <w:iCs/>
          <w:sz w:val="28"/>
          <w:szCs w:val="24"/>
        </w:rPr>
      </w:pPr>
      <w:r>
        <w:rPr>
          <w:iCs/>
          <w:sz w:val="28"/>
          <w:szCs w:val="24"/>
        </w:rPr>
        <w:t xml:space="preserve">Căn cứ văn bản số 1956/UBND ngày 04 tháng 6 năm 2021 của Ủy ban nhân dân quận Bình Tân về tham gia ngày hội </w:t>
      </w:r>
      <w:r>
        <w:rPr>
          <w:i/>
          <w:iCs/>
          <w:sz w:val="28"/>
          <w:szCs w:val="24"/>
        </w:rPr>
        <w:t xml:space="preserve">“Thảo Điền xanh online” </w:t>
      </w:r>
      <w:r>
        <w:rPr>
          <w:iCs/>
          <w:sz w:val="28"/>
          <w:szCs w:val="24"/>
        </w:rPr>
        <w:t>của Ban Quản lý dự án đầu tư xây dựng hạ tầng đô thị Thành phố;</w:t>
      </w:r>
    </w:p>
    <w:p w:rsidR="00835108" w:rsidRDefault="00835108" w:rsidP="003C64F3">
      <w:pPr>
        <w:pStyle w:val="BodyText"/>
        <w:spacing w:before="240" w:after="240"/>
        <w:ind w:left="0"/>
        <w:rPr>
          <w:sz w:val="28"/>
          <w:highlight w:val="white"/>
        </w:rPr>
      </w:pPr>
      <w:r>
        <w:rPr>
          <w:sz w:val="28"/>
          <w:highlight w:val="white"/>
        </w:rPr>
        <w:t xml:space="preserve">Phòng </w:t>
      </w:r>
      <w:r w:rsidRPr="005F7F61">
        <w:rPr>
          <w:sz w:val="28"/>
          <w:highlight w:val="white"/>
        </w:rPr>
        <w:t xml:space="preserve">Giáo dục và Đào tạo </w:t>
      </w:r>
      <w:r>
        <w:rPr>
          <w:sz w:val="28"/>
          <w:highlight w:val="white"/>
        </w:rPr>
        <w:t>hướng dẫn cụ</w:t>
      </w:r>
      <w:r w:rsidRPr="005F7F61">
        <w:rPr>
          <w:sz w:val="28"/>
          <w:highlight w:val="white"/>
        </w:rPr>
        <w:t xml:space="preserve"> thể như sau:</w:t>
      </w:r>
    </w:p>
    <w:p w:rsidR="00835108" w:rsidRDefault="00835108" w:rsidP="003C64F3">
      <w:pPr>
        <w:pStyle w:val="BodyText"/>
        <w:spacing w:before="240" w:after="240"/>
        <w:ind w:left="0"/>
        <w:rPr>
          <w:iCs/>
          <w:sz w:val="28"/>
          <w:szCs w:val="24"/>
        </w:rPr>
      </w:pPr>
      <w:r>
        <w:rPr>
          <w:iCs/>
          <w:sz w:val="28"/>
          <w:szCs w:val="24"/>
        </w:rPr>
        <w:t xml:space="preserve">Ngày hội </w:t>
      </w:r>
      <w:r>
        <w:rPr>
          <w:i/>
          <w:iCs/>
          <w:sz w:val="28"/>
          <w:szCs w:val="24"/>
        </w:rPr>
        <w:t xml:space="preserve">“Thảo Điền xanh online” </w:t>
      </w:r>
      <w:r>
        <w:rPr>
          <w:iCs/>
          <w:sz w:val="28"/>
          <w:szCs w:val="24"/>
        </w:rPr>
        <w:t xml:space="preserve">của Ban Quản lý dự án đầu tư xây dựng hạ tầng đô thị Thành phố chủ trì tổ chức, là một trong các hoạt động truyền thông tuyên truyền quảng bá các mô hình, ý tưởng, hoạt động, sản phẩm về bảo vệ môi trường trên địa bàn Thành phố nằm trong phạm vi nhiệm vụ gói thầu TV-08 </w:t>
      </w:r>
      <w:r>
        <w:rPr>
          <w:i/>
          <w:iCs/>
          <w:sz w:val="28"/>
          <w:szCs w:val="24"/>
        </w:rPr>
        <w:t xml:space="preserve">“Thông tin – Giáo dục – Truyền thông” </w:t>
      </w:r>
      <w:r w:rsidR="00ED4A73">
        <w:rPr>
          <w:iCs/>
          <w:sz w:val="28"/>
          <w:szCs w:val="24"/>
        </w:rPr>
        <w:t>của dự án Vệ sinh môi trường Thành phố Hồ Chí Minh giai đoạn 2 với mục tiêu nâng cao nhận thức của người dân thành phố với các vấn đề vệ sinh môi trường được tổ chức trên môi trường Internet.</w:t>
      </w:r>
    </w:p>
    <w:p w:rsidR="00ED4A73" w:rsidRDefault="00ED4A73" w:rsidP="003C64F3">
      <w:pPr>
        <w:pStyle w:val="BodyText"/>
        <w:spacing w:before="240" w:after="240"/>
        <w:ind w:left="0"/>
        <w:rPr>
          <w:iCs/>
          <w:sz w:val="28"/>
          <w:szCs w:val="24"/>
        </w:rPr>
      </w:pPr>
      <w:r>
        <w:rPr>
          <w:iCs/>
          <w:sz w:val="28"/>
          <w:szCs w:val="24"/>
        </w:rPr>
        <w:t>Phòng Giáo dục và Đào tạo đề nghị Hiệu trưởng các trường mầm non, tiểu học, trung học cơ cở quan tâm, phổ biến đến cán bộ, công chức, viên chức, người lao động thuộc đơn vị mình tham gia ngày hội để hưởng ứng công tác tuyên truyền về vệ sinh môi trường của Thành phố đạt hiệu quả cao.</w:t>
      </w:r>
    </w:p>
    <w:p w:rsidR="00ED4A73" w:rsidRDefault="00ED4A73" w:rsidP="003C64F3">
      <w:pPr>
        <w:pStyle w:val="BodyText"/>
        <w:spacing w:before="240" w:after="240"/>
        <w:ind w:left="0"/>
        <w:rPr>
          <w:b/>
          <w:i/>
          <w:iCs/>
          <w:sz w:val="28"/>
          <w:szCs w:val="24"/>
        </w:rPr>
      </w:pPr>
      <w:r>
        <w:rPr>
          <w:iCs/>
          <w:sz w:val="28"/>
          <w:szCs w:val="24"/>
        </w:rPr>
        <w:t xml:space="preserve">- </w:t>
      </w:r>
      <w:r>
        <w:rPr>
          <w:b/>
          <w:iCs/>
          <w:sz w:val="28"/>
          <w:szCs w:val="24"/>
        </w:rPr>
        <w:t xml:space="preserve">Thời gian tổ chức ngày hội: </w:t>
      </w:r>
      <w:r>
        <w:rPr>
          <w:iCs/>
          <w:sz w:val="28"/>
          <w:szCs w:val="24"/>
        </w:rPr>
        <w:t xml:space="preserve">Bắt đầu từ 08 giờ 00 phút </w:t>
      </w:r>
      <w:r w:rsidRPr="00ED4A73">
        <w:rPr>
          <w:b/>
          <w:i/>
          <w:iCs/>
          <w:sz w:val="28"/>
          <w:szCs w:val="24"/>
        </w:rPr>
        <w:t>ngày</w:t>
      </w:r>
      <w:r>
        <w:rPr>
          <w:iCs/>
          <w:sz w:val="28"/>
          <w:szCs w:val="24"/>
        </w:rPr>
        <w:t xml:space="preserve"> </w:t>
      </w:r>
      <w:r>
        <w:rPr>
          <w:b/>
          <w:i/>
          <w:iCs/>
          <w:sz w:val="28"/>
          <w:szCs w:val="24"/>
        </w:rPr>
        <w:t xml:space="preserve">05 tháng 6 năm 2021 </w:t>
      </w:r>
      <w:r>
        <w:rPr>
          <w:iCs/>
          <w:sz w:val="28"/>
          <w:szCs w:val="24"/>
        </w:rPr>
        <w:t xml:space="preserve">đến hết </w:t>
      </w:r>
      <w:r w:rsidRPr="00ED4A73">
        <w:rPr>
          <w:b/>
          <w:i/>
          <w:iCs/>
          <w:sz w:val="28"/>
          <w:szCs w:val="24"/>
        </w:rPr>
        <w:t>ngày</w:t>
      </w:r>
      <w:r>
        <w:rPr>
          <w:iCs/>
          <w:sz w:val="28"/>
          <w:szCs w:val="24"/>
        </w:rPr>
        <w:t xml:space="preserve"> </w:t>
      </w:r>
      <w:r>
        <w:rPr>
          <w:b/>
          <w:i/>
          <w:iCs/>
          <w:sz w:val="28"/>
          <w:szCs w:val="24"/>
        </w:rPr>
        <w:t>10 tháng 6 năm 2021.</w:t>
      </w:r>
    </w:p>
    <w:p w:rsidR="00ED4A73" w:rsidRDefault="00ED4A73" w:rsidP="003C64F3">
      <w:pPr>
        <w:pStyle w:val="BodyText"/>
        <w:spacing w:before="240" w:after="240"/>
        <w:ind w:left="0"/>
        <w:rPr>
          <w:iCs/>
          <w:sz w:val="28"/>
          <w:szCs w:val="24"/>
        </w:rPr>
      </w:pPr>
      <w:r>
        <w:rPr>
          <w:iCs/>
          <w:sz w:val="28"/>
          <w:szCs w:val="24"/>
        </w:rPr>
        <w:t xml:space="preserve">- </w:t>
      </w:r>
      <w:r>
        <w:rPr>
          <w:b/>
          <w:iCs/>
          <w:sz w:val="28"/>
          <w:szCs w:val="24"/>
        </w:rPr>
        <w:t xml:space="preserve">Thông tin chi tiết về ngày hội: </w:t>
      </w:r>
      <w:r>
        <w:rPr>
          <w:iCs/>
          <w:sz w:val="28"/>
          <w:szCs w:val="24"/>
        </w:rPr>
        <w:t>Được đăng tải tại địa chỉ:</w:t>
      </w:r>
    </w:p>
    <w:p w:rsidR="00ED4A73" w:rsidRDefault="00AB0385" w:rsidP="003C64F3">
      <w:pPr>
        <w:pStyle w:val="BodyText"/>
        <w:spacing w:before="240" w:after="240"/>
        <w:ind w:left="0"/>
        <w:jc w:val="center"/>
        <w:rPr>
          <w:b/>
          <w:iCs/>
          <w:sz w:val="28"/>
          <w:szCs w:val="24"/>
        </w:rPr>
      </w:pPr>
      <w:hyperlink r:id="rId5" w:history="1">
        <w:r w:rsidR="00ED4A73" w:rsidRPr="00541834">
          <w:rPr>
            <w:rStyle w:val="Hyperlink"/>
            <w:b/>
            <w:iCs/>
            <w:sz w:val="28"/>
            <w:szCs w:val="24"/>
          </w:rPr>
          <w:t>http://www.duanvesinhmoitruong-tphcm.vn</w:t>
        </w:r>
      </w:hyperlink>
    </w:p>
    <w:p w:rsidR="00ED4A73" w:rsidRDefault="00ED4A73" w:rsidP="003C64F3">
      <w:pPr>
        <w:pStyle w:val="BodyText"/>
        <w:spacing w:before="240" w:after="240"/>
        <w:ind w:left="0"/>
        <w:rPr>
          <w:iCs/>
          <w:sz w:val="28"/>
          <w:szCs w:val="24"/>
        </w:rPr>
      </w:pPr>
      <w:r>
        <w:rPr>
          <w:iCs/>
          <w:sz w:val="28"/>
          <w:szCs w:val="24"/>
        </w:rPr>
        <w:t>- Thông tin cập nhật thường xuyên trên trang Fanpage:</w:t>
      </w:r>
    </w:p>
    <w:p w:rsidR="00ED4A73" w:rsidRDefault="00AB0385" w:rsidP="003C64F3">
      <w:pPr>
        <w:pStyle w:val="BodyText"/>
        <w:spacing w:before="240" w:after="240"/>
        <w:ind w:left="0"/>
        <w:jc w:val="center"/>
        <w:rPr>
          <w:b/>
          <w:iCs/>
          <w:sz w:val="28"/>
          <w:szCs w:val="24"/>
        </w:rPr>
      </w:pPr>
      <w:hyperlink r:id="rId6" w:history="1">
        <w:r w:rsidR="00ED4A73" w:rsidRPr="00541834">
          <w:rPr>
            <w:rStyle w:val="Hyperlink"/>
            <w:b/>
            <w:iCs/>
            <w:sz w:val="28"/>
            <w:szCs w:val="24"/>
          </w:rPr>
          <w:t>http://www.facebook.com/sachhonnhesaigon/</w:t>
        </w:r>
      </w:hyperlink>
      <w:r w:rsidR="00ED4A73">
        <w:rPr>
          <w:b/>
          <w:iCs/>
          <w:sz w:val="28"/>
          <w:szCs w:val="24"/>
        </w:rPr>
        <w:t xml:space="preserve">. </w:t>
      </w:r>
    </w:p>
    <w:p w:rsidR="00ED4A73" w:rsidRDefault="00ED4A73" w:rsidP="003C64F3">
      <w:pPr>
        <w:pStyle w:val="BodyText"/>
        <w:spacing w:before="240" w:after="240"/>
        <w:ind w:left="0"/>
        <w:rPr>
          <w:iCs/>
          <w:sz w:val="28"/>
          <w:szCs w:val="24"/>
        </w:rPr>
      </w:pPr>
      <w:r>
        <w:rPr>
          <w:iCs/>
          <w:sz w:val="28"/>
          <w:szCs w:val="24"/>
        </w:rPr>
        <w:t>Hiệu trưởng các trường phổ biến đến phổ biến đến cán bộ, công chức, viên chức, người lao động</w:t>
      </w:r>
      <w:r w:rsidR="003C64F3">
        <w:rPr>
          <w:iCs/>
          <w:sz w:val="28"/>
          <w:szCs w:val="24"/>
        </w:rPr>
        <w:t>để tìm hiểu thông tin thêm, có thể bình luận hoặc gửi câu hỏi trực tiếp tại địa chỉ và trang Fanpage nêu trên.</w:t>
      </w:r>
    </w:p>
    <w:p w:rsidR="003C64F3" w:rsidRDefault="003C64F3" w:rsidP="003C64F3">
      <w:pPr>
        <w:pStyle w:val="BodyText"/>
        <w:spacing w:before="240" w:after="240"/>
        <w:ind w:left="0"/>
        <w:rPr>
          <w:iCs/>
          <w:sz w:val="28"/>
          <w:szCs w:val="24"/>
        </w:rPr>
      </w:pPr>
    </w:p>
    <w:p w:rsidR="003C64F3" w:rsidRDefault="003C64F3" w:rsidP="003C64F3">
      <w:pPr>
        <w:pStyle w:val="BodyText"/>
        <w:spacing w:before="240" w:after="240"/>
        <w:ind w:left="0"/>
        <w:rPr>
          <w:iCs/>
          <w:sz w:val="28"/>
          <w:szCs w:val="24"/>
        </w:rPr>
      </w:pPr>
      <w:r>
        <w:rPr>
          <w:iCs/>
          <w:sz w:val="28"/>
          <w:szCs w:val="24"/>
        </w:rPr>
        <w:lastRenderedPageBreak/>
        <w:t xml:space="preserve">Trên đây là hướng dẫn của Phòng Giáo dục và Đào tạo về tham gia ngày hội </w:t>
      </w:r>
      <w:r>
        <w:rPr>
          <w:i/>
          <w:iCs/>
          <w:sz w:val="28"/>
          <w:szCs w:val="24"/>
        </w:rPr>
        <w:t xml:space="preserve">“Thảo Điền xanh online” </w:t>
      </w:r>
      <w:r>
        <w:rPr>
          <w:iCs/>
          <w:sz w:val="28"/>
          <w:szCs w:val="24"/>
        </w:rPr>
        <w:t>của Ban Quản lý dự án đầu tư xây dựng hạ tầng đô thị Thành phố./.</w:t>
      </w:r>
    </w:p>
    <w:p w:rsidR="003C64F3" w:rsidRDefault="003C64F3" w:rsidP="00ED4A73">
      <w:pPr>
        <w:pStyle w:val="BodyText"/>
        <w:spacing w:before="120" w:after="120"/>
        <w:ind w:left="0"/>
        <w:rPr>
          <w:iCs/>
          <w:sz w:val="28"/>
          <w:szCs w:val="24"/>
        </w:rPr>
      </w:pPr>
    </w:p>
    <w:tbl>
      <w:tblPr>
        <w:tblpPr w:leftFromText="180" w:rightFromText="180" w:vertAnchor="text" w:horzAnchor="margin" w:tblpY="224"/>
        <w:tblW w:w="0" w:type="auto"/>
        <w:tblLayout w:type="fixed"/>
        <w:tblCellMar>
          <w:left w:w="0" w:type="dxa"/>
          <w:right w:w="0" w:type="dxa"/>
        </w:tblCellMar>
        <w:tblLook w:val="01E0" w:firstRow="1" w:lastRow="1" w:firstColumn="1" w:lastColumn="1" w:noHBand="0" w:noVBand="0"/>
      </w:tblPr>
      <w:tblGrid>
        <w:gridCol w:w="4215"/>
        <w:gridCol w:w="4833"/>
      </w:tblGrid>
      <w:tr w:rsidR="003C64F3" w:rsidRPr="00C03362" w:rsidTr="001A2B67">
        <w:trPr>
          <w:trHeight w:val="2215"/>
        </w:trPr>
        <w:tc>
          <w:tcPr>
            <w:tcW w:w="4215" w:type="dxa"/>
          </w:tcPr>
          <w:p w:rsidR="003C64F3" w:rsidRPr="00C03362" w:rsidRDefault="003C64F3" w:rsidP="001A2B67">
            <w:pPr>
              <w:pStyle w:val="TableParagraph"/>
              <w:ind w:left="200" w:right="68"/>
              <w:rPr>
                <w:b/>
                <w:color w:val="000000" w:themeColor="text1"/>
                <w:sz w:val="24"/>
                <w:szCs w:val="24"/>
                <w:highlight w:val="white"/>
              </w:rPr>
            </w:pPr>
            <w:r w:rsidRPr="00C03362">
              <w:rPr>
                <w:b/>
                <w:i/>
                <w:color w:val="000000" w:themeColor="text1"/>
                <w:sz w:val="24"/>
                <w:szCs w:val="24"/>
                <w:highlight w:val="white"/>
                <w:u w:color="FF0000"/>
              </w:rPr>
              <w:t>Nơi nhận</w:t>
            </w:r>
            <w:r w:rsidRPr="00C03362">
              <w:rPr>
                <w:b/>
                <w:color w:val="000000" w:themeColor="text1"/>
                <w:sz w:val="24"/>
                <w:szCs w:val="24"/>
                <w:highlight w:val="white"/>
              </w:rPr>
              <w:t>:</w:t>
            </w:r>
          </w:p>
          <w:p w:rsidR="003C64F3" w:rsidRPr="00C03362" w:rsidRDefault="003C64F3" w:rsidP="003C64F3">
            <w:pPr>
              <w:pStyle w:val="TableParagraph"/>
              <w:numPr>
                <w:ilvl w:val="0"/>
                <w:numId w:val="2"/>
              </w:numPr>
              <w:tabs>
                <w:tab w:val="left" w:pos="316"/>
              </w:tabs>
              <w:ind w:right="68" w:hanging="115"/>
              <w:rPr>
                <w:color w:val="000000" w:themeColor="text1"/>
                <w:sz w:val="24"/>
                <w:szCs w:val="24"/>
                <w:highlight w:val="white"/>
              </w:rPr>
            </w:pPr>
            <w:r w:rsidRPr="00C03362">
              <w:rPr>
                <w:color w:val="000000" w:themeColor="text1"/>
                <w:sz w:val="24"/>
                <w:szCs w:val="24"/>
                <w:highlight w:val="white"/>
              </w:rPr>
              <w:t>Như</w:t>
            </w:r>
            <w:r w:rsidRPr="00C03362">
              <w:rPr>
                <w:color w:val="000000" w:themeColor="text1"/>
                <w:spacing w:val="-1"/>
                <w:sz w:val="24"/>
                <w:szCs w:val="24"/>
                <w:highlight w:val="white"/>
              </w:rPr>
              <w:t xml:space="preserve"> </w:t>
            </w:r>
            <w:r w:rsidRPr="00C03362">
              <w:rPr>
                <w:color w:val="000000" w:themeColor="text1"/>
                <w:sz w:val="24"/>
                <w:szCs w:val="24"/>
                <w:highlight w:val="white"/>
              </w:rPr>
              <w:t>trên;</w:t>
            </w:r>
          </w:p>
          <w:p w:rsidR="003C64F3" w:rsidRPr="00C03362" w:rsidRDefault="003C64F3" w:rsidP="003C64F3">
            <w:pPr>
              <w:pStyle w:val="TableParagraph"/>
              <w:numPr>
                <w:ilvl w:val="0"/>
                <w:numId w:val="2"/>
              </w:numPr>
              <w:tabs>
                <w:tab w:val="left" w:pos="316"/>
              </w:tabs>
              <w:ind w:right="68" w:hanging="115"/>
              <w:rPr>
                <w:color w:val="000000" w:themeColor="text1"/>
                <w:sz w:val="26"/>
                <w:szCs w:val="26"/>
                <w:highlight w:val="white"/>
              </w:rPr>
            </w:pPr>
            <w:r w:rsidRPr="00C03362">
              <w:rPr>
                <w:color w:val="000000" w:themeColor="text1"/>
                <w:sz w:val="24"/>
                <w:szCs w:val="24"/>
                <w:highlight w:val="white"/>
              </w:rPr>
              <w:t>Lưu VP.</w:t>
            </w:r>
          </w:p>
        </w:tc>
        <w:tc>
          <w:tcPr>
            <w:tcW w:w="4833" w:type="dxa"/>
          </w:tcPr>
          <w:p w:rsidR="003C64F3" w:rsidRPr="00C03362" w:rsidRDefault="003C64F3" w:rsidP="001A2B67">
            <w:pPr>
              <w:pStyle w:val="TableParagraph"/>
              <w:jc w:val="center"/>
              <w:rPr>
                <w:b/>
                <w:color w:val="000000" w:themeColor="text1"/>
                <w:sz w:val="26"/>
                <w:szCs w:val="26"/>
                <w:highlight w:val="white"/>
              </w:rPr>
            </w:pPr>
            <w:r w:rsidRPr="00C03362">
              <w:rPr>
                <w:b/>
                <w:color w:val="000000" w:themeColor="text1"/>
                <w:sz w:val="26"/>
                <w:szCs w:val="26"/>
                <w:highlight w:val="white"/>
              </w:rPr>
              <w:t xml:space="preserve">KT. </w:t>
            </w:r>
            <w:r>
              <w:rPr>
                <w:b/>
                <w:color w:val="000000" w:themeColor="text1"/>
                <w:sz w:val="26"/>
                <w:szCs w:val="26"/>
                <w:highlight w:val="white"/>
              </w:rPr>
              <w:t>TRƯỞNG PHÒNG</w:t>
            </w:r>
          </w:p>
          <w:p w:rsidR="003C64F3" w:rsidRPr="00C03362" w:rsidRDefault="003C64F3" w:rsidP="001A2B67">
            <w:pPr>
              <w:pStyle w:val="TableParagraph"/>
              <w:jc w:val="center"/>
              <w:rPr>
                <w:b/>
                <w:color w:val="000000" w:themeColor="text1"/>
                <w:sz w:val="26"/>
                <w:szCs w:val="26"/>
                <w:highlight w:val="white"/>
              </w:rPr>
            </w:pPr>
            <w:r>
              <w:rPr>
                <w:b/>
                <w:color w:val="000000" w:themeColor="text1"/>
                <w:sz w:val="26"/>
                <w:szCs w:val="26"/>
                <w:highlight w:val="white"/>
              </w:rPr>
              <w:t>PHÓ TRƯỞNG PHÒNG</w:t>
            </w:r>
          </w:p>
          <w:p w:rsidR="003C64F3" w:rsidRPr="00C03362" w:rsidRDefault="003C64F3" w:rsidP="001A2B67">
            <w:pPr>
              <w:pStyle w:val="TableParagraph"/>
              <w:jc w:val="center"/>
              <w:rPr>
                <w:color w:val="000000" w:themeColor="text1"/>
                <w:sz w:val="26"/>
                <w:szCs w:val="26"/>
                <w:highlight w:val="white"/>
              </w:rPr>
            </w:pPr>
          </w:p>
          <w:p w:rsidR="003C64F3" w:rsidRDefault="00AD2471" w:rsidP="001A2B67">
            <w:pPr>
              <w:pStyle w:val="TableParagraph"/>
              <w:tabs>
                <w:tab w:val="left" w:pos="1943"/>
              </w:tabs>
              <w:rPr>
                <w:color w:val="000000" w:themeColor="text1"/>
                <w:sz w:val="26"/>
                <w:szCs w:val="26"/>
                <w:highlight w:val="white"/>
              </w:rPr>
            </w:pPr>
            <w:r>
              <w:rPr>
                <w:color w:val="000000" w:themeColor="text1"/>
                <w:sz w:val="26"/>
                <w:szCs w:val="26"/>
                <w:highlight w:val="white"/>
              </w:rPr>
              <w:tab/>
            </w:r>
          </w:p>
          <w:p w:rsidR="003C64F3" w:rsidRDefault="00AB0385" w:rsidP="001A2B67">
            <w:pPr>
              <w:pStyle w:val="TableParagraph"/>
              <w:jc w:val="center"/>
              <w:rPr>
                <w:color w:val="000000" w:themeColor="text1"/>
                <w:sz w:val="26"/>
                <w:szCs w:val="26"/>
                <w:highlight w:val="white"/>
              </w:rPr>
            </w:pPr>
            <w:r>
              <w:rPr>
                <w:color w:val="000000" w:themeColor="text1"/>
                <w:sz w:val="26"/>
                <w:szCs w:val="26"/>
                <w:highlight w:val="white"/>
              </w:rPr>
              <w:t>(đã ký)</w:t>
            </w:r>
            <w:bookmarkStart w:id="0" w:name="_GoBack"/>
            <w:bookmarkEnd w:id="0"/>
          </w:p>
          <w:p w:rsidR="003C64F3" w:rsidRPr="00C03362" w:rsidRDefault="003C64F3" w:rsidP="001A2B67">
            <w:pPr>
              <w:pStyle w:val="TableParagraph"/>
              <w:jc w:val="center"/>
              <w:rPr>
                <w:color w:val="000000" w:themeColor="text1"/>
                <w:sz w:val="26"/>
                <w:szCs w:val="26"/>
                <w:highlight w:val="white"/>
              </w:rPr>
            </w:pPr>
          </w:p>
          <w:p w:rsidR="003C64F3" w:rsidRPr="00C03362" w:rsidRDefault="003C64F3" w:rsidP="001A2B67">
            <w:pPr>
              <w:pStyle w:val="TableParagraph"/>
              <w:jc w:val="center"/>
              <w:rPr>
                <w:b/>
                <w:color w:val="000000" w:themeColor="text1"/>
                <w:sz w:val="26"/>
                <w:szCs w:val="26"/>
                <w:highlight w:val="white"/>
              </w:rPr>
            </w:pPr>
            <w:r>
              <w:rPr>
                <w:b/>
                <w:color w:val="000000" w:themeColor="text1"/>
                <w:sz w:val="26"/>
                <w:szCs w:val="26"/>
                <w:highlight w:val="white"/>
              </w:rPr>
              <w:t>Trần Minh Kha</w:t>
            </w:r>
          </w:p>
        </w:tc>
      </w:tr>
    </w:tbl>
    <w:p w:rsidR="003C64F3" w:rsidRPr="00ED4A73" w:rsidRDefault="003C64F3" w:rsidP="00ED4A73">
      <w:pPr>
        <w:pStyle w:val="BodyText"/>
        <w:spacing w:before="120" w:after="120"/>
        <w:ind w:left="0"/>
        <w:rPr>
          <w:iCs/>
          <w:sz w:val="28"/>
          <w:szCs w:val="24"/>
        </w:rPr>
      </w:pPr>
    </w:p>
    <w:p w:rsidR="00ED4A73" w:rsidRPr="00835108" w:rsidRDefault="00ED4A73" w:rsidP="00835108">
      <w:pPr>
        <w:pStyle w:val="BodyText"/>
        <w:spacing w:before="0"/>
        <w:ind w:left="0"/>
        <w:rPr>
          <w:sz w:val="28"/>
          <w:highlight w:val="white"/>
        </w:rPr>
      </w:pPr>
    </w:p>
    <w:p w:rsidR="00DF651C" w:rsidRDefault="00DF651C"/>
    <w:sectPr w:rsidR="00DF651C" w:rsidSect="003C64F3">
      <w:pgSz w:w="11907" w:h="16840" w:code="9"/>
      <w:pgMar w:top="1134"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D5497C"/>
    <w:multiLevelType w:val="hybridMultilevel"/>
    <w:tmpl w:val="BE52EDA8"/>
    <w:lvl w:ilvl="0" w:tplc="C6FAE98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D0749FA"/>
    <w:multiLevelType w:val="hybridMultilevel"/>
    <w:tmpl w:val="85C8B488"/>
    <w:lvl w:ilvl="0" w:tplc="4CC8FF64">
      <w:numFmt w:val="bullet"/>
      <w:lvlText w:val="-"/>
      <w:lvlJc w:val="left"/>
      <w:pPr>
        <w:ind w:left="315" w:hanging="116"/>
      </w:pPr>
      <w:rPr>
        <w:rFonts w:ascii="Times New Roman" w:eastAsia="Times New Roman" w:hAnsi="Times New Roman" w:cs="Times New Roman" w:hint="default"/>
        <w:w w:val="99"/>
        <w:sz w:val="20"/>
        <w:szCs w:val="20"/>
        <w:lang w:val="en-US" w:eastAsia="en-US" w:bidi="en-US"/>
      </w:rPr>
    </w:lvl>
    <w:lvl w:ilvl="1" w:tplc="4A62FD82">
      <w:numFmt w:val="bullet"/>
      <w:lvlText w:val="•"/>
      <w:lvlJc w:val="left"/>
      <w:pPr>
        <w:ind w:left="709" w:hanging="116"/>
      </w:pPr>
      <w:rPr>
        <w:rFonts w:hint="default"/>
        <w:lang w:val="en-US" w:eastAsia="en-US" w:bidi="en-US"/>
      </w:rPr>
    </w:lvl>
    <w:lvl w:ilvl="2" w:tplc="1730DF40">
      <w:numFmt w:val="bullet"/>
      <w:lvlText w:val="•"/>
      <w:lvlJc w:val="left"/>
      <w:pPr>
        <w:ind w:left="1099" w:hanging="116"/>
      </w:pPr>
      <w:rPr>
        <w:rFonts w:hint="default"/>
        <w:lang w:val="en-US" w:eastAsia="en-US" w:bidi="en-US"/>
      </w:rPr>
    </w:lvl>
    <w:lvl w:ilvl="3" w:tplc="2F20371A">
      <w:numFmt w:val="bullet"/>
      <w:lvlText w:val="•"/>
      <w:lvlJc w:val="left"/>
      <w:pPr>
        <w:ind w:left="1488" w:hanging="116"/>
      </w:pPr>
      <w:rPr>
        <w:rFonts w:hint="default"/>
        <w:lang w:val="en-US" w:eastAsia="en-US" w:bidi="en-US"/>
      </w:rPr>
    </w:lvl>
    <w:lvl w:ilvl="4" w:tplc="36748428">
      <w:numFmt w:val="bullet"/>
      <w:lvlText w:val="•"/>
      <w:lvlJc w:val="left"/>
      <w:pPr>
        <w:ind w:left="1878" w:hanging="116"/>
      </w:pPr>
      <w:rPr>
        <w:rFonts w:hint="default"/>
        <w:lang w:val="en-US" w:eastAsia="en-US" w:bidi="en-US"/>
      </w:rPr>
    </w:lvl>
    <w:lvl w:ilvl="5" w:tplc="76E6C542">
      <w:numFmt w:val="bullet"/>
      <w:lvlText w:val="•"/>
      <w:lvlJc w:val="left"/>
      <w:pPr>
        <w:ind w:left="2267" w:hanging="116"/>
      </w:pPr>
      <w:rPr>
        <w:rFonts w:hint="default"/>
        <w:lang w:val="en-US" w:eastAsia="en-US" w:bidi="en-US"/>
      </w:rPr>
    </w:lvl>
    <w:lvl w:ilvl="6" w:tplc="04E8ADF2">
      <w:numFmt w:val="bullet"/>
      <w:lvlText w:val="•"/>
      <w:lvlJc w:val="left"/>
      <w:pPr>
        <w:ind w:left="2657" w:hanging="116"/>
      </w:pPr>
      <w:rPr>
        <w:rFonts w:hint="default"/>
        <w:lang w:val="en-US" w:eastAsia="en-US" w:bidi="en-US"/>
      </w:rPr>
    </w:lvl>
    <w:lvl w:ilvl="7" w:tplc="B7CCAE70">
      <w:numFmt w:val="bullet"/>
      <w:lvlText w:val="•"/>
      <w:lvlJc w:val="left"/>
      <w:pPr>
        <w:ind w:left="3046" w:hanging="116"/>
      </w:pPr>
      <w:rPr>
        <w:rFonts w:hint="default"/>
        <w:lang w:val="en-US" w:eastAsia="en-US" w:bidi="en-US"/>
      </w:rPr>
    </w:lvl>
    <w:lvl w:ilvl="8" w:tplc="9A82FC9C">
      <w:numFmt w:val="bullet"/>
      <w:lvlText w:val="•"/>
      <w:lvlJc w:val="left"/>
      <w:pPr>
        <w:ind w:left="3436" w:hanging="116"/>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108"/>
    <w:rsid w:val="0004362C"/>
    <w:rsid w:val="001E71AB"/>
    <w:rsid w:val="003C64F3"/>
    <w:rsid w:val="00835108"/>
    <w:rsid w:val="00AB0385"/>
    <w:rsid w:val="00AD2471"/>
    <w:rsid w:val="00DF651C"/>
    <w:rsid w:val="00ED4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A9222-917D-409A-978F-9D2F8089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108"/>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35108"/>
    <w:pPr>
      <w:widowControl w:val="0"/>
      <w:autoSpaceDE w:val="0"/>
      <w:autoSpaceDN w:val="0"/>
      <w:spacing w:before="121"/>
      <w:ind w:left="258" w:firstLine="720"/>
      <w:jc w:val="both"/>
    </w:pPr>
    <w:rPr>
      <w:sz w:val="26"/>
      <w:szCs w:val="26"/>
      <w:lang w:bidi="en-US"/>
    </w:rPr>
  </w:style>
  <w:style w:type="character" w:customStyle="1" w:styleId="BodyTextChar">
    <w:name w:val="Body Text Char"/>
    <w:basedOn w:val="DefaultParagraphFont"/>
    <w:link w:val="BodyText"/>
    <w:uiPriority w:val="1"/>
    <w:rsid w:val="00835108"/>
    <w:rPr>
      <w:rFonts w:eastAsia="Times New Roman" w:cs="Times New Roman"/>
      <w:sz w:val="26"/>
      <w:szCs w:val="26"/>
      <w:lang w:bidi="en-US"/>
    </w:rPr>
  </w:style>
  <w:style w:type="paragraph" w:customStyle="1" w:styleId="TableParagraph">
    <w:name w:val="Table Paragraph"/>
    <w:basedOn w:val="Normal"/>
    <w:uiPriority w:val="1"/>
    <w:qFormat/>
    <w:rsid w:val="00835108"/>
    <w:pPr>
      <w:widowControl w:val="0"/>
      <w:autoSpaceDE w:val="0"/>
      <w:autoSpaceDN w:val="0"/>
    </w:pPr>
    <w:rPr>
      <w:sz w:val="22"/>
      <w:szCs w:val="22"/>
      <w:lang w:bidi="en-US"/>
    </w:rPr>
  </w:style>
  <w:style w:type="character" w:styleId="Hyperlink">
    <w:name w:val="Hyperlink"/>
    <w:basedOn w:val="DefaultParagraphFont"/>
    <w:uiPriority w:val="99"/>
    <w:unhideWhenUsed/>
    <w:rsid w:val="00ED4A73"/>
    <w:rPr>
      <w:color w:val="0563C1" w:themeColor="hyperlink"/>
      <w:u w:val="single"/>
    </w:rPr>
  </w:style>
  <w:style w:type="paragraph" w:styleId="BalloonText">
    <w:name w:val="Balloon Text"/>
    <w:basedOn w:val="Normal"/>
    <w:link w:val="BalloonTextChar"/>
    <w:uiPriority w:val="99"/>
    <w:semiHidden/>
    <w:unhideWhenUsed/>
    <w:rsid w:val="00AD24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47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ebook.com/sachhonnhesaigon/" TargetMode="External"/><Relationship Id="rId5" Type="http://schemas.openxmlformats.org/officeDocument/2006/relationships/hyperlink" Target="http://www.duanvesinhmoitruong-tphcm.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cp:lastPrinted>2021-06-09T01:42:00Z</cp:lastPrinted>
  <dcterms:created xsi:type="dcterms:W3CDTF">2021-06-09T01:16:00Z</dcterms:created>
  <dcterms:modified xsi:type="dcterms:W3CDTF">2021-06-09T01:55:00Z</dcterms:modified>
</cp:coreProperties>
</file>