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4" w:type="dxa"/>
        <w:jc w:val="center"/>
        <w:tblLook w:val="04A0" w:firstRow="1" w:lastRow="0" w:firstColumn="1" w:lastColumn="0" w:noHBand="0" w:noVBand="1"/>
      </w:tblPr>
      <w:tblGrid>
        <w:gridCol w:w="4637"/>
        <w:gridCol w:w="5727"/>
      </w:tblGrid>
      <w:tr w:rsidR="00BD61C1" w:rsidTr="00234808">
        <w:trPr>
          <w:trHeight w:val="993"/>
          <w:jc w:val="center"/>
        </w:trPr>
        <w:tc>
          <w:tcPr>
            <w:tcW w:w="4637" w:type="dxa"/>
          </w:tcPr>
          <w:p w:rsidR="00BD61C1" w:rsidRDefault="00BD61C1" w:rsidP="00234808">
            <w:pPr>
              <w:pStyle w:val="content"/>
              <w:spacing w:before="0" w:after="0" w:line="340" w:lineRule="atLeast"/>
              <w:ind w:left="0" w:right="102"/>
              <w:jc w:val="center"/>
              <w:rPr>
                <w:rFonts w:ascii="Times New Roman" w:hAnsi="Times New Roman" w:cs="Times New Roman"/>
                <w:bCs/>
                <w:sz w:val="26"/>
                <w:szCs w:val="26"/>
              </w:rPr>
            </w:pPr>
            <w:r>
              <w:rPr>
                <w:rFonts w:ascii="Times New Roman" w:hAnsi="Times New Roman" w:cs="Times New Roman"/>
                <w:bCs/>
                <w:sz w:val="26"/>
                <w:szCs w:val="26"/>
              </w:rPr>
              <w:t>ỦY BAN NHÂN DÂN QUẬN GÒ VẤP</w:t>
            </w:r>
          </w:p>
          <w:p w:rsidR="00BD61C1" w:rsidRDefault="00BD61C1" w:rsidP="00234808">
            <w:pPr>
              <w:pStyle w:val="content"/>
              <w:tabs>
                <w:tab w:val="left" w:pos="4158"/>
              </w:tabs>
              <w:spacing w:before="0" w:after="0" w:line="340" w:lineRule="atLeast"/>
              <w:ind w:left="-247" w:right="102" w:firstLine="247"/>
              <w:jc w:val="center"/>
              <w:rPr>
                <w:rFonts w:ascii="Times New Roman" w:hAnsi="Times New Roman" w:cs="Times New Roman"/>
                <w:b/>
                <w:bCs/>
                <w:sz w:val="26"/>
                <w:szCs w:val="26"/>
                <w:lang w:val="vi-VN"/>
              </w:rPr>
            </w:pPr>
            <w:r>
              <w:rPr>
                <w:rFonts w:ascii="Times New Roman" w:hAnsi="Times New Roman" w:cs="Times New Roman"/>
                <w:b/>
                <w:bCs/>
                <w:sz w:val="26"/>
                <w:szCs w:val="26"/>
              </w:rPr>
              <w:t>TRƯỜNG MẦM NON NGỌC LAN</w:t>
            </w:r>
          </w:p>
          <w:p w:rsidR="00BD61C1" w:rsidRDefault="00BD61C1" w:rsidP="00234808">
            <w:pPr>
              <w:pStyle w:val="content"/>
              <w:tabs>
                <w:tab w:val="right" w:pos="779"/>
              </w:tabs>
              <w:spacing w:before="0" w:after="0" w:line="340" w:lineRule="atLeast"/>
              <w:ind w:left="2961" w:right="102" w:firstLineChars="506" w:firstLine="1316"/>
              <w:jc w:val="center"/>
              <w:rPr>
                <w:rFonts w:ascii="Times New Roman" w:hAnsi="Times New Roman" w:cs="Times New Roman"/>
                <w:b/>
                <w:bCs/>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06F7776" wp14:editId="5F46CDE5">
                      <wp:simplePos x="0" y="0"/>
                      <wp:positionH relativeFrom="column">
                        <wp:posOffset>871056</wp:posOffset>
                      </wp:positionH>
                      <wp:positionV relativeFrom="paragraph">
                        <wp:posOffset>77695</wp:posOffset>
                      </wp:positionV>
                      <wp:extent cx="762307" cy="0"/>
                      <wp:effectExtent l="0" t="0" r="19050" b="19050"/>
                      <wp:wrapNone/>
                      <wp:docPr id="2" name="Line 2"/>
                      <wp:cNvGraphicFramePr/>
                      <a:graphic xmlns:a="http://schemas.openxmlformats.org/drawingml/2006/main">
                        <a:graphicData uri="http://schemas.microsoft.com/office/word/2010/wordprocessingShape">
                          <wps:wsp>
                            <wps:cNvCnPr/>
                            <wps:spPr bwMode="auto">
                              <a:xfrm>
                                <a:off x="0" y="0"/>
                                <a:ext cx="762307"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id="Line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6pt,6.1pt" to="128.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"/>
                  </w:pict>
                </mc:Fallback>
              </mc:AlternateContent>
            </w:r>
          </w:p>
        </w:tc>
        <w:tc>
          <w:tcPr>
            <w:tcW w:w="5727" w:type="dxa"/>
          </w:tcPr>
          <w:p w:rsidR="00BD61C1" w:rsidRDefault="00BD61C1" w:rsidP="00234808">
            <w:pPr>
              <w:pStyle w:val="content"/>
              <w:spacing w:before="0" w:after="0" w:line="340" w:lineRule="atLeast"/>
              <w:ind w:left="-167" w:right="-114" w:firstLine="29"/>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rsidR="00BD61C1" w:rsidRDefault="00BD61C1" w:rsidP="00234808">
            <w:pPr>
              <w:pStyle w:val="content"/>
              <w:spacing w:before="0" w:after="0" w:line="340" w:lineRule="atLeast"/>
              <w:ind w:right="102"/>
              <w:jc w:val="center"/>
              <w:rPr>
                <w:rFonts w:ascii="Times New Roman" w:hAnsi="Times New Roman" w:cs="Times New Roman"/>
                <w:b/>
                <w:bCs/>
                <w:sz w:val="26"/>
                <w:szCs w:val="26"/>
              </w:rPr>
            </w:pPr>
            <w:r>
              <w:rPr>
                <w:rFonts w:ascii="Times New Roman" w:hAnsi="Times New Roman" w:cs="Times New Roman"/>
                <w:b/>
                <w:bCs/>
                <w:sz w:val="26"/>
                <w:szCs w:val="26"/>
              </w:rPr>
              <w:t>Độc lập - Tự do - Hạnh phúc</w:t>
            </w:r>
          </w:p>
          <w:p w:rsidR="00BD61C1" w:rsidRDefault="00BD61C1" w:rsidP="00234808">
            <w:pPr>
              <w:pStyle w:val="content"/>
              <w:spacing w:before="0" w:after="0" w:line="340" w:lineRule="atLeast"/>
              <w:ind w:left="0" w:right="102" w:firstLineChars="354" w:firstLine="920"/>
              <w:jc w:val="both"/>
              <w:rPr>
                <w:rFonts w:ascii="Times New Roman" w:hAnsi="Times New Roman" w:cs="Times New Roman"/>
                <w:bCs/>
                <w:i/>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06A52A7" wp14:editId="79F19AD8">
                      <wp:simplePos x="0" y="0"/>
                      <wp:positionH relativeFrom="column">
                        <wp:posOffset>762635</wp:posOffset>
                      </wp:positionH>
                      <wp:positionV relativeFrom="paragraph">
                        <wp:posOffset>33655</wp:posOffset>
                      </wp:positionV>
                      <wp:extent cx="1978660" cy="0"/>
                      <wp:effectExtent l="0" t="0" r="2540" b="0"/>
                      <wp:wrapNone/>
                      <wp:docPr id="1" name="Line 3"/>
                      <wp:cNvGraphicFramePr/>
                      <a:graphic xmlns:a="http://schemas.openxmlformats.org/drawingml/2006/main">
                        <a:graphicData uri="http://schemas.microsoft.com/office/word/2010/wordprocessingShape">
                          <wps:wsp>
                            <wps:cNvCnPr/>
                            <wps:spPr bwMode="auto">
                              <a:xfrm flipV="1">
                                <a:off x="0" y="0"/>
                                <a:ext cx="1978660" cy="0"/>
                              </a:xfrm>
                              <a:prstGeom prst="line">
                                <a:avLst/>
                              </a:prstGeom>
                              <a:noFill/>
                              <a:ln w="9525">
                                <a:solidFill>
                                  <a:srgbClr val="000000"/>
                                </a:solidFill>
                                <a:round/>
                              </a:ln>
                            </wps:spPr>
                            <wps:bodyPr/>
                          </wps:wsp>
                        </a:graphicData>
                      </a:graphic>
                    </wp:anchor>
                  </w:drawing>
                </mc:Choice>
                <mc:Fallback>
                  <w:pict>
                    <v:line id="Line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0.05pt,2.65pt" to="215.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"/>
                  </w:pict>
                </mc:Fallback>
              </mc:AlternateContent>
            </w:r>
          </w:p>
        </w:tc>
      </w:tr>
      <w:tr w:rsidR="00BD61C1" w:rsidTr="00234808">
        <w:trPr>
          <w:trHeight w:val="484"/>
          <w:jc w:val="center"/>
        </w:trPr>
        <w:tc>
          <w:tcPr>
            <w:tcW w:w="4637" w:type="dxa"/>
          </w:tcPr>
          <w:p w:rsidR="00BD61C1" w:rsidRDefault="00BD61C1" w:rsidP="003733C6">
            <w:pPr>
              <w:pStyle w:val="content"/>
              <w:spacing w:before="0" w:after="120" w:line="360" w:lineRule="atLeast"/>
              <w:ind w:left="0" w:right="102"/>
              <w:jc w:val="center"/>
              <w:rPr>
                <w:rFonts w:ascii="Times New Roman" w:hAnsi="Times New Roman" w:cs="Times New Roman"/>
                <w:bCs/>
                <w:sz w:val="24"/>
                <w:szCs w:val="24"/>
              </w:rPr>
            </w:pPr>
            <w:r>
              <w:rPr>
                <w:rFonts w:ascii="Times New Roman" w:hAnsi="Times New Roman" w:cs="Times New Roman"/>
                <w:sz w:val="24"/>
                <w:szCs w:val="24"/>
              </w:rPr>
              <w:t>Số: 23</w:t>
            </w:r>
            <w:r w:rsidR="003733C6">
              <w:rPr>
                <w:rFonts w:ascii="Times New Roman" w:hAnsi="Times New Roman" w:cs="Times New Roman"/>
                <w:sz w:val="24"/>
                <w:szCs w:val="24"/>
              </w:rPr>
              <w:t>9</w:t>
            </w:r>
            <w:r>
              <w:rPr>
                <w:rFonts w:ascii="Times New Roman" w:hAnsi="Times New Roman" w:cs="Times New Roman"/>
                <w:sz w:val="24"/>
                <w:szCs w:val="24"/>
              </w:rPr>
              <w:t>/KH-MNNL</w:t>
            </w:r>
          </w:p>
        </w:tc>
        <w:tc>
          <w:tcPr>
            <w:tcW w:w="5727" w:type="dxa"/>
          </w:tcPr>
          <w:p w:rsidR="00BD61C1" w:rsidRDefault="00BD61C1" w:rsidP="00BD61C1">
            <w:pPr>
              <w:pStyle w:val="content"/>
              <w:spacing w:before="0" w:after="120" w:line="360" w:lineRule="atLeast"/>
              <w:ind w:left="-167" w:right="-114" w:firstLine="29"/>
              <w:jc w:val="center"/>
              <w:rPr>
                <w:rFonts w:ascii="Times New Roman" w:hAnsi="Times New Roman" w:cs="Times New Roman"/>
                <w:b/>
                <w:bCs/>
                <w:sz w:val="24"/>
                <w:szCs w:val="24"/>
              </w:rPr>
            </w:pPr>
            <w:r>
              <w:rPr>
                <w:rFonts w:ascii="Times New Roman" w:hAnsi="Times New Roman" w:cs="Times New Roman"/>
                <w:bCs/>
                <w:i/>
                <w:sz w:val="26"/>
                <w:szCs w:val="28"/>
              </w:rPr>
              <w:t xml:space="preserve"> Gò Vấp, ngày 24 tháng 11 năm 2022</w:t>
            </w:r>
          </w:p>
        </w:tc>
      </w:tr>
    </w:tbl>
    <w:p w:rsidR="00BD61C1" w:rsidRDefault="00BD61C1" w:rsidP="00BD61C1">
      <w:pPr>
        <w:spacing w:before="60" w:after="60"/>
        <w:rPr>
          <w:rFonts w:ascii="Times New Roman" w:hAnsi="Times New Roman"/>
          <w:b/>
          <w:bCs/>
          <w:sz w:val="28"/>
          <w:szCs w:val="28"/>
        </w:rPr>
      </w:pPr>
    </w:p>
    <w:p w:rsidR="00BD61C1" w:rsidRPr="00BD61C1" w:rsidRDefault="00BD61C1" w:rsidP="00BD61C1">
      <w:pPr>
        <w:spacing w:before="60" w:after="60"/>
        <w:jc w:val="center"/>
        <w:rPr>
          <w:rFonts w:ascii="Times New Roman" w:hAnsi="Times New Roman"/>
          <w:b/>
          <w:bCs/>
          <w:sz w:val="26"/>
          <w:szCs w:val="26"/>
        </w:rPr>
      </w:pPr>
      <w:r w:rsidRPr="00BD61C1">
        <w:rPr>
          <w:rFonts w:ascii="Times New Roman" w:hAnsi="Times New Roman"/>
          <w:b/>
          <w:bCs/>
          <w:sz w:val="26"/>
          <w:szCs w:val="26"/>
        </w:rPr>
        <w:t xml:space="preserve">KẾ HOẠCH </w:t>
      </w:r>
    </w:p>
    <w:p w:rsidR="00BD61C1" w:rsidRDefault="00BD61C1" w:rsidP="00BD61C1">
      <w:pPr>
        <w:spacing w:before="60" w:after="60"/>
        <w:jc w:val="center"/>
        <w:rPr>
          <w:rFonts w:ascii="Times New Roman" w:hAnsi="Times New Roman"/>
          <w:b/>
          <w:bCs/>
          <w:sz w:val="26"/>
          <w:szCs w:val="26"/>
        </w:rPr>
      </w:pPr>
      <w:r w:rsidRPr="00BD61C1">
        <w:rPr>
          <w:rFonts w:ascii="Times New Roman" w:hAnsi="Times New Roman"/>
          <w:b/>
          <w:bCs/>
          <w:sz w:val="26"/>
          <w:szCs w:val="26"/>
        </w:rPr>
        <w:t xml:space="preserve">Triển khai thực hiện Chỉ thị 08/CT-TTg ngày 01 tháng 6 năm 2022 của Thủ </w:t>
      </w:r>
    </w:p>
    <w:p w:rsidR="00BD61C1" w:rsidRPr="00BD61C1" w:rsidRDefault="00BD61C1" w:rsidP="00BD61C1">
      <w:pPr>
        <w:spacing w:before="60" w:after="60"/>
        <w:jc w:val="center"/>
        <w:rPr>
          <w:rFonts w:ascii="Times New Roman" w:hAnsi="Times New Roman"/>
          <w:b/>
          <w:bCs/>
          <w:sz w:val="26"/>
          <w:szCs w:val="26"/>
        </w:rPr>
      </w:pPr>
      <w:proofErr w:type="gramStart"/>
      <w:r w:rsidRPr="00BD61C1">
        <w:rPr>
          <w:rFonts w:ascii="Times New Roman" w:hAnsi="Times New Roman"/>
          <w:b/>
          <w:bCs/>
          <w:sz w:val="26"/>
          <w:szCs w:val="26"/>
        </w:rPr>
        <w:t>tướng</w:t>
      </w:r>
      <w:proofErr w:type="gramEnd"/>
      <w:r w:rsidRPr="00BD61C1">
        <w:rPr>
          <w:rFonts w:ascii="Times New Roman" w:hAnsi="Times New Roman"/>
          <w:b/>
          <w:bCs/>
          <w:sz w:val="26"/>
          <w:szCs w:val="26"/>
        </w:rPr>
        <w:t xml:space="preserve"> Chính phủ về t</w:t>
      </w:r>
      <w:r w:rsidR="003733C6">
        <w:rPr>
          <w:rFonts w:ascii="Times New Roman" w:hAnsi="Times New Roman"/>
          <w:b/>
          <w:bCs/>
          <w:sz w:val="26"/>
          <w:szCs w:val="26"/>
        </w:rPr>
        <w:t>ă</w:t>
      </w:r>
      <w:r w:rsidRPr="00BD61C1">
        <w:rPr>
          <w:rFonts w:ascii="Times New Roman" w:hAnsi="Times New Roman"/>
          <w:b/>
          <w:bCs/>
          <w:sz w:val="26"/>
          <w:szCs w:val="26"/>
        </w:rPr>
        <w:t>ng cường triển khai công tác xây dựng văn hóa học đường</w:t>
      </w:r>
    </w:p>
    <w:p w:rsidR="00BD61C1" w:rsidRDefault="00BD61C1" w:rsidP="00BD61C1">
      <w:pPr>
        <w:pStyle w:val="NormalWeb"/>
        <w:shd w:val="clear" w:color="auto" w:fill="FFFFFF"/>
        <w:spacing w:before="0" w:beforeAutospacing="0" w:after="0" w:afterAutospacing="0" w:line="360" w:lineRule="atLeast"/>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2396490</wp:posOffset>
                </wp:positionH>
                <wp:positionV relativeFrom="paragraph">
                  <wp:posOffset>31115</wp:posOffset>
                </wp:positionV>
                <wp:extent cx="1123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7pt,2.45pt" to="277.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" strokecolor="black [3040]"/>
            </w:pict>
          </mc:Fallback>
        </mc:AlternateContent>
      </w:r>
    </w:p>
    <w:p w:rsidR="00BD61C1" w:rsidRPr="00BD61C1" w:rsidRDefault="00BD61C1" w:rsidP="00944C72">
      <w:pPr>
        <w:spacing w:after="0" w:line="240" w:lineRule="auto"/>
        <w:ind w:left="-17" w:firstLine="720"/>
        <w:jc w:val="both"/>
        <w:rPr>
          <w:rFonts w:ascii="Times New Roman" w:hAnsi="Times New Roman" w:cs="Times New Roman"/>
          <w:iCs/>
          <w:sz w:val="26"/>
          <w:szCs w:val="26"/>
          <w:lang w:val="nb-NO"/>
        </w:rPr>
      </w:pPr>
      <w:bookmarkStart w:id="0" w:name="_Hlk115874346"/>
      <w:r w:rsidRPr="00BD61C1">
        <w:rPr>
          <w:rFonts w:ascii="Times New Roman" w:hAnsi="Times New Roman" w:cs="Times New Roman"/>
          <w:iCs/>
          <w:sz w:val="26"/>
          <w:szCs w:val="26"/>
          <w:lang w:val="nb-NO"/>
        </w:rPr>
        <w:t xml:space="preserve">Căn cứ Quyết định số </w:t>
      </w:r>
      <w:r>
        <w:rPr>
          <w:rFonts w:ascii="Times New Roman" w:hAnsi="Times New Roman" w:cs="Times New Roman"/>
          <w:iCs/>
          <w:sz w:val="26"/>
          <w:szCs w:val="26"/>
          <w:lang w:val="nb-NO"/>
        </w:rPr>
        <w:t>1299</w:t>
      </w:r>
      <w:r w:rsidRPr="00BD61C1">
        <w:rPr>
          <w:rFonts w:ascii="Times New Roman" w:hAnsi="Times New Roman" w:cs="Times New Roman"/>
          <w:iCs/>
          <w:sz w:val="26"/>
          <w:szCs w:val="26"/>
          <w:lang w:val="nb-NO"/>
        </w:rPr>
        <w:t>/QĐ-</w:t>
      </w:r>
      <w:r w:rsidR="003733C6">
        <w:rPr>
          <w:rFonts w:ascii="Times New Roman" w:hAnsi="Times New Roman" w:cs="Times New Roman"/>
          <w:iCs/>
          <w:sz w:val="26"/>
          <w:szCs w:val="26"/>
          <w:lang w:val="nb-NO"/>
        </w:rPr>
        <w:t>TTg</w:t>
      </w:r>
      <w:r w:rsidRPr="00BD61C1">
        <w:rPr>
          <w:rFonts w:ascii="Times New Roman" w:hAnsi="Times New Roman" w:cs="Times New Roman"/>
          <w:iCs/>
          <w:sz w:val="26"/>
          <w:szCs w:val="26"/>
          <w:lang w:val="nb-NO"/>
        </w:rPr>
        <w:t xml:space="preserve">  ngày 03 tháng </w:t>
      </w:r>
      <w:r w:rsidR="003733C6">
        <w:rPr>
          <w:rFonts w:ascii="Times New Roman" w:hAnsi="Times New Roman" w:cs="Times New Roman"/>
          <w:iCs/>
          <w:sz w:val="26"/>
          <w:szCs w:val="26"/>
          <w:lang w:val="nb-NO"/>
        </w:rPr>
        <w:t>10</w:t>
      </w:r>
      <w:r w:rsidRPr="00BD61C1">
        <w:rPr>
          <w:rFonts w:ascii="Times New Roman" w:hAnsi="Times New Roman" w:cs="Times New Roman"/>
          <w:iCs/>
          <w:sz w:val="26"/>
          <w:szCs w:val="26"/>
          <w:lang w:val="nb-NO"/>
        </w:rPr>
        <w:t xml:space="preserve"> năm 202</w:t>
      </w:r>
      <w:r w:rsidR="003733C6">
        <w:rPr>
          <w:rFonts w:ascii="Times New Roman" w:hAnsi="Times New Roman" w:cs="Times New Roman"/>
          <w:iCs/>
          <w:sz w:val="26"/>
          <w:szCs w:val="26"/>
          <w:lang w:val="nb-NO"/>
        </w:rPr>
        <w:t>2</w:t>
      </w:r>
      <w:r w:rsidRPr="00BD61C1">
        <w:rPr>
          <w:rFonts w:ascii="Times New Roman" w:hAnsi="Times New Roman" w:cs="Times New Roman"/>
          <w:iCs/>
          <w:sz w:val="26"/>
          <w:szCs w:val="26"/>
          <w:lang w:val="nb-NO"/>
        </w:rPr>
        <w:t xml:space="preserve"> của </w:t>
      </w:r>
      <w:r w:rsidR="003733C6">
        <w:rPr>
          <w:rFonts w:ascii="Times New Roman" w:hAnsi="Times New Roman" w:cs="Times New Roman"/>
          <w:iCs/>
          <w:sz w:val="26"/>
          <w:szCs w:val="26"/>
          <w:lang w:val="nb-NO"/>
        </w:rPr>
        <w:t xml:space="preserve">Thủ tướng Chính phủ phê duyệt Đề án “Xây dựng văn hóa ứng xử trong trường học giai đoạn 2018-2025”; </w:t>
      </w:r>
      <w:r w:rsidRPr="00BD61C1">
        <w:rPr>
          <w:rFonts w:ascii="Times New Roman" w:hAnsi="Times New Roman" w:cs="Times New Roman"/>
          <w:iCs/>
          <w:sz w:val="26"/>
          <w:szCs w:val="26"/>
          <w:lang w:val="nb-NO"/>
        </w:rPr>
        <w:t xml:space="preserve"> </w:t>
      </w:r>
    </w:p>
    <w:p w:rsidR="003733C6" w:rsidRPr="00727D46" w:rsidRDefault="00BD61C1" w:rsidP="00944C72">
      <w:pPr>
        <w:spacing w:after="0" w:line="240" w:lineRule="auto"/>
        <w:ind w:firstLine="720"/>
        <w:jc w:val="both"/>
        <w:rPr>
          <w:rFonts w:ascii="Times New Roman" w:hAnsi="Times New Roman"/>
          <w:b/>
          <w:bCs/>
          <w:sz w:val="26"/>
          <w:szCs w:val="26"/>
        </w:rPr>
      </w:pPr>
      <w:r w:rsidRPr="00BD61C1">
        <w:rPr>
          <w:rFonts w:ascii="Times New Roman" w:hAnsi="Times New Roman" w:cs="Times New Roman"/>
          <w:iCs/>
          <w:sz w:val="26"/>
          <w:szCs w:val="26"/>
          <w:lang w:val="nb-NO"/>
        </w:rPr>
        <w:t xml:space="preserve">Căn cứ </w:t>
      </w:r>
      <w:r w:rsidR="003733C6">
        <w:rPr>
          <w:rFonts w:ascii="Times New Roman" w:hAnsi="Times New Roman" w:cs="Times New Roman"/>
          <w:iCs/>
          <w:sz w:val="26"/>
          <w:szCs w:val="26"/>
          <w:lang w:val="nb-NO"/>
        </w:rPr>
        <w:t xml:space="preserve">Chỉ thị 08/CT-TTg ngày 01 tháng 6 năm 2022 của Thủ tướng Chính phủ về việc </w:t>
      </w:r>
      <w:r w:rsidR="003733C6" w:rsidRPr="003733C6">
        <w:rPr>
          <w:rFonts w:ascii="Times New Roman" w:hAnsi="Times New Roman"/>
          <w:bCs/>
          <w:sz w:val="26"/>
          <w:szCs w:val="26"/>
        </w:rPr>
        <w:t>tăng cường triển khai công tác xây dựng văn hóa học đường</w:t>
      </w:r>
      <w:r w:rsidR="003733C6">
        <w:rPr>
          <w:rFonts w:ascii="Times New Roman" w:hAnsi="Times New Roman"/>
          <w:bCs/>
          <w:sz w:val="26"/>
          <w:szCs w:val="26"/>
        </w:rPr>
        <w:t xml:space="preserve"> (sau đây gọi tắt là Chỉ thị số 08/CT-TTg);</w:t>
      </w:r>
    </w:p>
    <w:p w:rsidR="00BD61C1" w:rsidRPr="00BD61C1" w:rsidRDefault="00BD61C1" w:rsidP="00944C72">
      <w:pPr>
        <w:spacing w:after="0" w:line="240" w:lineRule="auto"/>
        <w:ind w:left="-17" w:firstLine="720"/>
        <w:jc w:val="both"/>
        <w:rPr>
          <w:rFonts w:ascii="Times New Roman" w:hAnsi="Times New Roman" w:cs="Times New Roman"/>
          <w:iCs/>
          <w:sz w:val="26"/>
          <w:szCs w:val="26"/>
          <w:lang w:val="nb-NO"/>
        </w:rPr>
      </w:pPr>
      <w:r w:rsidRPr="00BD61C1">
        <w:rPr>
          <w:rFonts w:ascii="Times New Roman" w:hAnsi="Times New Roman" w:cs="Times New Roman"/>
          <w:iCs/>
          <w:sz w:val="26"/>
          <w:szCs w:val="26"/>
          <w:lang w:val="nb-NO"/>
        </w:rPr>
        <w:t xml:space="preserve">Căn cứ Kế hoạch số </w:t>
      </w:r>
      <w:r w:rsidR="00727D46">
        <w:rPr>
          <w:rFonts w:ascii="Times New Roman" w:hAnsi="Times New Roman" w:cs="Times New Roman"/>
          <w:iCs/>
          <w:sz w:val="26"/>
          <w:szCs w:val="26"/>
          <w:lang w:val="nb-NO"/>
        </w:rPr>
        <w:t>3972/KH-UBND</w:t>
      </w:r>
      <w:r w:rsidRPr="00BD61C1">
        <w:rPr>
          <w:rFonts w:ascii="Times New Roman" w:hAnsi="Times New Roman" w:cs="Times New Roman"/>
          <w:iCs/>
          <w:sz w:val="26"/>
          <w:szCs w:val="26"/>
          <w:lang w:val="nb-NO"/>
        </w:rPr>
        <w:t xml:space="preserve"> ngày </w:t>
      </w:r>
      <w:r w:rsidR="00727D46">
        <w:rPr>
          <w:rFonts w:ascii="Times New Roman" w:hAnsi="Times New Roman" w:cs="Times New Roman"/>
          <w:iCs/>
          <w:sz w:val="26"/>
          <w:szCs w:val="26"/>
          <w:lang w:val="nb-NO"/>
        </w:rPr>
        <w:t>27</w:t>
      </w:r>
      <w:r w:rsidRPr="00BD61C1">
        <w:rPr>
          <w:rFonts w:ascii="Times New Roman" w:hAnsi="Times New Roman" w:cs="Times New Roman"/>
          <w:iCs/>
          <w:sz w:val="26"/>
          <w:szCs w:val="26"/>
          <w:lang w:val="nb-NO"/>
        </w:rPr>
        <w:t xml:space="preserve"> tháng </w:t>
      </w:r>
      <w:r w:rsidR="00727D46">
        <w:rPr>
          <w:rFonts w:ascii="Times New Roman" w:hAnsi="Times New Roman" w:cs="Times New Roman"/>
          <w:iCs/>
          <w:sz w:val="26"/>
          <w:szCs w:val="26"/>
          <w:lang w:val="nb-NO"/>
        </w:rPr>
        <w:t>10</w:t>
      </w:r>
      <w:r w:rsidRPr="00BD61C1">
        <w:rPr>
          <w:rFonts w:ascii="Times New Roman" w:hAnsi="Times New Roman" w:cs="Times New Roman"/>
          <w:iCs/>
          <w:sz w:val="26"/>
          <w:szCs w:val="26"/>
          <w:lang w:val="nb-NO"/>
        </w:rPr>
        <w:t xml:space="preserve"> năm 202</w:t>
      </w:r>
      <w:r w:rsidR="00727D46">
        <w:rPr>
          <w:rFonts w:ascii="Times New Roman" w:hAnsi="Times New Roman" w:cs="Times New Roman"/>
          <w:iCs/>
          <w:sz w:val="26"/>
          <w:szCs w:val="26"/>
          <w:lang w:val="nb-NO"/>
        </w:rPr>
        <w:t>2</w:t>
      </w:r>
      <w:r w:rsidRPr="00BD61C1">
        <w:rPr>
          <w:rFonts w:ascii="Times New Roman" w:hAnsi="Times New Roman" w:cs="Times New Roman"/>
          <w:iCs/>
          <w:sz w:val="26"/>
          <w:szCs w:val="26"/>
          <w:lang w:val="nb-NO"/>
        </w:rPr>
        <w:t xml:space="preserve"> của </w:t>
      </w:r>
      <w:r w:rsidR="00727D46">
        <w:rPr>
          <w:rFonts w:ascii="Times New Roman" w:hAnsi="Times New Roman" w:cs="Times New Roman"/>
          <w:iCs/>
          <w:sz w:val="26"/>
          <w:szCs w:val="26"/>
          <w:lang w:val="nb-NO"/>
        </w:rPr>
        <w:t xml:space="preserve">Ủy ban nhân dân Thành phố về việc tăng cường triển khai công tác xây dựng văn hóa học đường trên địa bàn Thành phố </w:t>
      </w:r>
      <w:r w:rsidRPr="00BD61C1">
        <w:rPr>
          <w:rFonts w:ascii="Times New Roman" w:hAnsi="Times New Roman" w:cs="Times New Roman"/>
          <w:iCs/>
          <w:sz w:val="26"/>
          <w:szCs w:val="26"/>
          <w:lang w:val="nb-NO"/>
        </w:rPr>
        <w:t>Hồ Chí Minh;</w:t>
      </w:r>
    </w:p>
    <w:p w:rsidR="00BD61C1" w:rsidRPr="00BD61C1" w:rsidRDefault="00727D46" w:rsidP="00944C72">
      <w:pPr>
        <w:spacing w:after="0" w:line="240" w:lineRule="auto"/>
        <w:ind w:left="-17" w:firstLine="720"/>
        <w:jc w:val="both"/>
        <w:rPr>
          <w:rFonts w:ascii="Times New Roman" w:hAnsi="Times New Roman" w:cs="Times New Roman"/>
          <w:iCs/>
          <w:sz w:val="26"/>
          <w:szCs w:val="26"/>
          <w:lang w:val="nb-NO"/>
        </w:rPr>
      </w:pPr>
      <w:r>
        <w:rPr>
          <w:rFonts w:ascii="Times New Roman" w:hAnsi="Times New Roman" w:cs="Times New Roman"/>
          <w:iCs/>
          <w:sz w:val="26"/>
          <w:szCs w:val="26"/>
          <w:lang w:val="nb-NO"/>
        </w:rPr>
        <w:t>Thực hiện Kế hoạch</w:t>
      </w:r>
      <w:r w:rsidR="00BD61C1" w:rsidRPr="00BD61C1">
        <w:rPr>
          <w:rFonts w:ascii="Times New Roman" w:hAnsi="Times New Roman" w:cs="Times New Roman"/>
          <w:iCs/>
          <w:sz w:val="26"/>
          <w:szCs w:val="26"/>
          <w:lang w:val="nb-NO"/>
        </w:rPr>
        <w:t xml:space="preserve"> số </w:t>
      </w:r>
      <w:r>
        <w:rPr>
          <w:rFonts w:ascii="Times New Roman" w:hAnsi="Times New Roman" w:cs="Times New Roman"/>
          <w:iCs/>
          <w:sz w:val="26"/>
          <w:szCs w:val="26"/>
          <w:lang w:val="nb-NO"/>
        </w:rPr>
        <w:t>4000</w:t>
      </w:r>
      <w:r w:rsidR="00BD61C1" w:rsidRPr="00BD61C1">
        <w:rPr>
          <w:rFonts w:ascii="Times New Roman" w:hAnsi="Times New Roman" w:cs="Times New Roman"/>
          <w:iCs/>
          <w:sz w:val="26"/>
          <w:szCs w:val="26"/>
          <w:lang w:val="nb-NO"/>
        </w:rPr>
        <w:t>/QĐ-</w:t>
      </w:r>
      <w:r>
        <w:rPr>
          <w:rFonts w:ascii="Times New Roman" w:hAnsi="Times New Roman" w:cs="Times New Roman"/>
          <w:iCs/>
          <w:sz w:val="26"/>
          <w:szCs w:val="26"/>
          <w:lang w:val="nb-NO"/>
        </w:rPr>
        <w:t>UBND</w:t>
      </w:r>
      <w:r w:rsidR="00BD61C1" w:rsidRPr="00BD61C1">
        <w:rPr>
          <w:rFonts w:ascii="Times New Roman" w:hAnsi="Times New Roman" w:cs="Times New Roman"/>
          <w:iCs/>
          <w:sz w:val="26"/>
          <w:szCs w:val="26"/>
          <w:lang w:val="nb-NO"/>
        </w:rPr>
        <w:t xml:space="preserve"> ngày </w:t>
      </w:r>
      <w:r>
        <w:rPr>
          <w:rFonts w:ascii="Times New Roman" w:hAnsi="Times New Roman" w:cs="Times New Roman"/>
          <w:iCs/>
          <w:sz w:val="26"/>
          <w:szCs w:val="26"/>
          <w:lang w:val="nb-NO"/>
        </w:rPr>
        <w:t>18</w:t>
      </w:r>
      <w:r w:rsidR="00BD61C1" w:rsidRPr="00BD61C1">
        <w:rPr>
          <w:rFonts w:ascii="Times New Roman" w:hAnsi="Times New Roman" w:cs="Times New Roman"/>
          <w:iCs/>
          <w:sz w:val="26"/>
          <w:szCs w:val="26"/>
          <w:lang w:val="nb-NO"/>
        </w:rPr>
        <w:t xml:space="preserve"> tháng </w:t>
      </w:r>
      <w:r>
        <w:rPr>
          <w:rFonts w:ascii="Times New Roman" w:hAnsi="Times New Roman" w:cs="Times New Roman"/>
          <w:iCs/>
          <w:sz w:val="26"/>
          <w:szCs w:val="26"/>
          <w:lang w:val="nb-NO"/>
        </w:rPr>
        <w:t>11</w:t>
      </w:r>
      <w:r w:rsidR="00BD61C1" w:rsidRPr="00BD61C1">
        <w:rPr>
          <w:rFonts w:ascii="Times New Roman" w:hAnsi="Times New Roman" w:cs="Times New Roman"/>
          <w:iCs/>
          <w:sz w:val="26"/>
          <w:szCs w:val="26"/>
          <w:lang w:val="nb-NO"/>
        </w:rPr>
        <w:t xml:space="preserve"> năm 2022 của </w:t>
      </w:r>
      <w:r>
        <w:rPr>
          <w:rFonts w:ascii="Times New Roman" w:hAnsi="Times New Roman" w:cs="Times New Roman"/>
          <w:iCs/>
          <w:sz w:val="26"/>
          <w:szCs w:val="26"/>
          <w:lang w:val="nb-NO"/>
        </w:rPr>
        <w:t xml:space="preserve">Ủy ban nhân dân quận Gò Vấp </w:t>
      </w:r>
      <w:r w:rsidR="00BD61C1" w:rsidRPr="00BD61C1">
        <w:rPr>
          <w:rFonts w:ascii="Times New Roman" w:hAnsi="Times New Roman" w:cs="Times New Roman"/>
          <w:iCs/>
          <w:sz w:val="26"/>
          <w:szCs w:val="26"/>
          <w:lang w:val="nb-NO"/>
        </w:rPr>
        <w:t xml:space="preserve">về </w:t>
      </w:r>
      <w:r>
        <w:rPr>
          <w:rFonts w:ascii="Times New Roman" w:hAnsi="Times New Roman" w:cs="Times New Roman"/>
          <w:iCs/>
          <w:sz w:val="26"/>
          <w:szCs w:val="26"/>
          <w:lang w:val="nb-NO"/>
        </w:rPr>
        <w:t>triển khai thực hiện Chỉ thị số</w:t>
      </w:r>
      <w:r w:rsidR="00234808">
        <w:rPr>
          <w:rFonts w:ascii="Times New Roman" w:hAnsi="Times New Roman" w:cs="Times New Roman"/>
          <w:iCs/>
          <w:sz w:val="26"/>
          <w:szCs w:val="26"/>
          <w:lang w:val="nb-NO"/>
        </w:rPr>
        <w:t xml:space="preserve"> 08/CT-TTg ngày 01 tháng 6 năm 2022 của Thủ tướng Chính phủ về việc </w:t>
      </w:r>
      <w:r w:rsidR="00234808" w:rsidRPr="003733C6">
        <w:rPr>
          <w:rFonts w:ascii="Times New Roman" w:hAnsi="Times New Roman"/>
          <w:bCs/>
          <w:sz w:val="26"/>
          <w:szCs w:val="26"/>
        </w:rPr>
        <w:t>tăng cường triển khai công tác xây dựng văn hóa học đường</w:t>
      </w:r>
      <w:r w:rsidR="00234808">
        <w:rPr>
          <w:rFonts w:ascii="Times New Roman" w:hAnsi="Times New Roman"/>
          <w:bCs/>
          <w:sz w:val="26"/>
          <w:szCs w:val="26"/>
        </w:rPr>
        <w:t xml:space="preserve"> trên địa bàn quận Gò Vấp</w:t>
      </w:r>
      <w:r w:rsidR="00BD61C1" w:rsidRPr="00BD61C1">
        <w:rPr>
          <w:rFonts w:ascii="Times New Roman" w:hAnsi="Times New Roman" w:cs="Times New Roman"/>
          <w:iCs/>
          <w:sz w:val="26"/>
          <w:szCs w:val="26"/>
          <w:lang w:val="nb-NO"/>
        </w:rPr>
        <w:t>;</w:t>
      </w:r>
    </w:p>
    <w:p w:rsidR="00234808" w:rsidRPr="00234808" w:rsidRDefault="00BD61C1" w:rsidP="00944C72">
      <w:pPr>
        <w:spacing w:after="0" w:line="240" w:lineRule="auto"/>
        <w:ind w:firstLine="720"/>
        <w:jc w:val="both"/>
        <w:rPr>
          <w:rFonts w:ascii="Times New Roman" w:hAnsi="Times New Roman"/>
          <w:bCs/>
          <w:sz w:val="26"/>
          <w:szCs w:val="26"/>
        </w:rPr>
      </w:pPr>
      <w:r w:rsidRPr="00BD61C1">
        <w:rPr>
          <w:rFonts w:ascii="Times New Roman" w:eastAsia="Times New Roman" w:hAnsi="Times New Roman" w:cs="Times New Roman"/>
          <w:iCs/>
          <w:sz w:val="26"/>
          <w:szCs w:val="26"/>
          <w:lang w:val="nb-NO"/>
        </w:rPr>
        <w:t xml:space="preserve">Căn cứ Kế hoạch số </w:t>
      </w:r>
      <w:r w:rsidR="00234808">
        <w:rPr>
          <w:rFonts w:ascii="Times New Roman" w:eastAsia="Arial" w:hAnsi="Times New Roman" w:cs="Times New Roman"/>
          <w:iCs/>
          <w:sz w:val="26"/>
          <w:szCs w:val="26"/>
          <w:lang w:val="nb-NO"/>
        </w:rPr>
        <w:t>1272</w:t>
      </w:r>
      <w:r w:rsidRPr="00BD61C1">
        <w:rPr>
          <w:rFonts w:ascii="Times New Roman" w:eastAsia="Arial" w:hAnsi="Times New Roman" w:cs="Times New Roman"/>
          <w:iCs/>
          <w:sz w:val="26"/>
          <w:szCs w:val="26"/>
          <w:lang w:val="vi-VN"/>
        </w:rPr>
        <w:t>/KH-</w:t>
      </w:r>
      <w:r w:rsidR="00234808">
        <w:rPr>
          <w:rFonts w:ascii="Times New Roman" w:eastAsia="Arial" w:hAnsi="Times New Roman" w:cs="Times New Roman"/>
          <w:iCs/>
          <w:sz w:val="26"/>
          <w:szCs w:val="26"/>
        </w:rPr>
        <w:t>GDĐT</w:t>
      </w:r>
      <w:r w:rsidRPr="00BD61C1">
        <w:rPr>
          <w:rFonts w:ascii="Times New Roman" w:eastAsia="Arial" w:hAnsi="Times New Roman" w:cs="Times New Roman"/>
          <w:iCs/>
          <w:sz w:val="26"/>
          <w:szCs w:val="26"/>
          <w:lang w:val="vi-VN"/>
        </w:rPr>
        <w:t xml:space="preserve"> ngày </w:t>
      </w:r>
      <w:r w:rsidR="00234808">
        <w:rPr>
          <w:rFonts w:ascii="Times New Roman" w:eastAsia="Arial" w:hAnsi="Times New Roman" w:cs="Times New Roman"/>
          <w:iCs/>
          <w:sz w:val="26"/>
          <w:szCs w:val="26"/>
          <w:lang w:val="nb-NO"/>
        </w:rPr>
        <w:t>24</w:t>
      </w:r>
      <w:r w:rsidRPr="00BD61C1">
        <w:rPr>
          <w:rFonts w:ascii="Times New Roman" w:eastAsia="Arial" w:hAnsi="Times New Roman" w:cs="Times New Roman"/>
          <w:iCs/>
          <w:sz w:val="26"/>
          <w:szCs w:val="26"/>
          <w:lang w:val="vi-VN"/>
        </w:rPr>
        <w:t xml:space="preserve"> tháng</w:t>
      </w:r>
      <w:r w:rsidR="00234808">
        <w:rPr>
          <w:rFonts w:ascii="Times New Roman" w:eastAsia="Arial" w:hAnsi="Times New Roman" w:cs="Times New Roman"/>
          <w:iCs/>
          <w:sz w:val="26"/>
          <w:szCs w:val="26"/>
        </w:rPr>
        <w:t xml:space="preserve"> 11</w:t>
      </w:r>
      <w:r w:rsidRPr="00BD61C1">
        <w:rPr>
          <w:rFonts w:ascii="Times New Roman" w:eastAsia="Arial" w:hAnsi="Times New Roman" w:cs="Times New Roman"/>
          <w:iCs/>
          <w:sz w:val="26"/>
          <w:szCs w:val="26"/>
          <w:lang w:val="vi-VN"/>
        </w:rPr>
        <w:t xml:space="preserve"> năm 202</w:t>
      </w:r>
      <w:r w:rsidRPr="00BD61C1">
        <w:rPr>
          <w:rFonts w:ascii="Times New Roman" w:eastAsia="Arial" w:hAnsi="Times New Roman" w:cs="Times New Roman"/>
          <w:iCs/>
          <w:sz w:val="26"/>
          <w:szCs w:val="26"/>
          <w:lang w:val="nb-NO"/>
        </w:rPr>
        <w:t>2</w:t>
      </w:r>
      <w:r w:rsidR="00234808">
        <w:rPr>
          <w:rFonts w:ascii="Times New Roman" w:eastAsia="Arial" w:hAnsi="Times New Roman" w:cs="Times New Roman"/>
          <w:iCs/>
          <w:sz w:val="26"/>
          <w:szCs w:val="26"/>
          <w:lang w:val="nb-NO"/>
        </w:rPr>
        <w:t xml:space="preserve"> Phòng Giáo dục và Đào tạo</w:t>
      </w:r>
      <w:r w:rsidRPr="00BD61C1">
        <w:rPr>
          <w:rFonts w:ascii="Times New Roman" w:hAnsi="Times New Roman" w:cs="Times New Roman"/>
          <w:iCs/>
          <w:sz w:val="26"/>
          <w:szCs w:val="26"/>
          <w:lang w:val="nb-NO"/>
        </w:rPr>
        <w:t xml:space="preserve"> </w:t>
      </w:r>
      <w:r w:rsidRPr="00BD61C1">
        <w:rPr>
          <w:rFonts w:ascii="Times New Roman" w:eastAsia="Arial" w:hAnsi="Times New Roman" w:cs="Times New Roman"/>
          <w:iCs/>
          <w:sz w:val="26"/>
          <w:szCs w:val="26"/>
          <w:lang w:val="nb-NO"/>
        </w:rPr>
        <w:t xml:space="preserve">về Kế hoạch </w:t>
      </w:r>
      <w:r w:rsidR="00234808">
        <w:rPr>
          <w:rFonts w:ascii="Times New Roman" w:hAnsi="Times New Roman"/>
          <w:bCs/>
          <w:sz w:val="26"/>
          <w:szCs w:val="26"/>
        </w:rPr>
        <w:t>t</w:t>
      </w:r>
      <w:r w:rsidR="00234808" w:rsidRPr="00234808">
        <w:rPr>
          <w:rFonts w:ascii="Times New Roman" w:hAnsi="Times New Roman"/>
          <w:bCs/>
          <w:sz w:val="26"/>
          <w:szCs w:val="26"/>
        </w:rPr>
        <w:t>riển khai thực hiện Chỉ thị 08/CT-TTg ngày 01 tháng 6 năm 2022 của Thủ tướng Chính phủ về tăng cường triển khai công tác xây dựng văn hóa học đường</w:t>
      </w:r>
      <w:r w:rsidR="00234808">
        <w:rPr>
          <w:rFonts w:ascii="Times New Roman" w:hAnsi="Times New Roman"/>
          <w:bCs/>
          <w:sz w:val="26"/>
          <w:szCs w:val="26"/>
        </w:rPr>
        <w:t xml:space="preserve"> trong ngành Giáo dục và Đào tạo</w:t>
      </w:r>
    </w:p>
    <w:bookmarkEnd w:id="0"/>
    <w:p w:rsidR="00BD61C1" w:rsidRPr="00234808" w:rsidRDefault="00BD61C1" w:rsidP="00944C72">
      <w:pPr>
        <w:spacing w:after="0" w:line="240" w:lineRule="auto"/>
        <w:ind w:firstLine="720"/>
        <w:jc w:val="both"/>
        <w:rPr>
          <w:rFonts w:ascii="Times New Roman" w:hAnsi="Times New Roman"/>
          <w:bCs/>
          <w:sz w:val="26"/>
          <w:szCs w:val="26"/>
        </w:rPr>
      </w:pPr>
      <w:r w:rsidRPr="00BD61C1">
        <w:rPr>
          <w:rFonts w:ascii="Times New Roman" w:hAnsi="Times New Roman" w:cs="Times New Roman"/>
          <w:sz w:val="26"/>
          <w:szCs w:val="26"/>
        </w:rPr>
        <w:t>Trường Mầm non</w:t>
      </w:r>
      <w:r w:rsidRPr="00BD61C1">
        <w:rPr>
          <w:rFonts w:ascii="Times New Roman" w:hAnsi="Times New Roman" w:cs="Times New Roman"/>
          <w:sz w:val="26"/>
          <w:szCs w:val="26"/>
          <w:lang w:val="vi-VN"/>
        </w:rPr>
        <w:t xml:space="preserve"> </w:t>
      </w:r>
      <w:r w:rsidRPr="00BD61C1">
        <w:rPr>
          <w:rFonts w:ascii="Times New Roman" w:hAnsi="Times New Roman" w:cs="Times New Roman"/>
          <w:sz w:val="26"/>
          <w:szCs w:val="26"/>
        </w:rPr>
        <w:t xml:space="preserve">Ngọc Lan xây dựng kế hoạch triển khai </w:t>
      </w:r>
      <w:r w:rsidR="00234808" w:rsidRPr="00234808">
        <w:rPr>
          <w:rFonts w:ascii="Times New Roman" w:hAnsi="Times New Roman"/>
          <w:bCs/>
          <w:sz w:val="26"/>
          <w:szCs w:val="26"/>
        </w:rPr>
        <w:t>thực hiện Chỉ thị 08/CT-TTg ngày 01 tháng 6 năm 2022 của Thủ tướng Chính phủ về tăng cường triển khai công tác xây dựng văn hóa học đường</w:t>
      </w:r>
      <w:r w:rsidR="00234808">
        <w:rPr>
          <w:rFonts w:ascii="Times New Roman" w:hAnsi="Times New Roman"/>
          <w:bCs/>
          <w:sz w:val="26"/>
          <w:szCs w:val="26"/>
        </w:rPr>
        <w:t xml:space="preserve"> trong ngành Giáo dục và Đào tạo, </w:t>
      </w:r>
      <w:r w:rsidRPr="00234808">
        <w:rPr>
          <w:rFonts w:ascii="Times New Roman" w:hAnsi="Times New Roman" w:cs="Times New Roman"/>
          <w:sz w:val="26"/>
          <w:szCs w:val="26"/>
        </w:rPr>
        <w:t>cụ thể như sau:</w:t>
      </w:r>
    </w:p>
    <w:p w:rsidR="00BD61C1" w:rsidRPr="00234808" w:rsidRDefault="00BD61C1" w:rsidP="00BD61C1">
      <w:pPr>
        <w:spacing w:before="120" w:after="0" w:line="240" w:lineRule="auto"/>
        <w:ind w:firstLine="567"/>
        <w:jc w:val="both"/>
        <w:rPr>
          <w:rFonts w:ascii="Times New Roman" w:eastAsia="Arial" w:hAnsi="Times New Roman" w:cs="Times New Roman"/>
          <w:i/>
          <w:iCs/>
          <w:sz w:val="26"/>
          <w:szCs w:val="26"/>
          <w:lang w:val="nb-NO"/>
        </w:rPr>
      </w:pPr>
      <w:r w:rsidRPr="00234808">
        <w:rPr>
          <w:rFonts w:ascii="Times New Roman" w:hAnsi="Times New Roman" w:cs="Times New Roman"/>
          <w:b/>
          <w:sz w:val="26"/>
          <w:szCs w:val="26"/>
        </w:rPr>
        <w:t xml:space="preserve">I. MỤC </w:t>
      </w:r>
      <w:r w:rsidR="00234808">
        <w:rPr>
          <w:rFonts w:ascii="Times New Roman" w:hAnsi="Times New Roman" w:cs="Times New Roman"/>
          <w:b/>
          <w:sz w:val="26"/>
          <w:szCs w:val="26"/>
        </w:rPr>
        <w:t>ĐÍCH YÊU CẦU</w:t>
      </w:r>
    </w:p>
    <w:p w:rsidR="00944C72" w:rsidRDefault="00234808" w:rsidP="00BD61C1">
      <w:pPr>
        <w:spacing w:before="120" w:after="0" w:line="240" w:lineRule="auto"/>
        <w:ind w:left="-17" w:firstLine="737"/>
        <w:jc w:val="both"/>
        <w:rPr>
          <w:rFonts w:ascii="Times New Roman" w:hAnsi="Times New Roman" w:cs="Times New Roman"/>
          <w:bCs/>
          <w:sz w:val="26"/>
          <w:szCs w:val="26"/>
        </w:rPr>
      </w:pPr>
      <w:r>
        <w:rPr>
          <w:rFonts w:ascii="Times New Roman" w:hAnsi="Times New Roman" w:cs="Times New Roman"/>
          <w:bCs/>
          <w:sz w:val="26"/>
          <w:szCs w:val="26"/>
        </w:rPr>
        <w:t>Thực hiện tốt Chỉ thị 08/CT-TTg, triển khai công tác xây</w:t>
      </w:r>
      <w:r w:rsidR="00944C72">
        <w:rPr>
          <w:rFonts w:ascii="Times New Roman" w:hAnsi="Times New Roman" w:cs="Times New Roman"/>
          <w:bCs/>
          <w:sz w:val="26"/>
          <w:szCs w:val="26"/>
        </w:rPr>
        <w:t xml:space="preserve"> dựng văn hóa học đường, tạo sự chuyển biến mạnh mẽ trong công tác lãnh đạo, chỉ đạo của cấp ủy Chi bộ, chính quyền, người đứng đầu; phát huy sức mạnh của cả hệ thống chính trị và các tầng lớp Nhân dân nhằm rèn luyện nhân cách và giáo dục toàn diện đức- trí- thể- mỹ, có lòng yêu nước, tinh thần tự hào, tự tôn dân tộc, có ý thức trách nhiệm với đất nước, cộng đồng, gia đình và bản thân.</w:t>
      </w:r>
    </w:p>
    <w:p w:rsidR="00944C72" w:rsidRDefault="00944C72" w:rsidP="00BD61C1">
      <w:pPr>
        <w:spacing w:before="120" w:after="0" w:line="240" w:lineRule="auto"/>
        <w:ind w:left="-17" w:firstLine="737"/>
        <w:jc w:val="both"/>
        <w:rPr>
          <w:rFonts w:ascii="Times New Roman" w:hAnsi="Times New Roman" w:cs="Times New Roman"/>
          <w:bCs/>
          <w:sz w:val="26"/>
          <w:szCs w:val="26"/>
        </w:rPr>
      </w:pPr>
      <w:proofErr w:type="gramStart"/>
      <w:r>
        <w:rPr>
          <w:rFonts w:ascii="Times New Roman" w:hAnsi="Times New Roman" w:cs="Times New Roman"/>
          <w:bCs/>
          <w:sz w:val="26"/>
          <w:szCs w:val="26"/>
        </w:rPr>
        <w:t>Triển khai thực hiện có hiệu quả chủ trương của Đảng, Nhà nước về xây dựng văn hóa học đường, tạo môi trường, điều kiện thuận lợi nhất để học sinh học tập và phát triển.</w:t>
      </w:r>
      <w:proofErr w:type="gramEnd"/>
      <w:r>
        <w:rPr>
          <w:rFonts w:ascii="Times New Roman" w:hAnsi="Times New Roman" w:cs="Times New Roman"/>
          <w:bCs/>
          <w:sz w:val="26"/>
          <w:szCs w:val="26"/>
        </w:rPr>
        <w:t xml:space="preserve"> </w:t>
      </w:r>
      <w:proofErr w:type="gramStart"/>
      <w:r>
        <w:rPr>
          <w:rFonts w:ascii="Times New Roman" w:hAnsi="Times New Roman" w:cs="Times New Roman"/>
          <w:bCs/>
          <w:sz w:val="26"/>
          <w:szCs w:val="26"/>
        </w:rPr>
        <w:t>Đề xuất, giải quyết kịp thời những khó khăn, vướng mắc trong quá trình thực hiện công tác xây dựng văn hóa học đường trên địa bàn quận Gò Vấp.</w:t>
      </w:r>
      <w:proofErr w:type="gramEnd"/>
    </w:p>
    <w:p w:rsidR="00BD61C1" w:rsidRPr="00944C72" w:rsidRDefault="00BD61C1" w:rsidP="00944C72">
      <w:pPr>
        <w:pStyle w:val="NormalWeb"/>
        <w:shd w:val="clear" w:color="auto" w:fill="FFFFFF"/>
        <w:spacing w:before="120" w:beforeAutospacing="0" w:after="60" w:afterAutospacing="0"/>
        <w:ind w:firstLine="720"/>
        <w:jc w:val="both"/>
        <w:rPr>
          <w:b/>
          <w:bCs/>
          <w:sz w:val="26"/>
          <w:szCs w:val="26"/>
        </w:rPr>
      </w:pPr>
      <w:r w:rsidRPr="00944C72">
        <w:rPr>
          <w:b/>
          <w:bCs/>
          <w:sz w:val="26"/>
          <w:szCs w:val="26"/>
        </w:rPr>
        <w:t xml:space="preserve">II. </w:t>
      </w:r>
      <w:r w:rsidR="00944C72" w:rsidRPr="00944C72">
        <w:rPr>
          <w:b/>
          <w:bCs/>
          <w:sz w:val="26"/>
          <w:szCs w:val="26"/>
        </w:rPr>
        <w:t>NỘI DUNG TRIỂN KHAI THỰC HIỆN</w:t>
      </w:r>
    </w:p>
    <w:p w:rsidR="00085650" w:rsidRPr="00D133CD" w:rsidRDefault="00944C72" w:rsidP="00D133CD">
      <w:pPr>
        <w:pStyle w:val="NormalWeb"/>
        <w:numPr>
          <w:ilvl w:val="0"/>
          <w:numId w:val="2"/>
        </w:numPr>
        <w:shd w:val="clear" w:color="auto" w:fill="FFFFFF"/>
        <w:tabs>
          <w:tab w:val="left" w:pos="990"/>
        </w:tabs>
        <w:spacing w:before="120" w:beforeAutospacing="0" w:after="60" w:afterAutospacing="0"/>
        <w:jc w:val="both"/>
        <w:rPr>
          <w:b/>
          <w:sz w:val="26"/>
          <w:szCs w:val="26"/>
        </w:rPr>
      </w:pPr>
      <w:r w:rsidRPr="00D133CD">
        <w:rPr>
          <w:b/>
          <w:sz w:val="26"/>
          <w:szCs w:val="26"/>
        </w:rPr>
        <w:lastRenderedPageBreak/>
        <w:t>Triển khai văn bản chỉ đạo, quán triệt thực hiện văn hóa học đường</w:t>
      </w:r>
    </w:p>
    <w:p w:rsidR="00BD61C1" w:rsidRDefault="00085650" w:rsidP="00CB1B80">
      <w:pPr>
        <w:pStyle w:val="NormalWeb"/>
        <w:shd w:val="clear" w:color="auto" w:fill="FFFFFF"/>
        <w:spacing w:before="0" w:beforeAutospacing="0" w:after="0" w:afterAutospacing="0"/>
        <w:ind w:firstLine="720"/>
        <w:jc w:val="both"/>
        <w:rPr>
          <w:sz w:val="26"/>
          <w:szCs w:val="26"/>
        </w:rPr>
      </w:pPr>
      <w:r>
        <w:rPr>
          <w:sz w:val="26"/>
          <w:szCs w:val="26"/>
        </w:rPr>
        <w:t xml:space="preserve">- </w:t>
      </w:r>
      <w:r w:rsidR="00BD61C1" w:rsidRPr="00944C72">
        <w:rPr>
          <w:sz w:val="26"/>
          <w:szCs w:val="26"/>
        </w:rPr>
        <w:t xml:space="preserve"> </w:t>
      </w:r>
      <w:r>
        <w:rPr>
          <w:sz w:val="26"/>
          <w:szCs w:val="26"/>
        </w:rPr>
        <w:t>Tập trung thực hiện hiệu quả các chương trình, đề án đã được chính phủ phê duyệt, Bộ Giáo dục và Đào tạo, Ủy ban nhân dân Thành phố; Kế hoạch số 402/KH-UBND ngày 07 tháng 02 năm 2020 của Ủy ban nhân dân quận về “Xây dựng văn hóa ứng xử trong trường học giai đoạn 2019 -2025” trên địa bàn quận Gò Vấp; Kế hoạch số 4056/KH-UBND</w:t>
      </w:r>
      <w:r w:rsidR="00CB1B80">
        <w:rPr>
          <w:sz w:val="26"/>
          <w:szCs w:val="26"/>
        </w:rPr>
        <w:t xml:space="preserve"> ngày 29 tháng 11 năm 2021 của Ủy ban nhân dân quận về Triển khai Đề án “Giáo dục thong minh và học tập suốt đời trên địa bàn quận Gò Vấp giai đoạn 2021-2030” năm 2021 và giai đoạn 2021-2025 và Kế hoạch số 4188/KH-UBND ngày 08 tháng 11 năm 2022 của Ủy ban nhân dân quận về triển khai thực hiện Chương trình “Tăng cường giáo dục lý tưởng cách mạng, đạo đức, lối sống và khơi dậy khát vọng cống hiến cho thanh niên, thiếu niên, nhi đồng giai đoạn 2021-2030” trên địa bàn quận Gò Vấp.</w:t>
      </w:r>
    </w:p>
    <w:p w:rsidR="00CB1B80" w:rsidRDefault="00E96325" w:rsidP="00E96325">
      <w:pPr>
        <w:pStyle w:val="NormalWeb"/>
        <w:shd w:val="clear" w:color="auto" w:fill="FFFFFF"/>
        <w:spacing w:before="0" w:beforeAutospacing="0" w:after="0" w:afterAutospacing="0"/>
        <w:ind w:firstLine="720"/>
        <w:jc w:val="both"/>
        <w:rPr>
          <w:sz w:val="26"/>
          <w:szCs w:val="26"/>
        </w:rPr>
      </w:pPr>
      <w:r>
        <w:rPr>
          <w:sz w:val="26"/>
          <w:szCs w:val="26"/>
        </w:rPr>
        <w:t>- Thủ trưởng đơn vị quán triệt sâu sắc quan điểm của Đảng, chính sách pháp luật, quy định của Nhà nước về vă hóa học đường; nâng cao nhận thức văn hóa học đường là những nhiệm vụ quan trọng, xuyên suốt từ cấp ủy, chính quyền đến các tổ chức đoàn thể.</w:t>
      </w:r>
    </w:p>
    <w:p w:rsidR="00BD61C1" w:rsidRPr="00D133CD" w:rsidRDefault="00BD61C1" w:rsidP="00BD61C1">
      <w:pPr>
        <w:pStyle w:val="NormalWeb"/>
        <w:shd w:val="clear" w:color="auto" w:fill="FFFFFF"/>
        <w:spacing w:before="120" w:beforeAutospacing="0" w:after="60" w:afterAutospacing="0"/>
        <w:ind w:firstLine="720"/>
        <w:jc w:val="both"/>
        <w:rPr>
          <w:b/>
          <w:sz w:val="26"/>
          <w:szCs w:val="26"/>
        </w:rPr>
      </w:pPr>
      <w:r w:rsidRPr="00D133CD">
        <w:rPr>
          <w:b/>
          <w:sz w:val="26"/>
          <w:szCs w:val="26"/>
        </w:rPr>
        <w:t xml:space="preserve">2. </w:t>
      </w:r>
      <w:r w:rsidR="00E96325" w:rsidRPr="00D133CD">
        <w:rPr>
          <w:b/>
          <w:sz w:val="26"/>
          <w:szCs w:val="26"/>
        </w:rPr>
        <w:t>Tăng cường nguồn lực thực hiện văn hóa học đường</w:t>
      </w:r>
    </w:p>
    <w:p w:rsidR="00E96325" w:rsidRDefault="007C22C0" w:rsidP="00F4524E">
      <w:pPr>
        <w:pStyle w:val="NormalWeb"/>
        <w:shd w:val="clear" w:color="auto" w:fill="FFFFFF"/>
        <w:spacing w:before="0" w:beforeAutospacing="0" w:after="0" w:afterAutospacing="0"/>
        <w:ind w:firstLine="720"/>
        <w:jc w:val="both"/>
        <w:rPr>
          <w:sz w:val="26"/>
          <w:szCs w:val="26"/>
        </w:rPr>
      </w:pPr>
      <w:r>
        <w:rPr>
          <w:sz w:val="26"/>
          <w:szCs w:val="26"/>
        </w:rPr>
        <w:t>- Tăng cường các nguồn lực cho lĩnh vực giáo dục, khơi dậy và huy động tiềm năng sáng tạo của các tổ chức và toàn dân tham gia văn hóa học đường. Phát huy hiệu quả của mô hình quản lý nhà nước đa ngành, đa lĩnh vực trong tổ chức các phong trào yêu nước, xây dựng văn hóa học đường thực sự trở thành nền tảng xây dựng môi trường, giáo dục an toàn, lành mạnh, thân thiện, phòng chống bạo lực học đường.</w:t>
      </w:r>
    </w:p>
    <w:p w:rsidR="007C22C0" w:rsidRDefault="007C22C0" w:rsidP="00F4524E">
      <w:pPr>
        <w:pStyle w:val="NormalWeb"/>
        <w:shd w:val="clear" w:color="auto" w:fill="FFFFFF"/>
        <w:spacing w:before="0" w:beforeAutospacing="0" w:after="0" w:afterAutospacing="0"/>
        <w:ind w:firstLine="720"/>
        <w:jc w:val="both"/>
        <w:rPr>
          <w:sz w:val="26"/>
          <w:szCs w:val="26"/>
        </w:rPr>
      </w:pPr>
      <w:r>
        <w:rPr>
          <w:sz w:val="26"/>
          <w:szCs w:val="26"/>
        </w:rPr>
        <w:t>- Xây dựng nội dung giáo dục giá trị văn hóa truyền thống; tình yêu quê hương; giá trị di tích lịch sử của địa phương. Tăng cường các giải pháp phù hợp, đồng bộ trong công tác phối hợp giữa</w:t>
      </w:r>
      <w:r w:rsidR="00F4524E">
        <w:rPr>
          <w:sz w:val="26"/>
          <w:szCs w:val="26"/>
        </w:rPr>
        <w:t xml:space="preserve"> nhà trường, </w:t>
      </w:r>
      <w:r>
        <w:rPr>
          <w:sz w:val="26"/>
          <w:szCs w:val="26"/>
        </w:rPr>
        <w:t>gia đình</w:t>
      </w:r>
      <w:r w:rsidR="00F4524E">
        <w:rPr>
          <w:sz w:val="26"/>
          <w:szCs w:val="26"/>
        </w:rPr>
        <w:t>, xã hội bảo đảm phát huy vai trò, trách nhiệm của gia đình trong việc giáo dục văn hóa học đường cho học sinh.</w:t>
      </w:r>
    </w:p>
    <w:p w:rsidR="00F4524E" w:rsidRDefault="00F4524E" w:rsidP="00F4524E">
      <w:pPr>
        <w:pStyle w:val="NormalWeb"/>
        <w:shd w:val="clear" w:color="auto" w:fill="FFFFFF"/>
        <w:spacing w:before="0" w:beforeAutospacing="0" w:after="0" w:afterAutospacing="0"/>
        <w:ind w:firstLine="720"/>
        <w:jc w:val="both"/>
        <w:rPr>
          <w:sz w:val="26"/>
          <w:szCs w:val="26"/>
        </w:rPr>
      </w:pPr>
      <w:r>
        <w:rPr>
          <w:sz w:val="26"/>
          <w:szCs w:val="26"/>
        </w:rPr>
        <w:t>- Xây dựng đội ngũ cán bộ quản lý, giáo viên, nhân viên theo hướng chuẩn hóa, bảo đảm đủ về số lượng, hợp lý và cơ cấu, nâng cao chất lượng, đặc biệt chú trọng nâng cao bản lĩnh chính trị, phẩm chất đạo đức, lối sống, lương tâm nghề nghiệp và trình độ chuyên môn, nghiệp vụ đáp ứng yêu cầu ngày càng cao cảu sự nghiệp giáo dục.</w:t>
      </w:r>
    </w:p>
    <w:p w:rsidR="00E96325" w:rsidRPr="00944C72" w:rsidRDefault="00F4524E" w:rsidP="00F4524E">
      <w:pPr>
        <w:pStyle w:val="NormalWeb"/>
        <w:shd w:val="clear" w:color="auto" w:fill="FFFFFF"/>
        <w:spacing w:before="0" w:beforeAutospacing="0" w:after="0" w:afterAutospacing="0"/>
        <w:ind w:firstLine="720"/>
        <w:jc w:val="both"/>
        <w:rPr>
          <w:sz w:val="26"/>
          <w:szCs w:val="26"/>
        </w:rPr>
      </w:pPr>
      <w:r>
        <w:rPr>
          <w:sz w:val="26"/>
          <w:szCs w:val="26"/>
        </w:rPr>
        <w:t>- Phối hợp thực hiện rà soát, quy hoạch mạng lưới trường lớp phù hợp với điều kiện cụ thể và đảm bảo yêu cầu phát triển giáo dục. Bảo đảm mức tối thiểu về cơ sở vật chất theo quy định, trong đó chú trọng công tác quy hoạch các phòng học chức năng, sân chơi, bãi tập, các công trình vệ sinh, khu vui chơi, trồng cây xanh trong trường bảo đảm môi trường sư phạm thân thiện, an toàn.</w:t>
      </w:r>
    </w:p>
    <w:p w:rsidR="00BD61C1" w:rsidRPr="00D133CD" w:rsidRDefault="00BD61C1" w:rsidP="00BD61C1">
      <w:pPr>
        <w:pStyle w:val="NormalWeb"/>
        <w:shd w:val="clear" w:color="auto" w:fill="FFFFFF"/>
        <w:spacing w:before="120" w:beforeAutospacing="0" w:after="60" w:afterAutospacing="0"/>
        <w:ind w:firstLine="720"/>
        <w:jc w:val="both"/>
        <w:rPr>
          <w:b/>
          <w:sz w:val="26"/>
          <w:szCs w:val="26"/>
        </w:rPr>
      </w:pPr>
      <w:r w:rsidRPr="00D133CD">
        <w:rPr>
          <w:b/>
          <w:sz w:val="26"/>
          <w:szCs w:val="26"/>
        </w:rPr>
        <w:t xml:space="preserve">3. </w:t>
      </w:r>
      <w:r w:rsidR="00D133CD" w:rsidRPr="00D133CD">
        <w:rPr>
          <w:b/>
          <w:sz w:val="26"/>
          <w:szCs w:val="26"/>
        </w:rPr>
        <w:t>Nội dung trọng tâm</w:t>
      </w:r>
    </w:p>
    <w:p w:rsidR="00D133CD" w:rsidRPr="000965F4" w:rsidRDefault="00F4524E" w:rsidP="00BD61C1">
      <w:pPr>
        <w:pStyle w:val="NormalWeb"/>
        <w:shd w:val="clear" w:color="auto" w:fill="FFFFFF"/>
        <w:spacing w:before="120" w:beforeAutospacing="0" w:after="60" w:afterAutospacing="0"/>
        <w:ind w:firstLine="720"/>
        <w:jc w:val="both"/>
        <w:rPr>
          <w:sz w:val="26"/>
          <w:szCs w:val="26"/>
        </w:rPr>
      </w:pPr>
      <w:r w:rsidRPr="000965F4">
        <w:rPr>
          <w:sz w:val="26"/>
          <w:szCs w:val="26"/>
        </w:rPr>
        <w:t xml:space="preserve">- Tiếp tục tập trung xây dựng đội </w:t>
      </w:r>
      <w:proofErr w:type="gramStart"/>
      <w:r w:rsidRPr="000965F4">
        <w:rPr>
          <w:sz w:val="26"/>
          <w:szCs w:val="26"/>
        </w:rPr>
        <w:t>ngũ</w:t>
      </w:r>
      <w:proofErr w:type="gramEnd"/>
      <w:r w:rsidRPr="000965F4">
        <w:rPr>
          <w:sz w:val="26"/>
          <w:szCs w:val="26"/>
        </w:rPr>
        <w:t xml:space="preserve"> cán bộ quản lý, giáo viên theo hướng chuẩn hóa, bảo đảm cơ sở vật chất đáp ứng yêu cầu ngày càng cao của sự nghiệp giáo dục. Quan tâm xây dựng mối quan hệ giữa con người với con người; con người với tự nhiên trong môi trường giáo dục; phát huy vai trò nêu gương của người thầy</w:t>
      </w:r>
      <w:r w:rsidR="000965F4" w:rsidRPr="000965F4">
        <w:rPr>
          <w:sz w:val="26"/>
          <w:szCs w:val="26"/>
        </w:rPr>
        <w:t>, abo3 đảm mỗi thầy cô giáo là tấm gương về tự học, đổi mới sáng tạo, đạo đức, lối sống, ý chí phấn đấu, khát vọng cống hiến.</w:t>
      </w:r>
    </w:p>
    <w:p w:rsidR="000965F4" w:rsidRPr="000965F4" w:rsidRDefault="000965F4" w:rsidP="00BD61C1">
      <w:pPr>
        <w:pStyle w:val="NormalWeb"/>
        <w:shd w:val="clear" w:color="auto" w:fill="FFFFFF"/>
        <w:spacing w:before="120" w:beforeAutospacing="0" w:after="60" w:afterAutospacing="0"/>
        <w:ind w:firstLine="720"/>
        <w:jc w:val="both"/>
        <w:rPr>
          <w:sz w:val="26"/>
          <w:szCs w:val="26"/>
        </w:rPr>
      </w:pPr>
      <w:r w:rsidRPr="000965F4">
        <w:rPr>
          <w:sz w:val="26"/>
          <w:szCs w:val="26"/>
        </w:rPr>
        <w:t>- Đổi mới quản trị nhà trường, xây dựng môi trường học tập, sinh hoạt văn hóa, dân chủ, khơi dậy sáng tạo; bảo đảm mỗi ngày đến trường là một ngày vui; đẩy mạnh văn hóa đọc trong nhà trường.</w:t>
      </w:r>
    </w:p>
    <w:p w:rsidR="00BD61C1" w:rsidRDefault="00BD61C1" w:rsidP="00BD61C1">
      <w:pPr>
        <w:pStyle w:val="NormalWeb"/>
        <w:shd w:val="clear" w:color="auto" w:fill="FFFFFF"/>
        <w:spacing w:before="120" w:beforeAutospacing="0" w:after="60" w:afterAutospacing="0"/>
        <w:ind w:firstLine="720"/>
        <w:jc w:val="both"/>
        <w:rPr>
          <w:b/>
          <w:sz w:val="26"/>
          <w:szCs w:val="26"/>
        </w:rPr>
      </w:pPr>
      <w:r w:rsidRPr="00D133CD">
        <w:rPr>
          <w:b/>
          <w:sz w:val="26"/>
          <w:szCs w:val="26"/>
        </w:rPr>
        <w:t xml:space="preserve">4. </w:t>
      </w:r>
      <w:r w:rsidR="00D133CD" w:rsidRPr="00D133CD">
        <w:rPr>
          <w:b/>
          <w:sz w:val="26"/>
          <w:szCs w:val="26"/>
        </w:rPr>
        <w:t>Kiểm tra, đánh giá công tác văn hóa học đường</w:t>
      </w:r>
    </w:p>
    <w:p w:rsidR="00D133CD" w:rsidRPr="00944C72" w:rsidRDefault="000965F4" w:rsidP="000965F4">
      <w:pPr>
        <w:pStyle w:val="NormalWeb"/>
        <w:shd w:val="clear" w:color="auto" w:fill="FFFFFF"/>
        <w:spacing w:before="120" w:beforeAutospacing="0" w:after="60" w:afterAutospacing="0"/>
        <w:ind w:firstLine="720"/>
        <w:jc w:val="both"/>
        <w:rPr>
          <w:sz w:val="26"/>
          <w:szCs w:val="26"/>
        </w:rPr>
      </w:pPr>
      <w:r>
        <w:rPr>
          <w:sz w:val="26"/>
          <w:szCs w:val="26"/>
        </w:rPr>
        <w:lastRenderedPageBreak/>
        <w:t xml:space="preserve">Tổ </w:t>
      </w:r>
      <w:r w:rsidRPr="000965F4">
        <w:rPr>
          <w:sz w:val="26"/>
          <w:szCs w:val="26"/>
        </w:rPr>
        <w:t>chức kiểm tra, giám sát theo chuyên đề việc thực hiện chế độ công vụ, quy chế văn hóa công sở, quy chế tiếp công dân, quy tắc ứng xử trong thực thi nhiệm vụ, đảm bảo thời gian làm việc và thực hiện tốt văn hóa học đường của cán bộ, giáo viên, nhân viên</w:t>
      </w:r>
    </w:p>
    <w:p w:rsidR="00D133CD" w:rsidRPr="00D133CD" w:rsidRDefault="00D133CD" w:rsidP="00D133CD">
      <w:pPr>
        <w:spacing w:before="60" w:after="60"/>
        <w:ind w:firstLine="567"/>
        <w:jc w:val="both"/>
        <w:rPr>
          <w:rFonts w:ascii="Times New Roman" w:hAnsi="Times New Roman" w:cs="Times New Roman"/>
          <w:b/>
          <w:sz w:val="28"/>
          <w:szCs w:val="28"/>
        </w:rPr>
      </w:pPr>
      <w:r>
        <w:rPr>
          <w:rFonts w:ascii="Times New Roman" w:hAnsi="Times New Roman" w:cs="Times New Roman"/>
          <w:b/>
          <w:sz w:val="28"/>
          <w:szCs w:val="28"/>
        </w:rPr>
        <w:t>I</w:t>
      </w:r>
      <w:r w:rsidR="000965F4">
        <w:rPr>
          <w:rFonts w:ascii="Times New Roman" w:hAnsi="Times New Roman" w:cs="Times New Roman"/>
          <w:b/>
          <w:sz w:val="28"/>
          <w:szCs w:val="28"/>
        </w:rPr>
        <w:t>II</w:t>
      </w:r>
      <w:r>
        <w:rPr>
          <w:rFonts w:ascii="Times New Roman" w:hAnsi="Times New Roman" w:cs="Times New Roman"/>
          <w:b/>
          <w:sz w:val="28"/>
          <w:szCs w:val="28"/>
        </w:rPr>
        <w:t>. TỔ CHỨC THỰC HIỆN</w:t>
      </w:r>
    </w:p>
    <w:p w:rsidR="00D133CD" w:rsidRPr="007C22C0" w:rsidRDefault="00BD61C1" w:rsidP="007C22C0">
      <w:pPr>
        <w:spacing w:after="0" w:line="240" w:lineRule="auto"/>
        <w:ind w:firstLine="720"/>
        <w:jc w:val="both"/>
        <w:rPr>
          <w:rFonts w:ascii="Times New Roman" w:hAnsi="Times New Roman" w:cs="Times New Roman"/>
          <w:bCs/>
          <w:sz w:val="26"/>
          <w:szCs w:val="26"/>
        </w:rPr>
      </w:pPr>
      <w:r w:rsidRPr="007C22C0">
        <w:rPr>
          <w:rFonts w:ascii="Times New Roman" w:hAnsi="Times New Roman" w:cs="Times New Roman"/>
          <w:sz w:val="26"/>
          <w:szCs w:val="26"/>
        </w:rPr>
        <w:t>- Hiệu trưởng xây dựng kế hoạch thực hiệ</w:t>
      </w:r>
      <w:r w:rsidR="00D133CD" w:rsidRPr="007C22C0">
        <w:rPr>
          <w:rFonts w:ascii="Times New Roman" w:hAnsi="Times New Roman" w:cs="Times New Roman"/>
          <w:sz w:val="26"/>
          <w:szCs w:val="26"/>
        </w:rPr>
        <w:t xml:space="preserve">n, xác định cụ </w:t>
      </w:r>
      <w:proofErr w:type="gramStart"/>
      <w:r w:rsidR="00D133CD" w:rsidRPr="007C22C0">
        <w:rPr>
          <w:rFonts w:ascii="Times New Roman" w:hAnsi="Times New Roman" w:cs="Times New Roman"/>
          <w:sz w:val="26"/>
          <w:szCs w:val="26"/>
        </w:rPr>
        <w:t>thể  những</w:t>
      </w:r>
      <w:proofErr w:type="gramEnd"/>
      <w:r w:rsidR="00D133CD" w:rsidRPr="007C22C0">
        <w:rPr>
          <w:rFonts w:ascii="Times New Roman" w:hAnsi="Times New Roman" w:cs="Times New Roman"/>
          <w:sz w:val="26"/>
          <w:szCs w:val="26"/>
        </w:rPr>
        <w:t xml:space="preserve"> nhiệm vụ, chỉ tiêu, giải pháp phù hợp điều kiện thực tế tạo đơn vị. </w:t>
      </w:r>
    </w:p>
    <w:p w:rsidR="00D133CD" w:rsidRPr="007C22C0" w:rsidRDefault="00BD61C1" w:rsidP="007C22C0">
      <w:pPr>
        <w:spacing w:after="0" w:line="240" w:lineRule="auto"/>
        <w:ind w:firstLine="720"/>
        <w:jc w:val="both"/>
        <w:rPr>
          <w:rFonts w:ascii="Times New Roman" w:hAnsi="Times New Roman" w:cs="Times New Roman"/>
          <w:sz w:val="26"/>
          <w:szCs w:val="26"/>
        </w:rPr>
      </w:pPr>
      <w:r w:rsidRPr="007C22C0">
        <w:rPr>
          <w:rFonts w:ascii="Times New Roman" w:hAnsi="Times New Roman" w:cs="Times New Roman"/>
          <w:sz w:val="26"/>
          <w:szCs w:val="26"/>
        </w:rPr>
        <w:t xml:space="preserve">- </w:t>
      </w:r>
      <w:r w:rsidR="00D133CD" w:rsidRPr="007C22C0">
        <w:rPr>
          <w:rFonts w:ascii="Times New Roman" w:hAnsi="Times New Roman" w:cs="Times New Roman"/>
          <w:sz w:val="26"/>
          <w:szCs w:val="26"/>
        </w:rPr>
        <w:t>Lồng ghép việc triển khai thực hiện kế hoạch với quá trình thực hiện các chương trình, kế hoạch khác có lien quan tại đơn vị.</w:t>
      </w:r>
    </w:p>
    <w:p w:rsidR="00BD61C1" w:rsidRPr="007C22C0" w:rsidRDefault="00D133CD" w:rsidP="007C22C0">
      <w:pPr>
        <w:spacing w:after="0" w:line="240" w:lineRule="auto"/>
        <w:ind w:firstLine="720"/>
        <w:jc w:val="both"/>
        <w:rPr>
          <w:rFonts w:ascii="Times New Roman" w:hAnsi="Times New Roman" w:cs="Times New Roman"/>
          <w:sz w:val="26"/>
          <w:szCs w:val="26"/>
        </w:rPr>
      </w:pPr>
      <w:proofErr w:type="gramStart"/>
      <w:r w:rsidRPr="007C22C0">
        <w:rPr>
          <w:rFonts w:ascii="Times New Roman" w:hAnsi="Times New Roman" w:cs="Times New Roman"/>
          <w:sz w:val="26"/>
          <w:szCs w:val="26"/>
        </w:rPr>
        <w:t>- Định kỳ thống kê, báo cáo gửi về Phòng Giáo dục và Đào tạo tổng hợp trước ngày 15 tháng 10 hàng năm.</w:t>
      </w:r>
      <w:proofErr w:type="gramEnd"/>
    </w:p>
    <w:p w:rsidR="00BD61C1" w:rsidRPr="007C22C0" w:rsidRDefault="00BD61C1" w:rsidP="007C22C0">
      <w:pPr>
        <w:spacing w:after="0" w:line="240" w:lineRule="auto"/>
        <w:ind w:firstLine="720"/>
        <w:jc w:val="both"/>
        <w:rPr>
          <w:rFonts w:ascii="Times New Roman" w:hAnsi="Times New Roman" w:cs="Times New Roman"/>
          <w:sz w:val="26"/>
          <w:szCs w:val="26"/>
        </w:rPr>
      </w:pPr>
      <w:r w:rsidRPr="007C22C0">
        <w:rPr>
          <w:rFonts w:ascii="Times New Roman" w:hAnsi="Times New Roman" w:cs="Times New Roman"/>
          <w:sz w:val="26"/>
          <w:szCs w:val="26"/>
        </w:rPr>
        <w:t xml:space="preserve">Trên đây là </w:t>
      </w:r>
      <w:r w:rsidR="00D133CD" w:rsidRPr="007C22C0">
        <w:rPr>
          <w:rFonts w:ascii="Times New Roman" w:hAnsi="Times New Roman" w:cs="Times New Roman"/>
          <w:sz w:val="26"/>
          <w:szCs w:val="26"/>
        </w:rPr>
        <w:t xml:space="preserve">Kế hoạch </w:t>
      </w:r>
      <w:r w:rsidRPr="007C22C0">
        <w:rPr>
          <w:rFonts w:ascii="Times New Roman" w:hAnsi="Times New Roman" w:cs="Times New Roman"/>
          <w:sz w:val="26"/>
          <w:szCs w:val="26"/>
        </w:rPr>
        <w:t xml:space="preserve">triển khai </w:t>
      </w:r>
      <w:r w:rsidR="00D133CD" w:rsidRPr="007C22C0">
        <w:rPr>
          <w:rFonts w:ascii="Times New Roman" w:hAnsi="Times New Roman" w:cs="Times New Roman"/>
          <w:sz w:val="26"/>
          <w:szCs w:val="26"/>
        </w:rPr>
        <w:t>thực hiện Chỉ thị số 08/CT-TTg ngày 01 tháng 6 năm 2022 của Thủ tướng Chính phủ về việc t</w:t>
      </w:r>
      <w:r w:rsidR="007C22C0" w:rsidRPr="007C22C0">
        <w:rPr>
          <w:rFonts w:ascii="Times New Roman" w:hAnsi="Times New Roman" w:cs="Times New Roman"/>
          <w:sz w:val="26"/>
          <w:szCs w:val="26"/>
        </w:rPr>
        <w:t>ă</w:t>
      </w:r>
      <w:r w:rsidR="00D133CD" w:rsidRPr="007C22C0">
        <w:rPr>
          <w:rFonts w:ascii="Times New Roman" w:hAnsi="Times New Roman" w:cs="Times New Roman"/>
          <w:sz w:val="26"/>
          <w:szCs w:val="26"/>
        </w:rPr>
        <w:t>ng cường triển khai công tác xây dựng văn hóa học đường.</w:t>
      </w:r>
      <w:r w:rsidR="007C22C0" w:rsidRPr="007C22C0">
        <w:rPr>
          <w:rFonts w:ascii="Times New Roman" w:hAnsi="Times New Roman" w:cs="Times New Roman"/>
          <w:sz w:val="26"/>
          <w:szCs w:val="26"/>
        </w:rPr>
        <w:t xml:space="preserve"> </w:t>
      </w:r>
      <w:r w:rsidR="00D133CD" w:rsidRPr="007C22C0">
        <w:rPr>
          <w:rFonts w:ascii="Times New Roman" w:hAnsi="Times New Roman" w:cs="Times New Roman"/>
          <w:sz w:val="26"/>
          <w:szCs w:val="26"/>
        </w:rPr>
        <w:t>Đề nghị</w:t>
      </w:r>
      <w:r w:rsidRPr="007C22C0">
        <w:rPr>
          <w:rFonts w:ascii="Times New Roman" w:hAnsi="Times New Roman" w:cs="Times New Roman"/>
          <w:sz w:val="26"/>
          <w:szCs w:val="26"/>
        </w:rPr>
        <w:t xml:space="preserve"> CB - GV- NV </w:t>
      </w:r>
      <w:r w:rsidR="007C22C0" w:rsidRPr="007C22C0">
        <w:rPr>
          <w:rFonts w:ascii="Times New Roman" w:hAnsi="Times New Roman" w:cs="Times New Roman"/>
          <w:sz w:val="26"/>
          <w:szCs w:val="26"/>
        </w:rPr>
        <w:t>nghiêm túc</w:t>
      </w:r>
      <w:r w:rsidRPr="007C22C0">
        <w:rPr>
          <w:rFonts w:ascii="Times New Roman" w:hAnsi="Times New Roman" w:cs="Times New Roman"/>
          <w:sz w:val="26"/>
          <w:szCs w:val="26"/>
        </w:rPr>
        <w:t xml:space="preserve"> </w:t>
      </w:r>
      <w:r w:rsidR="007C22C0" w:rsidRPr="007C22C0">
        <w:rPr>
          <w:rFonts w:ascii="Times New Roman" w:hAnsi="Times New Roman" w:cs="Times New Roman"/>
          <w:sz w:val="26"/>
          <w:szCs w:val="26"/>
        </w:rPr>
        <w:t xml:space="preserve">triển khai </w:t>
      </w:r>
      <w:r w:rsidRPr="007C22C0">
        <w:rPr>
          <w:rFonts w:ascii="Times New Roman" w:hAnsi="Times New Roman" w:cs="Times New Roman"/>
          <w:sz w:val="26"/>
          <w:szCs w:val="26"/>
        </w:rPr>
        <w:t xml:space="preserve">thực hiện </w:t>
      </w:r>
      <w:r w:rsidR="007C22C0" w:rsidRPr="007C22C0">
        <w:rPr>
          <w:rFonts w:ascii="Times New Roman" w:hAnsi="Times New Roman" w:cs="Times New Roman"/>
          <w:sz w:val="26"/>
          <w:szCs w:val="26"/>
        </w:rPr>
        <w:t>K</w:t>
      </w:r>
      <w:r w:rsidRPr="007C22C0">
        <w:rPr>
          <w:rFonts w:ascii="Times New Roman" w:hAnsi="Times New Roman" w:cs="Times New Roman"/>
          <w:sz w:val="26"/>
          <w:szCs w:val="26"/>
        </w:rPr>
        <w:t>ế hoạch trê</w:t>
      </w:r>
      <w:r w:rsidR="007C22C0" w:rsidRPr="007C22C0">
        <w:rPr>
          <w:rFonts w:ascii="Times New Roman" w:hAnsi="Times New Roman" w:cs="Times New Roman"/>
          <w:sz w:val="26"/>
          <w:szCs w:val="26"/>
        </w:rPr>
        <w:t>n</w:t>
      </w:r>
      <w:proofErr w:type="gramStart"/>
      <w:r w:rsidRPr="007C22C0">
        <w:rPr>
          <w:rFonts w:ascii="Times New Roman" w:hAnsi="Times New Roman" w:cs="Times New Roman"/>
          <w:sz w:val="26"/>
          <w:szCs w:val="26"/>
        </w:rPr>
        <w:t>./</w:t>
      </w:r>
      <w:proofErr w:type="gramEnd"/>
      <w:r w:rsidRPr="007C22C0">
        <w:rPr>
          <w:rFonts w:ascii="Times New Roman" w:hAnsi="Times New Roman" w:cs="Times New Roman"/>
          <w:sz w:val="26"/>
          <w:szCs w:val="26"/>
        </w:rPr>
        <w:t xml:space="preserve">. </w:t>
      </w:r>
    </w:p>
    <w:tbl>
      <w:tblPr>
        <w:tblW w:w="9259" w:type="dxa"/>
        <w:tblLook w:val="04A0" w:firstRow="1" w:lastRow="0" w:firstColumn="1" w:lastColumn="0" w:noHBand="0" w:noVBand="1"/>
      </w:tblPr>
      <w:tblGrid>
        <w:gridCol w:w="3134"/>
        <w:gridCol w:w="6125"/>
      </w:tblGrid>
      <w:tr w:rsidR="00BD61C1" w:rsidRPr="00281534" w:rsidTr="00234808">
        <w:trPr>
          <w:trHeight w:val="1067"/>
        </w:trPr>
        <w:tc>
          <w:tcPr>
            <w:tcW w:w="3134" w:type="dxa"/>
            <w:tcBorders>
              <w:bottom w:val="nil"/>
            </w:tcBorders>
          </w:tcPr>
          <w:p w:rsidR="000965F4" w:rsidRDefault="000965F4" w:rsidP="00234808">
            <w:pPr>
              <w:spacing w:after="0"/>
              <w:jc w:val="both"/>
              <w:rPr>
                <w:rFonts w:ascii="Times New Roman" w:hAnsi="Times New Roman" w:cs="Times New Roman"/>
                <w:b/>
                <w:bCs/>
                <w:i/>
                <w:iCs/>
                <w:color w:val="000000"/>
                <w:szCs w:val="26"/>
              </w:rPr>
            </w:pPr>
          </w:p>
          <w:p w:rsidR="00BD61C1" w:rsidRPr="00281534" w:rsidRDefault="00BD61C1" w:rsidP="00234808">
            <w:pPr>
              <w:spacing w:after="0"/>
              <w:jc w:val="both"/>
              <w:rPr>
                <w:rFonts w:ascii="Times New Roman" w:hAnsi="Times New Roman" w:cs="Times New Roman"/>
                <w:b/>
                <w:bCs/>
                <w:i/>
                <w:iCs/>
                <w:color w:val="000000"/>
                <w:szCs w:val="26"/>
              </w:rPr>
            </w:pPr>
            <w:r w:rsidRPr="00281534">
              <w:rPr>
                <w:rFonts w:ascii="Times New Roman" w:hAnsi="Times New Roman" w:cs="Times New Roman"/>
                <w:b/>
                <w:bCs/>
                <w:i/>
                <w:iCs/>
                <w:color w:val="000000"/>
                <w:szCs w:val="26"/>
              </w:rPr>
              <w:t>Nơi nhận</w:t>
            </w:r>
          </w:p>
          <w:p w:rsidR="00BD61C1" w:rsidRPr="00281534" w:rsidRDefault="000965F4" w:rsidP="00234808">
            <w:pPr>
              <w:spacing w:after="0"/>
              <w:jc w:val="both"/>
              <w:rPr>
                <w:rFonts w:ascii="Times New Roman" w:hAnsi="Times New Roman" w:cs="Times New Roman"/>
                <w:color w:val="000000"/>
              </w:rPr>
            </w:pPr>
            <w:r>
              <w:rPr>
                <w:rFonts w:ascii="Times New Roman" w:hAnsi="Times New Roman" w:cs="Times New Roman"/>
                <w:color w:val="000000"/>
              </w:rPr>
              <w:t xml:space="preserve">- </w:t>
            </w:r>
            <w:r w:rsidR="00BD61C1" w:rsidRPr="00281534">
              <w:rPr>
                <w:rFonts w:ascii="Times New Roman" w:hAnsi="Times New Roman" w:cs="Times New Roman"/>
                <w:color w:val="000000"/>
              </w:rPr>
              <w:t xml:space="preserve"> Các </w:t>
            </w:r>
            <w:r w:rsidR="00BD61C1">
              <w:rPr>
                <w:rFonts w:ascii="Times New Roman" w:hAnsi="Times New Roman" w:cs="Times New Roman"/>
                <w:color w:val="000000"/>
              </w:rPr>
              <w:t>CB-GV-NV</w:t>
            </w:r>
            <w:r w:rsidR="00BD61C1" w:rsidRPr="00281534">
              <w:rPr>
                <w:rFonts w:ascii="Times New Roman" w:hAnsi="Times New Roman" w:cs="Times New Roman"/>
                <w:color w:val="000000"/>
              </w:rPr>
              <w:t>;</w:t>
            </w:r>
          </w:p>
          <w:p w:rsidR="00BD61C1" w:rsidRPr="00281534" w:rsidRDefault="00BD61C1" w:rsidP="00234808">
            <w:pPr>
              <w:spacing w:after="0"/>
              <w:jc w:val="both"/>
              <w:rPr>
                <w:rFonts w:ascii="Times New Roman" w:hAnsi="Times New Roman" w:cs="Times New Roman"/>
                <w:color w:val="000000"/>
              </w:rPr>
            </w:pPr>
            <w:r w:rsidRPr="00281534">
              <w:rPr>
                <w:rFonts w:ascii="Times New Roman" w:hAnsi="Times New Roman" w:cs="Times New Roman"/>
                <w:color w:val="000000"/>
              </w:rPr>
              <w:t>- Website trường;</w:t>
            </w:r>
          </w:p>
          <w:p w:rsidR="00BD61C1" w:rsidRPr="00281534" w:rsidRDefault="00BD61C1" w:rsidP="00234808">
            <w:pPr>
              <w:spacing w:after="0"/>
              <w:jc w:val="both"/>
              <w:rPr>
                <w:rFonts w:ascii="Times New Roman" w:hAnsi="Times New Roman" w:cs="Times New Roman"/>
                <w:color w:val="000000"/>
                <w:lang w:val="vi-VN"/>
              </w:rPr>
            </w:pPr>
            <w:r w:rsidRPr="00281534">
              <w:rPr>
                <w:rFonts w:ascii="Times New Roman" w:hAnsi="Times New Roman" w:cs="Times New Roman"/>
                <w:color w:val="000000"/>
                <w:lang w:val="nl-NL"/>
              </w:rPr>
              <w:t>- Lưu: VT.</w:t>
            </w:r>
            <w:bookmarkStart w:id="1" w:name="_GoBack"/>
            <w:bookmarkEnd w:id="1"/>
          </w:p>
          <w:p w:rsidR="00BD61C1" w:rsidRPr="00281534" w:rsidRDefault="00BD61C1" w:rsidP="00234808">
            <w:pPr>
              <w:spacing w:after="0"/>
              <w:jc w:val="both"/>
              <w:rPr>
                <w:rFonts w:ascii="Times New Roman" w:hAnsi="Times New Roman" w:cs="Times New Roman"/>
                <w:color w:val="000000"/>
                <w:lang w:val="vi-VN"/>
              </w:rPr>
            </w:pPr>
          </w:p>
        </w:tc>
        <w:tc>
          <w:tcPr>
            <w:tcW w:w="6125" w:type="dxa"/>
            <w:tcBorders>
              <w:bottom w:val="nil"/>
            </w:tcBorders>
          </w:tcPr>
          <w:p w:rsidR="00BD61C1" w:rsidRDefault="00BD61C1" w:rsidP="00234808">
            <w:pPr>
              <w:spacing w:after="0"/>
              <w:ind w:left="3137" w:firstLine="1952"/>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HIỆU TRƯỞNG</w:t>
            </w:r>
          </w:p>
          <w:p w:rsidR="00BD61C1" w:rsidRPr="00727ED8" w:rsidRDefault="00BD61C1" w:rsidP="00234808">
            <w:pPr>
              <w:jc w:val="both"/>
              <w:rPr>
                <w:rFonts w:ascii="Times New Roman" w:hAnsi="Times New Roman" w:cs="Times New Roman"/>
                <w:sz w:val="26"/>
                <w:szCs w:val="26"/>
              </w:rPr>
            </w:pPr>
          </w:p>
          <w:p w:rsidR="00BD61C1" w:rsidRDefault="00BD61C1" w:rsidP="00234808">
            <w:pPr>
              <w:jc w:val="both"/>
              <w:rPr>
                <w:rFonts w:ascii="Times New Roman" w:hAnsi="Times New Roman" w:cs="Times New Roman"/>
                <w:sz w:val="26"/>
                <w:szCs w:val="26"/>
              </w:rPr>
            </w:pPr>
          </w:p>
          <w:p w:rsidR="00BD61C1" w:rsidRPr="00747A48" w:rsidRDefault="00BD61C1" w:rsidP="00234808">
            <w:pPr>
              <w:tabs>
                <w:tab w:val="left" w:pos="4462"/>
              </w:tabs>
              <w:jc w:val="both"/>
              <w:rPr>
                <w:rFonts w:ascii="Times New Roman" w:hAnsi="Times New Roman" w:cs="Times New Roman"/>
                <w:b/>
                <w:sz w:val="26"/>
                <w:szCs w:val="26"/>
              </w:rPr>
            </w:pPr>
            <w:r w:rsidRPr="00747A48">
              <w:rPr>
                <w:rFonts w:ascii="Times New Roman" w:hAnsi="Times New Roman" w:cs="Times New Roman"/>
                <w:b/>
                <w:sz w:val="26"/>
                <w:szCs w:val="26"/>
              </w:rPr>
              <w:t xml:space="preserve">                                               </w:t>
            </w:r>
            <w:r>
              <w:rPr>
                <w:rFonts w:ascii="Times New Roman" w:hAnsi="Times New Roman" w:cs="Times New Roman"/>
                <w:b/>
                <w:sz w:val="26"/>
                <w:szCs w:val="26"/>
              </w:rPr>
              <w:t xml:space="preserve">  Chu Kim Ngân</w:t>
            </w:r>
          </w:p>
        </w:tc>
      </w:tr>
      <w:tr w:rsidR="00BD61C1" w:rsidTr="00234808">
        <w:trPr>
          <w:trHeight w:val="980"/>
        </w:trPr>
        <w:tc>
          <w:tcPr>
            <w:tcW w:w="3134" w:type="dxa"/>
            <w:tcBorders>
              <w:top w:val="nil"/>
              <w:left w:val="nil"/>
              <w:bottom w:val="nil"/>
              <w:right w:val="nil"/>
            </w:tcBorders>
          </w:tcPr>
          <w:p w:rsidR="00BD61C1" w:rsidRDefault="00BD61C1" w:rsidP="00234808">
            <w:pPr>
              <w:spacing w:after="0"/>
              <w:jc w:val="both"/>
              <w:rPr>
                <w:rFonts w:ascii="Times New Roman" w:hAnsi="Times New Roman" w:cs="Times New Roman"/>
                <w:color w:val="000000"/>
                <w:lang w:val="vi-VN"/>
              </w:rPr>
            </w:pPr>
          </w:p>
        </w:tc>
        <w:tc>
          <w:tcPr>
            <w:tcW w:w="6125" w:type="dxa"/>
            <w:tcBorders>
              <w:top w:val="nil"/>
              <w:left w:val="nil"/>
              <w:bottom w:val="nil"/>
              <w:right w:val="nil"/>
            </w:tcBorders>
          </w:tcPr>
          <w:p w:rsidR="00BD61C1" w:rsidRDefault="00BD61C1" w:rsidP="00234808">
            <w:pPr>
              <w:spacing w:after="0"/>
              <w:jc w:val="both"/>
              <w:rPr>
                <w:rFonts w:ascii="Times New Roman" w:hAnsi="Times New Roman" w:cs="Times New Roman"/>
                <w:b/>
                <w:color w:val="000000"/>
                <w:sz w:val="26"/>
                <w:szCs w:val="26"/>
                <w:lang w:val="vi-VN"/>
              </w:rPr>
            </w:pPr>
          </w:p>
        </w:tc>
      </w:tr>
    </w:tbl>
    <w:p w:rsidR="00BD61C1" w:rsidRDefault="00BD61C1" w:rsidP="00BD61C1">
      <w:pPr>
        <w:spacing w:before="120" w:line="240" w:lineRule="auto"/>
        <w:ind w:right="10782"/>
        <w:jc w:val="both"/>
      </w:pPr>
    </w:p>
    <w:p w:rsidR="005F707F" w:rsidRDefault="005F707F"/>
    <w:sectPr w:rsidR="005F707F">
      <w:headerReference w:type="default" r:id="rId6"/>
      <w:footerReference w:type="default" r:id="rId7"/>
      <w:pgSz w:w="11907" w:h="16840"/>
      <w:pgMar w:top="907" w:right="907"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7561"/>
      <w:docPartObj>
        <w:docPartGallery w:val="AutoText"/>
      </w:docPartObj>
    </w:sdtPr>
    <w:sdtContent>
      <w:p w:rsidR="00234808" w:rsidRDefault="00234808">
        <w:pPr>
          <w:pStyle w:val="Footer"/>
          <w:jc w:val="center"/>
        </w:pPr>
        <w:r>
          <w:fldChar w:fldCharType="begin"/>
        </w:r>
        <w:r>
          <w:instrText xml:space="preserve"> PAGE   \* MERGEFORMAT </w:instrText>
        </w:r>
        <w:r>
          <w:fldChar w:fldCharType="separate"/>
        </w:r>
        <w:r w:rsidR="00BE6A95">
          <w:rPr>
            <w:noProof/>
          </w:rPr>
          <w:t>1</w:t>
        </w:r>
        <w:r>
          <w:fldChar w:fldCharType="end"/>
        </w:r>
      </w:p>
    </w:sdtContent>
  </w:sdt>
  <w:p w:rsidR="00234808" w:rsidRDefault="0023480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03361"/>
      <w:docPartObj>
        <w:docPartGallery w:val="AutoText"/>
      </w:docPartObj>
    </w:sdtPr>
    <w:sdtContent>
      <w:p w:rsidR="00234808" w:rsidRDefault="00234808">
        <w:pPr>
          <w:pStyle w:val="Header"/>
          <w:jc w:val="center"/>
        </w:pPr>
        <w:r>
          <w:fldChar w:fldCharType="begin"/>
        </w:r>
        <w:r>
          <w:instrText xml:space="preserve"> PAGE   \* MERGEFORMAT </w:instrText>
        </w:r>
        <w:r>
          <w:fldChar w:fldCharType="separate"/>
        </w:r>
        <w:r w:rsidR="00BE6A95">
          <w:rPr>
            <w:noProof/>
          </w:rPr>
          <w:t>1</w:t>
        </w:r>
        <w:r>
          <w:fldChar w:fldCharType="end"/>
        </w:r>
      </w:p>
    </w:sdtContent>
  </w:sdt>
  <w:p w:rsidR="00234808" w:rsidRDefault="00234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CA40D3"/>
    <w:multiLevelType w:val="singleLevel"/>
    <w:tmpl w:val="9FCA40D3"/>
    <w:lvl w:ilvl="0">
      <w:start w:val="7"/>
      <w:numFmt w:val="decimal"/>
      <w:suff w:val="space"/>
      <w:lvlText w:val="%1."/>
      <w:lvlJc w:val="left"/>
    </w:lvl>
  </w:abstractNum>
  <w:abstractNum w:abstractNumId="1">
    <w:nsid w:val="1B8B5F53"/>
    <w:multiLevelType w:val="hybridMultilevel"/>
    <w:tmpl w:val="07188DD0"/>
    <w:lvl w:ilvl="0" w:tplc="855ED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1C1"/>
    <w:rsid w:val="00085650"/>
    <w:rsid w:val="000965F4"/>
    <w:rsid w:val="00234808"/>
    <w:rsid w:val="003733C6"/>
    <w:rsid w:val="005F707F"/>
    <w:rsid w:val="00727D46"/>
    <w:rsid w:val="007C22C0"/>
    <w:rsid w:val="00811230"/>
    <w:rsid w:val="00944C72"/>
    <w:rsid w:val="00BD61C1"/>
    <w:rsid w:val="00BE6A95"/>
    <w:rsid w:val="00CB1B80"/>
    <w:rsid w:val="00D133CD"/>
    <w:rsid w:val="00E96325"/>
    <w:rsid w:val="00F4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C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6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1C1"/>
    <w:rPr>
      <w:rFonts w:eastAsiaTheme="minorEastAsia"/>
    </w:rPr>
  </w:style>
  <w:style w:type="paragraph" w:styleId="Header">
    <w:name w:val="header"/>
    <w:basedOn w:val="Normal"/>
    <w:link w:val="HeaderChar"/>
    <w:uiPriority w:val="99"/>
    <w:unhideWhenUsed/>
    <w:rsid w:val="00BD6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1C1"/>
    <w:rPr>
      <w:rFonts w:eastAsiaTheme="minorEastAsia"/>
    </w:rPr>
  </w:style>
  <w:style w:type="paragraph" w:styleId="NormalWeb">
    <w:name w:val="Normal (Web)"/>
    <w:basedOn w:val="Normal"/>
    <w:uiPriority w:val="99"/>
    <w:unhideWhenUsed/>
    <w:rsid w:val="00BD61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BD61C1"/>
    <w:pPr>
      <w:spacing w:before="100" w:after="100" w:line="240" w:lineRule="auto"/>
      <w:ind w:left="100" w:right="100"/>
    </w:pPr>
    <w:rPr>
      <w:rFonts w:ascii="Arial" w:eastAsia="Times New Roman"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C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6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1C1"/>
    <w:rPr>
      <w:rFonts w:eastAsiaTheme="minorEastAsia"/>
    </w:rPr>
  </w:style>
  <w:style w:type="paragraph" w:styleId="Header">
    <w:name w:val="header"/>
    <w:basedOn w:val="Normal"/>
    <w:link w:val="HeaderChar"/>
    <w:uiPriority w:val="99"/>
    <w:unhideWhenUsed/>
    <w:rsid w:val="00BD6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1C1"/>
    <w:rPr>
      <w:rFonts w:eastAsiaTheme="minorEastAsia"/>
    </w:rPr>
  </w:style>
  <w:style w:type="paragraph" w:styleId="NormalWeb">
    <w:name w:val="Normal (Web)"/>
    <w:basedOn w:val="Normal"/>
    <w:uiPriority w:val="99"/>
    <w:unhideWhenUsed/>
    <w:rsid w:val="00BD61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BD61C1"/>
    <w:pPr>
      <w:spacing w:before="100" w:after="100" w:line="240" w:lineRule="auto"/>
      <w:ind w:left="100" w:right="100"/>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KimNgan</dc:creator>
  <cp:lastModifiedBy>KimNgan</cp:lastModifiedBy>
  <cp:revision>2</cp:revision>
  <dcterms:created xsi:type="dcterms:W3CDTF">2022-11-24T08:52:00Z</dcterms:created>
  <dcterms:modified xsi:type="dcterms:W3CDTF">2022-11-24T08:52:00Z</dcterms:modified>
</cp:coreProperties>
</file>