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3" w:type="dxa"/>
        <w:tblInd w:w="-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5670"/>
      </w:tblGrid>
      <w:tr w:rsidR="00C02CC5" w:rsidRPr="00E3107D" w:rsidTr="00412E2E">
        <w:tc>
          <w:tcPr>
            <w:tcW w:w="4113" w:type="dxa"/>
          </w:tcPr>
          <w:p w:rsidR="00C02CC5" w:rsidRPr="00E3107D" w:rsidRDefault="00C02CC5" w:rsidP="00412E2E">
            <w:pPr>
              <w:jc w:val="center"/>
              <w:rPr>
                <w:rFonts w:eastAsia="Arial"/>
                <w:sz w:val="24"/>
                <w:szCs w:val="24"/>
              </w:rPr>
            </w:pPr>
            <w:r w:rsidRPr="00E3107D">
              <w:rPr>
                <w:rFonts w:eastAsia="Arial"/>
                <w:sz w:val="24"/>
                <w:szCs w:val="24"/>
              </w:rPr>
              <w:t>ỦY BAN NHÂN DÂN QUẬN 1</w:t>
            </w:r>
          </w:p>
          <w:p w:rsidR="00C02CC5" w:rsidRPr="00E3107D" w:rsidRDefault="00C02CC5" w:rsidP="00412E2E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3107D">
              <w:rPr>
                <w:rFonts w:eastAsia="Arial"/>
                <w:b/>
                <w:bCs/>
                <w:sz w:val="24"/>
                <w:szCs w:val="24"/>
              </w:rPr>
              <w:t>TRƯỜNG MẦM NON</w:t>
            </w:r>
          </w:p>
          <w:p w:rsidR="00C02CC5" w:rsidRPr="00E3107D" w:rsidRDefault="00C02CC5" w:rsidP="00412E2E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3107D">
              <w:rPr>
                <w:rFonts w:eastAsia="Arial"/>
                <w:b/>
                <w:bCs/>
                <w:sz w:val="24"/>
                <w:szCs w:val="24"/>
              </w:rPr>
              <w:t>NGUYỄN THÁI BÌNH</w:t>
            </w:r>
          </w:p>
          <w:p w:rsidR="00C02CC5" w:rsidRPr="00E3107D" w:rsidRDefault="00C02CC5" w:rsidP="00412E2E">
            <w:pPr>
              <w:widowControl w:val="0"/>
              <w:tabs>
                <w:tab w:val="center" w:pos="1876"/>
                <w:tab w:val="center" w:pos="6901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91CC95C" wp14:editId="3065906F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23495</wp:posOffset>
                      </wp:positionV>
                      <wp:extent cx="70485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1.85pt" to="121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:rsidR="00C02CC5" w:rsidRPr="00E3107D" w:rsidRDefault="00C02CC5" w:rsidP="00412E2E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3107D">
              <w:rPr>
                <w:rFonts w:eastAsia="Arial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C02CC5" w:rsidRPr="00E3107D" w:rsidRDefault="00C02CC5" w:rsidP="00412E2E">
            <w:pPr>
              <w:widowControl w:val="0"/>
              <w:tabs>
                <w:tab w:val="center" w:pos="1876"/>
                <w:tab w:val="center" w:pos="6901"/>
              </w:tabs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362CD23" wp14:editId="40649740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189865</wp:posOffset>
                      </wp:positionV>
                      <wp:extent cx="200025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      <w:pict>
                    <v:line w14:anchorId="1F030703" id="Straight Connector 8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14.95pt" to="21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3107D">
              <w:rPr>
                <w:rFonts w:eastAsia="Arial"/>
                <w:b/>
                <w:bCs/>
                <w:sz w:val="26"/>
                <w:szCs w:val="26"/>
              </w:rPr>
              <w:t>Độc lập - Tự do - Hạnh phúc</w:t>
            </w:r>
          </w:p>
          <w:p w:rsidR="00C02CC5" w:rsidRPr="00E3107D" w:rsidRDefault="00C02CC5" w:rsidP="00412E2E">
            <w:pPr>
              <w:widowControl w:val="0"/>
              <w:tabs>
                <w:tab w:val="center" w:pos="1876"/>
                <w:tab w:val="center" w:pos="690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74E22" w:rsidRPr="00B74E22" w:rsidRDefault="00B74E22" w:rsidP="00B74E22">
      <w:pPr>
        <w:widowControl w:val="0"/>
        <w:tabs>
          <w:tab w:val="center" w:pos="1985"/>
          <w:tab w:val="center" w:pos="6663"/>
        </w:tabs>
        <w:spacing w:before="60" w:after="60"/>
        <w:jc w:val="center"/>
        <w:rPr>
          <w:b/>
          <w:iCs/>
          <w:color w:val="C00000"/>
          <w:sz w:val="28"/>
          <w:szCs w:val="28"/>
        </w:rPr>
      </w:pPr>
      <w:r w:rsidRPr="00B74E22">
        <w:rPr>
          <w:b/>
          <w:iCs/>
          <w:color w:val="C00000"/>
          <w:sz w:val="28"/>
          <w:szCs w:val="28"/>
        </w:rPr>
        <w:t>GƯƠNG TIÊU BIỂU LÀM THEO 5 ĐIỀU BÁC HỒ DẠY</w:t>
      </w:r>
    </w:p>
    <w:p w:rsidR="00B74E22" w:rsidRPr="00B74E22" w:rsidRDefault="00B74E22" w:rsidP="00B74E22">
      <w:pPr>
        <w:widowControl w:val="0"/>
        <w:spacing w:before="120" w:after="120"/>
        <w:rPr>
          <w:b/>
          <w:sz w:val="26"/>
          <w:szCs w:val="26"/>
          <w:u w:val="single"/>
        </w:rPr>
      </w:pPr>
      <w:r w:rsidRPr="00B74E22">
        <w:rPr>
          <w:b/>
          <w:sz w:val="26"/>
          <w:szCs w:val="26"/>
          <w:u w:val="single"/>
        </w:rPr>
        <w:t xml:space="preserve">THÁNG </w:t>
      </w:r>
      <w:r w:rsidRPr="00B74E22">
        <w:rPr>
          <w:b/>
          <w:sz w:val="26"/>
          <w:szCs w:val="26"/>
          <w:u w:val="single"/>
          <w:lang w:val="vi-VN"/>
        </w:rPr>
        <w:t>9</w:t>
      </w:r>
      <w:r w:rsidRPr="00B74E22">
        <w:rPr>
          <w:b/>
          <w:sz w:val="26"/>
          <w:szCs w:val="26"/>
          <w:u w:val="single"/>
        </w:rPr>
        <w:t>/2023</w:t>
      </w:r>
    </w:p>
    <w:p w:rsidR="00B74E22" w:rsidRPr="00B74E22" w:rsidRDefault="00B74E22" w:rsidP="00B74E22">
      <w:pPr>
        <w:spacing w:line="360" w:lineRule="auto"/>
        <w:ind w:firstLine="567"/>
        <w:jc w:val="both"/>
        <w:rPr>
          <w:i/>
          <w:iCs/>
          <w:color w:val="000000"/>
          <w:sz w:val="28"/>
          <w:szCs w:val="28"/>
          <w:lang w:val="vi-VN"/>
        </w:rPr>
      </w:pPr>
      <w:r w:rsidRPr="00B74E22">
        <w:rPr>
          <w:i/>
          <w:iCs/>
          <w:color w:val="000000"/>
          <w:sz w:val="28"/>
          <w:szCs w:val="28"/>
          <w:lang w:val="vi-VN"/>
        </w:rPr>
        <w:t xml:space="preserve">Bé </w:t>
      </w:r>
      <w:bookmarkStart w:id="0" w:name="_Hlk134592667"/>
      <w:r w:rsidR="00235BAE">
        <w:rPr>
          <w:i/>
          <w:iCs/>
          <w:color w:val="000000"/>
          <w:sz w:val="28"/>
          <w:szCs w:val="28"/>
          <w:lang w:val="vi-VN"/>
        </w:rPr>
        <w:t>Đoàn Gia Hân</w:t>
      </w:r>
      <w:r w:rsidRPr="00B74E22">
        <w:rPr>
          <w:i/>
          <w:iCs/>
          <w:color w:val="000000"/>
          <w:sz w:val="28"/>
          <w:szCs w:val="28"/>
          <w:lang w:val="vi-VN"/>
        </w:rPr>
        <w:t xml:space="preserve"> </w:t>
      </w:r>
      <w:bookmarkEnd w:id="0"/>
      <w:r w:rsidRPr="00B74E22">
        <w:rPr>
          <w:i/>
          <w:iCs/>
          <w:color w:val="000000"/>
          <w:sz w:val="28"/>
          <w:szCs w:val="28"/>
          <w:lang w:val="vi-VN"/>
        </w:rPr>
        <w:t>– Chồi 2</w:t>
      </w:r>
    </w:p>
    <w:p w:rsidR="00B74E22" w:rsidRPr="00B74E22" w:rsidRDefault="00B74E22" w:rsidP="00B74E22">
      <w:pPr>
        <w:widowControl w:val="0"/>
        <w:spacing w:line="360" w:lineRule="auto"/>
        <w:ind w:firstLine="567"/>
        <w:jc w:val="both"/>
        <w:rPr>
          <w:b/>
          <w:sz w:val="26"/>
          <w:szCs w:val="26"/>
          <w:lang w:val="vi-VN"/>
        </w:rPr>
      </w:pPr>
      <w:r w:rsidRPr="00B74E22">
        <w:rPr>
          <w:i/>
          <w:iCs/>
          <w:color w:val="000000"/>
          <w:sz w:val="28"/>
          <w:szCs w:val="28"/>
          <w:lang w:val="vi-VN"/>
        </w:rPr>
        <w:t xml:space="preserve">Bé </w:t>
      </w:r>
      <w:r w:rsidR="00235BAE">
        <w:rPr>
          <w:i/>
          <w:iCs/>
          <w:color w:val="000000"/>
          <w:sz w:val="28"/>
          <w:szCs w:val="28"/>
          <w:lang w:val="vi-VN"/>
        </w:rPr>
        <w:t>Gia Hân</w:t>
      </w:r>
      <w:r w:rsidRPr="00B74E22">
        <w:rPr>
          <w:i/>
          <w:iCs/>
          <w:color w:val="000000"/>
          <w:sz w:val="28"/>
          <w:szCs w:val="28"/>
          <w:lang w:val="vi-VN"/>
        </w:rPr>
        <w:t xml:space="preserve"> là một học sinh hiền, ngoan ngoãn, lễ phép, biết vâng lời cô. </w:t>
      </w:r>
      <w:r w:rsidR="00B5199B">
        <w:rPr>
          <w:i/>
          <w:iCs/>
          <w:color w:val="000000"/>
          <w:sz w:val="28"/>
          <w:szCs w:val="28"/>
          <w:lang w:val="vi-VN"/>
        </w:rPr>
        <w:t>B</w:t>
      </w:r>
      <w:r w:rsidR="00B5199B" w:rsidRPr="00B5199B">
        <w:rPr>
          <w:i/>
          <w:iCs/>
          <w:color w:val="000000"/>
          <w:sz w:val="28"/>
          <w:szCs w:val="28"/>
          <w:lang w:val="vi-VN"/>
        </w:rPr>
        <w:t>é thường hay đi học sớm để tập thể dục sáng rèn luyện sức khỏe giúp cơ thể khỏe mạnh</w:t>
      </w:r>
      <w:r w:rsidR="00235BAE" w:rsidRPr="00B5199B">
        <w:rPr>
          <w:i/>
          <w:iCs/>
          <w:color w:val="000000"/>
          <w:sz w:val="28"/>
          <w:szCs w:val="28"/>
          <w:lang w:val="vi-VN"/>
        </w:rPr>
        <w:t>.</w:t>
      </w:r>
      <w:r w:rsidR="00B5199B">
        <w:rPr>
          <w:i/>
          <w:iCs/>
          <w:color w:val="000000"/>
          <w:sz w:val="28"/>
          <w:szCs w:val="28"/>
          <w:lang w:val="vi-VN"/>
        </w:rPr>
        <w:t xml:space="preserve"> </w:t>
      </w:r>
      <w:r w:rsidR="00235BAE" w:rsidRPr="00235BAE">
        <w:rPr>
          <w:i/>
          <w:iCs/>
          <w:color w:val="000000"/>
          <w:sz w:val="28"/>
          <w:szCs w:val="28"/>
          <w:lang w:val="vi-VN"/>
        </w:rPr>
        <w:t>Bé rất thích chơi góc gia đình, thích bày bán và đóng vai người mua hàng</w:t>
      </w:r>
      <w:r w:rsidR="00B5199B">
        <w:rPr>
          <w:i/>
          <w:iCs/>
          <w:color w:val="000000"/>
          <w:sz w:val="28"/>
          <w:szCs w:val="28"/>
          <w:lang w:val="vi-VN"/>
        </w:rPr>
        <w:t xml:space="preserve">. </w:t>
      </w:r>
      <w:r w:rsidRPr="00B74E22">
        <w:rPr>
          <w:i/>
          <w:iCs/>
          <w:color w:val="000000"/>
          <w:sz w:val="28"/>
          <w:szCs w:val="28"/>
          <w:lang w:val="vi-VN"/>
        </w:rPr>
        <w:t xml:space="preserve">Ước mơ của em là được trở thành nha sỹ để sau này khám và chữa răng đem lại nụ cười xinh đẹp cho mọi người. </w:t>
      </w:r>
      <w:bookmarkStart w:id="1" w:name="_GoBack"/>
      <w:bookmarkEnd w:id="1"/>
    </w:p>
    <w:p w:rsidR="005538F9" w:rsidRPr="00B74E22" w:rsidRDefault="00FC44C8" w:rsidP="00C02CC5">
      <w:pPr>
        <w:widowControl w:val="0"/>
        <w:tabs>
          <w:tab w:val="left" w:pos="1134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06B1B248" wp14:editId="6A1129BA">
                <wp:simplePos x="0" y="0"/>
                <wp:positionH relativeFrom="column">
                  <wp:posOffset>-615950</wp:posOffset>
                </wp:positionH>
                <wp:positionV relativeFrom="paragraph">
                  <wp:posOffset>148590</wp:posOffset>
                </wp:positionV>
                <wp:extent cx="6797040" cy="5978525"/>
                <wp:effectExtent l="19050" t="19050" r="22860" b="2222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59785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E782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-48.5pt;margin-top:11.7pt;width:535.2pt;height:470.7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" fillcolor="#e2efd9 [665]" strokecolor="#0e7822" strokeweight="3pt">
                <v:stroke joinstyle="miter"/>
              </v:roundrect>
            </w:pict>
          </mc:Fallback>
        </mc:AlternateContent>
      </w:r>
    </w:p>
    <w:p w:rsidR="003D0080" w:rsidRPr="00B74E22" w:rsidRDefault="00FC44C8" w:rsidP="0087347A">
      <w:pPr>
        <w:widowControl w:val="0"/>
        <w:tabs>
          <w:tab w:val="center" w:pos="1876"/>
          <w:tab w:val="center" w:pos="6901"/>
        </w:tabs>
        <w:spacing w:before="120" w:after="120"/>
        <w:ind w:left="-603"/>
        <w:jc w:val="both"/>
        <w:rPr>
          <w:b/>
          <w:sz w:val="26"/>
          <w:szCs w:val="26"/>
          <w:lang w:val="vi-VN"/>
        </w:rPr>
      </w:pPr>
      <w:r>
        <w:rPr>
          <w:b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784192" behindDoc="0" locked="0" layoutInCell="1" allowOverlap="1" wp14:anchorId="76515A80" wp14:editId="2A09C49B">
            <wp:simplePos x="0" y="0"/>
            <wp:positionH relativeFrom="column">
              <wp:posOffset>4338955</wp:posOffset>
            </wp:positionH>
            <wp:positionV relativeFrom="paragraph">
              <wp:posOffset>2570480</wp:posOffset>
            </wp:positionV>
            <wp:extent cx="1604010" cy="213931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736143878665_488175604c14ee2ff91af0cb607aec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213931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781120" behindDoc="0" locked="0" layoutInCell="1" allowOverlap="1" wp14:anchorId="11E3EE2F" wp14:editId="7035354C">
            <wp:simplePos x="0" y="0"/>
            <wp:positionH relativeFrom="column">
              <wp:posOffset>2189480</wp:posOffset>
            </wp:positionH>
            <wp:positionV relativeFrom="paragraph">
              <wp:posOffset>2707005</wp:posOffset>
            </wp:positionV>
            <wp:extent cx="1468120" cy="1957705"/>
            <wp:effectExtent l="0" t="0" r="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736143690961_e2307eee58835f127ec0df8e766122e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957705"/>
                    </a:xfrm>
                    <a:prstGeom prst="teardrop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779072" behindDoc="0" locked="0" layoutInCell="1" allowOverlap="1" wp14:anchorId="339D0BB9" wp14:editId="2AD78024">
            <wp:simplePos x="0" y="0"/>
            <wp:positionH relativeFrom="column">
              <wp:posOffset>-249555</wp:posOffset>
            </wp:positionH>
            <wp:positionV relativeFrom="paragraph">
              <wp:posOffset>431165</wp:posOffset>
            </wp:positionV>
            <wp:extent cx="1945005" cy="192341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736143790296_8b92e9443536802e76cbbe1c5eeebadc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0" t="33563" b="5593"/>
                    <a:stretch/>
                  </pic:blipFill>
                  <pic:spPr bwMode="auto">
                    <a:xfrm>
                      <a:off x="0" y="0"/>
                      <a:ext cx="1945005" cy="1923415"/>
                    </a:xfrm>
                    <a:prstGeom prst="round2Diag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783168" behindDoc="0" locked="0" layoutInCell="1" allowOverlap="1" wp14:anchorId="285BA6F1" wp14:editId="5F20386D">
            <wp:simplePos x="0" y="0"/>
            <wp:positionH relativeFrom="column">
              <wp:posOffset>4373245</wp:posOffset>
            </wp:positionH>
            <wp:positionV relativeFrom="paragraph">
              <wp:posOffset>262255</wp:posOffset>
            </wp:positionV>
            <wp:extent cx="1569720" cy="2091690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736143826494_7e5132bd474d5f81e7f36f0a1a98c2c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209169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780096" behindDoc="0" locked="0" layoutInCell="1" allowOverlap="1" wp14:anchorId="7221955F" wp14:editId="0D6C4D4F">
            <wp:simplePos x="0" y="0"/>
            <wp:positionH relativeFrom="column">
              <wp:posOffset>2018665</wp:posOffset>
            </wp:positionH>
            <wp:positionV relativeFrom="paragraph">
              <wp:posOffset>655955</wp:posOffset>
            </wp:positionV>
            <wp:extent cx="2151380" cy="1509395"/>
            <wp:effectExtent l="0" t="0" r="127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736143728286_cfd871c60e01d5b673f89550e4d7903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1509395"/>
                    </a:xfrm>
                    <a:prstGeom prst="foldedCorner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080" w:rsidRPr="00B74E22" w:rsidRDefault="003D0080" w:rsidP="0087347A">
      <w:pPr>
        <w:widowControl w:val="0"/>
        <w:tabs>
          <w:tab w:val="center" w:pos="1876"/>
          <w:tab w:val="center" w:pos="6901"/>
        </w:tabs>
        <w:spacing w:before="120" w:after="120"/>
        <w:ind w:left="-603"/>
        <w:jc w:val="both"/>
        <w:rPr>
          <w:b/>
          <w:sz w:val="28"/>
          <w:szCs w:val="28"/>
          <w:lang w:val="vi-VN"/>
        </w:rPr>
      </w:pPr>
    </w:p>
    <w:p w:rsidR="00CF1450" w:rsidRPr="00B74E22" w:rsidRDefault="0087347A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  <w:r w:rsidRPr="00B74E22">
        <w:rPr>
          <w:rFonts w:asciiTheme="majorHAnsi" w:hAnsiTheme="majorHAnsi" w:cstheme="majorHAnsi"/>
          <w:color w:val="333333"/>
          <w:sz w:val="26"/>
          <w:szCs w:val="26"/>
          <w:lang w:val="vi-VN"/>
        </w:rPr>
        <w:tab/>
      </w: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CF1450" w:rsidRPr="00B74E22" w:rsidRDefault="00E97B3C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  <w:r>
        <w:rPr>
          <w:b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782144" behindDoc="0" locked="0" layoutInCell="1" allowOverlap="1" wp14:anchorId="73B83BCE" wp14:editId="7DDB517B">
            <wp:simplePos x="0" y="0"/>
            <wp:positionH relativeFrom="column">
              <wp:posOffset>-55880</wp:posOffset>
            </wp:positionH>
            <wp:positionV relativeFrom="paragraph">
              <wp:posOffset>160655</wp:posOffset>
            </wp:positionV>
            <wp:extent cx="1884045" cy="2009775"/>
            <wp:effectExtent l="0" t="0" r="190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736143649592_6150312ac18a0f101506f58b501baad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31" b="468"/>
                    <a:stretch/>
                  </pic:blipFill>
                  <pic:spPr bwMode="auto">
                    <a:xfrm>
                      <a:off x="0" y="0"/>
                      <a:ext cx="1884045" cy="200977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CF1450" w:rsidRPr="00B74E22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3D0080" w:rsidRPr="00B74E22" w:rsidRDefault="003D008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3D0080" w:rsidRPr="00B74E22" w:rsidRDefault="003D0080" w:rsidP="00C02CC5">
      <w:pPr>
        <w:widowControl w:val="0"/>
        <w:tabs>
          <w:tab w:val="left" w:pos="1134"/>
        </w:tabs>
        <w:spacing w:line="360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  <w:r w:rsidRPr="00B74E22">
        <w:rPr>
          <w:rFonts w:asciiTheme="majorHAnsi" w:hAnsiTheme="majorHAnsi" w:cstheme="majorHAnsi"/>
          <w:color w:val="333333"/>
          <w:sz w:val="26"/>
          <w:szCs w:val="26"/>
          <w:lang w:val="vi-VN"/>
        </w:rPr>
        <w:tab/>
      </w:r>
      <w:r w:rsidR="0087347A" w:rsidRPr="00B74E22">
        <w:rPr>
          <w:rFonts w:asciiTheme="majorHAnsi" w:hAnsiTheme="majorHAnsi" w:cstheme="majorHAnsi"/>
          <w:color w:val="333333"/>
          <w:sz w:val="26"/>
          <w:szCs w:val="26"/>
          <w:lang w:val="vi-VN"/>
        </w:rPr>
        <w:t xml:space="preserve"> </w:t>
      </w:r>
    </w:p>
    <w:p w:rsidR="00874B3D" w:rsidRPr="00B74E22" w:rsidRDefault="00874B3D" w:rsidP="003D0080">
      <w:pPr>
        <w:widowControl w:val="0"/>
        <w:tabs>
          <w:tab w:val="left" w:pos="1134"/>
        </w:tabs>
        <w:spacing w:line="360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5042CD" w:rsidRPr="00B74E22" w:rsidRDefault="005042CD" w:rsidP="003D0080">
      <w:pPr>
        <w:widowControl w:val="0"/>
        <w:tabs>
          <w:tab w:val="left" w:pos="1134"/>
        </w:tabs>
        <w:spacing w:line="360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87347A" w:rsidRPr="00B74E22" w:rsidRDefault="0087347A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:rsidR="0087347A" w:rsidRDefault="00FC44C8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  <w:r>
        <w:rPr>
          <w:rFonts w:asciiTheme="majorHAnsi" w:hAnsiTheme="majorHAnsi" w:cstheme="majorHAnsi"/>
          <w:noProof/>
          <w:color w:val="33333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C5A511" wp14:editId="3B5A6F4B">
                <wp:simplePos x="0" y="0"/>
                <wp:positionH relativeFrom="column">
                  <wp:posOffset>-122262</wp:posOffset>
                </wp:positionH>
                <wp:positionV relativeFrom="paragraph">
                  <wp:posOffset>42350</wp:posOffset>
                </wp:positionV>
                <wp:extent cx="5711483" cy="501650"/>
                <wp:effectExtent l="0" t="0" r="381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483" cy="501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CC5" w:rsidRPr="00FC44C8" w:rsidRDefault="00FC44C8" w:rsidP="00C02CC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10"/>
                              </w:rPr>
                            </w:pPr>
                            <w:r w:rsidRPr="00FC44C8">
                              <w:rPr>
                                <w:b/>
                                <w:bCs/>
                                <w:color w:val="FF0000"/>
                                <w:sz w:val="40"/>
                                <w:szCs w:val="10"/>
                                <w:lang w:val="vi-VN"/>
                              </w:rPr>
                              <w:t>Bé t</w:t>
                            </w:r>
                            <w:r w:rsidR="00C02CC5" w:rsidRPr="00FC44C8">
                              <w:rPr>
                                <w:b/>
                                <w:bCs/>
                                <w:color w:val="FF0000"/>
                                <w:sz w:val="40"/>
                                <w:szCs w:val="10"/>
                              </w:rPr>
                              <w:t xml:space="preserve">ích cực tham gia các hoạt động ở trường lớp </w:t>
                            </w:r>
                          </w:p>
                          <w:p w:rsidR="00C02CC5" w:rsidRPr="00C02CC5" w:rsidRDefault="00C02CC5" w:rsidP="00C02CC5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left:0;text-align:left;margin-left:-9.65pt;margin-top:3.35pt;width:449.7pt;height:39.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" fillcolor="#c5e0b3 [1305]" stroked="f" strokeweight="1pt">
                <v:textbox>
                  <w:txbxContent>
                    <w:p w:rsidR="00C02CC5" w:rsidRPr="00FC44C8" w:rsidRDefault="00FC44C8" w:rsidP="00C02CC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10"/>
                        </w:rPr>
                      </w:pPr>
                      <w:r w:rsidRPr="00FC44C8">
                        <w:rPr>
                          <w:b/>
                          <w:bCs/>
                          <w:color w:val="FF0000"/>
                          <w:sz w:val="40"/>
                          <w:szCs w:val="10"/>
                          <w:lang w:val="vi-VN"/>
                        </w:rPr>
                        <w:t>Bé t</w:t>
                      </w:r>
                      <w:r w:rsidR="00C02CC5" w:rsidRPr="00FC44C8">
                        <w:rPr>
                          <w:b/>
                          <w:bCs/>
                          <w:color w:val="FF0000"/>
                          <w:sz w:val="40"/>
                          <w:szCs w:val="10"/>
                        </w:rPr>
                        <w:t xml:space="preserve">ích cực tham gia các hoạt động ở trường lớp </w:t>
                      </w:r>
                    </w:p>
                    <w:p w:rsidR="00C02CC5" w:rsidRPr="00C02CC5" w:rsidRDefault="00C02CC5" w:rsidP="00C02CC5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7347A" w:rsidSect="0087347A">
      <w:pgSz w:w="11906" w:h="16838"/>
      <w:pgMar w:top="1245" w:right="1276" w:bottom="1418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2B29"/>
    <w:multiLevelType w:val="hybridMultilevel"/>
    <w:tmpl w:val="CD76D7FA"/>
    <w:lvl w:ilvl="0" w:tplc="75663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91939"/>
    <w:multiLevelType w:val="hybridMultilevel"/>
    <w:tmpl w:val="765AEA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4269C"/>
    <w:multiLevelType w:val="hybridMultilevel"/>
    <w:tmpl w:val="C7A6B9D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7E"/>
    <w:rsid w:val="0001012E"/>
    <w:rsid w:val="00061A55"/>
    <w:rsid w:val="00080750"/>
    <w:rsid w:val="00087AA5"/>
    <w:rsid w:val="000B3FBC"/>
    <w:rsid w:val="000D02D2"/>
    <w:rsid w:val="00155A1E"/>
    <w:rsid w:val="00156BF6"/>
    <w:rsid w:val="001606D2"/>
    <w:rsid w:val="00171347"/>
    <w:rsid w:val="00182755"/>
    <w:rsid w:val="00192774"/>
    <w:rsid w:val="001D7F52"/>
    <w:rsid w:val="002071DF"/>
    <w:rsid w:val="00235BAE"/>
    <w:rsid w:val="00284CE1"/>
    <w:rsid w:val="002C5221"/>
    <w:rsid w:val="002E773B"/>
    <w:rsid w:val="00302B66"/>
    <w:rsid w:val="00353461"/>
    <w:rsid w:val="003B789E"/>
    <w:rsid w:val="003D0080"/>
    <w:rsid w:val="00431B4A"/>
    <w:rsid w:val="005042CD"/>
    <w:rsid w:val="005538F9"/>
    <w:rsid w:val="00574C2E"/>
    <w:rsid w:val="005917A9"/>
    <w:rsid w:val="005E7152"/>
    <w:rsid w:val="005F102F"/>
    <w:rsid w:val="006A211D"/>
    <w:rsid w:val="006B5DF4"/>
    <w:rsid w:val="007453D3"/>
    <w:rsid w:val="00767EB0"/>
    <w:rsid w:val="0087347A"/>
    <w:rsid w:val="00874B3D"/>
    <w:rsid w:val="00875728"/>
    <w:rsid w:val="008812C4"/>
    <w:rsid w:val="008A3AAC"/>
    <w:rsid w:val="008F02BA"/>
    <w:rsid w:val="008F7A5C"/>
    <w:rsid w:val="0091435F"/>
    <w:rsid w:val="00943D20"/>
    <w:rsid w:val="009506E0"/>
    <w:rsid w:val="009956ED"/>
    <w:rsid w:val="00A75CE5"/>
    <w:rsid w:val="00AA327E"/>
    <w:rsid w:val="00B5199B"/>
    <w:rsid w:val="00B72951"/>
    <w:rsid w:val="00B74E22"/>
    <w:rsid w:val="00C02CC5"/>
    <w:rsid w:val="00C34020"/>
    <w:rsid w:val="00C42271"/>
    <w:rsid w:val="00C43CF9"/>
    <w:rsid w:val="00C446E7"/>
    <w:rsid w:val="00C83CED"/>
    <w:rsid w:val="00C84419"/>
    <w:rsid w:val="00CD69CB"/>
    <w:rsid w:val="00CF1450"/>
    <w:rsid w:val="00D43B1C"/>
    <w:rsid w:val="00D7728B"/>
    <w:rsid w:val="00DC5239"/>
    <w:rsid w:val="00E97B3C"/>
    <w:rsid w:val="00F34B60"/>
    <w:rsid w:val="00F75D5C"/>
    <w:rsid w:val="00FB3146"/>
    <w:rsid w:val="00FC44C8"/>
    <w:rsid w:val="00FC7815"/>
    <w:rsid w:val="00FD573B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7E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27E"/>
    <w:pPr>
      <w:ind w:left="720"/>
      <w:contextualSpacing/>
    </w:pPr>
  </w:style>
  <w:style w:type="table" w:styleId="TableGrid">
    <w:name w:val="Table Grid"/>
    <w:basedOn w:val="TableNormal"/>
    <w:uiPriority w:val="39"/>
    <w:rsid w:val="00FC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734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73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7E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27E"/>
    <w:pPr>
      <w:ind w:left="720"/>
      <w:contextualSpacing/>
    </w:pPr>
  </w:style>
  <w:style w:type="table" w:styleId="TableGrid">
    <w:name w:val="Table Grid"/>
    <w:basedOn w:val="TableNormal"/>
    <w:uiPriority w:val="39"/>
    <w:rsid w:val="00FC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734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73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utle0307</cp:lastModifiedBy>
  <cp:revision>5</cp:revision>
  <cp:lastPrinted>2022-11-14T07:34:00Z</cp:lastPrinted>
  <dcterms:created xsi:type="dcterms:W3CDTF">2023-09-28T15:54:00Z</dcterms:created>
  <dcterms:modified xsi:type="dcterms:W3CDTF">2023-09-28T16:19:00Z</dcterms:modified>
</cp:coreProperties>
</file>