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43A" w:rsidRPr="0031343A" w:rsidRDefault="0031343A" w:rsidP="0031343A">
      <w:pPr>
        <w:shd w:val="clear" w:color="auto" w:fill="FFFFFF"/>
        <w:spacing w:after="150" w:line="240" w:lineRule="auto"/>
        <w:jc w:val="both"/>
        <w:outlineLvl w:val="1"/>
        <w:rPr>
          <w:rFonts w:eastAsia="Times New Roman"/>
          <w:b/>
          <w:bCs/>
          <w:i w:val="0"/>
          <w:iCs w:val="0"/>
          <w:color w:val="404648"/>
          <w:sz w:val="28"/>
          <w:szCs w:val="28"/>
        </w:rPr>
      </w:pPr>
      <w:bookmarkStart w:id="0" w:name="_GoBack"/>
      <w:r w:rsidRPr="0031343A">
        <w:rPr>
          <w:rFonts w:eastAsia="Times New Roman"/>
          <w:b/>
          <w:bCs/>
          <w:i w:val="0"/>
          <w:iCs w:val="0"/>
          <w:color w:val="404648"/>
          <w:sz w:val="28"/>
          <w:szCs w:val="28"/>
        </w:rPr>
        <w:t>Điểm tin nhanh ngày 25/05/2022</w:t>
      </w:r>
    </w:p>
    <w:p w:rsidR="0031343A" w:rsidRPr="0031343A" w:rsidRDefault="0031343A" w:rsidP="0031343A">
      <w:pPr>
        <w:shd w:val="clear" w:color="auto" w:fill="FFFFFF"/>
        <w:spacing w:after="150" w:line="390" w:lineRule="atLeast"/>
        <w:jc w:val="both"/>
        <w:rPr>
          <w:rFonts w:eastAsia="Times New Roman"/>
          <w:i w:val="0"/>
          <w:iCs w:val="0"/>
          <w:color w:val="000000"/>
          <w:sz w:val="28"/>
          <w:szCs w:val="28"/>
        </w:rPr>
      </w:pPr>
      <w:r w:rsidRPr="0031343A">
        <w:rPr>
          <w:rFonts w:eastAsia="Times New Roman"/>
          <w:i w:val="0"/>
          <w:iCs w:val="0"/>
          <w:color w:val="000000"/>
          <w:sz w:val="28"/>
          <w:szCs w:val="28"/>
        </w:rPr>
        <w:t>WHO: Đậu mùa khỉ lan ra 19 quốc gia, triển khai tiêm chủng hạn chế</w:t>
      </w:r>
    </w:p>
    <w:p w:rsidR="0031343A" w:rsidRPr="0031343A" w:rsidRDefault="0031343A" w:rsidP="0031343A">
      <w:pPr>
        <w:shd w:val="clear" w:color="auto" w:fill="FFFFFF"/>
        <w:spacing w:after="150" w:line="390" w:lineRule="atLeast"/>
        <w:jc w:val="both"/>
        <w:rPr>
          <w:rFonts w:eastAsia="Times New Roman"/>
          <w:i w:val="0"/>
          <w:iCs w:val="0"/>
          <w:color w:val="000000"/>
          <w:sz w:val="28"/>
          <w:szCs w:val="28"/>
        </w:rPr>
      </w:pPr>
      <w:r w:rsidRPr="0031343A">
        <w:rPr>
          <w:rFonts w:eastAsia="Times New Roman"/>
          <w:i w:val="0"/>
          <w:iCs w:val="0"/>
          <w:color w:val="000000"/>
          <w:sz w:val="28"/>
          <w:szCs w:val="28"/>
        </w:rPr>
        <w:t>Đến sáng 25/5, thế giới có trên 528,58 triệu người mắc COVID-19, trong đó hơn 6,3 triệu trường hợp đã tử vong vì đại dịch này. Việt Nam số ca mắc mới COVID-19 liên tục giảm, trung bình 7 ngày qua, số F0 mới dưới 1.500 ca/ ngày; bằng gần 1/100 so với giai đoạn cao điểm trước đó. Hướng dẫn mới của Bộ Y tế về sử dụng phương tiện phòng hộ cá nhân. Nên đánh răng trước hay sau khi ăn sáng...</w:t>
      </w:r>
    </w:p>
    <w:p w:rsidR="0031343A" w:rsidRPr="0031343A" w:rsidRDefault="0031343A" w:rsidP="0031343A">
      <w:pPr>
        <w:shd w:val="clear" w:color="auto" w:fill="FFFFFF"/>
        <w:spacing w:after="150" w:line="390" w:lineRule="atLeast"/>
        <w:jc w:val="both"/>
        <w:rPr>
          <w:rFonts w:eastAsia="Times New Roman"/>
          <w:i w:val="0"/>
          <w:iCs w:val="0"/>
          <w:color w:val="000000"/>
          <w:sz w:val="28"/>
          <w:szCs w:val="28"/>
        </w:rPr>
      </w:pPr>
      <w:r w:rsidRPr="0031343A">
        <w:rPr>
          <w:rFonts w:eastAsia="Times New Roman"/>
          <w:i w:val="0"/>
          <w:iCs w:val="0"/>
          <w:color w:val="000000"/>
          <w:sz w:val="28"/>
          <w:szCs w:val="28"/>
        </w:rPr>
        <w:t> </w:t>
      </w:r>
    </w:p>
    <w:p w:rsidR="0031343A" w:rsidRPr="0031343A" w:rsidRDefault="0031343A" w:rsidP="0031343A">
      <w:pPr>
        <w:shd w:val="clear" w:color="auto" w:fill="FFFFFF"/>
        <w:spacing w:after="150" w:line="390" w:lineRule="atLeast"/>
        <w:jc w:val="both"/>
        <w:rPr>
          <w:rFonts w:eastAsia="Times New Roman"/>
          <w:i w:val="0"/>
          <w:iCs w:val="0"/>
          <w:color w:val="000000"/>
          <w:sz w:val="28"/>
          <w:szCs w:val="28"/>
        </w:rPr>
      </w:pPr>
      <w:r w:rsidRPr="0031343A">
        <w:rPr>
          <w:rFonts w:eastAsia="Times New Roman"/>
          <w:i w:val="0"/>
          <w:iCs w:val="0"/>
          <w:color w:val="000000"/>
          <w:sz w:val="28"/>
          <w:szCs w:val="28"/>
        </w:rPr>
        <w:t>Đây là những thông tin chính của bản tin nhanh sáng ngày 25/5/2022</w:t>
      </w:r>
    </w:p>
    <w:p w:rsidR="0031343A" w:rsidRPr="0031343A" w:rsidRDefault="0031343A" w:rsidP="0031343A">
      <w:pPr>
        <w:shd w:val="clear" w:color="auto" w:fill="FFFFFF"/>
        <w:spacing w:after="150" w:line="390" w:lineRule="atLeast"/>
        <w:jc w:val="both"/>
        <w:rPr>
          <w:rFonts w:eastAsia="Times New Roman"/>
          <w:i w:val="0"/>
          <w:iCs w:val="0"/>
          <w:color w:val="000000"/>
          <w:sz w:val="28"/>
          <w:szCs w:val="28"/>
        </w:rPr>
      </w:pPr>
      <w:r w:rsidRPr="0031343A">
        <w:rPr>
          <w:rFonts w:eastAsia="Times New Roman"/>
          <w:i w:val="0"/>
          <w:iCs w:val="0"/>
          <w:color w:val="000000"/>
          <w:sz w:val="28"/>
          <w:szCs w:val="28"/>
        </w:rPr>
        <w:t> </w:t>
      </w:r>
    </w:p>
    <w:p w:rsidR="0031343A" w:rsidRPr="0031343A" w:rsidRDefault="0031343A" w:rsidP="0031343A">
      <w:pPr>
        <w:shd w:val="clear" w:color="auto" w:fill="FFFFFF"/>
        <w:spacing w:after="150" w:line="390" w:lineRule="atLeast"/>
        <w:jc w:val="both"/>
        <w:rPr>
          <w:rFonts w:eastAsia="Times New Roman"/>
          <w:i w:val="0"/>
          <w:iCs w:val="0"/>
          <w:color w:val="000000"/>
          <w:sz w:val="28"/>
          <w:szCs w:val="28"/>
        </w:rPr>
      </w:pPr>
      <w:r w:rsidRPr="0031343A">
        <w:rPr>
          <w:rFonts w:eastAsia="Times New Roman"/>
          <w:b/>
          <w:bCs/>
          <w:i w:val="0"/>
          <w:iCs w:val="0"/>
          <w:color w:val="000000"/>
          <w:sz w:val="28"/>
          <w:szCs w:val="28"/>
        </w:rPr>
        <w:t>THẾ GIỚI</w:t>
      </w:r>
    </w:p>
    <w:p w:rsidR="0031343A" w:rsidRPr="0031343A" w:rsidRDefault="0031343A" w:rsidP="0031343A">
      <w:pPr>
        <w:shd w:val="clear" w:color="auto" w:fill="FFFFFF"/>
        <w:spacing w:after="150" w:line="390" w:lineRule="atLeast"/>
        <w:jc w:val="both"/>
        <w:rPr>
          <w:rFonts w:eastAsia="Times New Roman"/>
          <w:i w:val="0"/>
          <w:iCs w:val="0"/>
          <w:color w:val="000000"/>
          <w:sz w:val="28"/>
          <w:szCs w:val="28"/>
        </w:rPr>
      </w:pPr>
      <w:r w:rsidRPr="0031343A">
        <w:rPr>
          <w:rFonts w:eastAsia="Times New Roman"/>
          <w:b/>
          <w:bCs/>
          <w:i w:val="0"/>
          <w:iCs w:val="0"/>
          <w:color w:val="000000"/>
          <w:sz w:val="28"/>
          <w:szCs w:val="28"/>
        </w:rPr>
        <w:t>1.Số trẻ mắc COVID-19 tại Mỹ tăng 72% trong 2 tuần, giằng co cuộc chiến chống dịch ở Bắc Kinh</w:t>
      </w:r>
    </w:p>
    <w:p w:rsidR="0031343A" w:rsidRPr="0031343A" w:rsidRDefault="0031343A" w:rsidP="0031343A">
      <w:pPr>
        <w:shd w:val="clear" w:color="auto" w:fill="FFFFFF"/>
        <w:spacing w:after="150" w:line="390" w:lineRule="atLeast"/>
        <w:jc w:val="both"/>
        <w:rPr>
          <w:rFonts w:eastAsia="Times New Roman"/>
          <w:i w:val="0"/>
          <w:iCs w:val="0"/>
          <w:color w:val="000000"/>
          <w:sz w:val="28"/>
          <w:szCs w:val="28"/>
        </w:rPr>
      </w:pPr>
      <w:r w:rsidRPr="0031343A">
        <w:rPr>
          <w:rFonts w:eastAsia="Times New Roman"/>
          <w:i w:val="0"/>
          <w:iCs w:val="0"/>
          <w:color w:val="000000"/>
          <w:sz w:val="28"/>
          <w:szCs w:val="28"/>
        </w:rPr>
        <w:t>Đến sáng 25/5, thế giới có trên 528,58 triệu người mắc COVID-19, trong đó hơn 6,3 triệu trường hợp đã tử vong vì đại dịch này. Theo báo cáo mới nhất của Viện Nhi khoa Mỹ (AAP) và Hiệp hội Bệnh viện nhi, trong tuần qua, nước Mỹ đã ghi nhận hơn 107.000 ca mắc COVID-19 là trẻ em, tăng 72% so với cách đây hai tuần. Đây là tuần thứ 6 liên tiếp số trẻ em mắc COVID-19 tăng tại Mỹ.</w:t>
      </w:r>
    </w:p>
    <w:p w:rsidR="0031343A" w:rsidRPr="0031343A" w:rsidRDefault="0031343A" w:rsidP="0031343A">
      <w:pPr>
        <w:shd w:val="clear" w:color="auto" w:fill="FFFFFF"/>
        <w:spacing w:after="150" w:line="390" w:lineRule="atLeast"/>
        <w:jc w:val="both"/>
        <w:rPr>
          <w:rFonts w:eastAsia="Times New Roman"/>
          <w:i w:val="0"/>
          <w:iCs w:val="0"/>
          <w:color w:val="000000"/>
          <w:sz w:val="28"/>
          <w:szCs w:val="28"/>
        </w:rPr>
      </w:pPr>
      <w:r w:rsidRPr="0031343A">
        <w:rPr>
          <w:rFonts w:eastAsia="Times New Roman"/>
          <w:i w:val="0"/>
          <w:iCs w:val="0"/>
          <w:color w:val="000000"/>
          <w:sz w:val="28"/>
          <w:szCs w:val="28"/>
        </w:rPr>
        <w:t>Tại Trung Quốc, nhà chức trách và các cộng đồng dân cư ở Bắc Kinh đã liên tục siết chặt công tác phòng chống dịch bằng nhiều biện pháp đồng bộ nhằm sớm dập tắt làn sóng dịch lần này. Nhiều khả năng làn sóng dịch lần này ở Bắc Kinh có thể kéo dài đến tháng 6.</w:t>
      </w:r>
    </w:p>
    <w:p w:rsidR="0031343A" w:rsidRPr="0031343A" w:rsidRDefault="0031343A" w:rsidP="0031343A">
      <w:pPr>
        <w:shd w:val="clear" w:color="auto" w:fill="FFFFFF"/>
        <w:spacing w:after="150" w:line="390" w:lineRule="atLeast"/>
        <w:jc w:val="both"/>
        <w:rPr>
          <w:rFonts w:eastAsia="Times New Roman"/>
          <w:i w:val="0"/>
          <w:iCs w:val="0"/>
          <w:color w:val="000000"/>
          <w:sz w:val="28"/>
          <w:szCs w:val="28"/>
        </w:rPr>
      </w:pPr>
      <w:r w:rsidRPr="0031343A">
        <w:rPr>
          <w:rFonts w:eastAsia="Times New Roman"/>
          <w:i w:val="0"/>
          <w:iCs w:val="0"/>
          <w:color w:val="000000"/>
          <w:sz w:val="28"/>
          <w:szCs w:val="28"/>
        </w:rPr>
        <w:t>Nguồn: vtv.vn</w:t>
      </w:r>
    </w:p>
    <w:p w:rsidR="0031343A" w:rsidRPr="0031343A" w:rsidRDefault="0031343A" w:rsidP="0031343A">
      <w:pPr>
        <w:shd w:val="clear" w:color="auto" w:fill="FFFFFF"/>
        <w:spacing w:after="150" w:line="390" w:lineRule="atLeast"/>
        <w:jc w:val="both"/>
        <w:rPr>
          <w:rFonts w:eastAsia="Times New Roman"/>
          <w:i w:val="0"/>
          <w:iCs w:val="0"/>
          <w:color w:val="000000"/>
          <w:sz w:val="28"/>
          <w:szCs w:val="28"/>
        </w:rPr>
      </w:pPr>
      <w:r w:rsidRPr="0031343A">
        <w:rPr>
          <w:rFonts w:eastAsia="Times New Roman"/>
          <w:i w:val="0"/>
          <w:iCs w:val="0"/>
          <w:color w:val="000000"/>
          <w:sz w:val="28"/>
          <w:szCs w:val="28"/>
        </w:rPr>
        <w:t> </w:t>
      </w:r>
    </w:p>
    <w:p w:rsidR="0031343A" w:rsidRPr="0031343A" w:rsidRDefault="0031343A" w:rsidP="0031343A">
      <w:pPr>
        <w:shd w:val="clear" w:color="auto" w:fill="FFFFFF"/>
        <w:spacing w:after="150" w:line="390" w:lineRule="atLeast"/>
        <w:jc w:val="both"/>
        <w:rPr>
          <w:rFonts w:eastAsia="Times New Roman"/>
          <w:i w:val="0"/>
          <w:iCs w:val="0"/>
          <w:color w:val="000000"/>
          <w:sz w:val="28"/>
          <w:szCs w:val="28"/>
        </w:rPr>
      </w:pPr>
      <w:r w:rsidRPr="0031343A">
        <w:rPr>
          <w:rFonts w:eastAsia="Times New Roman"/>
          <w:b/>
          <w:bCs/>
          <w:i w:val="0"/>
          <w:iCs w:val="0"/>
          <w:color w:val="000000"/>
          <w:sz w:val="28"/>
          <w:szCs w:val="28"/>
        </w:rPr>
        <w:t>2.WHO: Đậu mùa khỉ lan ra 19 quốc gia, triển khai tiêm chủng hạn chế</w:t>
      </w:r>
    </w:p>
    <w:p w:rsidR="0031343A" w:rsidRPr="0031343A" w:rsidRDefault="0031343A" w:rsidP="0031343A">
      <w:pPr>
        <w:shd w:val="clear" w:color="auto" w:fill="FFFFFF"/>
        <w:spacing w:after="150" w:line="390" w:lineRule="atLeast"/>
        <w:jc w:val="both"/>
        <w:rPr>
          <w:rFonts w:eastAsia="Times New Roman"/>
          <w:i w:val="0"/>
          <w:iCs w:val="0"/>
          <w:color w:val="000000"/>
          <w:sz w:val="28"/>
          <w:szCs w:val="28"/>
        </w:rPr>
      </w:pPr>
      <w:r w:rsidRPr="0031343A">
        <w:rPr>
          <w:rFonts w:eastAsia="Times New Roman"/>
          <w:i w:val="0"/>
          <w:iCs w:val="0"/>
          <w:color w:val="000000"/>
          <w:sz w:val="28"/>
          <w:szCs w:val="28"/>
        </w:rPr>
        <w:t xml:space="preserve">Hiện đã có 237 ca đậu mùa khỉ được ghi nhận từ 19 quốc gia, bao gồm các trường hợp đã được xác nhận lẫn nghi nhiễm và theo Tổ chức Y tế thế giới (WHO) con số này sẽ tiếp tục tăng.WHO đang nghiên cứu hướng dẫn mới cho </w:t>
      </w:r>
      <w:r w:rsidRPr="0031343A">
        <w:rPr>
          <w:rFonts w:eastAsia="Times New Roman"/>
          <w:i w:val="0"/>
          <w:iCs w:val="0"/>
          <w:color w:val="000000"/>
          <w:sz w:val="28"/>
          <w:szCs w:val="28"/>
        </w:rPr>
        <w:lastRenderedPageBreak/>
        <w:t>các quốc gia về chiến lược tiêm chủng và đang triệu tập thêm các cuộc họp nhằm hỗ trợ các quốc gia thành viên giải quyết tình hình.</w:t>
      </w:r>
    </w:p>
    <w:p w:rsidR="0031343A" w:rsidRPr="0031343A" w:rsidRDefault="0031343A" w:rsidP="0031343A">
      <w:pPr>
        <w:shd w:val="clear" w:color="auto" w:fill="FFFFFF"/>
        <w:spacing w:after="150" w:line="390" w:lineRule="atLeast"/>
        <w:jc w:val="both"/>
        <w:rPr>
          <w:rFonts w:eastAsia="Times New Roman"/>
          <w:i w:val="0"/>
          <w:iCs w:val="0"/>
          <w:color w:val="000000"/>
          <w:sz w:val="28"/>
          <w:szCs w:val="28"/>
        </w:rPr>
      </w:pPr>
      <w:r w:rsidRPr="0031343A">
        <w:rPr>
          <w:rFonts w:eastAsia="Times New Roman"/>
          <w:i w:val="0"/>
          <w:iCs w:val="0"/>
          <w:color w:val="000000"/>
          <w:sz w:val="28"/>
          <w:szCs w:val="28"/>
        </w:rPr>
        <w:t>Vắc-xin ngừa đậu mùa ở người chính là thứ đồng thời ngăn chặn được đậu mùa khỉ. Từng có giả thuyết cho rằng tác dụng dần mờ đi trong cộng đồng của vắc-xin này góp phần vào sự lây lan. Bởi lẽ sau khi bệnh đậu mùa bị triệt tiêu toàn cầu, WHO đã ngừng khuyến cáo tiêm chủng mở rộng loại vắc-xin này vào năm 1980.</w:t>
      </w:r>
    </w:p>
    <w:p w:rsidR="0031343A" w:rsidRPr="0031343A" w:rsidRDefault="0031343A" w:rsidP="0031343A">
      <w:pPr>
        <w:shd w:val="clear" w:color="auto" w:fill="FFFFFF"/>
        <w:spacing w:after="150" w:line="390" w:lineRule="atLeast"/>
        <w:jc w:val="both"/>
        <w:rPr>
          <w:rFonts w:eastAsia="Times New Roman"/>
          <w:i w:val="0"/>
          <w:iCs w:val="0"/>
          <w:color w:val="000000"/>
          <w:sz w:val="28"/>
          <w:szCs w:val="28"/>
        </w:rPr>
      </w:pPr>
      <w:r w:rsidRPr="0031343A">
        <w:rPr>
          <w:rFonts w:eastAsia="Times New Roman"/>
          <w:i w:val="0"/>
          <w:iCs w:val="0"/>
          <w:color w:val="000000"/>
          <w:sz w:val="28"/>
          <w:szCs w:val="28"/>
        </w:rPr>
        <w:t>Nguồn: nld.com.vn</w:t>
      </w:r>
    </w:p>
    <w:p w:rsidR="0031343A" w:rsidRPr="0031343A" w:rsidRDefault="0031343A" w:rsidP="0031343A">
      <w:pPr>
        <w:shd w:val="clear" w:color="auto" w:fill="FFFFFF"/>
        <w:spacing w:after="150" w:line="390" w:lineRule="atLeast"/>
        <w:jc w:val="both"/>
        <w:rPr>
          <w:rFonts w:eastAsia="Times New Roman"/>
          <w:i w:val="0"/>
          <w:iCs w:val="0"/>
          <w:color w:val="000000"/>
          <w:sz w:val="28"/>
          <w:szCs w:val="28"/>
        </w:rPr>
      </w:pPr>
      <w:r w:rsidRPr="0031343A">
        <w:rPr>
          <w:rFonts w:eastAsia="Times New Roman"/>
          <w:i w:val="0"/>
          <w:iCs w:val="0"/>
          <w:color w:val="000000"/>
          <w:sz w:val="28"/>
          <w:szCs w:val="28"/>
        </w:rPr>
        <w:t> </w:t>
      </w:r>
    </w:p>
    <w:p w:rsidR="0031343A" w:rsidRPr="0031343A" w:rsidRDefault="0031343A" w:rsidP="0031343A">
      <w:pPr>
        <w:shd w:val="clear" w:color="auto" w:fill="FFFFFF"/>
        <w:spacing w:after="150" w:line="390" w:lineRule="atLeast"/>
        <w:jc w:val="both"/>
        <w:rPr>
          <w:rFonts w:eastAsia="Times New Roman"/>
          <w:i w:val="0"/>
          <w:iCs w:val="0"/>
          <w:color w:val="000000"/>
          <w:sz w:val="28"/>
          <w:szCs w:val="28"/>
        </w:rPr>
      </w:pPr>
      <w:r w:rsidRPr="0031343A">
        <w:rPr>
          <w:rFonts w:eastAsia="Times New Roman"/>
          <w:b/>
          <w:bCs/>
          <w:i w:val="0"/>
          <w:iCs w:val="0"/>
          <w:color w:val="000000"/>
          <w:sz w:val="28"/>
          <w:szCs w:val="28"/>
        </w:rPr>
        <w:t>3.Diễn đàn Davos tăng khoản hỗ trợ 18 tỷ USD cho quỹ chống AIDS, lao và sốt rét</w:t>
      </w:r>
    </w:p>
    <w:p w:rsidR="0031343A" w:rsidRPr="0031343A" w:rsidRDefault="0031343A" w:rsidP="0031343A">
      <w:pPr>
        <w:shd w:val="clear" w:color="auto" w:fill="FFFFFF"/>
        <w:spacing w:after="150" w:line="390" w:lineRule="atLeast"/>
        <w:jc w:val="both"/>
        <w:rPr>
          <w:rFonts w:eastAsia="Times New Roman"/>
          <w:i w:val="0"/>
          <w:iCs w:val="0"/>
          <w:color w:val="000000"/>
          <w:sz w:val="28"/>
          <w:szCs w:val="28"/>
        </w:rPr>
      </w:pPr>
      <w:r w:rsidRPr="0031343A">
        <w:rPr>
          <w:rFonts w:eastAsia="Times New Roman"/>
          <w:i w:val="0"/>
          <w:iCs w:val="0"/>
          <w:color w:val="000000"/>
          <w:sz w:val="28"/>
          <w:szCs w:val="28"/>
        </w:rPr>
        <w:t>Một quỹ y tế toàn cầu đã huy động được 1/3 trong 18 tỷ USD cần thiết để đảo ngược những thất bại trong việc chống lại AIDS, sốt rét và bệnh lao do dịch COVID-19. Cam kết trị giá 10 triệu USD của tổ chức từ thiện phi lợi nhuận Comic Relief U.S. (tổ chức Comic Cứu trợ Hoa Kỳ) sẽ là xuất phát điểm của khoản hỗ trợ tương ứng 20 triệu USD từ Quỹ Bill &amp; Melinda Gates. Quỹ đã đặt mục tiêu gây quỹ 18 tỷ USD trong giai đoạn từ năm 2024 - 2026. Tổng thống Mỹ Joe Biden, người sẽ chủ trì một hội nghị sắp tới, đã đưa ra cam kết về khoản hỗ trợ trị giá 6 tỷ USD.</w:t>
      </w:r>
    </w:p>
    <w:p w:rsidR="0031343A" w:rsidRPr="0031343A" w:rsidRDefault="0031343A" w:rsidP="0031343A">
      <w:pPr>
        <w:shd w:val="clear" w:color="auto" w:fill="FFFFFF"/>
        <w:spacing w:after="150" w:line="390" w:lineRule="atLeast"/>
        <w:jc w:val="both"/>
        <w:rPr>
          <w:rFonts w:eastAsia="Times New Roman"/>
          <w:i w:val="0"/>
          <w:iCs w:val="0"/>
          <w:color w:val="000000"/>
          <w:sz w:val="28"/>
          <w:szCs w:val="28"/>
        </w:rPr>
      </w:pPr>
      <w:r w:rsidRPr="0031343A">
        <w:rPr>
          <w:rFonts w:eastAsia="Times New Roman"/>
          <w:i w:val="0"/>
          <w:iCs w:val="0"/>
          <w:color w:val="000000"/>
          <w:sz w:val="28"/>
          <w:szCs w:val="28"/>
        </w:rPr>
        <w:t>Nguồn: vtv.vn</w:t>
      </w:r>
    </w:p>
    <w:p w:rsidR="0031343A" w:rsidRPr="0031343A" w:rsidRDefault="0031343A" w:rsidP="0031343A">
      <w:pPr>
        <w:shd w:val="clear" w:color="auto" w:fill="FFFFFF"/>
        <w:spacing w:after="150" w:line="390" w:lineRule="atLeast"/>
        <w:jc w:val="both"/>
        <w:rPr>
          <w:rFonts w:eastAsia="Times New Roman"/>
          <w:i w:val="0"/>
          <w:iCs w:val="0"/>
          <w:color w:val="000000"/>
          <w:sz w:val="28"/>
          <w:szCs w:val="28"/>
        </w:rPr>
      </w:pPr>
      <w:r w:rsidRPr="0031343A">
        <w:rPr>
          <w:rFonts w:eastAsia="Times New Roman"/>
          <w:i w:val="0"/>
          <w:iCs w:val="0"/>
          <w:color w:val="000000"/>
          <w:sz w:val="28"/>
          <w:szCs w:val="28"/>
        </w:rPr>
        <w:t> </w:t>
      </w:r>
    </w:p>
    <w:p w:rsidR="0031343A" w:rsidRPr="0031343A" w:rsidRDefault="0031343A" w:rsidP="0031343A">
      <w:pPr>
        <w:shd w:val="clear" w:color="auto" w:fill="FFFFFF"/>
        <w:spacing w:after="150" w:line="390" w:lineRule="atLeast"/>
        <w:jc w:val="both"/>
        <w:rPr>
          <w:rFonts w:eastAsia="Times New Roman"/>
          <w:i w:val="0"/>
          <w:iCs w:val="0"/>
          <w:color w:val="000000"/>
          <w:sz w:val="28"/>
          <w:szCs w:val="28"/>
        </w:rPr>
      </w:pPr>
      <w:r w:rsidRPr="0031343A">
        <w:rPr>
          <w:rFonts w:eastAsia="Times New Roman"/>
          <w:b/>
          <w:bCs/>
          <w:i w:val="0"/>
          <w:iCs w:val="0"/>
          <w:color w:val="000000"/>
          <w:sz w:val="28"/>
          <w:szCs w:val="28"/>
        </w:rPr>
        <w:t>VIỆT NAM</w:t>
      </w:r>
    </w:p>
    <w:p w:rsidR="0031343A" w:rsidRPr="0031343A" w:rsidRDefault="0031343A" w:rsidP="0031343A">
      <w:pPr>
        <w:shd w:val="clear" w:color="auto" w:fill="FFFFFF"/>
        <w:spacing w:after="150" w:line="390" w:lineRule="atLeast"/>
        <w:jc w:val="both"/>
        <w:rPr>
          <w:rFonts w:eastAsia="Times New Roman"/>
          <w:i w:val="0"/>
          <w:iCs w:val="0"/>
          <w:color w:val="000000"/>
          <w:sz w:val="28"/>
          <w:szCs w:val="28"/>
        </w:rPr>
      </w:pPr>
      <w:r w:rsidRPr="0031343A">
        <w:rPr>
          <w:rFonts w:eastAsia="Times New Roman"/>
          <w:b/>
          <w:bCs/>
          <w:i w:val="0"/>
          <w:iCs w:val="0"/>
          <w:color w:val="000000"/>
          <w:sz w:val="28"/>
          <w:szCs w:val="28"/>
        </w:rPr>
        <w:t>1.Sáng 25/5: Dịch COVID-19, cán bộ y tế không cần phải mặc đồ bảo hộ kín mít; 20 tỉnh nào không có F0 mới</w:t>
      </w:r>
    </w:p>
    <w:p w:rsidR="0031343A" w:rsidRPr="0031343A" w:rsidRDefault="0031343A" w:rsidP="0031343A">
      <w:pPr>
        <w:shd w:val="clear" w:color="auto" w:fill="FFFFFF"/>
        <w:spacing w:after="150" w:line="390" w:lineRule="atLeast"/>
        <w:jc w:val="both"/>
        <w:rPr>
          <w:rFonts w:eastAsia="Times New Roman"/>
          <w:i w:val="0"/>
          <w:iCs w:val="0"/>
          <w:color w:val="000000"/>
          <w:sz w:val="28"/>
          <w:szCs w:val="28"/>
        </w:rPr>
      </w:pPr>
      <w:r w:rsidRPr="0031343A">
        <w:rPr>
          <w:rFonts w:eastAsia="Times New Roman"/>
          <w:i w:val="0"/>
          <w:iCs w:val="0"/>
          <w:color w:val="000000"/>
          <w:sz w:val="28"/>
          <w:szCs w:val="28"/>
        </w:rPr>
        <w:t>Số ca mắc mới COVID-19 liên tục giảm, trung bình 7 ngày qua, số F0 mới dưới 1.500 ca/ ngày; bằng gần 1/100 so với giai đoạn cao điểm trước đó.</w:t>
      </w:r>
    </w:p>
    <w:p w:rsidR="0031343A" w:rsidRPr="0031343A" w:rsidRDefault="0031343A" w:rsidP="0031343A">
      <w:pPr>
        <w:shd w:val="clear" w:color="auto" w:fill="FFFFFF"/>
        <w:spacing w:after="150" w:line="390" w:lineRule="atLeast"/>
        <w:jc w:val="both"/>
        <w:rPr>
          <w:rFonts w:eastAsia="Times New Roman"/>
          <w:i w:val="0"/>
          <w:iCs w:val="0"/>
          <w:color w:val="000000"/>
          <w:sz w:val="28"/>
          <w:szCs w:val="28"/>
        </w:rPr>
      </w:pPr>
      <w:r w:rsidRPr="0031343A">
        <w:rPr>
          <w:rFonts w:eastAsia="Times New Roman"/>
          <w:i w:val="0"/>
          <w:iCs w:val="0"/>
          <w:color w:val="000000"/>
          <w:sz w:val="28"/>
          <w:szCs w:val="28"/>
        </w:rPr>
        <w:t xml:space="preserve">Theo hướng dẫn mới của Bộ Y tế chỉ sử dụng phương tiện phòng hộ cá nhân tối thiểu theo nguy cơ lây nhiễm SARS-CoV-2. Chẳng hạn tại cơ sở y tế với nơi có nguy cơ lây nhiễm thấp như không tiếp xúc với bệnh nhân COVID-19 (khu hành chính, văn phòng...) chỉ cần sử dụng khẩu trang y tế. Tương tự, tại khu vực lâm sàng, cận lâm sàng không có bệnh nhân COVID-19 cũng chỉ cần sử dụng </w:t>
      </w:r>
      <w:r w:rsidRPr="0031343A">
        <w:rPr>
          <w:rFonts w:eastAsia="Times New Roman"/>
          <w:i w:val="0"/>
          <w:iCs w:val="0"/>
          <w:color w:val="000000"/>
          <w:sz w:val="28"/>
          <w:szCs w:val="28"/>
        </w:rPr>
        <w:lastRenderedPageBreak/>
        <w:t>khẩu trang y tế, có thể sử dụng găng tay y tế hoặc không tùy theo tình huống cụ thể. Nhân viên y tế làm việc tại khu vực tiếp đón của bệnh viện cũng chỉ cần sử dụng khẩu trang y tế, có thể có hoặc không cần tấm che mặt.</w:t>
      </w:r>
    </w:p>
    <w:p w:rsidR="0031343A" w:rsidRPr="0031343A" w:rsidRDefault="0031343A" w:rsidP="0031343A">
      <w:pPr>
        <w:shd w:val="clear" w:color="auto" w:fill="FFFFFF"/>
        <w:spacing w:after="150" w:line="390" w:lineRule="atLeast"/>
        <w:jc w:val="both"/>
        <w:rPr>
          <w:rFonts w:eastAsia="Times New Roman"/>
          <w:i w:val="0"/>
          <w:iCs w:val="0"/>
          <w:color w:val="000000"/>
          <w:sz w:val="28"/>
          <w:szCs w:val="28"/>
        </w:rPr>
      </w:pPr>
      <w:r w:rsidRPr="0031343A">
        <w:rPr>
          <w:rFonts w:eastAsia="Times New Roman"/>
          <w:i w:val="0"/>
          <w:iCs w:val="0"/>
          <w:color w:val="000000"/>
          <w:sz w:val="28"/>
          <w:szCs w:val="28"/>
        </w:rPr>
        <w:t>Nguồn: suckhoedoisong.vn</w:t>
      </w:r>
    </w:p>
    <w:p w:rsidR="0031343A" w:rsidRPr="0031343A" w:rsidRDefault="0031343A" w:rsidP="0031343A">
      <w:pPr>
        <w:shd w:val="clear" w:color="auto" w:fill="FFFFFF"/>
        <w:spacing w:after="150" w:line="390" w:lineRule="atLeast"/>
        <w:jc w:val="both"/>
        <w:rPr>
          <w:rFonts w:eastAsia="Times New Roman"/>
          <w:i w:val="0"/>
          <w:iCs w:val="0"/>
          <w:color w:val="000000"/>
          <w:sz w:val="28"/>
          <w:szCs w:val="28"/>
        </w:rPr>
      </w:pPr>
      <w:r w:rsidRPr="0031343A">
        <w:rPr>
          <w:rFonts w:eastAsia="Times New Roman"/>
          <w:i w:val="0"/>
          <w:iCs w:val="0"/>
          <w:color w:val="000000"/>
          <w:sz w:val="28"/>
          <w:szCs w:val="28"/>
        </w:rPr>
        <w:t> </w:t>
      </w:r>
    </w:p>
    <w:p w:rsidR="0031343A" w:rsidRPr="0031343A" w:rsidRDefault="0031343A" w:rsidP="0031343A">
      <w:pPr>
        <w:shd w:val="clear" w:color="auto" w:fill="FFFFFF"/>
        <w:spacing w:after="150" w:line="390" w:lineRule="atLeast"/>
        <w:jc w:val="both"/>
        <w:rPr>
          <w:rFonts w:eastAsia="Times New Roman"/>
          <w:i w:val="0"/>
          <w:iCs w:val="0"/>
          <w:color w:val="000000"/>
          <w:sz w:val="28"/>
          <w:szCs w:val="28"/>
        </w:rPr>
      </w:pPr>
      <w:r w:rsidRPr="0031343A">
        <w:rPr>
          <w:rFonts w:eastAsia="Times New Roman"/>
          <w:b/>
          <w:bCs/>
          <w:i w:val="0"/>
          <w:iCs w:val="0"/>
          <w:color w:val="000000"/>
          <w:sz w:val="28"/>
          <w:szCs w:val="28"/>
        </w:rPr>
        <w:t>2.Suýt tử vong vì ngộ</w:t>
      </w:r>
      <w:r w:rsidRPr="0031343A">
        <w:rPr>
          <w:rFonts w:eastAsia="Times New Roman"/>
          <w:i w:val="0"/>
          <w:iCs w:val="0"/>
          <w:color w:val="000000"/>
          <w:sz w:val="28"/>
          <w:szCs w:val="28"/>
        </w:rPr>
        <w:t> </w:t>
      </w:r>
      <w:r w:rsidRPr="0031343A">
        <w:rPr>
          <w:rFonts w:eastAsia="Times New Roman"/>
          <w:b/>
          <w:bCs/>
          <w:i w:val="0"/>
          <w:iCs w:val="0"/>
          <w:color w:val="000000"/>
          <w:sz w:val="28"/>
          <w:szCs w:val="28"/>
        </w:rPr>
        <w:t>độc 'ma túy nước biển'</w:t>
      </w:r>
    </w:p>
    <w:p w:rsidR="0031343A" w:rsidRPr="0031343A" w:rsidRDefault="0031343A" w:rsidP="0031343A">
      <w:pPr>
        <w:shd w:val="clear" w:color="auto" w:fill="FFFFFF"/>
        <w:spacing w:after="150" w:line="390" w:lineRule="atLeast"/>
        <w:jc w:val="both"/>
        <w:rPr>
          <w:rFonts w:eastAsia="Times New Roman"/>
          <w:i w:val="0"/>
          <w:iCs w:val="0"/>
          <w:color w:val="000000"/>
          <w:sz w:val="28"/>
          <w:szCs w:val="28"/>
        </w:rPr>
      </w:pPr>
      <w:r w:rsidRPr="0031343A">
        <w:rPr>
          <w:rFonts w:eastAsia="Times New Roman"/>
          <w:i w:val="0"/>
          <w:iCs w:val="0"/>
          <w:color w:val="000000"/>
          <w:sz w:val="28"/>
          <w:szCs w:val="28"/>
        </w:rPr>
        <w:t>Ngày 24/5, TS.BS Nguyễn Thị Thủy Ngân – Khoa Bệnh Nhiệt đới, Bệnh viện Chợ Rẫy cho biết, vừa kịp thời cứu sống 1 trường hợp bị ngộ độc Gama Hydroxybutyrate - còn gọi là ma túy "nước biển". Theo TS.BS Ngân, "ma túy nước biển" là 1 dạng ma túy lỏng, không màu, không mùi, vị hơi mặn. Tuy nhiên, vẫn có những dạng chế phẩm khác dưới dạng bột hoặc dưới dạng viên nén và viên nang.</w:t>
      </w:r>
    </w:p>
    <w:p w:rsidR="0031343A" w:rsidRPr="0031343A" w:rsidRDefault="0031343A" w:rsidP="0031343A">
      <w:pPr>
        <w:shd w:val="clear" w:color="auto" w:fill="FFFFFF"/>
        <w:spacing w:after="150" w:line="390" w:lineRule="atLeast"/>
        <w:jc w:val="both"/>
        <w:rPr>
          <w:rFonts w:eastAsia="Times New Roman"/>
          <w:i w:val="0"/>
          <w:iCs w:val="0"/>
          <w:color w:val="000000"/>
          <w:sz w:val="28"/>
          <w:szCs w:val="28"/>
        </w:rPr>
      </w:pPr>
      <w:r w:rsidRPr="0031343A">
        <w:rPr>
          <w:rFonts w:eastAsia="Times New Roman"/>
          <w:i w:val="0"/>
          <w:iCs w:val="0"/>
          <w:color w:val="000000"/>
          <w:sz w:val="28"/>
          <w:szCs w:val="28"/>
        </w:rPr>
        <w:t>Những năm đầu của thập niên 60 – 70 của thế kỉ XX, con người sử dụng chất này trong lĩnh vực gây mê vì tác dụng ức chế thần kinh, tuy nhiên phải ngưng sử dụng vì thuốc có tác dụng phụ gây ngưng hô hấp. Vì vậy, chất này sau đó chỉ được khuyến cáo dùng ở một số nước Châu Âu, Hoa Kỳ cho các bệnh nhân có hội chứng cai như cai rượu hay cai thuốc phiện khác hoặc trong điều trị rối loạn giấy ngủ và đặc biệt khuyến cáo sử dụng trong y khoa dưới sự giám sát của bác sĩ.</w:t>
      </w:r>
    </w:p>
    <w:p w:rsidR="0031343A" w:rsidRPr="0031343A" w:rsidRDefault="0031343A" w:rsidP="0031343A">
      <w:pPr>
        <w:shd w:val="clear" w:color="auto" w:fill="FFFFFF"/>
        <w:spacing w:after="150" w:line="390" w:lineRule="atLeast"/>
        <w:jc w:val="both"/>
        <w:rPr>
          <w:rFonts w:eastAsia="Times New Roman"/>
          <w:i w:val="0"/>
          <w:iCs w:val="0"/>
          <w:color w:val="000000"/>
          <w:sz w:val="28"/>
          <w:szCs w:val="28"/>
        </w:rPr>
      </w:pPr>
      <w:r w:rsidRPr="0031343A">
        <w:rPr>
          <w:rFonts w:eastAsia="Times New Roman"/>
          <w:i w:val="0"/>
          <w:iCs w:val="0"/>
          <w:color w:val="000000"/>
          <w:sz w:val="28"/>
          <w:szCs w:val="28"/>
        </w:rPr>
        <w:t>Nguồn: suckhoedoisong.vn</w:t>
      </w:r>
    </w:p>
    <w:p w:rsidR="0031343A" w:rsidRPr="0031343A" w:rsidRDefault="0031343A" w:rsidP="0031343A">
      <w:pPr>
        <w:shd w:val="clear" w:color="auto" w:fill="FFFFFF"/>
        <w:spacing w:after="150" w:line="390" w:lineRule="atLeast"/>
        <w:jc w:val="both"/>
        <w:rPr>
          <w:rFonts w:eastAsia="Times New Roman"/>
          <w:i w:val="0"/>
          <w:iCs w:val="0"/>
          <w:color w:val="000000"/>
          <w:sz w:val="28"/>
          <w:szCs w:val="28"/>
        </w:rPr>
      </w:pPr>
      <w:r w:rsidRPr="0031343A">
        <w:rPr>
          <w:rFonts w:eastAsia="Times New Roman"/>
          <w:i w:val="0"/>
          <w:iCs w:val="0"/>
          <w:noProof/>
          <w:color w:val="000000"/>
          <w:sz w:val="28"/>
          <w:szCs w:val="28"/>
        </w:rPr>
        <mc:AlternateContent>
          <mc:Choice Requires="wps">
            <w:drawing>
              <wp:inline distT="0" distB="0" distL="0" distR="0" wp14:anchorId="544C2B94" wp14:editId="0930A842">
                <wp:extent cx="304800" cy="304800"/>
                <wp:effectExtent l="0" t="0" r="0" b="0"/>
                <wp:docPr id="1" name="Rectangle 1" descr="https://hcdc.vn/public/img/02bf8460bf0d6384849ca010eda38cf8e9dbc4c7/images/dangbai1/images/diem-tin-nhanh-ngay-25052022/images/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dangbai1/images/diem-tin-nhanh-ngay-25052022/images/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AndPdzDwMAAEQGAAAOAAAAAAAAAAAAAAAAAC4CAABkcnMvZTJvRG9j&#10;LnhtbFBLAQItABQABgAIAAAAIQBMoOks2AAAAAMBAAAPAAAAAAAAAAAAAAAAAGkFAABkcnMvZG93&#10;bnJldi54bWxQSwUGAAAAAAQABADzAAAAbgYAAAAA&#10;" filled="f" stroked="f">
                <o:lock v:ext="edit" aspectratio="t"/>
                <w10:anchorlock/>
              </v:rect>
            </w:pict>
          </mc:Fallback>
        </mc:AlternateContent>
      </w:r>
    </w:p>
    <w:p w:rsidR="0031343A" w:rsidRPr="0031343A" w:rsidRDefault="0031343A" w:rsidP="0031343A">
      <w:pPr>
        <w:shd w:val="clear" w:color="auto" w:fill="FFFFFF"/>
        <w:spacing w:after="150" w:line="390" w:lineRule="atLeast"/>
        <w:jc w:val="both"/>
        <w:rPr>
          <w:rFonts w:eastAsia="Times New Roman"/>
          <w:i w:val="0"/>
          <w:iCs w:val="0"/>
          <w:color w:val="000000"/>
          <w:sz w:val="28"/>
          <w:szCs w:val="28"/>
        </w:rPr>
      </w:pPr>
      <w:r w:rsidRPr="0031343A">
        <w:rPr>
          <w:rFonts w:eastAsia="Times New Roman"/>
          <w:b/>
          <w:bCs/>
          <w:i w:val="0"/>
          <w:iCs w:val="0"/>
          <w:color w:val="000000"/>
          <w:sz w:val="28"/>
          <w:szCs w:val="28"/>
        </w:rPr>
        <w:t>3.Nên đánh răng trước hay sau khi ăn sáng?</w:t>
      </w:r>
    </w:p>
    <w:p w:rsidR="0031343A" w:rsidRPr="0031343A" w:rsidRDefault="0031343A" w:rsidP="0031343A">
      <w:pPr>
        <w:shd w:val="clear" w:color="auto" w:fill="FFFFFF"/>
        <w:spacing w:after="150" w:line="390" w:lineRule="atLeast"/>
        <w:jc w:val="both"/>
        <w:rPr>
          <w:rFonts w:eastAsia="Times New Roman"/>
          <w:i w:val="0"/>
          <w:iCs w:val="0"/>
          <w:color w:val="000000"/>
          <w:sz w:val="28"/>
          <w:szCs w:val="28"/>
        </w:rPr>
      </w:pPr>
      <w:r w:rsidRPr="0031343A">
        <w:rPr>
          <w:rFonts w:eastAsia="Times New Roman"/>
          <w:i w:val="0"/>
          <w:iCs w:val="0"/>
          <w:color w:val="000000"/>
          <w:sz w:val="28"/>
          <w:szCs w:val="28"/>
        </w:rPr>
        <w:t>Bác sĩ Đào Lê Minh Đức, chuyên khoa Răng Hàm Mặt, Bệnh viện Đa khoa Hùng Vương, Phú Thọ, cho biết việc chăm sóc răng miệng hàng ngày là điều quan trọng, không chỉ về mặt thẩm mỹ, mà một hàm răng sạch đẹp còn nhận được cảm tình của người đối diện. Bác sĩ Đức cho biết có thể đánh răng cả hai lần, trước và sau ăn sáng để làm sạch các mảng bám và giữ miệng thơm tho khi khởi đầu ngày mới.</w:t>
      </w:r>
    </w:p>
    <w:p w:rsidR="0031343A" w:rsidRPr="0031343A" w:rsidRDefault="0031343A" w:rsidP="0031343A">
      <w:pPr>
        <w:shd w:val="clear" w:color="auto" w:fill="FFFFFF"/>
        <w:spacing w:after="150" w:line="390" w:lineRule="atLeast"/>
        <w:jc w:val="both"/>
        <w:rPr>
          <w:rFonts w:eastAsia="Times New Roman"/>
          <w:i w:val="0"/>
          <w:iCs w:val="0"/>
          <w:color w:val="000000"/>
          <w:sz w:val="28"/>
          <w:szCs w:val="28"/>
        </w:rPr>
      </w:pPr>
      <w:r w:rsidRPr="0031343A">
        <w:rPr>
          <w:rFonts w:eastAsia="Times New Roman"/>
          <w:i w:val="0"/>
          <w:iCs w:val="0"/>
          <w:color w:val="000000"/>
          <w:sz w:val="28"/>
          <w:szCs w:val="28"/>
        </w:rPr>
        <w:t>Nguồn: vnexpress.net</w:t>
      </w:r>
    </w:p>
    <w:p w:rsidR="0031343A" w:rsidRPr="0031343A" w:rsidRDefault="0031343A" w:rsidP="0031343A">
      <w:pPr>
        <w:shd w:val="clear" w:color="auto" w:fill="FFFFFF"/>
        <w:spacing w:after="150" w:line="390" w:lineRule="atLeast"/>
        <w:jc w:val="both"/>
        <w:rPr>
          <w:rFonts w:eastAsia="Times New Roman"/>
          <w:i w:val="0"/>
          <w:iCs w:val="0"/>
          <w:color w:val="000000"/>
          <w:sz w:val="28"/>
          <w:szCs w:val="28"/>
        </w:rPr>
      </w:pPr>
      <w:r w:rsidRPr="0031343A">
        <w:rPr>
          <w:rFonts w:eastAsia="Times New Roman"/>
          <w:i w:val="0"/>
          <w:iCs w:val="0"/>
          <w:color w:val="000000"/>
          <w:sz w:val="28"/>
          <w:szCs w:val="28"/>
        </w:rPr>
        <w:t>4. TPHCM: 446 ổ dịch sốt xuất huyết, 7 ca tử vong từ đầu năm 2022</w:t>
      </w:r>
    </w:p>
    <w:p w:rsidR="0031343A" w:rsidRPr="0031343A" w:rsidRDefault="0031343A" w:rsidP="0031343A">
      <w:pPr>
        <w:shd w:val="clear" w:color="auto" w:fill="FFFFFF"/>
        <w:spacing w:after="150" w:line="390" w:lineRule="atLeast"/>
        <w:jc w:val="both"/>
        <w:rPr>
          <w:rFonts w:eastAsia="Times New Roman"/>
          <w:i w:val="0"/>
          <w:iCs w:val="0"/>
          <w:color w:val="000000"/>
          <w:sz w:val="28"/>
          <w:szCs w:val="28"/>
        </w:rPr>
      </w:pPr>
      <w:r w:rsidRPr="0031343A">
        <w:rPr>
          <w:rFonts w:eastAsia="Times New Roman"/>
          <w:i w:val="0"/>
          <w:iCs w:val="0"/>
          <w:color w:val="000000"/>
          <w:sz w:val="28"/>
          <w:szCs w:val="28"/>
        </w:rPr>
        <w:lastRenderedPageBreak/>
        <w:t>Theo Trung tâm Kiểm soát bệnh tật TPHCM, từ ngày 13 - 19/5, thành phố ghi nhận thêm 79 ổ dịch sốt xuất huyết mới, nâng số ổ dịch sốt xuất huyết tại TP lên 446. Cũng trong thời gian này, thành phố ghi nhận 943 ca bệnh sốt xuất huyết, tăng 156 ca (20%) so với trung bình 4 tuần trước. Trong đó số ca bệnh tăng chủ yếu là trường hợp nhập viện điều trị nội trú. Có thêm 1 ca tử vong do sốt xuất huyết tại huyện Củ Chi. Như vậy, số ca tử vong do sốt xuất huyết từ đầu năm đến nay là 7 trường hợp.</w:t>
      </w:r>
    </w:p>
    <w:p w:rsidR="0031343A" w:rsidRPr="0031343A" w:rsidRDefault="0031343A" w:rsidP="0031343A">
      <w:pPr>
        <w:shd w:val="clear" w:color="auto" w:fill="FFFFFF"/>
        <w:spacing w:after="150" w:line="390" w:lineRule="atLeast"/>
        <w:jc w:val="both"/>
        <w:rPr>
          <w:rFonts w:eastAsia="Times New Roman"/>
          <w:i w:val="0"/>
          <w:iCs w:val="0"/>
          <w:color w:val="000000"/>
          <w:sz w:val="28"/>
          <w:szCs w:val="28"/>
        </w:rPr>
      </w:pPr>
      <w:r w:rsidRPr="0031343A">
        <w:rPr>
          <w:rFonts w:eastAsia="Times New Roman"/>
          <w:color w:val="000000"/>
          <w:sz w:val="28"/>
          <w:szCs w:val="28"/>
        </w:rPr>
        <w:t>Cách phòng ngừa </w:t>
      </w:r>
    </w:p>
    <w:p w:rsidR="0031343A" w:rsidRPr="0031343A" w:rsidRDefault="0031343A" w:rsidP="0031343A">
      <w:pPr>
        <w:shd w:val="clear" w:color="auto" w:fill="FFFFFF"/>
        <w:spacing w:after="150" w:line="390" w:lineRule="atLeast"/>
        <w:jc w:val="both"/>
        <w:rPr>
          <w:rFonts w:eastAsia="Times New Roman"/>
          <w:i w:val="0"/>
          <w:iCs w:val="0"/>
          <w:color w:val="000000"/>
          <w:sz w:val="28"/>
          <w:szCs w:val="28"/>
        </w:rPr>
      </w:pPr>
      <w:r w:rsidRPr="0031343A">
        <w:rPr>
          <w:rFonts w:eastAsia="Times New Roman"/>
          <w:i w:val="0"/>
          <w:iCs w:val="0"/>
          <w:color w:val="000000"/>
          <w:sz w:val="28"/>
          <w:szCs w:val="28"/>
        </w:rPr>
        <w:t>- Loại bỏ nơi sinh sản của muỗi: đậy kín các dụng cụ chứa nước, dọn dẹp máng thoát nước thường xuyên, không để đọng nước.</w:t>
      </w:r>
    </w:p>
    <w:p w:rsidR="0031343A" w:rsidRPr="0031343A" w:rsidRDefault="0031343A" w:rsidP="0031343A">
      <w:pPr>
        <w:shd w:val="clear" w:color="auto" w:fill="FFFFFF"/>
        <w:spacing w:after="150" w:line="390" w:lineRule="atLeast"/>
        <w:jc w:val="both"/>
        <w:rPr>
          <w:rFonts w:eastAsia="Times New Roman"/>
          <w:i w:val="0"/>
          <w:iCs w:val="0"/>
          <w:color w:val="000000"/>
          <w:sz w:val="28"/>
          <w:szCs w:val="28"/>
        </w:rPr>
      </w:pPr>
      <w:r w:rsidRPr="0031343A">
        <w:rPr>
          <w:rFonts w:eastAsia="Times New Roman"/>
          <w:i w:val="0"/>
          <w:iCs w:val="0"/>
          <w:color w:val="000000"/>
          <w:sz w:val="28"/>
          <w:szCs w:val="28"/>
        </w:rPr>
        <w:t>- Mắc màn khi ngủ, bôi kem, mặc đồ dài tay phòng muỗi đốt.</w:t>
      </w:r>
    </w:p>
    <w:p w:rsidR="0031343A" w:rsidRPr="0031343A" w:rsidRDefault="0031343A" w:rsidP="0031343A">
      <w:pPr>
        <w:shd w:val="clear" w:color="auto" w:fill="FFFFFF"/>
        <w:spacing w:after="150" w:line="390" w:lineRule="atLeast"/>
        <w:jc w:val="both"/>
        <w:rPr>
          <w:rFonts w:eastAsia="Times New Roman"/>
          <w:i w:val="0"/>
          <w:iCs w:val="0"/>
          <w:color w:val="000000"/>
          <w:sz w:val="28"/>
          <w:szCs w:val="28"/>
        </w:rPr>
      </w:pPr>
      <w:r w:rsidRPr="0031343A">
        <w:rPr>
          <w:rFonts w:eastAsia="Times New Roman"/>
          <w:i w:val="0"/>
          <w:iCs w:val="0"/>
          <w:color w:val="000000"/>
          <w:sz w:val="28"/>
          <w:szCs w:val="28"/>
        </w:rPr>
        <w:t>- Phối hợp với ngành y tế địa phương định kỳ phun hóa chất phòng, chống dịch.</w:t>
      </w:r>
    </w:p>
    <w:p w:rsidR="0031343A" w:rsidRPr="0031343A" w:rsidRDefault="0031343A" w:rsidP="0031343A">
      <w:pPr>
        <w:shd w:val="clear" w:color="auto" w:fill="FFFFFF"/>
        <w:spacing w:after="150" w:line="390" w:lineRule="atLeast"/>
        <w:jc w:val="both"/>
        <w:rPr>
          <w:rFonts w:eastAsia="Times New Roman"/>
          <w:i w:val="0"/>
          <w:iCs w:val="0"/>
          <w:color w:val="000000"/>
          <w:sz w:val="28"/>
          <w:szCs w:val="28"/>
        </w:rPr>
      </w:pPr>
      <w:r w:rsidRPr="0031343A">
        <w:rPr>
          <w:rFonts w:eastAsia="Times New Roman"/>
          <w:i w:val="0"/>
          <w:iCs w:val="0"/>
          <w:color w:val="000000"/>
          <w:sz w:val="28"/>
          <w:szCs w:val="28"/>
        </w:rPr>
        <w:t>- Ăn uống đủ dinh dưỡng, tập luyện thường xuyên để hỗ trợ tăng cường đề kháng, phòng bệnh hiệu quả.</w:t>
      </w:r>
    </w:p>
    <w:p w:rsidR="0031343A" w:rsidRPr="0031343A" w:rsidRDefault="0031343A" w:rsidP="0031343A">
      <w:pPr>
        <w:shd w:val="clear" w:color="auto" w:fill="FFFFFF"/>
        <w:spacing w:after="150" w:line="390" w:lineRule="atLeast"/>
        <w:jc w:val="both"/>
        <w:rPr>
          <w:rFonts w:eastAsia="Times New Roman"/>
          <w:i w:val="0"/>
          <w:iCs w:val="0"/>
          <w:color w:val="000000"/>
          <w:sz w:val="28"/>
          <w:szCs w:val="28"/>
        </w:rPr>
      </w:pPr>
      <w:r w:rsidRPr="0031343A">
        <w:rPr>
          <w:rFonts w:eastAsia="Times New Roman"/>
          <w:i w:val="0"/>
          <w:iCs w:val="0"/>
          <w:color w:val="000000"/>
          <w:sz w:val="28"/>
          <w:szCs w:val="28"/>
        </w:rPr>
        <w:t>Nguồn: phunuonline.vn</w:t>
      </w:r>
    </w:p>
    <w:p w:rsidR="0031343A" w:rsidRPr="0031343A" w:rsidRDefault="0031343A" w:rsidP="0031343A">
      <w:pPr>
        <w:shd w:val="clear" w:color="auto" w:fill="FFFFFF"/>
        <w:spacing w:after="150" w:line="390" w:lineRule="atLeast"/>
        <w:jc w:val="both"/>
        <w:rPr>
          <w:rFonts w:eastAsia="Times New Roman"/>
          <w:i w:val="0"/>
          <w:iCs w:val="0"/>
          <w:color w:val="000000"/>
          <w:sz w:val="28"/>
          <w:szCs w:val="28"/>
        </w:rPr>
      </w:pPr>
      <w:r w:rsidRPr="0031343A">
        <w:rPr>
          <w:rFonts w:eastAsia="Times New Roman"/>
          <w:i w:val="0"/>
          <w:iCs w:val="0"/>
          <w:color w:val="000000"/>
          <w:sz w:val="28"/>
          <w:szCs w:val="28"/>
        </w:rPr>
        <w:t> </w:t>
      </w:r>
    </w:p>
    <w:bookmarkEnd w:id="0"/>
    <w:p w:rsidR="007D67E7" w:rsidRPr="0031343A" w:rsidRDefault="007D67E7">
      <w:pPr>
        <w:rPr>
          <w:i w:val="0"/>
          <w:sz w:val="28"/>
          <w:szCs w:val="28"/>
        </w:rPr>
      </w:pPr>
    </w:p>
    <w:sectPr w:rsidR="007D67E7" w:rsidRPr="0031343A" w:rsidSect="0031343A">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43A"/>
    <w:rsid w:val="0031343A"/>
    <w:rsid w:val="007D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31343A"/>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343A"/>
    <w:rPr>
      <w:rFonts w:eastAsia="Times New Roman"/>
      <w:b/>
      <w:bCs/>
      <w:color w:val="auto"/>
      <w:sz w:val="36"/>
      <w:szCs w:val="36"/>
    </w:rPr>
  </w:style>
  <w:style w:type="paragraph" w:styleId="NormalWeb">
    <w:name w:val="Normal (Web)"/>
    <w:basedOn w:val="Normal"/>
    <w:uiPriority w:val="99"/>
    <w:semiHidden/>
    <w:unhideWhenUsed/>
    <w:rsid w:val="0031343A"/>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31343A"/>
    <w:rPr>
      <w:b/>
      <w:bCs/>
    </w:rPr>
  </w:style>
  <w:style w:type="character" w:styleId="Emphasis">
    <w:name w:val="Emphasis"/>
    <w:basedOn w:val="DefaultParagraphFont"/>
    <w:uiPriority w:val="20"/>
    <w:qFormat/>
    <w:rsid w:val="0031343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31343A"/>
    <w:pPr>
      <w:spacing w:before="100" w:beforeAutospacing="1" w:after="100" w:afterAutospacing="1" w:line="240" w:lineRule="auto"/>
      <w:outlineLvl w:val="1"/>
    </w:pPr>
    <w:rPr>
      <w:rFonts w:eastAsia="Times New Roman"/>
      <w:b/>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343A"/>
    <w:rPr>
      <w:rFonts w:eastAsia="Times New Roman"/>
      <w:b/>
      <w:bCs/>
      <w:color w:val="auto"/>
      <w:sz w:val="36"/>
      <w:szCs w:val="36"/>
    </w:rPr>
  </w:style>
  <w:style w:type="paragraph" w:styleId="NormalWeb">
    <w:name w:val="Normal (Web)"/>
    <w:basedOn w:val="Normal"/>
    <w:uiPriority w:val="99"/>
    <w:semiHidden/>
    <w:unhideWhenUsed/>
    <w:rsid w:val="0031343A"/>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31343A"/>
    <w:rPr>
      <w:b/>
      <w:bCs/>
    </w:rPr>
  </w:style>
  <w:style w:type="character" w:styleId="Emphasis">
    <w:name w:val="Emphasis"/>
    <w:basedOn w:val="DefaultParagraphFont"/>
    <w:uiPriority w:val="20"/>
    <w:qFormat/>
    <w:rsid w:val="003134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68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2022-05-25T03:58:00Z</dcterms:created>
  <dcterms:modified xsi:type="dcterms:W3CDTF">2022-05-25T03:59:00Z</dcterms:modified>
</cp:coreProperties>
</file>