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33D" w:rsidRPr="0002433D" w:rsidRDefault="0002433D" w:rsidP="0002433D">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02433D">
        <w:rPr>
          <w:rFonts w:ascii="Arial" w:eastAsia="Times New Roman" w:hAnsi="Arial" w:cs="Arial"/>
          <w:b/>
          <w:bCs/>
          <w:i w:val="0"/>
          <w:iCs w:val="0"/>
          <w:color w:val="404648"/>
          <w:sz w:val="39"/>
          <w:szCs w:val="39"/>
        </w:rPr>
        <w:t>Điểm tin nhanh ngày 06/02/2023</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i w:val="0"/>
          <w:iCs w:val="0"/>
          <w:color w:val="000000"/>
          <w:sz w:val="24"/>
          <w:szCs w:val="24"/>
        </w:rPr>
        <w:t>Thời tiết chuyển mùa thay đổi bất thường là điều kiện thuận lợi cho các dịch bệnh truyền nhiễm lây lan. Trẻ Bị tưa miệng, nhiệt miệng chữa thế nào? Sảng rượu: có thể gây nguy hiểm cho bản thân và người xung quanh. Tình trạng trẻ em bị tổn thương trên không gian mạng đáng báo động. COVID-19 vẫn đang trong 'tình trạng y tế khẩn cấp toàn cầu'.</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i w:val="0"/>
          <w:iCs w:val="0"/>
          <w:color w:val="000000"/>
          <w:sz w:val="24"/>
          <w:szCs w:val="24"/>
        </w:rPr>
        <w:t>Đây là những thông tin chính của bản tin nhanh sáng ngày 06/02/2023</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b/>
          <w:bCs/>
          <w:i w:val="0"/>
          <w:iCs w:val="0"/>
          <w:color w:val="000000"/>
          <w:sz w:val="24"/>
          <w:szCs w:val="24"/>
        </w:rPr>
        <w:t>THẾ GIỚI</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b/>
          <w:bCs/>
          <w:i w:val="0"/>
          <w:iCs w:val="0"/>
          <w:color w:val="000000"/>
          <w:sz w:val="24"/>
          <w:szCs w:val="24"/>
        </w:rPr>
        <w:t>1. Sáng kiến toàn cầu giảm ung thư vú</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i w:val="0"/>
          <w:iCs w:val="0"/>
          <w:color w:val="000000"/>
          <w:sz w:val="24"/>
          <w:szCs w:val="24"/>
        </w:rPr>
        <w:t>Mỗi năm có hơn 2,3 triệu trường hợp mắc ung thư vú trên toàn cầu. Tuy nhiên, tỷ lệ sống sót sau 5 năm của bệnh nhân ung thư vú đã vượt quá 80% ở các quốc gia có thu nhập cao, trong khi tỷ lệ này ở các nước kém phát triển chỉ là 40% đến 60%.</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i w:val="0"/>
          <w:iCs w:val="0"/>
          <w:color w:val="000000"/>
          <w:sz w:val="24"/>
          <w:szCs w:val="24"/>
        </w:rPr>
        <w:t>Tổ chức Y tế Thế giới (WHO) vừa công bố khung Sáng kiến toàn cầu giảm ung thư vú, căn bệnh ung thư phổ biến nhất trên thế giới.</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i w:val="0"/>
          <w:iCs w:val="0"/>
          <w:color w:val="000000"/>
          <w:sz w:val="24"/>
          <w:szCs w:val="24"/>
        </w:rPr>
        <w:t>Nguồn: vtv.vn</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b/>
          <w:bCs/>
          <w:i w:val="0"/>
          <w:iCs w:val="0"/>
          <w:color w:val="000000"/>
          <w:sz w:val="24"/>
          <w:szCs w:val="24"/>
        </w:rPr>
        <w:t>2.  Tình hình Covid-19 ngày 6.2: Trung Quốc dự báo dịch tái bùng phát</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i w:val="0"/>
          <w:iCs w:val="0"/>
          <w:color w:val="000000"/>
          <w:sz w:val="24"/>
          <w:szCs w:val="24"/>
        </w:rPr>
        <w:t>Trung Quốc kết thúc làn sóng Covid-19 mới nhất khi số ca tử vong hằng tuần giảm phân nửa, trong khi dịch có thể tái bùng phát vào tháng 6 hoặc tháng 7.</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i w:val="0"/>
          <w:iCs w:val="0"/>
          <w:color w:val="000000"/>
          <w:sz w:val="24"/>
          <w:szCs w:val="24"/>
        </w:rPr>
        <w:t>Nguồn: thanhnien.vn</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b/>
          <w:bCs/>
          <w:i w:val="0"/>
          <w:iCs w:val="0"/>
          <w:color w:val="000000"/>
          <w:sz w:val="24"/>
          <w:szCs w:val="24"/>
        </w:rPr>
        <w:t>3.  Tình trạng trẻ em bị tổn thương trên không gian mạng đáng báo động tại Israel</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i w:val="0"/>
          <w:iCs w:val="0"/>
          <w:color w:val="000000"/>
          <w:sz w:val="24"/>
          <w:szCs w:val="24"/>
        </w:rPr>
        <w:t>Theo báo cáo, tại Israel, 31% số sự vụ liên quan đến tấn công tình dục, 15% liên quan đến nguy cơ tự tử và đe dọa tính mạng, và 14% vụ dọa nạt tinh thần trên Internet. Những nền tảng chủ yếu là các mạng xã hội như Instagram (28%), WhatsApp (25%) và TikTok (9%).</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i w:val="0"/>
          <w:iCs w:val="0"/>
          <w:color w:val="000000"/>
          <w:sz w:val="24"/>
          <w:szCs w:val="24"/>
        </w:rPr>
        <w:t>Nguồn: vtv.vn</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b/>
          <w:bCs/>
          <w:i w:val="0"/>
          <w:iCs w:val="0"/>
          <w:color w:val="000000"/>
          <w:sz w:val="24"/>
          <w:szCs w:val="24"/>
        </w:rPr>
        <w:t>4. Vì sao COVID-19 vẫn 'khẩn cấp toàn cầu' dù đã 3 năm?</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i w:val="0"/>
          <w:iCs w:val="0"/>
          <w:color w:val="000000"/>
          <w:sz w:val="24"/>
          <w:szCs w:val="24"/>
        </w:rPr>
        <w:lastRenderedPageBreak/>
        <w:t>Năm 2023 khác với năm 2020 rất nhiều, hiểu biết về COVID-19 cũng cực kỳ khác, nhưng COVID-19 vẫn đang trong 'tình trạng y tế khẩn cấp toàn cầu'.</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i w:val="0"/>
          <w:iCs w:val="0"/>
          <w:color w:val="000000"/>
          <w:sz w:val="24"/>
          <w:szCs w:val="24"/>
        </w:rPr>
        <w:t>Nguồn: tuoitre.vn</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b/>
          <w:bCs/>
          <w:i w:val="0"/>
          <w:iCs w:val="0"/>
          <w:color w:val="000000"/>
          <w:sz w:val="24"/>
          <w:szCs w:val="24"/>
        </w:rPr>
        <w:t>VIỆT NAM</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b/>
          <w:bCs/>
          <w:i w:val="0"/>
          <w:iCs w:val="0"/>
          <w:color w:val="000000"/>
          <w:sz w:val="24"/>
          <w:szCs w:val="24"/>
        </w:rPr>
        <w:t>1. Sáng 6/2: Thời tiết chuyển mùa thay đổi bất thường thuận lợi cho dịch bệnh truyền nhiễm lây lan</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i w:val="0"/>
          <w:iCs w:val="0"/>
          <w:color w:val="000000"/>
          <w:sz w:val="24"/>
          <w:szCs w:val="24"/>
        </w:rPr>
        <w:t>Mùa lễ hội, nhu cầu đi lại tăng cao, cùng thời tiết chuyển mùa thay đổi bất thường là điều kiện thuận lợi cho các dịch bệnh truyền nhiễm lây lan, có thể gia tăng số mắc, nhất là với nhóm trẻ em có sức đề kháng yếu và người cao tuổi có bệnh lý nền, dễ mắc các bệnh truyền nhiễm...</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i w:val="0"/>
          <w:iCs w:val="0"/>
          <w:color w:val="000000"/>
          <w:sz w:val="24"/>
          <w:szCs w:val="24"/>
        </w:rPr>
        <w:t>Nguồn: suckhoedoisong.vn</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b/>
          <w:bCs/>
          <w:i w:val="0"/>
          <w:iCs w:val="0"/>
          <w:color w:val="000000"/>
          <w:sz w:val="24"/>
          <w:szCs w:val="24"/>
        </w:rPr>
        <w:t>2. Sảng rượu - Những điều cần biết</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i w:val="0"/>
          <w:iCs w:val="0"/>
          <w:color w:val="000000"/>
          <w:sz w:val="24"/>
          <w:szCs w:val="24"/>
        </w:rPr>
        <w:t>Sảng rượu là một trạng thái loạn thần cấp tính và trầm trọng, thường xuất hiện ở người nghiện rượu mạn tính, khi cơ thể bị suy yếu hay vì một bệnh lý nào đó mới xuất hiện.</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1625" cy="301625"/>
                <wp:effectExtent l="0" t="0" r="0" b="0"/>
                <wp:docPr id="2" name="Rectangle 2" descr="https://hcdc.vn/public/img/02bf8460bf0d6384849ca010eda38cf8e9dbc4c7/images/dangbai2/images/diem-tin-nhanh-ngay-06022023/images/news-1675655010591c7b86d0.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2/images/diem-tin-nhanh-ngay-06022023/images/news-1675655010591c7b86d0.jpe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" filled="f" stroked="f">
                <o:lock v:ext="edit" aspectratio="t"/>
                <w10:anchorlock/>
              </v:rect>
            </w:pict>
          </mc:Fallback>
        </mc:AlternateConten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i w:val="0"/>
          <w:iCs w:val="0"/>
          <w:color w:val="000000"/>
          <w:sz w:val="24"/>
          <w:szCs w:val="24"/>
        </w:rPr>
        <w:t>Nguồn: vtv.vn</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b/>
          <w:bCs/>
          <w:i w:val="0"/>
          <w:iCs w:val="0"/>
          <w:color w:val="000000"/>
          <w:sz w:val="24"/>
          <w:szCs w:val="24"/>
        </w:rPr>
        <w:t>3. Bị tưa miệng, nhiệt miệng chữa thế nào?</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i w:val="0"/>
          <w:iCs w:val="0"/>
          <w:color w:val="000000"/>
          <w:sz w:val="24"/>
          <w:szCs w:val="24"/>
        </w:rPr>
        <w:t>Tưa miệng thường gặp ở trẻ nhỏ, nhất là trong thời gian bú sữa. Mặc dù bệnh không quá nguy hiểm nhưng bệnh dễ tái đi lái lại và khiến bé khó chịu. Vậy làm thế nào để giúp trẻ thoát khỏi tình trạng này.</w: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1625" cy="301625"/>
                <wp:effectExtent l="0" t="0" r="0" b="0"/>
                <wp:docPr id="1" name="Rectangle 1" descr="https://hcdc.vn/public/img/02bf8460bf0d6384849ca010eda38cf8e9dbc4c7/images/dangbai2/images/diem-tin-nhanh-ngay-06022023/images/7A12ACD3-436B-403F-AD11-546D46FFFC0A.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2/images/diem-tin-nhanh-ngay-06022023/images/7A12ACD3-436B-403F-AD11-546D46FFFC0A.jpe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" filled="f" stroked="f">
                <o:lock v:ext="edit" aspectratio="t"/>
                <w10:anchorlock/>
              </v:rect>
            </w:pict>
          </mc:Fallback>
        </mc:AlternateContent>
      </w:r>
    </w:p>
    <w:p w:rsidR="0002433D" w:rsidRPr="0002433D" w:rsidRDefault="0002433D" w:rsidP="0002433D">
      <w:pPr>
        <w:shd w:val="clear" w:color="auto" w:fill="FFFFFF"/>
        <w:spacing w:after="150" w:line="390" w:lineRule="atLeast"/>
        <w:jc w:val="both"/>
        <w:rPr>
          <w:rFonts w:ascii="Segoe UI" w:eastAsia="Times New Roman" w:hAnsi="Segoe UI" w:cs="Segoe UI"/>
          <w:i w:val="0"/>
          <w:iCs w:val="0"/>
          <w:color w:val="000000"/>
          <w:sz w:val="24"/>
          <w:szCs w:val="24"/>
        </w:rPr>
      </w:pPr>
      <w:r w:rsidRPr="0002433D">
        <w:rPr>
          <w:rFonts w:ascii="Segoe UI" w:eastAsia="Times New Roman" w:hAnsi="Segoe UI" w:cs="Segoe UI"/>
          <w:i w:val="0"/>
          <w:iCs w:val="0"/>
          <w:color w:val="000000"/>
          <w:sz w:val="24"/>
          <w:szCs w:val="24"/>
        </w:rPr>
        <w:t>Nguồn: suckhoedoisong.vn</w:t>
      </w:r>
    </w:p>
    <w:p w:rsidR="007D67E7" w:rsidRPr="0002433D" w:rsidRDefault="007D67E7">
      <w:pPr>
        <w:rPr>
          <w:i w:val="0"/>
          <w:sz w:val="28"/>
          <w:szCs w:val="28"/>
        </w:rPr>
      </w:pPr>
      <w:bookmarkStart w:id="0" w:name="_GoBack"/>
      <w:bookmarkEnd w:id="0"/>
    </w:p>
    <w:sectPr w:rsidR="007D67E7" w:rsidRPr="00024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3D"/>
    <w:rsid w:val="0002433D"/>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02433D"/>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433D"/>
    <w:rPr>
      <w:rFonts w:eastAsia="Times New Roman"/>
      <w:b/>
      <w:bCs/>
      <w:color w:val="auto"/>
      <w:sz w:val="36"/>
      <w:szCs w:val="36"/>
    </w:rPr>
  </w:style>
  <w:style w:type="paragraph" w:styleId="NormalWeb">
    <w:name w:val="Normal (Web)"/>
    <w:basedOn w:val="Normal"/>
    <w:uiPriority w:val="99"/>
    <w:semiHidden/>
    <w:unhideWhenUsed/>
    <w:rsid w:val="0002433D"/>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0243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02433D"/>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433D"/>
    <w:rPr>
      <w:rFonts w:eastAsia="Times New Roman"/>
      <w:b/>
      <w:bCs/>
      <w:color w:val="auto"/>
      <w:sz w:val="36"/>
      <w:szCs w:val="36"/>
    </w:rPr>
  </w:style>
  <w:style w:type="paragraph" w:styleId="NormalWeb">
    <w:name w:val="Normal (Web)"/>
    <w:basedOn w:val="Normal"/>
    <w:uiPriority w:val="99"/>
    <w:semiHidden/>
    <w:unhideWhenUsed/>
    <w:rsid w:val="0002433D"/>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0243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3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2023-02-05T21:21:00Z</dcterms:created>
  <dcterms:modified xsi:type="dcterms:W3CDTF">2023-02-05T21:21:00Z</dcterms:modified>
</cp:coreProperties>
</file>