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850"/>
      </w:tblGrid>
      <w:tr w:rsidR="007F540D" w:rsidRPr="007F540D" w:rsidTr="00273295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40D" w:rsidRPr="007F540D" w:rsidRDefault="007F540D" w:rsidP="007F540D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8"/>
                <w:lang w:eastAsia="zh-CN"/>
              </w:rPr>
            </w:pPr>
            <w:r w:rsidRPr="007F540D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8"/>
                <w:lang w:eastAsia="zh-CN"/>
              </w:rPr>
              <w:t>UBND QUẬN PHÚ NHUẬN</w:t>
            </w:r>
          </w:p>
          <w:p w:rsidR="007F540D" w:rsidRPr="007F540D" w:rsidRDefault="007F540D" w:rsidP="007F540D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7F540D">
              <w:rPr>
                <w:rFonts w:ascii="Times New Roman" w:eastAsia="SimSun" w:hAnsi="Times New Roman" w:cs="Times New Roman"/>
                <w:b/>
                <w:bCs/>
                <w:noProof/>
                <w:kern w:val="2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205105</wp:posOffset>
                      </wp:positionV>
                      <wp:extent cx="901065" cy="0"/>
                      <wp:effectExtent l="10160" t="14605" r="12700" b="13970"/>
                      <wp:wrapNone/>
                      <wp:docPr id="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E60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57.05pt;margin-top:16.15pt;width:7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" strokeweight="1.25pt"/>
                  </w:pict>
                </mc:Fallback>
              </mc:AlternateContent>
            </w:r>
            <w:r w:rsidRPr="007F540D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8"/>
                <w:lang w:eastAsia="zh-CN"/>
              </w:rPr>
              <w:t>TRƯỜNG MẦM NON SƠN CA 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7F540D" w:rsidRPr="007F540D" w:rsidRDefault="007F540D" w:rsidP="007F540D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8"/>
                <w:lang w:eastAsia="zh-CN"/>
              </w:rPr>
            </w:pPr>
            <w:r w:rsidRPr="007F540D">
              <w:rPr>
                <w:rFonts w:ascii="Times New Roman" w:eastAsia="SimSun" w:hAnsi="Times New Roman" w:cs="Times New Roman"/>
                <w:b/>
                <w:bCs/>
                <w:kern w:val="2"/>
                <w:szCs w:val="28"/>
                <w:lang w:eastAsia="zh-CN"/>
              </w:rPr>
              <w:t>CỘNG HÒA XÃ HỘI CHỦ NGHĨA VIỆT NAM</w:t>
            </w:r>
          </w:p>
          <w:p w:rsidR="007F540D" w:rsidRPr="007F540D" w:rsidRDefault="007F540D" w:rsidP="007F540D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7F540D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8"/>
                <w:lang w:eastAsia="zh-CN"/>
              </w:rPr>
              <w:t>Độc lập - Tự do - Hạnh phúc</w:t>
            </w:r>
            <w:r w:rsidRPr="007F540D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br/>
              <w:t>--------------------</w:t>
            </w:r>
          </w:p>
        </w:tc>
      </w:tr>
      <w:tr w:rsidR="007F540D" w:rsidRPr="007F540D" w:rsidTr="00273295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40D" w:rsidRPr="007F540D" w:rsidRDefault="007F540D" w:rsidP="007F540D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/>
              </w:rPr>
            </w:pPr>
            <w:r w:rsidRPr="007F540D"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/>
              </w:rPr>
              <w:t xml:space="preserve">Số: </w:t>
            </w:r>
            <w:r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/>
              </w:rPr>
              <w:t>44</w:t>
            </w:r>
            <w:r w:rsidRPr="007F540D">
              <w:rPr>
                <w:rFonts w:ascii="Times New Roman" w:eastAsia="SimSun" w:hAnsi="Times New Roman" w:cs="Times New Roman"/>
                <w:kern w:val="2"/>
                <w:sz w:val="26"/>
                <w:szCs w:val="28"/>
                <w:lang w:eastAsia="zh-CN"/>
              </w:rPr>
              <w:t>/MNSC3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7F540D" w:rsidRPr="007F540D" w:rsidRDefault="007F540D" w:rsidP="007F540D">
            <w:pPr>
              <w:widowControl w:val="0"/>
              <w:spacing w:after="0" w:line="360" w:lineRule="auto"/>
              <w:jc w:val="right"/>
              <w:rPr>
                <w:rFonts w:ascii="Times New Roman" w:eastAsia="SimSun" w:hAnsi="Times New Roman" w:cs="Times New Roman"/>
                <w:i/>
                <w:iCs/>
                <w:kern w:val="2"/>
                <w:sz w:val="26"/>
                <w:szCs w:val="28"/>
                <w:lang w:eastAsia="zh-CN"/>
              </w:rPr>
            </w:pPr>
            <w:r w:rsidRPr="007F540D">
              <w:rPr>
                <w:rFonts w:ascii="Times New Roman" w:eastAsia="SimSun" w:hAnsi="Times New Roman" w:cs="Times New Roman"/>
                <w:i/>
                <w:iCs/>
                <w:kern w:val="2"/>
                <w:sz w:val="26"/>
                <w:szCs w:val="28"/>
                <w:lang w:eastAsia="zh-CN"/>
              </w:rPr>
              <w:t xml:space="preserve">Phú Nhuận, ngày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6"/>
                <w:szCs w:val="28"/>
                <w:lang w:eastAsia="zh-CN"/>
              </w:rPr>
              <w:t>10</w:t>
            </w:r>
            <w:r w:rsidRPr="007F540D">
              <w:rPr>
                <w:rFonts w:ascii="Times New Roman" w:eastAsia="SimSun" w:hAnsi="Times New Roman" w:cs="Times New Roman"/>
                <w:i/>
                <w:iCs/>
                <w:kern w:val="2"/>
                <w:sz w:val="26"/>
                <w:szCs w:val="28"/>
                <w:lang w:eastAsia="zh-CN"/>
              </w:rPr>
              <w:t xml:space="preserve"> tháng 0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6"/>
                <w:szCs w:val="28"/>
                <w:lang w:eastAsia="zh-CN"/>
              </w:rPr>
              <w:t>3</w:t>
            </w:r>
            <w:r w:rsidRPr="007F540D">
              <w:rPr>
                <w:rFonts w:ascii="Times New Roman" w:eastAsia="SimSun" w:hAnsi="Times New Roman" w:cs="Times New Roman"/>
                <w:i/>
                <w:iCs/>
                <w:kern w:val="2"/>
                <w:sz w:val="26"/>
                <w:szCs w:val="28"/>
                <w:lang w:eastAsia="zh-CN"/>
              </w:rPr>
              <w:t xml:space="preserve"> năm 2023</w:t>
            </w:r>
          </w:p>
        </w:tc>
      </w:tr>
    </w:tbl>
    <w:p w:rsidR="007F540D" w:rsidRPr="007F540D" w:rsidRDefault="007F540D" w:rsidP="007F540D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540D" w:rsidRDefault="007F540D" w:rsidP="007F540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K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Ế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HO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Ạ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CH</w:t>
      </w:r>
    </w:p>
    <w:p w:rsidR="007F540D" w:rsidRDefault="007F540D" w:rsidP="007F540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T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ổ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ch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ứ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c H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ội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thi N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é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t v</w:t>
      </w:r>
      <w:r w:rsidRPr="007F540D">
        <w:rPr>
          <w:rFonts w:ascii="Times New Roman" w:hAnsi="Times New Roman" w:cs="Times New Roman"/>
          <w:b/>
          <w:bCs/>
          <w:iCs/>
          <w:sz w:val="32"/>
          <w:szCs w:val="32"/>
        </w:rPr>
        <w:t>ẽ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Xanh </w:t>
      </w:r>
    </w:p>
    <w:p w:rsidR="007F540D" w:rsidRPr="007F540D" w:rsidRDefault="007F540D" w:rsidP="007F540D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N</w:t>
      </w:r>
      <w:r w:rsidRPr="007F540D">
        <w:rPr>
          <w:rFonts w:ascii="Times New Roman" w:hAnsi="Times New Roman" w:cs="Times New Roman"/>
          <w:b/>
          <w:bCs/>
          <w:iCs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 h</w:t>
      </w:r>
      <w:r w:rsidRPr="007F540D">
        <w:rPr>
          <w:rFonts w:ascii="Times New Roman" w:hAnsi="Times New Roman" w:cs="Times New Roman"/>
          <w:b/>
          <w:bCs/>
          <w:i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c 2022 - 2023</w:t>
      </w:r>
    </w:p>
    <w:p w:rsidR="008F45FC" w:rsidRDefault="007F540D" w:rsidP="007F5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1889" w:rsidRDefault="00211889" w:rsidP="007F54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21188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211889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211889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211889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ph</w:t>
      </w:r>
      <w:r w:rsidRPr="0021188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11889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s</w:t>
      </w:r>
      <w:r w:rsidRPr="0021188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720/KHPH-VHTT-GD</w:t>
      </w:r>
      <w:r w:rsidRPr="00211889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ng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y 24/02/2023 c</w:t>
      </w:r>
      <w:r w:rsidRPr="00211889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S</w:t>
      </w:r>
      <w:r w:rsidRPr="00211889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21188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ho</w:t>
      </w:r>
      <w:r w:rsidRPr="0021188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1188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thao ph</w:t>
      </w:r>
      <w:r w:rsidRPr="0021188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11889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 w:rsidRPr="00211889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211889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21188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d</w:t>
      </w:r>
      <w:r w:rsidRPr="00211889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v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89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11889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Th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nh ph</w:t>
      </w:r>
      <w:r w:rsidRPr="0021188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11889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211889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Minh</w:t>
      </w:r>
      <w:r w:rsidR="00573C45">
        <w:rPr>
          <w:rFonts w:ascii="Times New Roman" w:hAnsi="Times New Roman" w:cs="Times New Roman"/>
          <w:sz w:val="28"/>
          <w:szCs w:val="28"/>
        </w:rPr>
        <w:t xml:space="preserve"> v</w:t>
      </w:r>
      <w:r w:rsidR="00573C45" w:rsidRPr="00573C45">
        <w:rPr>
          <w:rFonts w:ascii="Times New Roman" w:hAnsi="Times New Roman" w:cs="Times New Roman"/>
          <w:sz w:val="28"/>
          <w:szCs w:val="28"/>
        </w:rPr>
        <w:t>ề</w:t>
      </w:r>
      <w:r w:rsidR="00573C45">
        <w:rPr>
          <w:rFonts w:ascii="Times New Roman" w:hAnsi="Times New Roman" w:cs="Times New Roman"/>
          <w:sz w:val="28"/>
          <w:szCs w:val="28"/>
        </w:rPr>
        <w:t xml:space="preserve"> K</w:t>
      </w:r>
      <w:r w:rsidR="00573C45" w:rsidRPr="00573C45">
        <w:rPr>
          <w:rFonts w:ascii="Times New Roman" w:hAnsi="Times New Roman" w:cs="Times New Roman"/>
          <w:sz w:val="28"/>
          <w:szCs w:val="28"/>
        </w:rPr>
        <w:t>ế</w:t>
      </w:r>
      <w:r w:rsidR="00573C45">
        <w:rPr>
          <w:rFonts w:ascii="Times New Roman" w:hAnsi="Times New Roman" w:cs="Times New Roman"/>
          <w:sz w:val="28"/>
          <w:szCs w:val="28"/>
        </w:rPr>
        <w:t xml:space="preserve"> ho</w:t>
      </w:r>
      <w:r w:rsidR="00573C45" w:rsidRPr="00573C45">
        <w:rPr>
          <w:rFonts w:ascii="Times New Roman" w:hAnsi="Times New Roman" w:cs="Times New Roman"/>
          <w:sz w:val="28"/>
          <w:szCs w:val="28"/>
        </w:rPr>
        <w:t>ạ</w:t>
      </w:r>
      <w:r w:rsidR="00573C45">
        <w:rPr>
          <w:rFonts w:ascii="Times New Roman" w:hAnsi="Times New Roman" w:cs="Times New Roman"/>
          <w:sz w:val="28"/>
          <w:szCs w:val="28"/>
        </w:rPr>
        <w:t>ch ph</w:t>
      </w:r>
      <w:r w:rsidR="00573C45" w:rsidRPr="00573C45">
        <w:rPr>
          <w:rFonts w:ascii="Times New Roman" w:hAnsi="Times New Roman" w:cs="Times New Roman"/>
          <w:sz w:val="28"/>
          <w:szCs w:val="28"/>
        </w:rPr>
        <w:t>ối</w:t>
      </w:r>
      <w:r w:rsidR="00573C45">
        <w:rPr>
          <w:rFonts w:ascii="Times New Roman" w:hAnsi="Times New Roman" w:cs="Times New Roman"/>
          <w:sz w:val="28"/>
          <w:szCs w:val="28"/>
        </w:rPr>
        <w:t xml:space="preserve"> h</w:t>
      </w:r>
      <w:r w:rsidR="00573C45" w:rsidRPr="00573C45">
        <w:rPr>
          <w:rFonts w:ascii="Times New Roman" w:hAnsi="Times New Roman" w:cs="Times New Roman"/>
          <w:sz w:val="28"/>
          <w:szCs w:val="28"/>
        </w:rPr>
        <w:t>ợ</w:t>
      </w:r>
      <w:r w:rsidR="00573C45">
        <w:rPr>
          <w:rFonts w:ascii="Times New Roman" w:hAnsi="Times New Roman" w:cs="Times New Roman"/>
          <w:sz w:val="28"/>
          <w:szCs w:val="28"/>
        </w:rPr>
        <w:t>p T</w:t>
      </w:r>
      <w:r w:rsidR="00573C45" w:rsidRPr="00573C45">
        <w:rPr>
          <w:rFonts w:ascii="Times New Roman" w:hAnsi="Times New Roman" w:cs="Times New Roman"/>
          <w:sz w:val="28"/>
          <w:szCs w:val="28"/>
        </w:rPr>
        <w:t>ổ</w:t>
      </w:r>
      <w:r w:rsidR="00573C45">
        <w:rPr>
          <w:rFonts w:ascii="Times New Roman" w:hAnsi="Times New Roman" w:cs="Times New Roman"/>
          <w:sz w:val="28"/>
          <w:szCs w:val="28"/>
        </w:rPr>
        <w:t xml:space="preserve"> ch</w:t>
      </w:r>
      <w:r w:rsidR="00573C45" w:rsidRPr="00573C45">
        <w:rPr>
          <w:rFonts w:ascii="Times New Roman" w:hAnsi="Times New Roman" w:cs="Times New Roman"/>
          <w:sz w:val="28"/>
          <w:szCs w:val="28"/>
        </w:rPr>
        <w:t>ứ</w:t>
      </w:r>
      <w:r w:rsidR="00573C45">
        <w:rPr>
          <w:rFonts w:ascii="Times New Roman" w:hAnsi="Times New Roman" w:cs="Times New Roman"/>
          <w:sz w:val="28"/>
          <w:szCs w:val="28"/>
        </w:rPr>
        <w:t>c H</w:t>
      </w:r>
      <w:r w:rsidR="00573C45" w:rsidRPr="00573C45">
        <w:rPr>
          <w:rFonts w:ascii="Times New Roman" w:hAnsi="Times New Roman" w:cs="Times New Roman"/>
          <w:sz w:val="28"/>
          <w:szCs w:val="28"/>
        </w:rPr>
        <w:t>ội</w:t>
      </w:r>
      <w:r w:rsidR="00573C45">
        <w:rPr>
          <w:rFonts w:ascii="Times New Roman" w:hAnsi="Times New Roman" w:cs="Times New Roman"/>
          <w:sz w:val="28"/>
          <w:szCs w:val="28"/>
        </w:rPr>
        <w:t xml:space="preserve"> thi </w:t>
      </w:r>
      <w:r w:rsidR="00573C45">
        <w:rPr>
          <w:rFonts w:ascii="Times New Roman" w:hAnsi="Times New Roman" w:cs="Times New Roman"/>
          <w:sz w:val="28"/>
          <w:szCs w:val="28"/>
        </w:rPr>
        <w:t>N</w:t>
      </w:r>
      <w:r w:rsidR="00573C45" w:rsidRPr="00211889">
        <w:rPr>
          <w:rFonts w:ascii="Times New Roman" w:hAnsi="Times New Roman" w:cs="Times New Roman"/>
          <w:sz w:val="28"/>
          <w:szCs w:val="28"/>
        </w:rPr>
        <w:t>é</w:t>
      </w:r>
      <w:r w:rsidR="00573C45">
        <w:rPr>
          <w:rFonts w:ascii="Times New Roman" w:hAnsi="Times New Roman" w:cs="Times New Roman"/>
          <w:sz w:val="28"/>
          <w:szCs w:val="28"/>
        </w:rPr>
        <w:t>t v</w:t>
      </w:r>
      <w:r w:rsidR="00573C45" w:rsidRPr="00211889">
        <w:rPr>
          <w:rFonts w:ascii="Times New Roman" w:hAnsi="Times New Roman" w:cs="Times New Roman"/>
          <w:sz w:val="28"/>
          <w:szCs w:val="28"/>
        </w:rPr>
        <w:t>ẽ</w:t>
      </w:r>
      <w:r w:rsidR="00573C45">
        <w:rPr>
          <w:rFonts w:ascii="Times New Roman" w:hAnsi="Times New Roman" w:cs="Times New Roman"/>
          <w:sz w:val="28"/>
          <w:szCs w:val="28"/>
        </w:rPr>
        <w:t xml:space="preserve"> Xanh l</w:t>
      </w:r>
      <w:r w:rsidR="00573C45" w:rsidRPr="00211889">
        <w:rPr>
          <w:rFonts w:ascii="Times New Roman" w:hAnsi="Times New Roman" w:cs="Times New Roman"/>
          <w:sz w:val="28"/>
          <w:szCs w:val="28"/>
        </w:rPr>
        <w:t>ầ</w:t>
      </w:r>
      <w:r w:rsidR="00573C45">
        <w:rPr>
          <w:rFonts w:ascii="Times New Roman" w:hAnsi="Times New Roman" w:cs="Times New Roman"/>
          <w:sz w:val="28"/>
          <w:szCs w:val="28"/>
        </w:rPr>
        <w:t>n th</w:t>
      </w:r>
      <w:r w:rsidR="00573C45" w:rsidRPr="00211889">
        <w:rPr>
          <w:rFonts w:ascii="Times New Roman" w:hAnsi="Times New Roman" w:cs="Times New Roman"/>
          <w:sz w:val="28"/>
          <w:szCs w:val="28"/>
        </w:rPr>
        <w:t>ứ</w:t>
      </w:r>
      <w:r w:rsidR="00573C45">
        <w:rPr>
          <w:rFonts w:ascii="Times New Roman" w:hAnsi="Times New Roman" w:cs="Times New Roman"/>
          <w:sz w:val="28"/>
          <w:szCs w:val="28"/>
        </w:rPr>
        <w:t xml:space="preserve"> XXVI </w:t>
      </w:r>
      <w:r w:rsidR="00573C45">
        <w:rPr>
          <w:rFonts w:ascii="Times New Roman" w:hAnsi="Times New Roman" w:cs="Times New Roman"/>
          <w:sz w:val="28"/>
          <w:szCs w:val="28"/>
        </w:rPr>
        <w:t>n</w:t>
      </w:r>
      <w:r w:rsidR="00573C45" w:rsidRPr="00573C45">
        <w:rPr>
          <w:rFonts w:ascii="Times New Roman" w:hAnsi="Times New Roman" w:cs="Times New Roman"/>
          <w:sz w:val="28"/>
          <w:szCs w:val="28"/>
        </w:rPr>
        <w:t>ă</w:t>
      </w:r>
      <w:r w:rsidR="00573C45">
        <w:rPr>
          <w:rFonts w:ascii="Times New Roman" w:hAnsi="Times New Roman" w:cs="Times New Roman"/>
          <w:sz w:val="28"/>
          <w:szCs w:val="28"/>
        </w:rPr>
        <w:t>m h</w:t>
      </w:r>
      <w:r w:rsidR="00573C45" w:rsidRPr="00573C45">
        <w:rPr>
          <w:rFonts w:ascii="Times New Roman" w:hAnsi="Times New Roman" w:cs="Times New Roman"/>
          <w:sz w:val="28"/>
          <w:szCs w:val="28"/>
        </w:rPr>
        <w:t>ọ</w:t>
      </w:r>
      <w:r w:rsidR="00573C45">
        <w:rPr>
          <w:rFonts w:ascii="Times New Roman" w:hAnsi="Times New Roman" w:cs="Times New Roman"/>
          <w:sz w:val="28"/>
          <w:szCs w:val="28"/>
        </w:rPr>
        <w:t>c 2022 – 2023;</w:t>
      </w:r>
    </w:p>
    <w:p w:rsidR="00211889" w:rsidRDefault="00211889" w:rsidP="0021188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Pr="0021188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211889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</w:t>
      </w:r>
      <w:r w:rsidRPr="00211889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tr</w:t>
      </w:r>
      <w:r w:rsidRPr="00211889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nh ph</w:t>
      </w:r>
      <w:r w:rsidRPr="0021188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11889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gi</w:t>
      </w:r>
      <w:r w:rsidRPr="00211889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 Ph</w:t>
      </w:r>
      <w:r w:rsidRPr="00211889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Gi</w:t>
      </w:r>
      <w:r w:rsidRPr="0021188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d</w:t>
      </w:r>
      <w:r w:rsidRPr="00211889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v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89">
        <w:rPr>
          <w:rFonts w:ascii="Times New Roman" w:hAnsi="Times New Roman" w:cs="Times New Roman"/>
          <w:sz w:val="28"/>
          <w:szCs w:val="28"/>
        </w:rPr>
        <w:t>Đào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11889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v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Trung t</w:t>
      </w:r>
      <w:r w:rsidRPr="0021188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 V</w:t>
      </w:r>
      <w:r w:rsidRPr="0021188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ho</w:t>
      </w:r>
      <w:r w:rsidRPr="0021188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21188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2023, Trung t</w:t>
      </w:r>
      <w:r w:rsidRPr="00211889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 V</w:t>
      </w:r>
      <w:r w:rsidRPr="0021188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ho</w:t>
      </w:r>
      <w:r w:rsidRPr="0021188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21188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11889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 w:rsidRPr="00211889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211889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Gi</w:t>
      </w:r>
      <w:r w:rsidRPr="0021188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d</w:t>
      </w:r>
      <w:r w:rsidRPr="00211889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v</w:t>
      </w:r>
      <w:r w:rsidRPr="0021188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89">
        <w:rPr>
          <w:rFonts w:ascii="Times New Roman" w:hAnsi="Times New Roman" w:cs="Times New Roman"/>
          <w:sz w:val="28"/>
          <w:szCs w:val="28"/>
        </w:rPr>
        <w:t>Đà</w:t>
      </w:r>
      <w:r>
        <w:rPr>
          <w:rFonts w:ascii="Times New Roman" w:hAnsi="Times New Roman" w:cs="Times New Roman"/>
          <w:sz w:val="28"/>
          <w:szCs w:val="28"/>
        </w:rPr>
        <w:t>o t</w:t>
      </w:r>
      <w:r w:rsidRPr="00211889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</w:t>
      </w:r>
      <w:r w:rsidRPr="00211889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211889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 w:rsidRPr="00211889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thi N</w:t>
      </w:r>
      <w:r w:rsidRPr="00211889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t v</w:t>
      </w:r>
      <w:r w:rsidRPr="00211889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Xanh l</w:t>
      </w:r>
      <w:r w:rsidRPr="00211889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211889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XXVI cho h</w:t>
      </w:r>
      <w:r w:rsidRPr="00211889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sinh tr</w:t>
      </w:r>
      <w:r w:rsidRPr="0021188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211889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11889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211889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Ph</w:t>
      </w:r>
      <w:r w:rsidRPr="00211889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 Nhu</w:t>
      </w:r>
      <w:r w:rsidRPr="00211889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n</w:t>
      </w:r>
      <w:r w:rsidRPr="00211889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h</w:t>
      </w:r>
      <w:r w:rsidRPr="00211889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2022 – 2023</w:t>
      </w:r>
      <w:r w:rsidR="00573C45">
        <w:rPr>
          <w:rFonts w:ascii="Times New Roman" w:hAnsi="Times New Roman" w:cs="Times New Roman"/>
          <w:sz w:val="28"/>
          <w:szCs w:val="28"/>
        </w:rPr>
        <w:t>;</w:t>
      </w:r>
    </w:p>
    <w:p w:rsidR="00573C45" w:rsidRDefault="0042552B" w:rsidP="0021188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42552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42552B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42552B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42552B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s</w:t>
      </w:r>
      <w:r w:rsidRPr="0042552B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11/ KHPH-GD</w:t>
      </w:r>
      <w:r w:rsidRPr="0042552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T-TTVH ng</w:t>
      </w:r>
      <w:r w:rsidRPr="0042552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y 06/03/2023 c</w:t>
      </w:r>
      <w:r w:rsidRPr="0042552B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Ph</w:t>
      </w:r>
      <w:r w:rsidRPr="0042552B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GD</w:t>
      </w:r>
      <w:r w:rsidRPr="0042552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 v</w:t>
      </w:r>
      <w:r w:rsidRPr="0042552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Trung t</w:t>
      </w:r>
      <w:r w:rsidRPr="0042552B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 v</w:t>
      </w:r>
      <w:r w:rsidRPr="0042552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ho</w:t>
      </w:r>
      <w:r w:rsidRPr="0042552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52B" w:rsidRDefault="0042552B" w:rsidP="0021188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42552B">
        <w:rPr>
          <w:rFonts w:ascii="Times New Roman" w:hAnsi="Times New Roman" w:cs="Times New Roman"/>
          <w:sz w:val="28"/>
          <w:szCs w:val="28"/>
        </w:rPr>
        <w:t>ườ</w:t>
      </w:r>
      <w:r>
        <w:rPr>
          <w:rFonts w:ascii="Times New Roman" w:hAnsi="Times New Roman" w:cs="Times New Roman"/>
          <w:sz w:val="28"/>
          <w:szCs w:val="28"/>
        </w:rPr>
        <w:t>ng M</w:t>
      </w:r>
      <w:r w:rsidRPr="0042552B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m non S</w:t>
      </w:r>
      <w:r w:rsidRPr="0042552B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Ca 3 x</w:t>
      </w:r>
      <w:r w:rsidRPr="0042552B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y d</w:t>
      </w:r>
      <w:r w:rsidRPr="0042552B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 K</w:t>
      </w:r>
      <w:r w:rsidRPr="0042552B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42552B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ch t</w:t>
      </w:r>
      <w:r w:rsidRPr="0042552B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2552B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 w:rsidRPr="0042552B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="001D7ECC">
        <w:rPr>
          <w:rFonts w:ascii="Times New Roman" w:hAnsi="Times New Roman" w:cs="Times New Roman"/>
          <w:sz w:val="28"/>
          <w:szCs w:val="28"/>
        </w:rPr>
        <w:t>N</w:t>
      </w:r>
      <w:r w:rsidR="001D7ECC" w:rsidRPr="001D7ECC">
        <w:rPr>
          <w:rFonts w:ascii="Times New Roman" w:hAnsi="Times New Roman" w:cs="Times New Roman"/>
          <w:sz w:val="28"/>
          <w:szCs w:val="28"/>
        </w:rPr>
        <w:t>é</w:t>
      </w:r>
      <w:r w:rsidR="001D7ECC">
        <w:rPr>
          <w:rFonts w:ascii="Times New Roman" w:hAnsi="Times New Roman" w:cs="Times New Roman"/>
          <w:sz w:val="28"/>
          <w:szCs w:val="28"/>
        </w:rPr>
        <w:t>t v</w:t>
      </w:r>
      <w:r w:rsidR="001D7ECC" w:rsidRPr="001D7ECC">
        <w:rPr>
          <w:rFonts w:ascii="Times New Roman" w:hAnsi="Times New Roman" w:cs="Times New Roman"/>
          <w:sz w:val="28"/>
          <w:szCs w:val="28"/>
        </w:rPr>
        <w:t>ẽ</w:t>
      </w:r>
      <w:r w:rsidR="001D7ECC">
        <w:rPr>
          <w:rFonts w:ascii="Times New Roman" w:hAnsi="Times New Roman" w:cs="Times New Roman"/>
          <w:sz w:val="28"/>
          <w:szCs w:val="28"/>
        </w:rPr>
        <w:t xml:space="preserve"> Xanh n</w:t>
      </w:r>
      <w:r w:rsidR="001D7ECC" w:rsidRPr="001D7ECC">
        <w:rPr>
          <w:rFonts w:ascii="Times New Roman" w:hAnsi="Times New Roman" w:cs="Times New Roman"/>
          <w:sz w:val="28"/>
          <w:szCs w:val="28"/>
        </w:rPr>
        <w:t>ă</w:t>
      </w:r>
      <w:r w:rsidR="001D7ECC">
        <w:rPr>
          <w:rFonts w:ascii="Times New Roman" w:hAnsi="Times New Roman" w:cs="Times New Roman"/>
          <w:sz w:val="28"/>
          <w:szCs w:val="28"/>
        </w:rPr>
        <w:t>m h</w:t>
      </w:r>
      <w:r w:rsidR="001D7ECC" w:rsidRPr="001D7ECC">
        <w:rPr>
          <w:rFonts w:ascii="Times New Roman" w:hAnsi="Times New Roman" w:cs="Times New Roman"/>
          <w:sz w:val="28"/>
          <w:szCs w:val="28"/>
        </w:rPr>
        <w:t>ọ</w:t>
      </w:r>
      <w:r w:rsidR="001D7ECC">
        <w:rPr>
          <w:rFonts w:ascii="Times New Roman" w:hAnsi="Times New Roman" w:cs="Times New Roman"/>
          <w:sz w:val="28"/>
          <w:szCs w:val="28"/>
        </w:rPr>
        <w:t>c 2022 – 2023 nh</w:t>
      </w:r>
      <w:r w:rsidR="001D7ECC" w:rsidRPr="001D7ECC">
        <w:rPr>
          <w:rFonts w:ascii="Times New Roman" w:hAnsi="Times New Roman" w:cs="Times New Roman"/>
          <w:sz w:val="28"/>
          <w:szCs w:val="28"/>
        </w:rPr>
        <w:t>ư</w:t>
      </w:r>
      <w:r w:rsidR="001D7ECC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1D7ECC" w:rsidRPr="001D7ECC" w:rsidRDefault="001D7ECC" w:rsidP="0021188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I/ M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ụ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 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đí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ch y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ê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u c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ầ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u:</w:t>
      </w:r>
    </w:p>
    <w:p w:rsidR="001D7ECC" w:rsidRDefault="001D7ECC" w:rsidP="001D7ECC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1D7ECC">
        <w:rPr>
          <w:rFonts w:ascii="Times New Roman" w:hAnsi="Times New Roman" w:cs="Times New Roman"/>
          <w:sz w:val="28"/>
          <w:szCs w:val="28"/>
        </w:rPr>
        <w:t>ướn</w:t>
      </w:r>
      <w:r>
        <w:rPr>
          <w:rFonts w:ascii="Times New Roman" w:hAnsi="Times New Roman" w:cs="Times New Roman"/>
          <w:sz w:val="28"/>
          <w:szCs w:val="28"/>
        </w:rPr>
        <w:t>g t</w:t>
      </w:r>
      <w:r w:rsidRPr="001D7ECC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1D7ECC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ti</w:t>
      </w:r>
      <w:r w:rsidRPr="001D7EC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gi</w:t>
      </w:r>
      <w:r w:rsidRPr="001D7EC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d</w:t>
      </w:r>
      <w:r w:rsidRPr="001D7ECC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</w:t>
      </w:r>
      <w:r w:rsidRPr="001D7ECC"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m</w:t>
      </w:r>
      <w:r w:rsidRPr="001D7ECC"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cho tr</w:t>
      </w:r>
      <w:r w:rsidRPr="001D7ECC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qua s</w:t>
      </w:r>
      <w:r w:rsidRPr="001D7ECC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ch</w:t>
      </w:r>
      <w:r w:rsidRPr="001D7ECC">
        <w:rPr>
          <w:rFonts w:ascii="Times New Roman" w:hAnsi="Times New Roman" w:cs="Times New Roman"/>
          <w:sz w:val="28"/>
          <w:szCs w:val="28"/>
        </w:rPr>
        <w:t>ơi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 w:rsidRPr="001D7ECC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 w:rsidRPr="001D7ECC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1D7ECC" w:rsidRDefault="001D7ECC" w:rsidP="001D7ECC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 w:rsidRPr="001D7ECC">
        <w:rPr>
          <w:rFonts w:ascii="Times New Roman" w:hAnsi="Times New Roman" w:cs="Times New Roman"/>
          <w:sz w:val="28"/>
          <w:szCs w:val="28"/>
        </w:rPr>
        <w:t>át</w:t>
      </w:r>
      <w:r>
        <w:rPr>
          <w:rFonts w:ascii="Times New Roman" w:hAnsi="Times New Roman" w:cs="Times New Roman"/>
          <w:sz w:val="28"/>
          <w:szCs w:val="28"/>
        </w:rPr>
        <w:t xml:space="preserve"> tri</w:t>
      </w:r>
      <w:r w:rsidRPr="001D7ECC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kh</w:t>
      </w:r>
      <w:r w:rsidRPr="001D7EC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1D7EC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ng s</w:t>
      </w:r>
      <w:r w:rsidRPr="001D7EC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1D7ECC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ngh</w:t>
      </w:r>
      <w:r w:rsidRPr="001D7ECC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 w:rsidRPr="001D7ECC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cho tr</w:t>
      </w:r>
      <w:r w:rsidRPr="001D7ECC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ECC" w:rsidRPr="001D7ECC" w:rsidRDefault="001D7ECC" w:rsidP="001D7ECC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 h</w:t>
      </w:r>
      <w:r w:rsidRPr="001D7EC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thi ch</w:t>
      </w:r>
      <w:r w:rsidRPr="001D7ECC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l</w:t>
      </w:r>
      <w:r w:rsidRPr="001D7ECC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1D7ECC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 nh</w:t>
      </w:r>
      <w:r w:rsidRPr="001D7ECC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1D7ECC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ph</w:t>
      </w:r>
      <w:r w:rsidRPr="001D7ECC"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1D7ECC">
        <w:rPr>
          <w:rFonts w:ascii="Times New Roman" w:hAnsi="Times New Roman" w:cs="Times New Roman"/>
          <w:sz w:val="28"/>
          <w:szCs w:val="28"/>
        </w:rPr>
        <w:t>đẹ</w:t>
      </w:r>
      <w:r>
        <w:rPr>
          <w:rFonts w:ascii="Times New Roman" w:hAnsi="Times New Roman" w:cs="Times New Roman"/>
          <w:sz w:val="28"/>
          <w:szCs w:val="28"/>
        </w:rPr>
        <w:t>p tham gia h</w:t>
      </w:r>
      <w:r w:rsidRPr="001D7EC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thi c</w:t>
      </w:r>
      <w:r w:rsidRPr="001D7ECC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qu</w:t>
      </w:r>
      <w:r w:rsidRPr="001D7ECC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1D7ECC" w:rsidRPr="001D7ECC" w:rsidRDefault="001D7ECC" w:rsidP="001D7ECC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ội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dung 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:rsidR="00211889" w:rsidRPr="001C2E6E" w:rsidRDefault="001D7ECC" w:rsidP="007F54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 xml:space="preserve">1/ 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>Đề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 xml:space="preserve">i: 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Pr="001C2E6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nh ph</w:t>
      </w:r>
      <w:r w:rsidRPr="001C2E6E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1C2E6E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1C2E6E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1C2E6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H</w:t>
      </w:r>
      <w:r w:rsidRPr="001C2E6E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1C2E6E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thi</w:t>
      </w:r>
      <w:r w:rsidRPr="001C2E6E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nhi;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</w:t>
      </w:r>
      <w:r w:rsidRPr="001C2E6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 v</w:t>
      </w:r>
      <w:r w:rsidRPr="001C2E6E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 ho</w:t>
      </w:r>
      <w:r w:rsidRPr="001C2E6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1C2E6E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nh v</w:t>
      </w:r>
      <w:r w:rsidRPr="001C2E6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1C2E6E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nh h</w:t>
      </w:r>
      <w:r w:rsidRPr="001C2E6E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ngh</w:t>
      </w:r>
      <w:r w:rsidRPr="001C2E6E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1C2E6E">
        <w:rPr>
          <w:rFonts w:ascii="Times New Roman" w:hAnsi="Times New Roman" w:cs="Times New Roman"/>
          <w:sz w:val="28"/>
          <w:szCs w:val="28"/>
        </w:rPr>
        <w:t>ữa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C2E6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d</w:t>
      </w:r>
      <w:r w:rsidRPr="001C2E6E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</w:t>
      </w:r>
      <w:r w:rsidRPr="001C2E6E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tr</w:t>
      </w:r>
      <w:r w:rsidRPr="001C2E6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1C2E6E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1C2E6E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1C2E6E">
        <w:rPr>
          <w:rFonts w:ascii="Times New Roman" w:hAnsi="Times New Roman" w:cs="Times New Roman"/>
          <w:sz w:val="28"/>
          <w:szCs w:val="28"/>
        </w:rPr>
        <w:t>ôi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1C2E6E">
        <w:rPr>
          <w:rFonts w:ascii="Times New Roman" w:hAnsi="Times New Roman" w:cs="Times New Roman"/>
          <w:sz w:val="28"/>
          <w:szCs w:val="28"/>
        </w:rPr>
        <w:t>ườ</w:t>
      </w:r>
      <w:r>
        <w:rPr>
          <w:rFonts w:ascii="Times New Roman" w:hAnsi="Times New Roman" w:cs="Times New Roman"/>
          <w:sz w:val="28"/>
          <w:szCs w:val="28"/>
        </w:rPr>
        <w:t>ng xanh, s</w:t>
      </w:r>
      <w:r w:rsidRPr="001C2E6E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 w:rsidRPr="001C2E6E">
        <w:rPr>
          <w:rFonts w:ascii="Times New Roman" w:hAnsi="Times New Roman" w:cs="Times New Roman"/>
          <w:sz w:val="28"/>
          <w:szCs w:val="28"/>
        </w:rPr>
        <w:t>đẹ</w:t>
      </w:r>
      <w:r>
        <w:rPr>
          <w:rFonts w:ascii="Times New Roman" w:hAnsi="Times New Roman" w:cs="Times New Roman"/>
          <w:sz w:val="28"/>
          <w:szCs w:val="28"/>
        </w:rPr>
        <w:t>p;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t</w:t>
      </w:r>
      <w:r w:rsidRPr="001C2E6E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ch l</w:t>
      </w:r>
      <w:r w:rsidRPr="001C2E6E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s</w:t>
      </w:r>
      <w:r w:rsidRPr="001C2E6E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, v</w:t>
      </w:r>
      <w:r w:rsidRPr="001C2E6E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ho</w:t>
      </w:r>
      <w:r w:rsidRPr="001C2E6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Bi</w:t>
      </w:r>
      <w:r w:rsidRPr="001C2E6E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1C2E6E">
        <w:rPr>
          <w:rFonts w:ascii="Times New Roman" w:hAnsi="Times New Roman" w:cs="Times New Roman"/>
          <w:sz w:val="28"/>
          <w:szCs w:val="28"/>
        </w:rPr>
        <w:t>đả</w:t>
      </w:r>
      <w:r>
        <w:rPr>
          <w:rFonts w:ascii="Times New Roman" w:hAnsi="Times New Roman" w:cs="Times New Roman"/>
          <w:sz w:val="28"/>
          <w:szCs w:val="28"/>
        </w:rPr>
        <w:t>o qu</w:t>
      </w:r>
      <w:r w:rsidRPr="001C2E6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1C2E6E">
        <w:rPr>
          <w:rFonts w:ascii="Times New Roman" w:hAnsi="Times New Roman" w:cs="Times New Roman"/>
          <w:sz w:val="28"/>
          <w:szCs w:val="28"/>
        </w:rPr>
        <w:t>ươn</w:t>
      </w:r>
      <w:r>
        <w:rPr>
          <w:rFonts w:ascii="Times New Roman" w:hAnsi="Times New Roman" w:cs="Times New Roman"/>
          <w:sz w:val="28"/>
          <w:szCs w:val="28"/>
        </w:rPr>
        <w:t>g;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1C2E6E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ch</w:t>
      </w:r>
      <w:r w:rsidRPr="001C2E6E">
        <w:rPr>
          <w:rFonts w:ascii="Times New Roman" w:hAnsi="Times New Roman" w:cs="Times New Roman"/>
          <w:sz w:val="28"/>
          <w:szCs w:val="28"/>
        </w:rPr>
        <w:t>ơi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1C2E6E"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1C2E6E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2E6E">
        <w:rPr>
          <w:rFonts w:ascii="Times New Roman" w:hAnsi="Times New Roman" w:cs="Times New Roman"/>
          <w:sz w:val="28"/>
          <w:szCs w:val="28"/>
        </w:rPr>
        <w:t>Ướ</w:t>
      </w:r>
      <w:r>
        <w:rPr>
          <w:rFonts w:ascii="Times New Roman" w:hAnsi="Times New Roman" w:cs="Times New Roman"/>
          <w:sz w:val="28"/>
          <w:szCs w:val="28"/>
        </w:rPr>
        <w:t>c m</w:t>
      </w:r>
      <w:r w:rsidRPr="001C2E6E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1C2E6E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em;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1C2E6E">
        <w:rPr>
          <w:rFonts w:ascii="Times New Roman" w:hAnsi="Times New Roman" w:cs="Times New Roman"/>
          <w:sz w:val="28"/>
          <w:szCs w:val="28"/>
        </w:rPr>
        <w:t>ản</w:t>
      </w:r>
      <w:r>
        <w:rPr>
          <w:rFonts w:ascii="Times New Roman" w:hAnsi="Times New Roman" w:cs="Times New Roman"/>
          <w:sz w:val="28"/>
          <w:szCs w:val="28"/>
        </w:rPr>
        <w:t xml:space="preserve">h </w:t>
      </w:r>
      <w:r w:rsidRPr="001C2E6E">
        <w:rPr>
          <w:rFonts w:ascii="Times New Roman" w:hAnsi="Times New Roman" w:cs="Times New Roman"/>
          <w:sz w:val="28"/>
          <w:szCs w:val="28"/>
        </w:rPr>
        <w:t>đẹ</w:t>
      </w:r>
      <w:r>
        <w:rPr>
          <w:rFonts w:ascii="Times New Roman" w:hAnsi="Times New Roman" w:cs="Times New Roman"/>
          <w:sz w:val="28"/>
          <w:szCs w:val="28"/>
        </w:rPr>
        <w:t>p thi</w:t>
      </w:r>
      <w:r w:rsidRPr="001C2E6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nhi</w:t>
      </w:r>
      <w:r w:rsidRPr="001C2E6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n;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Gia </w:t>
      </w:r>
      <w:r w:rsidRPr="001C2E6E">
        <w:rPr>
          <w:rFonts w:ascii="Times New Roman" w:hAnsi="Times New Roman" w:cs="Times New Roman"/>
          <w:sz w:val="28"/>
          <w:szCs w:val="28"/>
        </w:rPr>
        <w:t>đì</w:t>
      </w:r>
      <w:r>
        <w:rPr>
          <w:rFonts w:ascii="Times New Roman" w:hAnsi="Times New Roman" w:cs="Times New Roman"/>
          <w:sz w:val="28"/>
          <w:szCs w:val="28"/>
        </w:rPr>
        <w:t>nh, m</w:t>
      </w:r>
      <w:r w:rsidRPr="001C2E6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1C2E6E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m, b</w:t>
      </w:r>
      <w:r w:rsidRPr="001C2E6E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b</w:t>
      </w:r>
      <w:r w:rsidRPr="001C2E6E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, tr</w:t>
      </w:r>
      <w:r w:rsidRPr="001C2E6E">
        <w:rPr>
          <w:rFonts w:ascii="Times New Roman" w:hAnsi="Times New Roman" w:cs="Times New Roman"/>
          <w:sz w:val="28"/>
          <w:szCs w:val="28"/>
        </w:rPr>
        <w:t>ườ</w:t>
      </w:r>
      <w:r>
        <w:rPr>
          <w:rFonts w:ascii="Times New Roman" w:hAnsi="Times New Roman" w:cs="Times New Roman"/>
          <w:sz w:val="28"/>
          <w:szCs w:val="28"/>
        </w:rPr>
        <w:t>ng l</w:t>
      </w:r>
      <w:r w:rsidRPr="001C2E6E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E6E" w:rsidRPr="001C2E6E" w:rsidRDefault="001C2E6E" w:rsidP="001C2E6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>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lo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C2E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1C2E6E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1C2E6E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thi v</w:t>
      </w:r>
      <w:r w:rsidRPr="001C2E6E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1C2E6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kh</w:t>
      </w:r>
      <w:r w:rsidRPr="001C2E6E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1C2E6E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Pr="001C2E6E">
        <w:rPr>
          <w:rFonts w:ascii="Times New Roman" w:hAnsi="Times New Roman" w:cs="Times New Roman"/>
          <w:sz w:val="28"/>
          <w:szCs w:val="28"/>
        </w:rPr>
        <w:t>A3</w:t>
      </w:r>
    </w:p>
    <w:p w:rsidR="001C2E6E" w:rsidRDefault="001C2E6E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</w:t>
      </w:r>
      <w:r w:rsidRPr="001C2E6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gi</w:t>
      </w:r>
      <w:r w:rsidRPr="001C2E6E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1C2E6E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1C2E6E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1C2E6E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1C2E6E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v</w:t>
      </w:r>
      <w:r w:rsidRPr="001C2E6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1C2E6E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li</w:t>
      </w:r>
      <w:r w:rsidRPr="001C2E6E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c</w:t>
      </w:r>
      <w:r w:rsidRPr="001C2E6E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gi</w:t>
      </w:r>
      <w:r w:rsidRPr="001C2E6E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v</w:t>
      </w:r>
      <w:r w:rsidRPr="001C2E6E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E6E" w:rsidRDefault="00305E56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</w:t>
      </w:r>
      <w:r w:rsidRPr="00305E56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gi</w:t>
      </w:r>
      <w:r w:rsidRPr="00305E56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05E56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05E56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nguy</w:t>
      </w:r>
      <w:r w:rsidRPr="00305E5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305E56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li</w:t>
      </w:r>
      <w:r w:rsidRPr="00305E56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u: ch</w:t>
      </w:r>
      <w:r w:rsidRPr="00305E56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, s</w:t>
      </w:r>
      <w:r w:rsidRPr="00305E5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p, m</w:t>
      </w:r>
      <w:r w:rsidRPr="00305E5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u b</w:t>
      </w:r>
      <w:r w:rsidRPr="00305E56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t, m</w:t>
      </w:r>
      <w:r w:rsidRPr="00305E5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Pr="00305E56">
        <w:rPr>
          <w:rFonts w:ascii="Times New Roman" w:hAnsi="Times New Roman" w:cs="Times New Roman"/>
          <w:sz w:val="28"/>
          <w:szCs w:val="28"/>
        </w:rPr>
        <w:t>ướ</w:t>
      </w:r>
      <w:r>
        <w:rPr>
          <w:rFonts w:ascii="Times New Roman" w:hAnsi="Times New Roman" w:cs="Times New Roman"/>
          <w:sz w:val="28"/>
          <w:szCs w:val="28"/>
        </w:rPr>
        <w:t>c..</w:t>
      </w:r>
      <w:proofErr w:type="gramEnd"/>
    </w:p>
    <w:p w:rsidR="00305E56" w:rsidRDefault="00305E56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05E5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d</w:t>
      </w:r>
      <w:r w:rsidRPr="00305E56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thi c</w:t>
      </w:r>
      <w:r w:rsidRPr="00305E56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05E56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305E56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305E56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ph</w:t>
      </w:r>
      <w:r w:rsidRPr="00305E56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ph</w:t>
      </w:r>
      <w:r w:rsidRPr="00305E5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p c</w:t>
      </w:r>
      <w:r w:rsidRPr="00305E56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 d</w:t>
      </w:r>
      <w:r w:rsidRPr="00305E5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 tranh.</w:t>
      </w:r>
    </w:p>
    <w:p w:rsidR="00305E56" w:rsidRDefault="00305E56" w:rsidP="001C2E6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05E5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i d</w:t>
      </w:r>
      <w:r w:rsidRPr="00305E56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thi l</w:t>
      </w:r>
      <w:r w:rsidRPr="00305E5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305E56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ph</w:t>
      </w:r>
      <w:r w:rsidRPr="00305E56"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s</w:t>
      </w:r>
      <w:r w:rsidRPr="00305E5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305E56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c</w:t>
      </w:r>
      <w:r w:rsidRPr="00305E56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 w:rsidRPr="00305E5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305E5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305E56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sinh, ch</w:t>
      </w:r>
      <w:r w:rsidRPr="00305E56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a g</w:t>
      </w:r>
      <w:r w:rsidRPr="00305E56">
        <w:rPr>
          <w:rFonts w:ascii="Times New Roman" w:hAnsi="Times New Roman" w:cs="Times New Roman"/>
          <w:sz w:val="28"/>
          <w:szCs w:val="28"/>
        </w:rPr>
        <w:t>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E56">
        <w:rPr>
          <w:rFonts w:ascii="Times New Roman" w:hAnsi="Times New Roman" w:cs="Times New Roman"/>
          <w:sz w:val="28"/>
          <w:szCs w:val="28"/>
        </w:rPr>
        <w:t>đă</w:t>
      </w:r>
      <w:r>
        <w:rPr>
          <w:rFonts w:ascii="Times New Roman" w:hAnsi="Times New Roman" w:cs="Times New Roman"/>
          <w:sz w:val="28"/>
          <w:szCs w:val="28"/>
        </w:rPr>
        <w:t>ng ho</w:t>
      </w:r>
      <w:r w:rsidRPr="00305E56"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d</w:t>
      </w:r>
      <w:r w:rsidRPr="00305E56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Pr="00305E56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cu</w:t>
      </w:r>
      <w:r w:rsidRPr="00305E56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thi kh</w:t>
      </w:r>
      <w:r w:rsidRPr="00305E56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305E56" w:rsidRDefault="00305E56" w:rsidP="00305E56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305E56">
        <w:rPr>
          <w:rFonts w:ascii="Times New Roman" w:hAnsi="Times New Roman" w:cs="Times New Roman"/>
          <w:b/>
          <w:bCs/>
          <w:sz w:val="28"/>
          <w:szCs w:val="28"/>
        </w:rPr>
        <w:t>3/ Th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ời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 xml:space="preserve"> gian v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địa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ể</w:t>
      </w:r>
      <w:r w:rsidRPr="00305E56">
        <w:rPr>
          <w:rFonts w:ascii="Times New Roman" w:hAnsi="Times New Roman" w:cs="Times New Roman"/>
          <w:b/>
          <w:bCs/>
          <w:sz w:val="28"/>
          <w:szCs w:val="28"/>
        </w:rPr>
        <w:t>m:</w:t>
      </w:r>
    </w:p>
    <w:p w:rsidR="00870A3E" w:rsidRPr="00870A3E" w:rsidRDefault="00870A3E" w:rsidP="00870A3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Pr="00870A3E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gian: ng</w:t>
      </w:r>
      <w:r w:rsidRPr="00870A3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A40C2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– 03 – 2023</w:t>
      </w:r>
    </w:p>
    <w:p w:rsidR="00870A3E" w:rsidRDefault="00870A3E" w:rsidP="00870A3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0A3E">
        <w:rPr>
          <w:rFonts w:ascii="Times New Roman" w:hAnsi="Times New Roman" w:cs="Times New Roman"/>
          <w:sz w:val="28"/>
          <w:szCs w:val="28"/>
        </w:rPr>
        <w:t>Địa</w:t>
      </w:r>
      <w:r w:rsidRPr="00870A3E">
        <w:rPr>
          <w:rFonts w:ascii="Times New Roman" w:hAnsi="Times New Roman" w:cs="Times New Roman"/>
          <w:sz w:val="28"/>
          <w:szCs w:val="28"/>
        </w:rPr>
        <w:t xml:space="preserve"> di</w:t>
      </w:r>
      <w:r w:rsidRPr="00870A3E">
        <w:rPr>
          <w:rFonts w:ascii="Times New Roman" w:hAnsi="Times New Roman" w:cs="Times New Roman"/>
          <w:sz w:val="28"/>
          <w:szCs w:val="28"/>
        </w:rPr>
        <w:t>ể</w:t>
      </w:r>
      <w:r w:rsidRPr="00870A3E">
        <w:rPr>
          <w:rFonts w:ascii="Times New Roman" w:hAnsi="Times New Roman" w:cs="Times New Roman"/>
          <w:sz w:val="28"/>
          <w:szCs w:val="28"/>
        </w:rPr>
        <w:t>m: 524 Phan X</w:t>
      </w:r>
      <w:r w:rsidRPr="00870A3E">
        <w:rPr>
          <w:rFonts w:ascii="Times New Roman" w:hAnsi="Times New Roman" w:cs="Times New Roman"/>
          <w:sz w:val="28"/>
          <w:szCs w:val="28"/>
        </w:rPr>
        <w:t>í</w:t>
      </w:r>
      <w:r w:rsidRPr="00870A3E">
        <w:rPr>
          <w:rFonts w:ascii="Times New Roman" w:hAnsi="Times New Roman" w:cs="Times New Roman"/>
          <w:sz w:val="28"/>
          <w:szCs w:val="28"/>
        </w:rPr>
        <w:t>ch Long, P.3, Ph</w:t>
      </w:r>
      <w:r w:rsidRPr="00870A3E">
        <w:rPr>
          <w:rFonts w:ascii="Times New Roman" w:hAnsi="Times New Roman" w:cs="Times New Roman"/>
          <w:sz w:val="28"/>
          <w:szCs w:val="28"/>
        </w:rPr>
        <w:t>ú</w:t>
      </w:r>
      <w:r w:rsidRPr="00870A3E">
        <w:rPr>
          <w:rFonts w:ascii="Times New Roman" w:hAnsi="Times New Roman" w:cs="Times New Roman"/>
          <w:sz w:val="28"/>
          <w:szCs w:val="28"/>
        </w:rPr>
        <w:t xml:space="preserve"> Nhu</w:t>
      </w:r>
      <w:r w:rsidRPr="00870A3E">
        <w:rPr>
          <w:rFonts w:ascii="Times New Roman" w:hAnsi="Times New Roman" w:cs="Times New Roman"/>
          <w:sz w:val="28"/>
          <w:szCs w:val="28"/>
        </w:rPr>
        <w:t>ậ</w:t>
      </w:r>
      <w:r w:rsidRPr="00870A3E">
        <w:rPr>
          <w:rFonts w:ascii="Times New Roman" w:hAnsi="Times New Roman" w:cs="Times New Roman"/>
          <w:sz w:val="28"/>
          <w:szCs w:val="28"/>
        </w:rPr>
        <w:t>n</w:t>
      </w:r>
    </w:p>
    <w:p w:rsidR="00A40C2F" w:rsidRDefault="00A40C2F" w:rsidP="00870A3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40C2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b</w:t>
      </w:r>
      <w:r w:rsidRPr="00A40C2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danh s</w:t>
      </w:r>
      <w:r w:rsidRPr="00A40C2F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 w:rsidRPr="00A40C2F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A40C2F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i: ng</w:t>
      </w:r>
      <w:r w:rsidRPr="00A40C2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y 21/03/2023</w:t>
      </w:r>
    </w:p>
    <w:p w:rsidR="00A40C2F" w:rsidRDefault="00A40C2F" w:rsidP="00870A3E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A40C2F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c</w:t>
      </w:r>
      <w:r w:rsidRPr="00A40C2F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t</w:t>
      </w:r>
      <w:r w:rsidRPr="00A40C2F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ph</w:t>
      </w:r>
      <w:r w:rsidRPr="00A40C2F"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m d</w:t>
      </w:r>
      <w:r w:rsidRPr="00A40C2F">
        <w:rPr>
          <w:rFonts w:ascii="Times New Roman" w:hAnsi="Times New Roman" w:cs="Times New Roman"/>
          <w:sz w:val="28"/>
          <w:szCs w:val="28"/>
        </w:rPr>
        <w:t>ạt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A40C2F">
        <w:rPr>
          <w:rFonts w:ascii="Times New Roman" w:hAnsi="Times New Roman" w:cs="Times New Roman"/>
          <w:sz w:val="28"/>
          <w:szCs w:val="28"/>
        </w:rPr>
        <w:t>ải</w:t>
      </w:r>
      <w:r>
        <w:rPr>
          <w:rFonts w:ascii="Times New Roman" w:hAnsi="Times New Roman" w:cs="Times New Roman"/>
          <w:sz w:val="28"/>
          <w:szCs w:val="28"/>
        </w:rPr>
        <w:t xml:space="preserve"> tham d</w:t>
      </w:r>
      <w:r w:rsidRPr="00A40C2F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40C2F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thi C</w:t>
      </w:r>
      <w:r w:rsidRPr="00A40C2F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qu</w:t>
      </w:r>
      <w:r w:rsidRPr="00A40C2F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n: ng</w:t>
      </w:r>
      <w:r w:rsidRPr="00A40C2F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23/03/2023.</w:t>
      </w:r>
    </w:p>
    <w:p w:rsidR="00A40C2F" w:rsidRPr="001D7ECC" w:rsidRDefault="00A40C2F" w:rsidP="00A40C2F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Ban t</w:t>
      </w:r>
      <w:r w:rsidRPr="00A40C2F">
        <w:rPr>
          <w:rFonts w:ascii="Times New Roman" w:hAnsi="Times New Roman" w:cs="Times New Roman"/>
          <w:b/>
          <w:bCs/>
          <w:sz w:val="28"/>
          <w:szCs w:val="28"/>
          <w:u w:val="single"/>
        </w:rPr>
        <w:t>ổ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ch</w:t>
      </w:r>
      <w:r w:rsidRPr="00A40C2F">
        <w:rPr>
          <w:rFonts w:ascii="Times New Roman" w:hAnsi="Times New Roman" w:cs="Times New Roman"/>
          <w:b/>
          <w:bCs/>
          <w:sz w:val="28"/>
          <w:szCs w:val="28"/>
          <w:u w:val="single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1D7E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40C2F" w:rsidRDefault="00A40C2F" w:rsidP="00A40C2F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A40C2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A40C2F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Th</w:t>
      </w:r>
      <w:r w:rsidRPr="00A40C2F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Thu H</w:t>
      </w:r>
      <w:r w:rsidRPr="00A40C2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, Hi</w:t>
      </w:r>
      <w:r w:rsidRPr="00A40C2F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tr</w:t>
      </w:r>
      <w:r w:rsidRPr="00A40C2F">
        <w:rPr>
          <w:rFonts w:ascii="Times New Roman" w:hAnsi="Times New Roman" w:cs="Times New Roman"/>
          <w:sz w:val="28"/>
          <w:szCs w:val="28"/>
        </w:rPr>
        <w:t>ưở</w:t>
      </w:r>
      <w:r>
        <w:rPr>
          <w:rFonts w:ascii="Times New Roman" w:hAnsi="Times New Roman" w:cs="Times New Roman"/>
          <w:sz w:val="28"/>
          <w:szCs w:val="28"/>
        </w:rPr>
        <w:t>ng</w:t>
      </w:r>
      <w:r w:rsidR="00223318">
        <w:rPr>
          <w:rFonts w:ascii="Times New Roman" w:hAnsi="Times New Roman" w:cs="Times New Roman"/>
          <w:sz w:val="28"/>
          <w:szCs w:val="28"/>
        </w:rPr>
        <w:t>, Tr</w:t>
      </w:r>
      <w:r w:rsidR="00223318" w:rsidRPr="00223318">
        <w:rPr>
          <w:rFonts w:ascii="Times New Roman" w:hAnsi="Times New Roman" w:cs="Times New Roman"/>
          <w:sz w:val="28"/>
          <w:szCs w:val="28"/>
        </w:rPr>
        <w:t>ưở</w:t>
      </w:r>
      <w:r w:rsidR="00223318">
        <w:rPr>
          <w:rFonts w:ascii="Times New Roman" w:hAnsi="Times New Roman" w:cs="Times New Roman"/>
          <w:sz w:val="28"/>
          <w:szCs w:val="28"/>
        </w:rPr>
        <w:t>ng ban</w:t>
      </w:r>
    </w:p>
    <w:p w:rsidR="00223318" w:rsidRDefault="00223318" w:rsidP="00A40C2F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22331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223318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Kim Ho</w:t>
      </w:r>
      <w:r w:rsidRPr="0022331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, Ph</w:t>
      </w:r>
      <w:r w:rsidRPr="00223318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223318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tr</w:t>
      </w:r>
      <w:r w:rsidRPr="00223318">
        <w:rPr>
          <w:rFonts w:ascii="Times New Roman" w:hAnsi="Times New Roman" w:cs="Times New Roman"/>
          <w:sz w:val="28"/>
          <w:szCs w:val="28"/>
        </w:rPr>
        <w:t>ưở</w:t>
      </w:r>
      <w:r>
        <w:rPr>
          <w:rFonts w:ascii="Times New Roman" w:hAnsi="Times New Roman" w:cs="Times New Roman"/>
          <w:sz w:val="28"/>
          <w:szCs w:val="28"/>
        </w:rPr>
        <w:t>ng, Ph</w:t>
      </w:r>
      <w:r w:rsidRPr="00223318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ban</w:t>
      </w:r>
    </w:p>
    <w:p w:rsidR="00223318" w:rsidRDefault="00223318" w:rsidP="00A40C2F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22331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223318">
        <w:rPr>
          <w:rFonts w:ascii="Times New Roman" w:hAnsi="Times New Roman" w:cs="Times New Roman"/>
          <w:sz w:val="28"/>
          <w:szCs w:val="28"/>
        </w:rPr>
        <w:t>ũ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223318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Thu</w:t>
      </w:r>
      <w:r w:rsidRPr="00223318"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Trang, Ch</w:t>
      </w:r>
      <w:r w:rsidRPr="00223318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23318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c</w:t>
      </w:r>
      <w:r w:rsidRPr="00223318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223318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2331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n, th</w:t>
      </w:r>
      <w:r w:rsidRPr="00223318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223318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223318" w:rsidRDefault="00223318" w:rsidP="00223318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318">
        <w:rPr>
          <w:rFonts w:ascii="Times New Roman" w:hAnsi="Times New Roman" w:cs="Times New Roman"/>
          <w:b/>
          <w:bCs/>
          <w:sz w:val="28"/>
          <w:szCs w:val="28"/>
          <w:u w:val="single"/>
        </w:rPr>
        <w:t>IV/ Ban gi</w:t>
      </w:r>
      <w:r w:rsidRPr="00223318">
        <w:rPr>
          <w:rFonts w:ascii="Times New Roman" w:hAnsi="Times New Roman" w:cs="Times New Roman"/>
          <w:b/>
          <w:bCs/>
          <w:sz w:val="28"/>
          <w:szCs w:val="28"/>
          <w:u w:val="single"/>
        </w:rPr>
        <w:t>á</w:t>
      </w:r>
      <w:r w:rsidRPr="00223318">
        <w:rPr>
          <w:rFonts w:ascii="Times New Roman" w:hAnsi="Times New Roman" w:cs="Times New Roman"/>
          <w:b/>
          <w:bCs/>
          <w:sz w:val="28"/>
          <w:szCs w:val="28"/>
          <w:u w:val="single"/>
        </w:rPr>
        <w:t>m kh</w:t>
      </w:r>
      <w:r w:rsidRPr="00223318">
        <w:rPr>
          <w:rFonts w:ascii="Times New Roman" w:hAnsi="Times New Roman" w:cs="Times New Roman"/>
          <w:b/>
          <w:bCs/>
          <w:sz w:val="28"/>
          <w:szCs w:val="28"/>
          <w:u w:val="single"/>
        </w:rPr>
        <w:t>ả</w:t>
      </w:r>
      <w:r w:rsidRPr="00223318">
        <w:rPr>
          <w:rFonts w:ascii="Times New Roman" w:hAnsi="Times New Roman" w:cs="Times New Roman"/>
          <w:b/>
          <w:bCs/>
          <w:sz w:val="28"/>
          <w:szCs w:val="28"/>
          <w:u w:val="single"/>
        </w:rPr>
        <w:t>o:</w:t>
      </w:r>
    </w:p>
    <w:p w:rsidR="00223318" w:rsidRDefault="009A1F4B" w:rsidP="009A1F4B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</w:t>
      </w:r>
      <w:r w:rsidRPr="009A1F4B"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9A1F4B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9A1F4B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Trang, BTC</w:t>
      </w:r>
      <w:r w:rsidRPr="009A1F4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4B" w:rsidRDefault="009A1F4B" w:rsidP="009A1F4B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</w:t>
      </w:r>
      <w:r w:rsidRPr="009A1F4B">
        <w:rPr>
          <w:rFonts w:ascii="Times New Roman" w:hAnsi="Times New Roman" w:cs="Times New Roman"/>
          <w:sz w:val="28"/>
          <w:szCs w:val="28"/>
        </w:rPr>
        <w:t>ễ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9A1F4B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Thanh Loan, gi</w:t>
      </w:r>
      <w:r w:rsidRPr="009A1F4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vi</w:t>
      </w:r>
      <w:r w:rsidRPr="009A1F4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9A1F4B">
        <w:rPr>
          <w:rFonts w:ascii="Times New Roman" w:hAnsi="Times New Roman" w:cs="Times New Roman"/>
          <w:sz w:val="28"/>
          <w:szCs w:val="28"/>
        </w:rPr>
        <w:t>ạy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9A1F4B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F4B" w:rsidRDefault="009A1F4B" w:rsidP="009A1F4B">
      <w:pPr>
        <w:pStyle w:val="oancuaDanhsac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</w:t>
      </w:r>
      <w:r w:rsidRPr="009A1F4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ng H</w:t>
      </w:r>
      <w:r w:rsidRPr="009A1F4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Anh, gi</w:t>
      </w:r>
      <w:r w:rsidRPr="009A1F4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vi</w:t>
      </w:r>
      <w:r w:rsidRPr="009A1F4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9A1F4B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 v</w:t>
      </w:r>
      <w:r w:rsidRPr="009A1F4B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F4B" w:rsidRDefault="009A1F4B" w:rsidP="001D156B">
      <w:pPr>
        <w:pStyle w:val="oancuaDanhsach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9A1F4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9A1F4B">
        <w:rPr>
          <w:rFonts w:ascii="Times New Roman" w:hAnsi="Times New Roman" w:cs="Times New Roman"/>
          <w:sz w:val="28"/>
          <w:szCs w:val="28"/>
        </w:rPr>
        <w:t>đâ</w:t>
      </w:r>
      <w:r>
        <w:rPr>
          <w:rFonts w:ascii="Times New Roman" w:hAnsi="Times New Roman" w:cs="Times New Roman"/>
          <w:sz w:val="28"/>
          <w:szCs w:val="28"/>
        </w:rPr>
        <w:t>y l</w:t>
      </w:r>
      <w:r w:rsidRPr="009A1F4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A1F4B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6B">
        <w:rPr>
          <w:rFonts w:ascii="Times New Roman" w:hAnsi="Times New Roman" w:cs="Times New Roman"/>
          <w:sz w:val="28"/>
          <w:szCs w:val="28"/>
        </w:rPr>
        <w:t>ho</w:t>
      </w:r>
      <w:r w:rsidR="001D156B" w:rsidRPr="001D156B">
        <w:rPr>
          <w:rFonts w:ascii="Times New Roman" w:hAnsi="Times New Roman" w:cs="Times New Roman"/>
          <w:sz w:val="28"/>
          <w:szCs w:val="28"/>
        </w:rPr>
        <w:t>ạ</w:t>
      </w:r>
      <w:r w:rsidR="001D156B">
        <w:rPr>
          <w:rFonts w:ascii="Times New Roman" w:hAnsi="Times New Roman" w:cs="Times New Roman"/>
          <w:sz w:val="28"/>
          <w:szCs w:val="28"/>
        </w:rPr>
        <w:t>ch t</w:t>
      </w:r>
      <w:r w:rsidR="001D156B" w:rsidRPr="001D156B">
        <w:rPr>
          <w:rFonts w:ascii="Times New Roman" w:hAnsi="Times New Roman" w:cs="Times New Roman"/>
          <w:sz w:val="28"/>
          <w:szCs w:val="28"/>
        </w:rPr>
        <w:t>ổ</w:t>
      </w:r>
      <w:r w:rsidR="001D156B">
        <w:rPr>
          <w:rFonts w:ascii="Times New Roman" w:hAnsi="Times New Roman" w:cs="Times New Roman"/>
          <w:sz w:val="28"/>
          <w:szCs w:val="28"/>
        </w:rPr>
        <w:t xml:space="preserve"> ch</w:t>
      </w:r>
      <w:r w:rsidR="001D156B" w:rsidRPr="001D156B">
        <w:rPr>
          <w:rFonts w:ascii="Times New Roman" w:hAnsi="Times New Roman" w:cs="Times New Roman"/>
          <w:sz w:val="28"/>
          <w:szCs w:val="28"/>
        </w:rPr>
        <w:t>ứ</w:t>
      </w:r>
      <w:r w:rsidR="001D156B">
        <w:rPr>
          <w:rFonts w:ascii="Times New Roman" w:hAnsi="Times New Roman" w:cs="Times New Roman"/>
          <w:sz w:val="28"/>
          <w:szCs w:val="28"/>
        </w:rPr>
        <w:t>c H</w:t>
      </w:r>
      <w:r w:rsidR="001D156B" w:rsidRPr="001D156B">
        <w:rPr>
          <w:rFonts w:ascii="Times New Roman" w:hAnsi="Times New Roman" w:cs="Times New Roman"/>
          <w:sz w:val="28"/>
          <w:szCs w:val="28"/>
        </w:rPr>
        <w:t>ội</w:t>
      </w:r>
      <w:r w:rsidR="001D156B">
        <w:rPr>
          <w:rFonts w:ascii="Times New Roman" w:hAnsi="Times New Roman" w:cs="Times New Roman"/>
          <w:sz w:val="28"/>
          <w:szCs w:val="28"/>
        </w:rPr>
        <w:t xml:space="preserve"> thi N</w:t>
      </w:r>
      <w:r w:rsidR="001D156B" w:rsidRPr="001D156B">
        <w:rPr>
          <w:rFonts w:ascii="Times New Roman" w:hAnsi="Times New Roman" w:cs="Times New Roman"/>
          <w:sz w:val="28"/>
          <w:szCs w:val="28"/>
        </w:rPr>
        <w:t>é</w:t>
      </w:r>
      <w:r w:rsidR="001D156B">
        <w:rPr>
          <w:rFonts w:ascii="Times New Roman" w:hAnsi="Times New Roman" w:cs="Times New Roman"/>
          <w:sz w:val="28"/>
          <w:szCs w:val="28"/>
        </w:rPr>
        <w:t>t v</w:t>
      </w:r>
      <w:r w:rsidR="001D156B" w:rsidRPr="001D156B">
        <w:rPr>
          <w:rFonts w:ascii="Times New Roman" w:hAnsi="Times New Roman" w:cs="Times New Roman"/>
          <w:sz w:val="28"/>
          <w:szCs w:val="28"/>
        </w:rPr>
        <w:t>ẽ</w:t>
      </w:r>
      <w:r w:rsidR="001D156B">
        <w:rPr>
          <w:rFonts w:ascii="Times New Roman" w:hAnsi="Times New Roman" w:cs="Times New Roman"/>
          <w:sz w:val="28"/>
          <w:szCs w:val="28"/>
        </w:rPr>
        <w:t xml:space="preserve"> Xanh n</w:t>
      </w:r>
      <w:r w:rsidR="001D156B" w:rsidRPr="001D156B">
        <w:rPr>
          <w:rFonts w:ascii="Times New Roman" w:hAnsi="Times New Roman" w:cs="Times New Roman"/>
          <w:sz w:val="28"/>
          <w:szCs w:val="28"/>
        </w:rPr>
        <w:t>ă</w:t>
      </w:r>
      <w:r w:rsidR="001D156B">
        <w:rPr>
          <w:rFonts w:ascii="Times New Roman" w:hAnsi="Times New Roman" w:cs="Times New Roman"/>
          <w:sz w:val="28"/>
          <w:szCs w:val="28"/>
        </w:rPr>
        <w:t>m h</w:t>
      </w:r>
      <w:r w:rsidR="001D156B" w:rsidRPr="001D156B">
        <w:rPr>
          <w:rFonts w:ascii="Times New Roman" w:hAnsi="Times New Roman" w:cs="Times New Roman"/>
          <w:sz w:val="28"/>
          <w:szCs w:val="28"/>
        </w:rPr>
        <w:t>ọ</w:t>
      </w:r>
      <w:r w:rsidR="001D156B">
        <w:rPr>
          <w:rFonts w:ascii="Times New Roman" w:hAnsi="Times New Roman" w:cs="Times New Roman"/>
          <w:sz w:val="28"/>
          <w:szCs w:val="28"/>
        </w:rPr>
        <w:t>c 2022 - 2023 c</w:t>
      </w:r>
      <w:r w:rsidR="001D156B" w:rsidRPr="001D156B">
        <w:rPr>
          <w:rFonts w:ascii="Times New Roman" w:hAnsi="Times New Roman" w:cs="Times New Roman"/>
          <w:sz w:val="28"/>
          <w:szCs w:val="28"/>
        </w:rPr>
        <w:t>ủ</w:t>
      </w:r>
      <w:r w:rsidR="001D156B">
        <w:rPr>
          <w:rFonts w:ascii="Times New Roman" w:hAnsi="Times New Roman" w:cs="Times New Roman"/>
          <w:sz w:val="28"/>
          <w:szCs w:val="28"/>
        </w:rPr>
        <w:t>a tr</w:t>
      </w:r>
      <w:r w:rsidR="001D156B" w:rsidRPr="001D156B">
        <w:rPr>
          <w:rFonts w:ascii="Times New Roman" w:hAnsi="Times New Roman" w:cs="Times New Roman"/>
          <w:sz w:val="28"/>
          <w:szCs w:val="28"/>
        </w:rPr>
        <w:t>ườ</w:t>
      </w:r>
      <w:r w:rsidR="001D156B">
        <w:rPr>
          <w:rFonts w:ascii="Times New Roman" w:hAnsi="Times New Roman" w:cs="Times New Roman"/>
          <w:sz w:val="28"/>
          <w:szCs w:val="28"/>
        </w:rPr>
        <w:t>ng M</w:t>
      </w:r>
      <w:r w:rsidR="001D156B" w:rsidRPr="001D156B">
        <w:rPr>
          <w:rFonts w:ascii="Times New Roman" w:hAnsi="Times New Roman" w:cs="Times New Roman"/>
          <w:sz w:val="28"/>
          <w:szCs w:val="28"/>
        </w:rPr>
        <w:t>ầ</w:t>
      </w:r>
      <w:r w:rsidR="001D156B">
        <w:rPr>
          <w:rFonts w:ascii="Times New Roman" w:hAnsi="Times New Roman" w:cs="Times New Roman"/>
          <w:sz w:val="28"/>
          <w:szCs w:val="28"/>
        </w:rPr>
        <w:t>m non S</w:t>
      </w:r>
      <w:r w:rsidR="001D156B" w:rsidRPr="001D156B">
        <w:rPr>
          <w:rFonts w:ascii="Times New Roman" w:hAnsi="Times New Roman" w:cs="Times New Roman"/>
          <w:sz w:val="28"/>
          <w:szCs w:val="28"/>
        </w:rPr>
        <w:t>ơ</w:t>
      </w:r>
      <w:r w:rsidR="001D156B">
        <w:rPr>
          <w:rFonts w:ascii="Times New Roman" w:hAnsi="Times New Roman" w:cs="Times New Roman"/>
          <w:sz w:val="28"/>
          <w:szCs w:val="28"/>
        </w:rPr>
        <w:t>n Ca 3.</w:t>
      </w:r>
    </w:p>
    <w:p w:rsidR="001D156B" w:rsidRDefault="001D156B" w:rsidP="001D156B">
      <w:pPr>
        <w:pStyle w:val="oancuaDanhsach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D156B"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 w:rsidRPr="001D156B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1D156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o vi</w:t>
      </w:r>
      <w:r w:rsidRPr="001D156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1D156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l</w:t>
      </w:r>
      <w:r w:rsidRPr="001D156B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1D156B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1D156B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1D156B">
        <w:rPr>
          <w:rFonts w:ascii="Times New Roman" w:hAnsi="Times New Roman" w:cs="Times New Roman"/>
          <w:sz w:val="28"/>
          <w:szCs w:val="28"/>
        </w:rPr>
        <w:t>đú</w:t>
      </w:r>
      <w:r>
        <w:rPr>
          <w:rFonts w:ascii="Times New Roman" w:hAnsi="Times New Roman" w:cs="Times New Roman"/>
          <w:sz w:val="28"/>
          <w:szCs w:val="28"/>
        </w:rPr>
        <w:t>ng ti</w:t>
      </w:r>
      <w:r w:rsidRPr="001D156B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1D156B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1D156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6B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t hi</w:t>
      </w:r>
      <w:r w:rsidRPr="001D156B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qu</w:t>
      </w:r>
      <w:r w:rsidRPr="001D156B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./.</w:t>
      </w:r>
    </w:p>
    <w:p w:rsidR="001D156B" w:rsidRDefault="001D156B" w:rsidP="001D156B">
      <w:pPr>
        <w:pStyle w:val="oancuaDanhsach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D156B" w:rsidRDefault="001D156B" w:rsidP="001D156B">
      <w:pPr>
        <w:pStyle w:val="oancuaDanhsach"/>
        <w:spacing w:after="0" w:line="360" w:lineRule="auto"/>
        <w:ind w:left="634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</w:t>
      </w:r>
      <w:r w:rsidRPr="001D156B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 tr</w:t>
      </w:r>
      <w:r w:rsidRPr="001D156B">
        <w:rPr>
          <w:rFonts w:ascii="Times New Roman" w:hAnsi="Times New Roman" w:cs="Times New Roman"/>
          <w:sz w:val="28"/>
          <w:szCs w:val="28"/>
        </w:rPr>
        <w:t>ưở</w:t>
      </w:r>
      <w:r>
        <w:rPr>
          <w:rFonts w:ascii="Times New Roman" w:hAnsi="Times New Roman" w:cs="Times New Roman"/>
          <w:sz w:val="28"/>
          <w:szCs w:val="28"/>
        </w:rPr>
        <w:t>ng</w:t>
      </w:r>
    </w:p>
    <w:p w:rsidR="001D156B" w:rsidRDefault="001D156B" w:rsidP="001D156B">
      <w:pPr>
        <w:pStyle w:val="oancuaDanhsach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D156B" w:rsidRPr="009A1F4B" w:rsidRDefault="001D156B" w:rsidP="001D156B">
      <w:pPr>
        <w:pStyle w:val="oancuaDanhsach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sectPr w:rsidR="001D156B" w:rsidRPr="009A1F4B" w:rsidSect="008D0503">
      <w:pgSz w:w="11907" w:h="16840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7C3B"/>
    <w:multiLevelType w:val="hybridMultilevel"/>
    <w:tmpl w:val="C66A56CE"/>
    <w:lvl w:ilvl="0" w:tplc="208E5E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0D"/>
    <w:rsid w:val="001C2E6E"/>
    <w:rsid w:val="001D156B"/>
    <w:rsid w:val="001D7ECC"/>
    <w:rsid w:val="00211889"/>
    <w:rsid w:val="00223318"/>
    <w:rsid w:val="00305E56"/>
    <w:rsid w:val="00337703"/>
    <w:rsid w:val="0042552B"/>
    <w:rsid w:val="00573C45"/>
    <w:rsid w:val="00670484"/>
    <w:rsid w:val="007F540D"/>
    <w:rsid w:val="00870A3E"/>
    <w:rsid w:val="008D0503"/>
    <w:rsid w:val="009A1F4B"/>
    <w:rsid w:val="00A40C2F"/>
    <w:rsid w:val="00A835E6"/>
    <w:rsid w:val="00AB7C5C"/>
    <w:rsid w:val="00C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5373"/>
  <w15:chartTrackingRefBased/>
  <w15:docId w15:val="{A065B3CA-D892-4415-B85E-50CB314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D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Son Ca 3</dc:creator>
  <cp:keywords/>
  <dc:description/>
  <cp:lastModifiedBy>MN Son Ca 3</cp:lastModifiedBy>
  <cp:revision>1</cp:revision>
  <dcterms:created xsi:type="dcterms:W3CDTF">2023-03-15T08:52:00Z</dcterms:created>
  <dcterms:modified xsi:type="dcterms:W3CDTF">2023-03-15T09:53:00Z</dcterms:modified>
</cp:coreProperties>
</file>