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554D" w:rsidRPr="00C2554D" w:rsidRDefault="00C2554D" w:rsidP="00C2554D">
      <w:pPr>
        <w:shd w:val="clear" w:color="auto" w:fill="FFFFFF"/>
        <w:spacing w:after="0" w:line="375" w:lineRule="atLeast"/>
        <w:textAlignment w:val="baseline"/>
        <w:outlineLvl w:val="0"/>
        <w:rPr>
          <w:rFonts w:ascii="inherit" w:eastAsia="Times New Roman" w:hAnsi="inherit" w:cs="Arial"/>
          <w:b/>
          <w:bCs/>
          <w:color w:val="000000"/>
          <w:kern w:val="36"/>
          <w:sz w:val="29"/>
          <w:szCs w:val="29"/>
        </w:rPr>
      </w:pPr>
      <w:bookmarkStart w:id="0" w:name="_GoBack"/>
      <w:bookmarkEnd w:id="0"/>
      <w:r w:rsidRPr="00C2554D">
        <w:rPr>
          <w:rFonts w:ascii="inherit" w:eastAsia="Times New Roman" w:hAnsi="inherit" w:cs="Arial"/>
          <w:b/>
          <w:bCs/>
          <w:color w:val="000000"/>
          <w:kern w:val="36"/>
          <w:sz w:val="29"/>
          <w:szCs w:val="29"/>
        </w:rPr>
        <w:t>Bồi dưỡng giáo viên Tin học thực hiện đề án Tin học theo chuẩn quốc tế</w:t>
      </w:r>
    </w:p>
    <w:p w:rsidR="00C2554D" w:rsidRPr="00C2554D" w:rsidRDefault="00C2554D" w:rsidP="00C2554D">
      <w:pPr>
        <w:shd w:val="clear" w:color="auto" w:fill="FFFFFF"/>
        <w:spacing w:after="0" w:line="300" w:lineRule="atLeast"/>
        <w:jc w:val="both"/>
        <w:textAlignment w:val="baseline"/>
        <w:rPr>
          <w:rFonts w:ascii="Arial" w:eastAsia="Times New Roman" w:hAnsi="Arial" w:cs="Arial"/>
          <w:color w:val="000000"/>
          <w:sz w:val="18"/>
          <w:szCs w:val="18"/>
        </w:rPr>
      </w:pPr>
      <w:r w:rsidRPr="00C2554D">
        <w:rPr>
          <w:rFonts w:ascii="Arial" w:eastAsia="Times New Roman" w:hAnsi="Arial" w:cs="Arial"/>
          <w:color w:val="000000"/>
          <w:sz w:val="18"/>
          <w:szCs w:val="18"/>
        </w:rPr>
        <w:t>Kính gửi:</w:t>
      </w:r>
    </w:p>
    <w:p w:rsidR="00C2554D" w:rsidRPr="00C2554D" w:rsidRDefault="00C2554D" w:rsidP="00C2554D">
      <w:pPr>
        <w:shd w:val="clear" w:color="auto" w:fill="FFFFFF"/>
        <w:spacing w:after="0" w:line="300" w:lineRule="atLeast"/>
        <w:jc w:val="both"/>
        <w:textAlignment w:val="baseline"/>
        <w:rPr>
          <w:rFonts w:ascii="Arial" w:eastAsia="Times New Roman" w:hAnsi="Arial" w:cs="Arial"/>
          <w:color w:val="000000"/>
          <w:sz w:val="18"/>
          <w:szCs w:val="18"/>
        </w:rPr>
      </w:pPr>
      <w:r w:rsidRPr="00C2554D">
        <w:rPr>
          <w:rFonts w:ascii="Arial" w:eastAsia="Times New Roman" w:hAnsi="Arial" w:cs="Arial"/>
          <w:color w:val="000000"/>
          <w:sz w:val="18"/>
          <w:szCs w:val="18"/>
        </w:rPr>
        <w:t>- Trưởng phòng Giáo dục và Đào tạo thành phố Thủ Đức và các quận, huyện;</w:t>
      </w:r>
    </w:p>
    <w:p w:rsidR="00C2554D" w:rsidRPr="00C2554D" w:rsidRDefault="00C2554D" w:rsidP="00C2554D">
      <w:pPr>
        <w:shd w:val="clear" w:color="auto" w:fill="FFFFFF"/>
        <w:spacing w:after="0" w:line="300" w:lineRule="atLeast"/>
        <w:jc w:val="both"/>
        <w:textAlignment w:val="baseline"/>
        <w:rPr>
          <w:rFonts w:ascii="Arial" w:eastAsia="Times New Roman" w:hAnsi="Arial" w:cs="Arial"/>
          <w:color w:val="000000"/>
          <w:sz w:val="18"/>
          <w:szCs w:val="18"/>
        </w:rPr>
      </w:pPr>
      <w:r w:rsidRPr="00C2554D">
        <w:rPr>
          <w:rFonts w:ascii="Arial" w:eastAsia="Times New Roman" w:hAnsi="Arial" w:cs="Arial"/>
          <w:color w:val="000000"/>
          <w:sz w:val="18"/>
          <w:szCs w:val="18"/>
        </w:rPr>
        <w:t>- Hiệu trưởng trường THPT;</w:t>
      </w:r>
    </w:p>
    <w:p w:rsidR="00C2554D" w:rsidRPr="00C2554D" w:rsidRDefault="00C2554D" w:rsidP="00C2554D">
      <w:pPr>
        <w:shd w:val="clear" w:color="auto" w:fill="FFFFFF"/>
        <w:spacing w:after="0" w:line="300" w:lineRule="atLeast"/>
        <w:jc w:val="both"/>
        <w:textAlignment w:val="baseline"/>
        <w:rPr>
          <w:rFonts w:ascii="Arial" w:eastAsia="Times New Roman" w:hAnsi="Arial" w:cs="Arial"/>
          <w:color w:val="000000"/>
          <w:sz w:val="18"/>
          <w:szCs w:val="18"/>
        </w:rPr>
      </w:pPr>
      <w:r w:rsidRPr="00C2554D">
        <w:rPr>
          <w:rFonts w:ascii="Arial" w:eastAsia="Times New Roman" w:hAnsi="Arial" w:cs="Arial"/>
          <w:color w:val="000000"/>
          <w:sz w:val="18"/>
          <w:szCs w:val="18"/>
        </w:rPr>
        <w:t>- Hiệu trưởng trường phổ thông nhiều cấp học (có cấp THPT).</w:t>
      </w:r>
    </w:p>
    <w:p w:rsidR="00C2554D" w:rsidRPr="00C2554D" w:rsidRDefault="00C2554D" w:rsidP="00C2554D">
      <w:pPr>
        <w:shd w:val="clear" w:color="auto" w:fill="FFFFFF"/>
        <w:spacing w:after="0" w:line="300" w:lineRule="atLeast"/>
        <w:jc w:val="both"/>
        <w:textAlignment w:val="baseline"/>
        <w:rPr>
          <w:rFonts w:ascii="Arial" w:eastAsia="Times New Roman" w:hAnsi="Arial" w:cs="Arial"/>
          <w:color w:val="000000"/>
          <w:sz w:val="18"/>
          <w:szCs w:val="18"/>
        </w:rPr>
      </w:pPr>
      <w:r w:rsidRPr="00C2554D">
        <w:rPr>
          <w:rFonts w:ascii="Arial" w:eastAsia="Times New Roman" w:hAnsi="Arial" w:cs="Arial"/>
          <w:color w:val="000000"/>
          <w:sz w:val="18"/>
          <w:szCs w:val="18"/>
        </w:rPr>
        <w:t> </w:t>
      </w:r>
    </w:p>
    <w:p w:rsidR="00C2554D" w:rsidRPr="00C2554D" w:rsidRDefault="00C2554D" w:rsidP="00C2554D">
      <w:pPr>
        <w:shd w:val="clear" w:color="auto" w:fill="FFFFFF"/>
        <w:spacing w:after="0" w:line="300" w:lineRule="atLeast"/>
        <w:jc w:val="both"/>
        <w:textAlignment w:val="baseline"/>
        <w:rPr>
          <w:rFonts w:ascii="Arial" w:eastAsia="Times New Roman" w:hAnsi="Arial" w:cs="Arial"/>
          <w:color w:val="000000"/>
          <w:sz w:val="18"/>
          <w:szCs w:val="18"/>
        </w:rPr>
      </w:pPr>
      <w:r w:rsidRPr="00C2554D">
        <w:rPr>
          <w:rFonts w:ascii="Arial" w:eastAsia="Times New Roman" w:hAnsi="Arial" w:cs="Arial"/>
          <w:color w:val="000000"/>
          <w:sz w:val="18"/>
          <w:szCs w:val="18"/>
        </w:rPr>
        <w:t>Công văn số 2039/SGDĐT-GDTrH ngày 23/7/2021 về bồi dưỡng giáo viên Tin học thực hiện đề án Tin học theo chuẩn quốc tế (theo Quyết định số 762/QĐ-UBND).</w:t>
      </w:r>
    </w:p>
    <w:p w:rsidR="00C2554D" w:rsidRPr="00C2554D" w:rsidRDefault="00C2554D" w:rsidP="00C2554D">
      <w:pPr>
        <w:shd w:val="clear" w:color="auto" w:fill="FFFFFF"/>
        <w:spacing w:after="0" w:line="300" w:lineRule="atLeast"/>
        <w:jc w:val="both"/>
        <w:textAlignment w:val="baseline"/>
        <w:rPr>
          <w:rFonts w:ascii="Arial" w:eastAsia="Times New Roman" w:hAnsi="Arial" w:cs="Arial"/>
          <w:color w:val="000000"/>
          <w:sz w:val="18"/>
          <w:szCs w:val="18"/>
        </w:rPr>
      </w:pPr>
      <w:r w:rsidRPr="00C2554D">
        <w:rPr>
          <w:rFonts w:ascii="Arial" w:eastAsia="Times New Roman" w:hAnsi="Arial" w:cs="Arial"/>
          <w:color w:val="000000"/>
          <w:sz w:val="18"/>
          <w:szCs w:val="18"/>
        </w:rPr>
        <w:t>(Nội dung chi tiết trong tập tin đính kèm)</w:t>
      </w:r>
    </w:p>
    <w:p w:rsidR="00C2554D" w:rsidRPr="00C2554D" w:rsidRDefault="00C2554D" w:rsidP="00C2554D">
      <w:pPr>
        <w:shd w:val="clear" w:color="auto" w:fill="FFFFFF"/>
        <w:spacing w:after="0" w:line="300" w:lineRule="atLeast"/>
        <w:jc w:val="both"/>
        <w:textAlignment w:val="baseline"/>
        <w:rPr>
          <w:rFonts w:ascii="Arial" w:eastAsia="Times New Roman" w:hAnsi="Arial" w:cs="Arial"/>
          <w:color w:val="000000"/>
          <w:sz w:val="18"/>
          <w:szCs w:val="18"/>
        </w:rPr>
      </w:pPr>
      <w:r w:rsidRPr="00C2554D">
        <w:rPr>
          <w:rFonts w:ascii="Arial" w:eastAsia="Times New Roman" w:hAnsi="Arial" w:cs="Arial"/>
          <w:b/>
          <w:bCs/>
          <w:color w:val="000000"/>
          <w:sz w:val="18"/>
          <w:szCs w:val="18"/>
        </w:rPr>
        <w:t> </w:t>
      </w:r>
    </w:p>
    <w:p w:rsidR="00C2554D" w:rsidRPr="00C2554D" w:rsidRDefault="00C2554D" w:rsidP="00C2554D">
      <w:pPr>
        <w:shd w:val="clear" w:color="auto" w:fill="FFFFFF"/>
        <w:spacing w:after="0" w:line="300" w:lineRule="atLeast"/>
        <w:jc w:val="both"/>
        <w:textAlignment w:val="baseline"/>
        <w:rPr>
          <w:rFonts w:ascii="Arial" w:eastAsia="Times New Roman" w:hAnsi="Arial" w:cs="Arial"/>
          <w:color w:val="000000"/>
          <w:sz w:val="18"/>
          <w:szCs w:val="18"/>
        </w:rPr>
      </w:pPr>
      <w:r w:rsidRPr="00C2554D">
        <w:rPr>
          <w:rFonts w:ascii="Arial" w:eastAsia="Times New Roman" w:hAnsi="Arial" w:cs="Arial"/>
          <w:b/>
          <w:bCs/>
          <w:color w:val="000000"/>
          <w:sz w:val="18"/>
          <w:szCs w:val="18"/>
        </w:rPr>
        <w:t>Ghi chú:</w:t>
      </w:r>
    </w:p>
    <w:p w:rsidR="00C2554D" w:rsidRPr="00C2554D" w:rsidRDefault="00C2554D" w:rsidP="00C2554D">
      <w:pPr>
        <w:shd w:val="clear" w:color="auto" w:fill="FFFFFF"/>
        <w:spacing w:after="0" w:line="300" w:lineRule="atLeast"/>
        <w:jc w:val="both"/>
        <w:textAlignment w:val="baseline"/>
        <w:rPr>
          <w:rFonts w:ascii="Arial" w:eastAsia="Times New Roman" w:hAnsi="Arial" w:cs="Arial"/>
          <w:color w:val="000000"/>
          <w:sz w:val="18"/>
          <w:szCs w:val="18"/>
        </w:rPr>
      </w:pPr>
      <w:r w:rsidRPr="00C2554D">
        <w:rPr>
          <w:rFonts w:ascii="Arial" w:eastAsia="Times New Roman" w:hAnsi="Arial" w:cs="Arial"/>
          <w:color w:val="000000"/>
          <w:sz w:val="18"/>
          <w:szCs w:val="18"/>
        </w:rPr>
        <w:t>Tập huấn giáo viên Tin học gồm 02 đợt:</w:t>
      </w:r>
    </w:p>
    <w:p w:rsidR="00C2554D" w:rsidRPr="00C2554D" w:rsidRDefault="00C2554D" w:rsidP="00C2554D">
      <w:pPr>
        <w:shd w:val="clear" w:color="auto" w:fill="FFFFFF"/>
        <w:spacing w:after="0" w:line="300" w:lineRule="atLeast"/>
        <w:jc w:val="both"/>
        <w:textAlignment w:val="baseline"/>
        <w:rPr>
          <w:rFonts w:ascii="Arial" w:eastAsia="Times New Roman" w:hAnsi="Arial" w:cs="Arial"/>
          <w:color w:val="000000"/>
          <w:sz w:val="18"/>
          <w:szCs w:val="18"/>
        </w:rPr>
      </w:pPr>
      <w:r w:rsidRPr="00C2554D">
        <w:rPr>
          <w:rFonts w:ascii="Arial" w:eastAsia="Times New Roman" w:hAnsi="Arial" w:cs="Arial"/>
          <w:b/>
          <w:bCs/>
          <w:color w:val="000000"/>
          <w:sz w:val="18"/>
          <w:szCs w:val="18"/>
        </w:rPr>
        <w:t> </w:t>
      </w:r>
    </w:p>
    <w:p w:rsidR="00C2554D" w:rsidRPr="00C2554D" w:rsidRDefault="00C2554D" w:rsidP="00C2554D">
      <w:pPr>
        <w:shd w:val="clear" w:color="auto" w:fill="FFFFFF"/>
        <w:spacing w:after="0" w:line="300" w:lineRule="atLeast"/>
        <w:jc w:val="both"/>
        <w:textAlignment w:val="baseline"/>
        <w:rPr>
          <w:rFonts w:ascii="Arial" w:eastAsia="Times New Roman" w:hAnsi="Arial" w:cs="Arial"/>
          <w:color w:val="000000"/>
          <w:sz w:val="18"/>
          <w:szCs w:val="18"/>
        </w:rPr>
      </w:pPr>
      <w:r w:rsidRPr="00C2554D">
        <w:rPr>
          <w:rFonts w:ascii="Arial" w:eastAsia="Times New Roman" w:hAnsi="Arial" w:cs="Arial"/>
          <w:b/>
          <w:bCs/>
          <w:color w:val="000000"/>
          <w:sz w:val="18"/>
          <w:szCs w:val="18"/>
        </w:rPr>
        <w:t>Đợt 1: Tập huấn chung</w:t>
      </w:r>
    </w:p>
    <w:p w:rsidR="00C2554D" w:rsidRPr="00C2554D" w:rsidRDefault="00C2554D" w:rsidP="00C2554D">
      <w:pPr>
        <w:shd w:val="clear" w:color="auto" w:fill="FFFFFF"/>
        <w:spacing w:after="0" w:line="300" w:lineRule="atLeast"/>
        <w:jc w:val="both"/>
        <w:textAlignment w:val="baseline"/>
        <w:rPr>
          <w:rFonts w:ascii="Arial" w:eastAsia="Times New Roman" w:hAnsi="Arial" w:cs="Arial"/>
          <w:color w:val="000000"/>
          <w:sz w:val="18"/>
          <w:szCs w:val="18"/>
        </w:rPr>
      </w:pPr>
      <w:r w:rsidRPr="00C2554D">
        <w:rPr>
          <w:rFonts w:ascii="Arial" w:eastAsia="Times New Roman" w:hAnsi="Arial" w:cs="Arial"/>
          <w:color w:val="000000"/>
          <w:sz w:val="18"/>
          <w:szCs w:val="18"/>
        </w:rPr>
        <w:t>- Hình thức: tập huấn trực tuyến qua hệ thống LMS.</w:t>
      </w:r>
    </w:p>
    <w:p w:rsidR="00C2554D" w:rsidRPr="00C2554D" w:rsidRDefault="00C2554D" w:rsidP="00C2554D">
      <w:pPr>
        <w:shd w:val="clear" w:color="auto" w:fill="FFFFFF"/>
        <w:spacing w:after="0" w:line="300" w:lineRule="atLeast"/>
        <w:jc w:val="both"/>
        <w:textAlignment w:val="baseline"/>
        <w:rPr>
          <w:rFonts w:ascii="Arial" w:eastAsia="Times New Roman" w:hAnsi="Arial" w:cs="Arial"/>
          <w:color w:val="000000"/>
          <w:sz w:val="18"/>
          <w:szCs w:val="18"/>
        </w:rPr>
      </w:pPr>
      <w:r w:rsidRPr="00C2554D">
        <w:rPr>
          <w:rFonts w:ascii="Arial" w:eastAsia="Times New Roman" w:hAnsi="Arial" w:cs="Arial"/>
          <w:color w:val="000000"/>
          <w:sz w:val="18"/>
          <w:szCs w:val="18"/>
        </w:rPr>
        <w:t>- Nội dung: các vấn đề chung về dạy học Tin học theo chuẩn quốc tế. Tìm hiểu các chuẩn quốc tế ICDL và IC3, MOS.</w:t>
      </w:r>
    </w:p>
    <w:p w:rsidR="00C2554D" w:rsidRPr="00C2554D" w:rsidRDefault="00C2554D" w:rsidP="00C2554D">
      <w:pPr>
        <w:shd w:val="clear" w:color="auto" w:fill="FFFFFF"/>
        <w:spacing w:after="0" w:line="300" w:lineRule="atLeast"/>
        <w:jc w:val="both"/>
        <w:textAlignment w:val="baseline"/>
        <w:rPr>
          <w:rFonts w:ascii="Arial" w:eastAsia="Times New Roman" w:hAnsi="Arial" w:cs="Arial"/>
          <w:color w:val="000000"/>
          <w:sz w:val="18"/>
          <w:szCs w:val="18"/>
        </w:rPr>
      </w:pPr>
      <w:r w:rsidRPr="00C2554D">
        <w:rPr>
          <w:rFonts w:ascii="Arial" w:eastAsia="Times New Roman" w:hAnsi="Arial" w:cs="Arial"/>
          <w:color w:val="000000"/>
          <w:sz w:val="18"/>
          <w:szCs w:val="18"/>
        </w:rPr>
        <w:t>(Sau thời hạn đăng ký (24/7/2021), Ban tổ chức sẽ thông báo cụ thể lớp tập huấn và lịch chi tiết)</w:t>
      </w:r>
    </w:p>
    <w:p w:rsidR="00C2554D" w:rsidRPr="00C2554D" w:rsidRDefault="00C2554D" w:rsidP="00C2554D">
      <w:pPr>
        <w:shd w:val="clear" w:color="auto" w:fill="FFFFFF"/>
        <w:spacing w:after="0" w:line="300" w:lineRule="atLeast"/>
        <w:jc w:val="both"/>
        <w:textAlignment w:val="baseline"/>
        <w:rPr>
          <w:rFonts w:ascii="Arial" w:eastAsia="Times New Roman" w:hAnsi="Arial" w:cs="Arial"/>
          <w:color w:val="000000"/>
          <w:sz w:val="18"/>
          <w:szCs w:val="18"/>
        </w:rPr>
      </w:pPr>
      <w:r w:rsidRPr="00C2554D">
        <w:rPr>
          <w:rFonts w:ascii="Arial" w:eastAsia="Times New Roman" w:hAnsi="Arial" w:cs="Arial"/>
          <w:b/>
          <w:bCs/>
          <w:color w:val="000000"/>
          <w:sz w:val="18"/>
          <w:szCs w:val="18"/>
        </w:rPr>
        <w:t> </w:t>
      </w:r>
    </w:p>
    <w:p w:rsidR="00C2554D" w:rsidRPr="00C2554D" w:rsidRDefault="00C2554D" w:rsidP="00C2554D">
      <w:pPr>
        <w:shd w:val="clear" w:color="auto" w:fill="FFFFFF"/>
        <w:spacing w:after="0" w:line="300" w:lineRule="atLeast"/>
        <w:jc w:val="both"/>
        <w:textAlignment w:val="baseline"/>
        <w:rPr>
          <w:rFonts w:ascii="Arial" w:eastAsia="Times New Roman" w:hAnsi="Arial" w:cs="Arial"/>
          <w:color w:val="000000"/>
          <w:sz w:val="18"/>
          <w:szCs w:val="18"/>
        </w:rPr>
      </w:pPr>
      <w:r w:rsidRPr="00C2554D">
        <w:rPr>
          <w:rFonts w:ascii="Arial" w:eastAsia="Times New Roman" w:hAnsi="Arial" w:cs="Arial"/>
          <w:b/>
          <w:bCs/>
          <w:color w:val="000000"/>
          <w:sz w:val="18"/>
          <w:szCs w:val="18"/>
        </w:rPr>
        <w:t>Đợt 2: Tập huấn chuyên sâu</w:t>
      </w:r>
    </w:p>
    <w:p w:rsidR="00C2554D" w:rsidRPr="00C2554D" w:rsidRDefault="00C2554D" w:rsidP="00C2554D">
      <w:pPr>
        <w:shd w:val="clear" w:color="auto" w:fill="FFFFFF"/>
        <w:spacing w:after="0" w:line="300" w:lineRule="atLeast"/>
        <w:jc w:val="both"/>
        <w:textAlignment w:val="baseline"/>
        <w:rPr>
          <w:rFonts w:ascii="Arial" w:eastAsia="Times New Roman" w:hAnsi="Arial" w:cs="Arial"/>
          <w:color w:val="000000"/>
          <w:sz w:val="18"/>
          <w:szCs w:val="18"/>
        </w:rPr>
      </w:pPr>
      <w:r w:rsidRPr="00C2554D">
        <w:rPr>
          <w:rFonts w:ascii="Arial" w:eastAsia="Times New Roman" w:hAnsi="Arial" w:cs="Arial"/>
          <w:color w:val="000000"/>
          <w:sz w:val="18"/>
          <w:szCs w:val="18"/>
        </w:rPr>
        <w:t>- Do các đơn vị được ủy quyền của Sở GD&amp;ĐT tập huấn các module cụ thể sau khi nhà trường và giáo viên Tin học chọn để tổ chức dạy học cho học sinh.</w:t>
      </w:r>
    </w:p>
    <w:p w:rsidR="00C2554D" w:rsidRPr="00C2554D" w:rsidRDefault="00C2554D" w:rsidP="00C2554D">
      <w:pPr>
        <w:shd w:val="clear" w:color="auto" w:fill="FFFFFF"/>
        <w:spacing w:after="0" w:line="300" w:lineRule="atLeast"/>
        <w:jc w:val="both"/>
        <w:textAlignment w:val="baseline"/>
        <w:rPr>
          <w:rFonts w:ascii="Arial" w:eastAsia="Times New Roman" w:hAnsi="Arial" w:cs="Arial"/>
          <w:color w:val="000000"/>
          <w:sz w:val="18"/>
          <w:szCs w:val="18"/>
        </w:rPr>
      </w:pPr>
      <w:r w:rsidRPr="00C2554D">
        <w:rPr>
          <w:rFonts w:ascii="Arial" w:eastAsia="Times New Roman" w:hAnsi="Arial" w:cs="Arial"/>
          <w:color w:val="000000"/>
          <w:sz w:val="18"/>
          <w:szCs w:val="18"/>
        </w:rPr>
        <w:t> </w:t>
      </w:r>
    </w:p>
    <w:p w:rsidR="00C2554D" w:rsidRPr="00C2554D" w:rsidRDefault="00C2554D" w:rsidP="00C2554D">
      <w:pPr>
        <w:shd w:val="clear" w:color="auto" w:fill="FFFFFF"/>
        <w:spacing w:after="0" w:line="300" w:lineRule="atLeast"/>
        <w:jc w:val="both"/>
        <w:textAlignment w:val="baseline"/>
        <w:rPr>
          <w:rFonts w:ascii="Arial" w:eastAsia="Times New Roman" w:hAnsi="Arial" w:cs="Arial"/>
          <w:color w:val="000000"/>
          <w:sz w:val="18"/>
          <w:szCs w:val="18"/>
        </w:rPr>
      </w:pPr>
      <w:r w:rsidRPr="00C2554D">
        <w:rPr>
          <w:rFonts w:ascii="Arial" w:eastAsia="Times New Roman" w:hAnsi="Arial" w:cs="Arial"/>
          <w:b/>
          <w:bCs/>
          <w:color w:val="000000"/>
          <w:sz w:val="18"/>
          <w:szCs w:val="18"/>
        </w:rPr>
        <w:t>Về đăng ký trên trang quanly.hcm.du.vn:</w:t>
      </w:r>
    </w:p>
    <w:p w:rsidR="00C2554D" w:rsidRPr="00C2554D" w:rsidRDefault="00C2554D" w:rsidP="00C2554D">
      <w:pPr>
        <w:shd w:val="clear" w:color="auto" w:fill="FFFFFF"/>
        <w:spacing w:after="0" w:line="300" w:lineRule="atLeast"/>
        <w:jc w:val="both"/>
        <w:textAlignment w:val="baseline"/>
        <w:rPr>
          <w:rFonts w:ascii="Arial" w:eastAsia="Times New Roman" w:hAnsi="Arial" w:cs="Arial"/>
          <w:color w:val="000000"/>
          <w:sz w:val="18"/>
          <w:szCs w:val="18"/>
        </w:rPr>
      </w:pPr>
      <w:r w:rsidRPr="00C2554D">
        <w:rPr>
          <w:rFonts w:ascii="Arial" w:eastAsia="Times New Roman" w:hAnsi="Arial" w:cs="Arial"/>
          <w:color w:val="000000"/>
          <w:sz w:val="18"/>
          <w:szCs w:val="18"/>
        </w:rPr>
        <w:t>- Nhà trường đăng nhập trang quanly.hcm.du.vn, chọn mục "</w:t>
      </w:r>
      <w:r w:rsidRPr="00C2554D">
        <w:rPr>
          <w:rFonts w:ascii="Arial" w:eastAsia="Times New Roman" w:hAnsi="Arial" w:cs="Arial"/>
          <w:b/>
          <w:bCs/>
          <w:color w:val="000000"/>
          <w:sz w:val="18"/>
          <w:szCs w:val="18"/>
        </w:rPr>
        <w:t>Đăng ký HĐ CM</w:t>
      </w:r>
      <w:r w:rsidRPr="00C2554D">
        <w:rPr>
          <w:rFonts w:ascii="Arial" w:eastAsia="Times New Roman" w:hAnsi="Arial" w:cs="Arial"/>
          <w:color w:val="000000"/>
          <w:sz w:val="18"/>
          <w:szCs w:val="18"/>
        </w:rPr>
        <w:t>", "</w:t>
      </w:r>
      <w:r w:rsidRPr="00C2554D">
        <w:rPr>
          <w:rFonts w:ascii="Arial" w:eastAsia="Times New Roman" w:hAnsi="Arial" w:cs="Arial"/>
          <w:b/>
          <w:bCs/>
          <w:color w:val="000000"/>
          <w:sz w:val="18"/>
          <w:szCs w:val="18"/>
        </w:rPr>
        <w:t>Chọn hoạt động</w:t>
      </w:r>
      <w:r w:rsidRPr="00C2554D">
        <w:rPr>
          <w:rFonts w:ascii="Arial" w:eastAsia="Times New Roman" w:hAnsi="Arial" w:cs="Arial"/>
          <w:color w:val="000000"/>
          <w:sz w:val="18"/>
          <w:szCs w:val="18"/>
        </w:rPr>
        <w:t>" và đăng ký nội dung (theo dự kiến của nhà trường, của giáo viên. Sau tập huấn Đợt 1, nhà trường và giáo viên có thể điều chỉnh lại). Như hình dưới đây:</w:t>
      </w:r>
    </w:p>
    <w:p w:rsidR="00BC4952" w:rsidRDefault="00C2554D">
      <w:r>
        <w:rPr>
          <w:noProof/>
          <w:color w:val="000000"/>
          <w:sz w:val="18"/>
          <w:szCs w:val="18"/>
        </w:rPr>
        <w:drawing>
          <wp:anchor distT="0" distB="0" distL="114300" distR="114300" simplePos="0" relativeHeight="251658240" behindDoc="1" locked="0" layoutInCell="1" allowOverlap="1" wp14:anchorId="6E6A583C" wp14:editId="00C7EFF9">
            <wp:simplePos x="0" y="0"/>
            <wp:positionH relativeFrom="column">
              <wp:posOffset>-114300</wp:posOffset>
            </wp:positionH>
            <wp:positionV relativeFrom="paragraph">
              <wp:posOffset>273685</wp:posOffset>
            </wp:positionV>
            <wp:extent cx="6179820" cy="3145155"/>
            <wp:effectExtent l="0" t="0" r="0" b="0"/>
            <wp:wrapNone/>
            <wp:docPr id="1" name="Picture 1" descr="https://f1.hcm.edu.vn/UploadImages/gdtrunghoc/2021_7/capture2_147202114.JPG?w=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f1.hcm.edu.vn/UploadImages/gdtrunghoc/2021_7/capture2_147202114.JPG?w=80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79820" cy="31451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2554D" w:rsidRDefault="00C2554D" w:rsidP="00C2554D">
      <w:pPr>
        <w:pStyle w:val="NormalWeb"/>
        <w:shd w:val="clear" w:color="auto" w:fill="FFFFFF"/>
        <w:spacing w:before="0" w:beforeAutospacing="0" w:after="0" w:afterAutospacing="0" w:line="300" w:lineRule="atLeast"/>
        <w:jc w:val="center"/>
        <w:textAlignment w:val="baseline"/>
        <w:rPr>
          <w:color w:val="000000"/>
          <w:sz w:val="18"/>
          <w:szCs w:val="18"/>
        </w:rPr>
      </w:pPr>
    </w:p>
    <w:p w:rsidR="00C2554D" w:rsidRDefault="00C2554D" w:rsidP="00C2554D">
      <w:pPr>
        <w:pStyle w:val="NormalWeb"/>
        <w:shd w:val="clear" w:color="auto" w:fill="FFFFFF"/>
        <w:spacing w:before="0" w:beforeAutospacing="0" w:after="0" w:afterAutospacing="0" w:line="300" w:lineRule="atLeast"/>
        <w:jc w:val="both"/>
        <w:textAlignment w:val="baseline"/>
        <w:rPr>
          <w:color w:val="000000"/>
          <w:sz w:val="18"/>
          <w:szCs w:val="18"/>
        </w:rPr>
      </w:pPr>
      <w:r>
        <w:rPr>
          <w:color w:val="000000"/>
          <w:sz w:val="18"/>
          <w:szCs w:val="18"/>
        </w:rPr>
        <w:t> </w:t>
      </w:r>
    </w:p>
    <w:p w:rsidR="00C2554D" w:rsidRDefault="00C2554D"/>
    <w:sectPr w:rsidR="00C255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554D"/>
    <w:rsid w:val="002A27CD"/>
    <w:rsid w:val="00BC4952"/>
    <w:rsid w:val="00C2554D"/>
    <w:rsid w:val="00DA29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2554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2554D"/>
    <w:rPr>
      <w:b/>
      <w:bCs/>
    </w:rPr>
  </w:style>
  <w:style w:type="paragraph" w:styleId="BalloonText">
    <w:name w:val="Balloon Text"/>
    <w:basedOn w:val="Normal"/>
    <w:link w:val="BalloonTextChar"/>
    <w:uiPriority w:val="99"/>
    <w:semiHidden/>
    <w:unhideWhenUsed/>
    <w:rsid w:val="00C255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554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2554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2554D"/>
    <w:rPr>
      <w:b/>
      <w:bCs/>
    </w:rPr>
  </w:style>
  <w:style w:type="paragraph" w:styleId="BalloonText">
    <w:name w:val="Balloon Text"/>
    <w:basedOn w:val="Normal"/>
    <w:link w:val="BalloonTextChar"/>
    <w:uiPriority w:val="99"/>
    <w:semiHidden/>
    <w:unhideWhenUsed/>
    <w:rsid w:val="00C255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554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828983">
      <w:bodyDiv w:val="1"/>
      <w:marLeft w:val="0"/>
      <w:marRight w:val="0"/>
      <w:marTop w:val="0"/>
      <w:marBottom w:val="0"/>
      <w:divBdr>
        <w:top w:val="none" w:sz="0" w:space="0" w:color="auto"/>
        <w:left w:val="none" w:sz="0" w:space="0" w:color="auto"/>
        <w:bottom w:val="none" w:sz="0" w:space="0" w:color="auto"/>
        <w:right w:val="none" w:sz="0" w:space="0" w:color="auto"/>
      </w:divBdr>
    </w:div>
    <w:div w:id="1282565600">
      <w:bodyDiv w:val="1"/>
      <w:marLeft w:val="0"/>
      <w:marRight w:val="0"/>
      <w:marTop w:val="0"/>
      <w:marBottom w:val="0"/>
      <w:divBdr>
        <w:top w:val="none" w:sz="0" w:space="0" w:color="auto"/>
        <w:left w:val="none" w:sz="0" w:space="0" w:color="auto"/>
        <w:bottom w:val="none" w:sz="0" w:space="0" w:color="auto"/>
        <w:right w:val="none" w:sz="0" w:space="0" w:color="auto"/>
      </w:divBdr>
      <w:divsChild>
        <w:div w:id="1214926852">
          <w:marLeft w:val="7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185</Words>
  <Characters>1056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7440</cp:lastModifiedBy>
  <cp:revision>2</cp:revision>
  <dcterms:created xsi:type="dcterms:W3CDTF">2021-07-15T02:11:00Z</dcterms:created>
  <dcterms:modified xsi:type="dcterms:W3CDTF">2021-07-15T02:11:00Z</dcterms:modified>
</cp:coreProperties>
</file>