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9" w:type="dxa"/>
        <w:jc w:val="center"/>
        <w:tblInd w:w="0" w:type="dxa"/>
        <w:tblLook w:val="0000" w:firstRow="0" w:lastRow="0" w:firstColumn="0" w:lastColumn="0" w:noHBand="0" w:noVBand="0"/>
      </w:tblPr>
      <w:tblGrid>
        <w:gridCol w:w="3545"/>
        <w:gridCol w:w="5814"/>
      </w:tblGrid>
      <w:tr w:rsidR="005A7FA2" w:rsidRPr="001E6835">
        <w:trPr>
          <w:trHeight w:val="1275"/>
          <w:jc w:val="center"/>
        </w:trPr>
        <w:tc>
          <w:tcPr>
            <w:tcW w:w="3545" w:type="dxa"/>
          </w:tcPr>
          <w:p w:rsidR="005A7FA2" w:rsidRDefault="0077707F">
            <w:pPr>
              <w:spacing w:after="0" w:line="240" w:lineRule="auto"/>
              <w:jc w:val="center"/>
              <w:rPr>
                <w:rFonts w:ascii="Times New Roman" w:eastAsia="Times New Roman" w:hAnsi="Times New Roman"/>
                <w:b/>
                <w:iCs/>
                <w:color w:val="000000"/>
                <w:sz w:val="26"/>
                <w:szCs w:val="26"/>
              </w:rPr>
            </w:pPr>
            <w:r>
              <w:rPr>
                <w:rFonts w:ascii="Times New Roman" w:eastAsia="Times New Roman" w:hAnsi="Times New Roman"/>
                <w:b/>
                <w:iCs/>
                <w:color w:val="000000"/>
                <w:sz w:val="26"/>
                <w:szCs w:val="26"/>
              </w:rPr>
              <w:t>UBND HUYỆN CỦ CHI</w:t>
            </w:r>
          </w:p>
          <w:p w:rsidR="0077707F" w:rsidRPr="001E6835" w:rsidRDefault="0077707F">
            <w:pPr>
              <w:spacing w:after="0" w:line="240" w:lineRule="auto"/>
              <w:jc w:val="center"/>
              <w:rPr>
                <w:rFonts w:ascii="Times New Roman" w:eastAsia="Times New Roman" w:hAnsi="Times New Roman"/>
                <w:b/>
                <w:iCs/>
                <w:color w:val="000000"/>
                <w:sz w:val="26"/>
                <w:szCs w:val="26"/>
              </w:rPr>
            </w:pPr>
            <w:r>
              <w:rPr>
                <w:rFonts w:ascii="Times New Roman" w:eastAsia="Times New Roman" w:hAnsi="Times New Roman"/>
                <w:b/>
                <w:iCs/>
                <w:color w:val="000000"/>
                <w:sz w:val="26"/>
                <w:szCs w:val="26"/>
              </w:rPr>
              <w:t>Trường……………..</w:t>
            </w:r>
          </w:p>
          <w:p w:rsidR="005A7FA2" w:rsidRPr="001E6835" w:rsidRDefault="005A7FA2">
            <w:pPr>
              <w:spacing w:after="0" w:line="240" w:lineRule="auto"/>
              <w:jc w:val="center"/>
              <w:rPr>
                <w:rFonts w:ascii="Times New Roman" w:eastAsia="Times New Roman" w:hAnsi="Times New Roman"/>
                <w:b/>
                <w:iCs/>
                <w:color w:val="000000"/>
                <w:sz w:val="28"/>
                <w:szCs w:val="28"/>
              </w:rPr>
            </w:pPr>
          </w:p>
          <w:p w:rsidR="005A7FA2" w:rsidRPr="001E6835" w:rsidRDefault="00390081">
            <w:pPr>
              <w:tabs>
                <w:tab w:val="left" w:pos="1455"/>
                <w:tab w:val="center" w:pos="1664"/>
              </w:tabs>
              <w:spacing w:after="0" w:line="240" w:lineRule="auto"/>
              <w:jc w:val="both"/>
              <w:rPr>
                <w:rFonts w:ascii="Times New Roman" w:eastAsia="Times New Roman" w:hAnsi="Times New Roman"/>
                <w:iCs/>
                <w:color w:val="000000"/>
                <w:sz w:val="26"/>
                <w:szCs w:val="26"/>
              </w:rPr>
            </w:pPr>
            <w:r w:rsidRPr="001E6835">
              <w:rPr>
                <w:rFonts w:ascii="Times New Roman" w:hAnsi="Times New Roman"/>
                <w:noProof/>
                <w:color w:val="000000"/>
                <w:lang w:val="vi-VN" w:eastAsia="vi-VN"/>
              </w:rPr>
              <mc:AlternateContent>
                <mc:Choice Requires="wps">
                  <w:drawing>
                    <wp:anchor distT="4294967295" distB="4294967295" distL="114300" distR="114300" simplePos="0" relativeHeight="251656192" behindDoc="0" locked="0" layoutInCell="1" allowOverlap="1">
                      <wp:simplePos x="0" y="0"/>
                      <wp:positionH relativeFrom="column">
                        <wp:posOffset>765175</wp:posOffset>
                      </wp:positionH>
                      <wp:positionV relativeFrom="paragraph">
                        <wp:posOffset>15239</wp:posOffset>
                      </wp:positionV>
                      <wp:extent cx="5588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F0F67" id="Straight Connector 3"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1.2pt" to="104.25pt,1.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">
                      <o:lock v:ext="edit" shapetype="f"/>
                    </v:line>
                  </w:pict>
                </mc:Fallback>
              </mc:AlternateContent>
            </w:r>
            <w:r w:rsidR="005A7FA2" w:rsidRPr="001E6835">
              <w:rPr>
                <w:rFonts w:ascii="Times New Roman" w:eastAsia="Times New Roman" w:hAnsi="Times New Roman"/>
                <w:iCs/>
                <w:color w:val="000000"/>
                <w:sz w:val="26"/>
                <w:szCs w:val="26"/>
              </w:rPr>
              <w:tab/>
            </w:r>
            <w:r w:rsidR="005A7FA2" w:rsidRPr="001E6835">
              <w:rPr>
                <w:rFonts w:ascii="Times New Roman" w:eastAsia="Times New Roman" w:hAnsi="Times New Roman"/>
                <w:iCs/>
                <w:color w:val="000000"/>
                <w:sz w:val="26"/>
                <w:szCs w:val="26"/>
              </w:rPr>
              <w:tab/>
            </w:r>
          </w:p>
          <w:p w:rsidR="005A7FA2" w:rsidRPr="001E6835" w:rsidRDefault="005A7FA2">
            <w:pPr>
              <w:spacing w:after="0" w:line="240" w:lineRule="auto"/>
              <w:jc w:val="center"/>
              <w:rPr>
                <w:rFonts w:ascii="Times New Roman" w:eastAsia="Times New Roman" w:hAnsi="Times New Roman"/>
                <w:iCs/>
                <w:color w:val="000000"/>
                <w:sz w:val="26"/>
                <w:szCs w:val="26"/>
              </w:rPr>
            </w:pPr>
            <w:r w:rsidRPr="001E6835">
              <w:rPr>
                <w:rFonts w:ascii="Times New Roman" w:eastAsia="Times New Roman" w:hAnsi="Times New Roman"/>
                <w:iCs/>
                <w:color w:val="000000"/>
                <w:sz w:val="26"/>
                <w:szCs w:val="26"/>
              </w:rPr>
              <w:t xml:space="preserve">Số:    </w:t>
            </w:r>
            <w:r w:rsidR="00F706E0" w:rsidRPr="001E6835">
              <w:rPr>
                <w:rFonts w:ascii="Times New Roman" w:eastAsia="Times New Roman" w:hAnsi="Times New Roman"/>
                <w:iCs/>
                <w:color w:val="000000"/>
                <w:sz w:val="26"/>
                <w:szCs w:val="26"/>
                <w:lang w:val="vi-VN"/>
              </w:rPr>
              <w:t xml:space="preserve">         </w:t>
            </w:r>
            <w:r w:rsidRPr="001E6835">
              <w:rPr>
                <w:rFonts w:ascii="Times New Roman" w:eastAsia="Times New Roman" w:hAnsi="Times New Roman"/>
                <w:iCs/>
                <w:color w:val="000000"/>
                <w:sz w:val="26"/>
                <w:szCs w:val="26"/>
              </w:rPr>
              <w:t>/BC</w:t>
            </w:r>
            <w:r w:rsidR="00F0486C" w:rsidRPr="001E6835">
              <w:rPr>
                <w:rFonts w:ascii="Times New Roman" w:eastAsia="Times New Roman" w:hAnsi="Times New Roman"/>
                <w:iCs/>
                <w:color w:val="000000"/>
                <w:sz w:val="26"/>
                <w:szCs w:val="26"/>
                <w:lang w:val="vi-VN"/>
              </w:rPr>
              <w:t>-</w:t>
            </w:r>
            <w:r w:rsidR="001E6835" w:rsidRPr="001E6835">
              <w:rPr>
                <w:rFonts w:ascii="Times New Roman" w:eastAsia="Times New Roman" w:hAnsi="Times New Roman"/>
                <w:iCs/>
                <w:color w:val="000000"/>
                <w:sz w:val="26"/>
                <w:szCs w:val="26"/>
              </w:rPr>
              <w:t>……</w:t>
            </w:r>
          </w:p>
        </w:tc>
        <w:tc>
          <w:tcPr>
            <w:tcW w:w="5814" w:type="dxa"/>
          </w:tcPr>
          <w:p w:rsidR="005A7FA2" w:rsidRPr="001E6835" w:rsidRDefault="00390081">
            <w:pPr>
              <w:spacing w:after="0" w:line="240" w:lineRule="auto"/>
              <w:jc w:val="center"/>
              <w:rPr>
                <w:rFonts w:ascii="Times New Roman" w:eastAsia="Times New Roman" w:hAnsi="Times New Roman"/>
                <w:b/>
                <w:iCs/>
                <w:color w:val="000000"/>
                <w:sz w:val="26"/>
                <w:szCs w:val="26"/>
              </w:rPr>
            </w:pPr>
            <w:r w:rsidRPr="001E6835">
              <w:rPr>
                <w:rFonts w:ascii="Times New Roman" w:eastAsia="Times New Roman" w:hAnsi="Times New Roman"/>
                <w:b/>
                <w:iCs/>
                <w:noProof/>
                <w:color w:val="000000"/>
                <w:sz w:val="2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2475865</wp:posOffset>
                      </wp:positionH>
                      <wp:positionV relativeFrom="paragraph">
                        <wp:posOffset>-415290</wp:posOffset>
                      </wp:positionV>
                      <wp:extent cx="826135" cy="28575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6135" cy="285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7FA2" w:rsidRPr="003240EE" w:rsidRDefault="005A7FA2" w:rsidP="003240EE">
                                  <w:pPr>
                                    <w:jc w:val="center"/>
                                    <w:rPr>
                                      <w:rFonts w:ascii="Times New Roman" w:hAnsi="Times New Roman"/>
                                      <w:sz w:val="24"/>
                                      <w:szCs w:val="24"/>
                                    </w:rPr>
                                  </w:pPr>
                                  <w:r w:rsidRPr="003240EE">
                                    <w:rPr>
                                      <w:rFonts w:ascii="Times New Roman" w:hAnsi="Times New Roman"/>
                                      <w:sz w:val="24"/>
                                      <w:szCs w:val="24"/>
                                    </w:rPr>
                                    <w:t>Mẫu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94.95pt;margin-top:-32.7pt;width:65.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">
                      <v:path arrowok="t"/>
                      <v:textbox>
                        <w:txbxContent>
                          <w:p w:rsidR="005A7FA2" w:rsidRPr="003240EE" w:rsidRDefault="005A7FA2" w:rsidP="003240EE">
                            <w:pPr>
                              <w:jc w:val="center"/>
                              <w:rPr>
                                <w:rFonts w:ascii="Times New Roman" w:hAnsi="Times New Roman"/>
                                <w:sz w:val="24"/>
                                <w:szCs w:val="24"/>
                              </w:rPr>
                            </w:pPr>
                            <w:r w:rsidRPr="003240EE">
                              <w:rPr>
                                <w:rFonts w:ascii="Times New Roman" w:hAnsi="Times New Roman"/>
                                <w:sz w:val="24"/>
                                <w:szCs w:val="24"/>
                              </w:rPr>
                              <w:t>Mẫu số 1</w:t>
                            </w:r>
                          </w:p>
                        </w:txbxContent>
                      </v:textbox>
                    </v:shape>
                  </w:pict>
                </mc:Fallback>
              </mc:AlternateContent>
            </w:r>
            <w:r w:rsidR="005A7FA2" w:rsidRPr="001E6835">
              <w:rPr>
                <w:rFonts w:ascii="Times New Roman" w:eastAsia="Times New Roman" w:hAnsi="Times New Roman"/>
                <w:b/>
                <w:iCs/>
                <w:color w:val="000000"/>
                <w:sz w:val="26"/>
                <w:szCs w:val="26"/>
              </w:rPr>
              <w:t>CỘNG HÒA XÃ HỘI CHỦ NGHĨA VIỆT NAM</w:t>
            </w:r>
          </w:p>
          <w:p w:rsidR="005A7FA2" w:rsidRPr="001E6835" w:rsidRDefault="005A7FA2">
            <w:pPr>
              <w:spacing w:after="0" w:line="240" w:lineRule="auto"/>
              <w:jc w:val="center"/>
              <w:rPr>
                <w:rFonts w:ascii="Times New Roman" w:eastAsia="Times New Roman" w:hAnsi="Times New Roman"/>
                <w:b/>
                <w:iCs/>
                <w:color w:val="000000"/>
                <w:sz w:val="28"/>
                <w:szCs w:val="28"/>
              </w:rPr>
            </w:pPr>
            <w:r w:rsidRPr="001E6835">
              <w:rPr>
                <w:rFonts w:ascii="Times New Roman" w:eastAsia="Times New Roman" w:hAnsi="Times New Roman"/>
                <w:b/>
                <w:iCs/>
                <w:color w:val="000000"/>
                <w:sz w:val="28"/>
                <w:szCs w:val="28"/>
              </w:rPr>
              <w:t>Độc lập - Tự do - Hạnh phúc</w:t>
            </w:r>
          </w:p>
          <w:p w:rsidR="005A7FA2" w:rsidRPr="001E6835" w:rsidRDefault="00390081">
            <w:pPr>
              <w:spacing w:after="0" w:line="240" w:lineRule="auto"/>
              <w:jc w:val="center"/>
              <w:rPr>
                <w:rFonts w:ascii="Times New Roman" w:eastAsia="Times New Roman" w:hAnsi="Times New Roman"/>
                <w:iCs/>
                <w:color w:val="000000"/>
                <w:sz w:val="26"/>
                <w:szCs w:val="26"/>
              </w:rPr>
            </w:pPr>
            <w:r w:rsidRPr="001E6835">
              <w:rPr>
                <w:rFonts w:ascii="Times New Roman" w:hAnsi="Times New Roman"/>
                <w:noProof/>
                <w:color w:val="000000"/>
                <w:lang w:val="vi-VN" w:eastAsia="vi-VN"/>
              </w:rPr>
              <mc:AlternateContent>
                <mc:Choice Requires="wps">
                  <w:drawing>
                    <wp:anchor distT="4294967295" distB="4294967295" distL="114300" distR="114300" simplePos="0" relativeHeight="251657216" behindDoc="0" locked="0" layoutInCell="1" allowOverlap="1">
                      <wp:simplePos x="0" y="0"/>
                      <wp:positionH relativeFrom="column">
                        <wp:posOffset>659765</wp:posOffset>
                      </wp:positionH>
                      <wp:positionV relativeFrom="paragraph">
                        <wp:posOffset>52704</wp:posOffset>
                      </wp:positionV>
                      <wp:extent cx="21837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83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771A"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4.15pt" to="223.9pt,4.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">
                      <o:lock v:ext="edit" shapetype="f"/>
                    </v:line>
                  </w:pict>
                </mc:Fallback>
              </mc:AlternateContent>
            </w:r>
          </w:p>
          <w:p w:rsidR="005A7FA2" w:rsidRPr="001E6835" w:rsidRDefault="001E6835" w:rsidP="003240EE">
            <w:pPr>
              <w:spacing w:after="0" w:line="240" w:lineRule="auto"/>
              <w:jc w:val="center"/>
              <w:rPr>
                <w:rFonts w:ascii="Times New Roman" w:eastAsia="Times New Roman" w:hAnsi="Times New Roman"/>
                <w:i/>
                <w:iCs/>
                <w:color w:val="000000"/>
                <w:sz w:val="26"/>
                <w:szCs w:val="26"/>
              </w:rPr>
            </w:pPr>
            <w:r w:rsidRPr="001E6835">
              <w:rPr>
                <w:rFonts w:ascii="Times New Roman" w:eastAsia="Times New Roman" w:hAnsi="Times New Roman"/>
                <w:i/>
                <w:iCs/>
                <w:color w:val="000000"/>
                <w:sz w:val="26"/>
                <w:szCs w:val="26"/>
                <w:lang w:val="vi-VN"/>
              </w:rPr>
              <w:t>.............</w:t>
            </w:r>
            <w:r w:rsidR="003240EE" w:rsidRPr="001E6835">
              <w:rPr>
                <w:rFonts w:ascii="Times New Roman" w:eastAsia="Times New Roman" w:hAnsi="Times New Roman"/>
                <w:i/>
                <w:iCs/>
                <w:color w:val="000000"/>
                <w:sz w:val="26"/>
                <w:szCs w:val="26"/>
              </w:rPr>
              <w:t>, ngày   …</w:t>
            </w:r>
            <w:r w:rsidR="005A7FA2" w:rsidRPr="001E6835">
              <w:rPr>
                <w:rFonts w:ascii="Times New Roman" w:eastAsia="Times New Roman" w:hAnsi="Times New Roman"/>
                <w:i/>
                <w:iCs/>
                <w:color w:val="000000"/>
                <w:sz w:val="26"/>
                <w:szCs w:val="26"/>
              </w:rPr>
              <w:t xml:space="preserve">  tháng</w:t>
            </w:r>
            <w:r w:rsidR="005A7FA2" w:rsidRPr="001E6835">
              <w:rPr>
                <w:rFonts w:ascii="Times New Roman" w:eastAsia="Times New Roman" w:hAnsi="Times New Roman"/>
                <w:i/>
                <w:iCs/>
                <w:color w:val="000000"/>
                <w:sz w:val="26"/>
                <w:szCs w:val="26"/>
                <w:lang w:val="vi-VN"/>
              </w:rPr>
              <w:t xml:space="preserve"> </w:t>
            </w:r>
            <w:r w:rsidR="003240EE" w:rsidRPr="001E6835">
              <w:rPr>
                <w:rFonts w:ascii="Times New Roman" w:eastAsia="Times New Roman" w:hAnsi="Times New Roman"/>
                <w:i/>
                <w:iCs/>
                <w:color w:val="000000"/>
                <w:sz w:val="26"/>
                <w:szCs w:val="26"/>
                <w:lang w:val="vi-VN"/>
              </w:rPr>
              <w:t xml:space="preserve">  </w:t>
            </w:r>
            <w:r w:rsidR="003240EE" w:rsidRPr="001E6835">
              <w:rPr>
                <w:rFonts w:ascii="Times New Roman" w:eastAsia="Times New Roman" w:hAnsi="Times New Roman"/>
                <w:i/>
                <w:iCs/>
                <w:color w:val="000000"/>
                <w:sz w:val="26"/>
                <w:szCs w:val="26"/>
              </w:rPr>
              <w:t>…</w:t>
            </w:r>
            <w:r w:rsidR="003240EE" w:rsidRPr="001E6835">
              <w:rPr>
                <w:rFonts w:ascii="Times New Roman" w:eastAsia="Times New Roman" w:hAnsi="Times New Roman"/>
                <w:i/>
                <w:iCs/>
                <w:color w:val="000000"/>
                <w:sz w:val="26"/>
                <w:szCs w:val="26"/>
                <w:lang w:val="vi-VN"/>
              </w:rPr>
              <w:t xml:space="preserve"> </w:t>
            </w:r>
            <w:r w:rsidR="003240EE" w:rsidRPr="001E6835">
              <w:rPr>
                <w:rFonts w:ascii="Times New Roman" w:eastAsia="Times New Roman" w:hAnsi="Times New Roman"/>
                <w:i/>
                <w:iCs/>
                <w:color w:val="000000"/>
                <w:sz w:val="26"/>
                <w:szCs w:val="26"/>
              </w:rPr>
              <w:t xml:space="preserve"> </w:t>
            </w:r>
            <w:r w:rsidR="005A7FA2" w:rsidRPr="001E6835">
              <w:rPr>
                <w:rFonts w:ascii="Times New Roman" w:eastAsia="Times New Roman" w:hAnsi="Times New Roman"/>
                <w:i/>
                <w:iCs/>
                <w:color w:val="000000"/>
                <w:sz w:val="26"/>
                <w:szCs w:val="26"/>
              </w:rPr>
              <w:t>năm 2021</w:t>
            </w:r>
          </w:p>
        </w:tc>
      </w:tr>
    </w:tbl>
    <w:p w:rsidR="00E054A7" w:rsidRPr="001E6835" w:rsidRDefault="00E054A7">
      <w:pPr>
        <w:spacing w:before="120" w:after="0" w:line="240" w:lineRule="auto"/>
        <w:jc w:val="center"/>
        <w:rPr>
          <w:rFonts w:ascii="Times New Roman" w:eastAsia="Times New Roman" w:hAnsi="Times New Roman"/>
          <w:b/>
          <w:iCs/>
          <w:color w:val="000000"/>
          <w:sz w:val="10"/>
          <w:szCs w:val="28"/>
        </w:rPr>
      </w:pPr>
    </w:p>
    <w:p w:rsidR="005A7FA2" w:rsidRPr="001E6835" w:rsidRDefault="005A7FA2">
      <w:pPr>
        <w:spacing w:before="120" w:after="0" w:line="240" w:lineRule="auto"/>
        <w:jc w:val="center"/>
        <w:rPr>
          <w:rFonts w:ascii="Times New Roman" w:eastAsia="Times New Roman" w:hAnsi="Times New Roman"/>
          <w:b/>
          <w:iCs/>
          <w:color w:val="000000"/>
          <w:sz w:val="28"/>
          <w:szCs w:val="28"/>
        </w:rPr>
      </w:pPr>
      <w:r w:rsidRPr="001E6835">
        <w:rPr>
          <w:rFonts w:ascii="Times New Roman" w:eastAsia="Times New Roman" w:hAnsi="Times New Roman"/>
          <w:b/>
          <w:iCs/>
          <w:color w:val="000000"/>
          <w:sz w:val="28"/>
          <w:szCs w:val="28"/>
        </w:rPr>
        <w:t>BÁO CÁO</w:t>
      </w:r>
    </w:p>
    <w:p w:rsidR="005A7FA2" w:rsidRPr="001E6835" w:rsidRDefault="00390081">
      <w:pPr>
        <w:spacing w:after="360" w:line="240" w:lineRule="auto"/>
        <w:jc w:val="center"/>
        <w:rPr>
          <w:rFonts w:ascii="Times New Roman" w:eastAsia="Times New Roman" w:hAnsi="Times New Roman"/>
          <w:b/>
          <w:iCs/>
          <w:color w:val="000000"/>
          <w:sz w:val="28"/>
          <w:szCs w:val="28"/>
        </w:rPr>
      </w:pPr>
      <w:r w:rsidRPr="001E6835">
        <w:rPr>
          <w:rFonts w:ascii="Times New Roman" w:eastAsia="Times New Roman" w:hAnsi="Times New Roman"/>
          <w:b/>
          <w:iCs/>
          <w:noProof/>
          <w:color w:val="000000"/>
          <w:sz w:val="28"/>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2091690</wp:posOffset>
                </wp:positionH>
                <wp:positionV relativeFrom="paragraph">
                  <wp:posOffset>300990</wp:posOffset>
                </wp:positionV>
                <wp:extent cx="1504950" cy="5080"/>
                <wp:effectExtent l="0" t="0" r="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0495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B3E88" id="_x0000_t32" coordsize="21600,21600" o:spt="32" o:oned="t" path="m,l21600,21600e" filled="f">
                <v:path arrowok="t" fillok="f" o:connecttype="none"/>
                <o:lock v:ext="edit" shapetype="t"/>
              </v:shapetype>
              <v:shape id="AutoShape 5" o:spid="_x0000_s1026" type="#_x0000_t32" style="position:absolute;margin-left:164.7pt;margin-top:23.7pt;width:118.5pt;height:.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">
                <o:lock v:ext="edit" shapetype="f"/>
              </v:shape>
            </w:pict>
          </mc:Fallback>
        </mc:AlternateContent>
      </w:r>
      <w:r w:rsidR="005A7FA2" w:rsidRPr="001E6835">
        <w:rPr>
          <w:rFonts w:ascii="Times New Roman" w:eastAsia="Times New Roman" w:hAnsi="Times New Roman"/>
          <w:b/>
          <w:iCs/>
          <w:color w:val="000000"/>
          <w:sz w:val="28"/>
          <w:szCs w:val="28"/>
        </w:rPr>
        <w:t xml:space="preserve">Tự kiểm tra công tác quản lý </w:t>
      </w:r>
      <w:r w:rsidR="007F3E9E" w:rsidRPr="001E6835">
        <w:rPr>
          <w:rFonts w:ascii="Times New Roman" w:eastAsia="Times New Roman" w:hAnsi="Times New Roman"/>
          <w:b/>
          <w:iCs/>
          <w:color w:val="000000"/>
          <w:sz w:val="28"/>
          <w:szCs w:val="28"/>
        </w:rPr>
        <w:t xml:space="preserve">Nhà </w:t>
      </w:r>
      <w:r w:rsidR="005A7FA2" w:rsidRPr="001E6835">
        <w:rPr>
          <w:rFonts w:ascii="Times New Roman" w:eastAsia="Times New Roman" w:hAnsi="Times New Roman"/>
          <w:b/>
          <w:iCs/>
          <w:color w:val="000000"/>
          <w:sz w:val="28"/>
          <w:szCs w:val="28"/>
        </w:rPr>
        <w:t>nước về thi đua, khen thưởng năm 2021</w:t>
      </w:r>
    </w:p>
    <w:p w:rsidR="00C110F5" w:rsidRPr="001E6835" w:rsidRDefault="00C110F5" w:rsidP="00C110F5">
      <w:pPr>
        <w:spacing w:before="120" w:after="120" w:line="240" w:lineRule="auto"/>
        <w:ind w:firstLine="720"/>
        <w:jc w:val="both"/>
        <w:rPr>
          <w:rFonts w:ascii="Times New Roman" w:hAnsi="Times New Roman"/>
          <w:color w:val="000000"/>
          <w:sz w:val="2"/>
          <w:szCs w:val="28"/>
        </w:rPr>
      </w:pPr>
    </w:p>
    <w:p w:rsidR="005A7FA2"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Thực hiện Kế hoạch số .</w:t>
      </w:r>
      <w:r w:rsidRPr="001E6835">
        <w:rPr>
          <w:rFonts w:ascii="Times New Roman" w:hAnsi="Times New Roman"/>
          <w:color w:val="000000"/>
          <w:sz w:val="28"/>
          <w:szCs w:val="28"/>
          <w:lang w:val="vi-VN"/>
        </w:rPr>
        <w:t>....</w:t>
      </w:r>
      <w:r w:rsidR="004A65B4" w:rsidRPr="001E6835">
        <w:rPr>
          <w:rFonts w:ascii="Times New Roman" w:hAnsi="Times New Roman"/>
          <w:color w:val="000000"/>
          <w:sz w:val="28"/>
          <w:szCs w:val="28"/>
        </w:rPr>
        <w:t>...</w:t>
      </w:r>
      <w:r w:rsidRPr="001E6835">
        <w:rPr>
          <w:rFonts w:ascii="Times New Roman" w:hAnsi="Times New Roman"/>
          <w:color w:val="000000"/>
          <w:sz w:val="28"/>
          <w:szCs w:val="28"/>
          <w:lang w:val="vi-VN"/>
        </w:rPr>
        <w:t>.</w:t>
      </w:r>
      <w:r w:rsidRPr="001E6835">
        <w:rPr>
          <w:rFonts w:ascii="Times New Roman" w:hAnsi="Times New Roman"/>
          <w:color w:val="000000"/>
          <w:sz w:val="28"/>
          <w:szCs w:val="28"/>
        </w:rPr>
        <w:t xml:space="preserve">../KH-UBND ngày ... tháng 8 năm 2021 của Ủy ban nhân dân huyện về </w:t>
      </w:r>
      <w:r w:rsidRPr="001E6835">
        <w:rPr>
          <w:rFonts w:ascii="Times New Roman" w:eastAsia="Times New Roman" w:hAnsi="Times New Roman"/>
          <w:iCs/>
          <w:color w:val="000000"/>
          <w:sz w:val="28"/>
          <w:szCs w:val="28"/>
        </w:rPr>
        <w:t xml:space="preserve">tổ chức </w:t>
      </w:r>
      <w:r w:rsidR="00297EC1" w:rsidRPr="001E6835">
        <w:rPr>
          <w:rFonts w:ascii="Times New Roman" w:eastAsia="Times New Roman" w:hAnsi="Times New Roman"/>
          <w:iCs/>
          <w:color w:val="000000"/>
          <w:sz w:val="28"/>
          <w:szCs w:val="28"/>
        </w:rPr>
        <w:t xml:space="preserve">tự </w:t>
      </w:r>
      <w:r w:rsidRPr="001E6835">
        <w:rPr>
          <w:rFonts w:ascii="Times New Roman" w:eastAsia="Times New Roman" w:hAnsi="Times New Roman"/>
          <w:iCs/>
          <w:color w:val="000000"/>
          <w:sz w:val="28"/>
          <w:szCs w:val="28"/>
        </w:rPr>
        <w:t xml:space="preserve">kiểm tra công tác quản lý nhà nước về thi đua, khen thưởng và tình hình hoạt động của các cụm, khối thi đua trên địa bàn huyện </w:t>
      </w:r>
      <w:r w:rsidRPr="001E6835">
        <w:rPr>
          <w:rFonts w:ascii="Times New Roman" w:eastAsia="Times New Roman" w:hAnsi="Times New Roman"/>
          <w:iCs/>
          <w:color w:val="000000"/>
          <w:sz w:val="28"/>
          <w:szCs w:val="28"/>
          <w:lang w:val="vi-VN"/>
        </w:rPr>
        <w:t xml:space="preserve">Củ Chi </w:t>
      </w:r>
      <w:r w:rsidRPr="001E6835">
        <w:rPr>
          <w:rFonts w:ascii="Times New Roman" w:eastAsia="Times New Roman" w:hAnsi="Times New Roman"/>
          <w:iCs/>
          <w:color w:val="000000"/>
          <w:sz w:val="28"/>
          <w:szCs w:val="28"/>
        </w:rPr>
        <w:t>năm 2021</w:t>
      </w:r>
      <w:r w:rsidRPr="001E6835">
        <w:rPr>
          <w:rFonts w:ascii="Times New Roman" w:hAnsi="Times New Roman"/>
          <w:color w:val="000000"/>
          <w:sz w:val="28"/>
          <w:szCs w:val="28"/>
        </w:rPr>
        <w:t>;</w:t>
      </w:r>
    </w:p>
    <w:p w:rsidR="0077707F" w:rsidRPr="00FC2160" w:rsidRDefault="0077707F" w:rsidP="00C110F5">
      <w:pPr>
        <w:spacing w:before="120" w:after="120" w:line="240" w:lineRule="auto"/>
        <w:ind w:firstLine="720"/>
        <w:jc w:val="both"/>
        <w:rPr>
          <w:rFonts w:ascii="Times New Roman" w:eastAsia="Times New Roman" w:hAnsi="Times New Roman"/>
          <w:b/>
          <w:iCs/>
          <w:color w:val="000000"/>
          <w:sz w:val="28"/>
          <w:szCs w:val="28"/>
        </w:rPr>
      </w:pPr>
      <w:r w:rsidRPr="00FC2160">
        <w:rPr>
          <w:rFonts w:ascii="Times New Roman" w:hAnsi="Times New Roman"/>
          <w:color w:val="000000"/>
          <w:sz w:val="28"/>
          <w:szCs w:val="28"/>
        </w:rPr>
        <w:t>Căn cứ Hướng dẫn số</w:t>
      </w:r>
      <w:r w:rsidR="00FC2160" w:rsidRPr="00FC2160">
        <w:rPr>
          <w:rFonts w:ascii="Times New Roman" w:hAnsi="Times New Roman"/>
          <w:color w:val="000000"/>
          <w:sz w:val="28"/>
          <w:szCs w:val="28"/>
        </w:rPr>
        <w:t xml:space="preserve"> 924/HD-GDĐT-TĐ ngày 26 tháng 8 năm 2021 của Phòng Giáo dục và Đào tạo huyện Củ Chi </w:t>
      </w:r>
      <w:r w:rsidR="00FC2160" w:rsidRPr="00FC2160">
        <w:rPr>
          <w:rFonts w:ascii="Times New Roman" w:hAnsi="Times New Roman"/>
          <w:sz w:val="28"/>
          <w:szCs w:val="28"/>
        </w:rPr>
        <w:t xml:space="preserve">hướng dẫn các đơn vị thực hiện </w:t>
      </w:r>
      <w:r w:rsidR="00FC2160" w:rsidRPr="00FC2160">
        <w:rPr>
          <w:rFonts w:ascii="Times New Roman" w:hAnsi="Times New Roman"/>
          <w:color w:val="000000"/>
          <w:sz w:val="28"/>
          <w:szCs w:val="28"/>
        </w:rPr>
        <w:t xml:space="preserve">Kế hoạch </w:t>
      </w:r>
      <w:r w:rsidR="00FC2160" w:rsidRPr="00FC2160">
        <w:rPr>
          <w:rFonts w:ascii="Times New Roman" w:hAnsi="Times New Roman"/>
          <w:iCs/>
          <w:color w:val="000000"/>
          <w:sz w:val="28"/>
          <w:szCs w:val="28"/>
        </w:rPr>
        <w:t xml:space="preserve">tổ chức </w:t>
      </w:r>
      <w:r w:rsidR="00FC2160" w:rsidRPr="00FC2160">
        <w:rPr>
          <w:rFonts w:ascii="Times New Roman" w:hAnsi="Times New Roman"/>
          <w:iCs/>
          <w:color w:val="000000"/>
          <w:sz w:val="28"/>
          <w:szCs w:val="28"/>
          <w:lang w:val="vi-VN"/>
        </w:rPr>
        <w:t xml:space="preserve">tự </w:t>
      </w:r>
      <w:r w:rsidR="00FC2160" w:rsidRPr="00FC2160">
        <w:rPr>
          <w:rFonts w:ascii="Times New Roman" w:hAnsi="Times New Roman"/>
          <w:iCs/>
          <w:color w:val="000000"/>
          <w:sz w:val="28"/>
          <w:szCs w:val="28"/>
        </w:rPr>
        <w:t>kiểm tra công tác quản lý Nhà nước về thi đua, khen thưởng và tình hình hoạt động của các khối thi đua mầm non, Tiểu học, Trung học cơ sở và đơn vị trực thuộc năm 2021</w:t>
      </w:r>
      <w:r w:rsidR="00FC2160">
        <w:rPr>
          <w:rFonts w:ascii="Times New Roman" w:hAnsi="Times New Roman"/>
          <w:iCs/>
          <w:color w:val="000000"/>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lang w:val="vi-VN"/>
        </w:rPr>
        <w:t>(Tên c</w:t>
      </w:r>
      <w:r w:rsidRPr="001E6835">
        <w:rPr>
          <w:rFonts w:ascii="Times New Roman" w:hAnsi="Times New Roman"/>
          <w:color w:val="000000"/>
          <w:sz w:val="28"/>
          <w:szCs w:val="28"/>
        </w:rPr>
        <w:t>ơ quan, đơn vị..</w:t>
      </w:r>
      <w:r w:rsidRPr="001E6835">
        <w:rPr>
          <w:rFonts w:ascii="Times New Roman" w:hAnsi="Times New Roman"/>
          <w:color w:val="000000"/>
          <w:sz w:val="28"/>
          <w:szCs w:val="28"/>
          <w:lang w:val="vi-VN"/>
        </w:rPr>
        <w:t>..........</w:t>
      </w:r>
      <w:r w:rsidRPr="001E6835">
        <w:rPr>
          <w:rFonts w:ascii="Times New Roman" w:hAnsi="Times New Roman"/>
          <w:color w:val="000000"/>
          <w:sz w:val="28"/>
          <w:szCs w:val="28"/>
        </w:rPr>
        <w:t>.</w:t>
      </w:r>
      <w:r w:rsidRPr="001E6835">
        <w:rPr>
          <w:rFonts w:ascii="Times New Roman" w:hAnsi="Times New Roman"/>
          <w:color w:val="000000"/>
          <w:sz w:val="28"/>
          <w:szCs w:val="28"/>
          <w:lang w:val="vi-VN"/>
        </w:rPr>
        <w:t xml:space="preserve">)  </w:t>
      </w:r>
      <w:r w:rsidRPr="001E6835">
        <w:rPr>
          <w:rFonts w:ascii="Times New Roman" w:hAnsi="Times New Roman"/>
          <w:color w:val="000000"/>
          <w:sz w:val="28"/>
          <w:szCs w:val="28"/>
        </w:rPr>
        <w:t xml:space="preserve">báo cáo tình hình thực hiện công tác thi đua, khen thưởng trong năm 2021, </w:t>
      </w:r>
      <w:r w:rsidRPr="001E6835">
        <w:rPr>
          <w:rFonts w:ascii="Times New Roman" w:hAnsi="Times New Roman"/>
          <w:color w:val="000000"/>
          <w:sz w:val="28"/>
          <w:szCs w:val="28"/>
          <w:lang w:val="vi-VN"/>
        </w:rPr>
        <w:t xml:space="preserve">cụ thể </w:t>
      </w:r>
      <w:r w:rsidRPr="001E6835">
        <w:rPr>
          <w:rFonts w:ascii="Times New Roman" w:hAnsi="Times New Roman"/>
          <w:color w:val="000000"/>
          <w:sz w:val="28"/>
          <w:szCs w:val="28"/>
        </w:rPr>
        <w:t>như sau:</w:t>
      </w:r>
    </w:p>
    <w:p w:rsidR="005A7FA2" w:rsidRPr="001E6835" w:rsidRDefault="005A7FA2" w:rsidP="00C110F5">
      <w:pPr>
        <w:spacing w:before="120" w:after="120" w:line="240" w:lineRule="auto"/>
        <w:ind w:firstLine="720"/>
        <w:jc w:val="both"/>
        <w:rPr>
          <w:rFonts w:ascii="Times New Roman" w:hAnsi="Times New Roman"/>
          <w:b/>
          <w:color w:val="000000"/>
          <w:spacing w:val="-8"/>
          <w:sz w:val="28"/>
          <w:szCs w:val="28"/>
        </w:rPr>
      </w:pPr>
      <w:r w:rsidRPr="001E6835">
        <w:rPr>
          <w:rFonts w:ascii="Times New Roman" w:hAnsi="Times New Roman"/>
          <w:b/>
          <w:color w:val="000000"/>
          <w:spacing w:val="-8"/>
          <w:sz w:val="28"/>
          <w:szCs w:val="28"/>
        </w:rPr>
        <w:t>I. CÔNG TÁC QUẢN LÝ NHÀ NƯỚC VỀ THI ĐUA, KHEN THƯỞNG NĂM 2021:</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1.</w:t>
      </w:r>
      <w:r w:rsidRPr="001E6835">
        <w:rPr>
          <w:rFonts w:ascii="Times New Roman" w:hAnsi="Times New Roman"/>
          <w:color w:val="000000"/>
          <w:sz w:val="28"/>
          <w:szCs w:val="28"/>
        </w:rPr>
        <w:t xml:space="preserve"> Các văn bản chỉ đạo về tổ chức, phát động phong trào thi đua tại </w:t>
      </w:r>
      <w:r w:rsidR="00A565BA" w:rsidRPr="001E6835">
        <w:rPr>
          <w:rFonts w:ascii="Times New Roman" w:hAnsi="Times New Roman"/>
          <w:color w:val="000000"/>
          <w:sz w:val="28"/>
          <w:szCs w:val="28"/>
        </w:rPr>
        <w:t xml:space="preserve">cơ quan, </w:t>
      </w:r>
      <w:r w:rsidRPr="001E6835">
        <w:rPr>
          <w:rFonts w:ascii="Times New Roman" w:hAnsi="Times New Roman"/>
          <w:color w:val="000000"/>
          <w:sz w:val="28"/>
          <w:szCs w:val="28"/>
        </w:rPr>
        <w:t>đơn vị:</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Văn bản của cấp ủy chỉ đạo tổ chức thực hiện và đổi mới phong trào thi</w:t>
      </w:r>
      <w:r w:rsidRPr="001E6835">
        <w:rPr>
          <w:rFonts w:ascii="Times New Roman" w:hAnsi="Times New Roman"/>
          <w:b/>
          <w:color w:val="000000"/>
          <w:sz w:val="28"/>
          <w:szCs w:val="28"/>
        </w:rPr>
        <w:t xml:space="preserve"> </w:t>
      </w:r>
      <w:r w:rsidRPr="001E6835">
        <w:rPr>
          <w:rFonts w:ascii="Times New Roman" w:hAnsi="Times New Roman"/>
          <w:color w:val="000000"/>
          <w:sz w:val="28"/>
          <w:szCs w:val="28"/>
        </w:rPr>
        <w:t>đua yêu nước.</w:t>
      </w:r>
    </w:p>
    <w:p w:rsidR="005A7FA2" w:rsidRPr="001E6835" w:rsidRDefault="005A7FA2" w:rsidP="00C110F5">
      <w:pPr>
        <w:spacing w:before="120" w:after="120" w:line="240" w:lineRule="auto"/>
        <w:ind w:firstLine="720"/>
        <w:jc w:val="both"/>
        <w:rPr>
          <w:rFonts w:ascii="Times New Roman" w:hAnsi="Times New Roman"/>
          <w:b/>
          <w:color w:val="000000"/>
          <w:sz w:val="28"/>
          <w:szCs w:val="28"/>
        </w:rPr>
      </w:pPr>
      <w:r w:rsidRPr="001E6835">
        <w:rPr>
          <w:rFonts w:ascii="Times New Roman" w:hAnsi="Times New Roman"/>
          <w:color w:val="000000"/>
          <w:sz w:val="28"/>
          <w:szCs w:val="28"/>
        </w:rPr>
        <w:t xml:space="preserve">- Văn bản </w:t>
      </w:r>
      <w:r w:rsidR="00570567" w:rsidRPr="001E6835">
        <w:rPr>
          <w:rFonts w:ascii="Times New Roman" w:hAnsi="Times New Roman"/>
          <w:color w:val="000000"/>
          <w:sz w:val="28"/>
          <w:szCs w:val="28"/>
        </w:rPr>
        <w:t xml:space="preserve">tổ chức </w:t>
      </w:r>
      <w:r w:rsidRPr="001E6835">
        <w:rPr>
          <w:rFonts w:ascii="Times New Roman" w:hAnsi="Times New Roman"/>
          <w:color w:val="000000"/>
          <w:sz w:val="28"/>
          <w:szCs w:val="28"/>
        </w:rPr>
        <w:t>phát động phong trào thi đua của cơ quan, đơn vị.</w:t>
      </w:r>
    </w:p>
    <w:p w:rsidR="005A7FA2" w:rsidRPr="001E6835" w:rsidRDefault="005A7FA2" w:rsidP="00C110F5">
      <w:pPr>
        <w:spacing w:before="120" w:after="120" w:line="240" w:lineRule="auto"/>
        <w:ind w:firstLine="720"/>
        <w:jc w:val="both"/>
        <w:rPr>
          <w:rFonts w:ascii="Times New Roman" w:hAnsi="Times New Roman"/>
          <w:b/>
          <w:color w:val="000000"/>
          <w:sz w:val="28"/>
          <w:szCs w:val="28"/>
        </w:rPr>
      </w:pPr>
      <w:r w:rsidRPr="001E6835">
        <w:rPr>
          <w:rFonts w:ascii="Times New Roman" w:hAnsi="Times New Roman"/>
          <w:color w:val="000000"/>
          <w:sz w:val="28"/>
          <w:szCs w:val="28"/>
        </w:rPr>
        <w:t>-</w:t>
      </w:r>
      <w:r w:rsidRPr="001E6835">
        <w:rPr>
          <w:rFonts w:ascii="Times New Roman" w:hAnsi="Times New Roman"/>
          <w:b/>
          <w:color w:val="000000"/>
          <w:sz w:val="28"/>
          <w:szCs w:val="28"/>
        </w:rPr>
        <w:t xml:space="preserve"> </w:t>
      </w:r>
      <w:r w:rsidRPr="001E6835">
        <w:rPr>
          <w:rFonts w:ascii="Times New Roman" w:hAnsi="Times New Roman"/>
          <w:color w:val="000000"/>
          <w:sz w:val="28"/>
          <w:szCs w:val="28"/>
        </w:rPr>
        <w:t>Căn cứ chức năng, nhiệm vụ được giao báo cáo một số kết quả trọng</w:t>
      </w:r>
      <w:r w:rsidRPr="001E6835">
        <w:rPr>
          <w:rFonts w:ascii="Times New Roman" w:hAnsi="Times New Roman"/>
          <w:b/>
          <w:color w:val="000000"/>
          <w:sz w:val="28"/>
          <w:szCs w:val="28"/>
        </w:rPr>
        <w:t xml:space="preserve"> </w:t>
      </w:r>
      <w:r w:rsidRPr="001E6835">
        <w:rPr>
          <w:rFonts w:ascii="Times New Roman" w:hAnsi="Times New Roman"/>
          <w:color w:val="000000"/>
          <w:sz w:val="28"/>
          <w:szCs w:val="28"/>
        </w:rPr>
        <w:t>tâm trong thực hiệ</w:t>
      </w:r>
      <w:r w:rsidR="00346EA7" w:rsidRPr="001E6835">
        <w:rPr>
          <w:rFonts w:ascii="Times New Roman" w:hAnsi="Times New Roman"/>
          <w:color w:val="000000"/>
          <w:sz w:val="28"/>
          <w:szCs w:val="28"/>
        </w:rPr>
        <w:t xml:space="preserve">n phong trào thi đua </w:t>
      </w:r>
      <w:r w:rsidRPr="001E6835">
        <w:rPr>
          <w:rFonts w:ascii="Times New Roman" w:hAnsi="Times New Roman"/>
          <w:color w:val="000000"/>
          <w:sz w:val="28"/>
          <w:szCs w:val="28"/>
        </w:rPr>
        <w:t>cải cách hành chính, nông thôn</w:t>
      </w:r>
      <w:r w:rsidRPr="001E6835">
        <w:rPr>
          <w:rFonts w:ascii="Times New Roman" w:hAnsi="Times New Roman"/>
          <w:b/>
          <w:color w:val="000000"/>
          <w:sz w:val="28"/>
          <w:szCs w:val="28"/>
        </w:rPr>
        <w:t xml:space="preserve"> </w:t>
      </w:r>
      <w:r w:rsidRPr="001E6835">
        <w:rPr>
          <w:rFonts w:ascii="Times New Roman" w:hAnsi="Times New Roman"/>
          <w:color w:val="000000"/>
          <w:sz w:val="28"/>
          <w:szCs w:val="28"/>
        </w:rPr>
        <w:t>mới, toàn dân đoàn kết xây dựng đời sống văn hóa, văn minh công sở...</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2.</w:t>
      </w:r>
      <w:r w:rsidRPr="001E6835">
        <w:rPr>
          <w:rFonts w:ascii="Times New Roman" w:hAnsi="Times New Roman"/>
          <w:color w:val="000000"/>
          <w:sz w:val="28"/>
          <w:szCs w:val="28"/>
        </w:rPr>
        <w:t xml:space="preserve"> Hoạt động của Hội đồng Thi đua, Khen thưởng; Hội đồng xét công nhận sáng kiế</w:t>
      </w:r>
      <w:r w:rsidR="00A357EF" w:rsidRPr="001E6835">
        <w:rPr>
          <w:rFonts w:ascii="Times New Roman" w:hAnsi="Times New Roman"/>
          <w:color w:val="000000"/>
          <w:sz w:val="28"/>
          <w:szCs w:val="28"/>
        </w:rPr>
        <w:t>n; hoạt động cụm, khối thi đua trực thuộc:</w:t>
      </w:r>
    </w:p>
    <w:p w:rsidR="005A7FA2" w:rsidRPr="001E6835" w:rsidRDefault="005A7FA2" w:rsidP="00C110F5">
      <w:pPr>
        <w:spacing w:before="120" w:after="120" w:line="240" w:lineRule="auto"/>
        <w:ind w:firstLine="720"/>
        <w:jc w:val="both"/>
        <w:rPr>
          <w:rFonts w:ascii="Times New Roman" w:hAnsi="Times New Roman"/>
          <w:b/>
          <w:color w:val="000000"/>
          <w:spacing w:val="2"/>
          <w:sz w:val="28"/>
          <w:szCs w:val="28"/>
        </w:rPr>
      </w:pPr>
      <w:r w:rsidRPr="001E6835">
        <w:rPr>
          <w:rFonts w:ascii="Times New Roman" w:hAnsi="Times New Roman"/>
          <w:color w:val="000000"/>
          <w:spacing w:val="2"/>
          <w:sz w:val="28"/>
          <w:szCs w:val="28"/>
        </w:rPr>
        <w:t>- Tình hình củng cố, kiện toàn và ban hành Quy chế hoạt động của Hội</w:t>
      </w:r>
      <w:r w:rsidRPr="001E6835">
        <w:rPr>
          <w:rFonts w:ascii="Times New Roman" w:hAnsi="Times New Roman"/>
          <w:b/>
          <w:color w:val="000000"/>
          <w:spacing w:val="2"/>
          <w:sz w:val="28"/>
          <w:szCs w:val="28"/>
        </w:rPr>
        <w:t xml:space="preserve"> </w:t>
      </w:r>
      <w:r w:rsidRPr="001E6835">
        <w:rPr>
          <w:rFonts w:ascii="Times New Roman" w:hAnsi="Times New Roman"/>
          <w:color w:val="000000"/>
          <w:spacing w:val="2"/>
          <w:sz w:val="28"/>
          <w:szCs w:val="28"/>
        </w:rPr>
        <w:t>đồng Thi đua - Khen thưởng, Hội đồng xét công nhận sáng kiến tại cơ quan, đơn</w:t>
      </w:r>
      <w:r w:rsidRPr="001E6835">
        <w:rPr>
          <w:rFonts w:ascii="Times New Roman" w:hAnsi="Times New Roman"/>
          <w:b/>
          <w:color w:val="000000"/>
          <w:spacing w:val="2"/>
          <w:sz w:val="28"/>
          <w:szCs w:val="28"/>
        </w:rPr>
        <w:t xml:space="preserve"> </w:t>
      </w:r>
      <w:r w:rsidRPr="001E6835">
        <w:rPr>
          <w:rFonts w:ascii="Times New Roman" w:hAnsi="Times New Roman"/>
          <w:color w:val="000000"/>
          <w:spacing w:val="2"/>
          <w:sz w:val="28"/>
          <w:szCs w:val="28"/>
        </w:rPr>
        <w:t>vị</w:t>
      </w:r>
      <w:r w:rsidR="00A357EF" w:rsidRPr="001E6835">
        <w:rPr>
          <w:rFonts w:ascii="Times New Roman" w:hAnsi="Times New Roman"/>
          <w:color w:val="000000"/>
          <w:spacing w:val="2"/>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Tình hình hoạt động cụm, khối thi đua trực thuộ</w:t>
      </w:r>
      <w:r w:rsidR="00A357EF" w:rsidRPr="001E6835">
        <w:rPr>
          <w:rFonts w:ascii="Times New Roman" w:hAnsi="Times New Roman"/>
          <w:color w:val="000000"/>
          <w:sz w:val="28"/>
          <w:szCs w:val="28"/>
        </w:rPr>
        <w:t>c;</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w:t>
      </w:r>
      <w:r w:rsidRPr="001E6835">
        <w:rPr>
          <w:rFonts w:ascii="Times New Roman" w:hAnsi="Times New Roman"/>
          <w:b/>
          <w:color w:val="000000"/>
          <w:sz w:val="28"/>
          <w:szCs w:val="28"/>
        </w:rPr>
        <w:t xml:space="preserve"> </w:t>
      </w:r>
      <w:r w:rsidRPr="001E6835">
        <w:rPr>
          <w:rFonts w:ascii="Times New Roman" w:hAnsi="Times New Roman"/>
          <w:color w:val="000000"/>
          <w:sz w:val="28"/>
          <w:szCs w:val="28"/>
        </w:rPr>
        <w:t>Công tác tập huấn, bồi dưỡng chuyên môn, nghiệp vụ</w:t>
      </w:r>
      <w:r w:rsidR="00A357EF" w:rsidRPr="001E6835">
        <w:rPr>
          <w:rFonts w:ascii="Times New Roman" w:hAnsi="Times New Roman"/>
          <w:color w:val="000000"/>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Nhân sự thực hiện công tác thi đua, khen thưởng.</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3.</w:t>
      </w:r>
      <w:r w:rsidRPr="001E6835">
        <w:rPr>
          <w:rFonts w:ascii="Times New Roman" w:hAnsi="Times New Roman"/>
          <w:color w:val="000000"/>
          <w:sz w:val="28"/>
          <w:szCs w:val="28"/>
        </w:rPr>
        <w:t xml:space="preserve"> Công tác thi đua, khen thưởng:</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Kết quả triển khai đăng ký các danh hiệ</w:t>
      </w:r>
      <w:r w:rsidR="009B0D84" w:rsidRPr="001E6835">
        <w:rPr>
          <w:rFonts w:ascii="Times New Roman" w:hAnsi="Times New Roman"/>
          <w:color w:val="000000"/>
          <w:sz w:val="28"/>
          <w:szCs w:val="28"/>
        </w:rPr>
        <w:t>u thi đua năm 2021;</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lastRenderedPageBreak/>
        <w:t>- Quy trình xét khen thưởng của Hội đồng Thi đua - Khen thưởng của cơ quan, đơn vị; Quy trình thực hiện việc theo dõi, xét và đánh giá hiệu quả sáng kiến hoặc giải pháp công tác trong thi đua, khen thưởng của cá nhân đăng ký tại cơ quan, đơn vị;</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xml:space="preserve">- Kết quả khen thưởng theo chuyên đề (theo đợt), khen thưởng đột xuất 6 tháng </w:t>
      </w:r>
      <w:r w:rsidR="001010BB" w:rsidRPr="001E6835">
        <w:rPr>
          <w:rFonts w:ascii="Times New Roman" w:hAnsi="Times New Roman"/>
          <w:color w:val="000000"/>
          <w:sz w:val="28"/>
          <w:szCs w:val="28"/>
          <w:lang w:val="vi-VN"/>
        </w:rPr>
        <w:t>(</w:t>
      </w:r>
      <w:r w:rsidRPr="001E6835">
        <w:rPr>
          <w:rFonts w:ascii="Times New Roman" w:hAnsi="Times New Roman"/>
          <w:color w:val="000000"/>
          <w:sz w:val="28"/>
          <w:szCs w:val="28"/>
          <w:lang w:val="vi-VN"/>
        </w:rPr>
        <w:t xml:space="preserve">9 tháng) </w:t>
      </w:r>
      <w:r w:rsidRPr="001E6835">
        <w:rPr>
          <w:rFonts w:ascii="Times New Roman" w:hAnsi="Times New Roman"/>
          <w:color w:val="000000"/>
          <w:sz w:val="28"/>
          <w:szCs w:val="28"/>
        </w:rPr>
        <w:t>đầu năm 2021, khen thưởng danh hiệu thi đua năm 2020;</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Tình hình tham gia hoạt động cụm, khối thi đua: việc góp ý xây dựng quy chế, kế hoạch hoạt động và họp giao ban cụm, khối thi đua định kỳ và sinh hoạt chuyên đề.</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4.</w:t>
      </w:r>
      <w:r w:rsidRPr="001E6835">
        <w:rPr>
          <w:rFonts w:ascii="Times New Roman" w:hAnsi="Times New Roman"/>
          <w:color w:val="000000"/>
          <w:sz w:val="28"/>
          <w:szCs w:val="28"/>
        </w:rPr>
        <w:t xml:space="preserve"> Công tác khác:</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Thực hiện chế độ thông tin báo cáo theo quy định;</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Thực hiện chế độ, chính sách khen thưởng, chi tiền thưởng:</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Công tác giải quyết khiếu nại, tố cáo trong lĩnh vực thi đua, khen thưởng trong năm 2021;</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color w:val="000000"/>
          <w:sz w:val="28"/>
          <w:szCs w:val="28"/>
        </w:rPr>
        <w:t>- Hệ thống sổ sách nghiệp vụ: sổ ghi biên bản các cuộc họp Hội đồng Thi đua - Khen thưởng, hồ sơ quyết toán kinh phí khen thưởng, hồ sơ khen thưởng.</w:t>
      </w:r>
    </w:p>
    <w:p w:rsidR="005A7FA2" w:rsidRPr="001E6835" w:rsidRDefault="005A7FA2" w:rsidP="00C110F5">
      <w:pPr>
        <w:spacing w:before="120" w:after="120" w:line="240" w:lineRule="auto"/>
        <w:ind w:firstLine="720"/>
        <w:jc w:val="both"/>
        <w:rPr>
          <w:rFonts w:ascii="Times New Roman" w:hAnsi="Times New Roman"/>
          <w:b/>
          <w:color w:val="000000"/>
          <w:sz w:val="28"/>
          <w:szCs w:val="28"/>
        </w:rPr>
      </w:pPr>
      <w:r w:rsidRPr="001E6835">
        <w:rPr>
          <w:rFonts w:ascii="Times New Roman" w:hAnsi="Times New Roman"/>
          <w:b/>
          <w:color w:val="000000"/>
          <w:sz w:val="28"/>
          <w:szCs w:val="28"/>
        </w:rPr>
        <w:t>II. CÔNG TÁC TRIỂN KHAI TỔ CHỨC CÁC PHONG TRÀO THI ĐUA DO TRUNG ƯƠNG, THÀNH PHỐ, HUYỆN</w:t>
      </w:r>
      <w:r w:rsidR="00370DD1" w:rsidRPr="001E6835">
        <w:rPr>
          <w:rFonts w:ascii="Times New Roman" w:hAnsi="Times New Roman"/>
          <w:b/>
          <w:color w:val="000000"/>
          <w:sz w:val="28"/>
          <w:szCs w:val="28"/>
        </w:rPr>
        <w:t xml:space="preserve"> </w:t>
      </w:r>
      <w:r w:rsidRPr="001E6835">
        <w:rPr>
          <w:rFonts w:ascii="Times New Roman" w:hAnsi="Times New Roman"/>
          <w:b/>
          <w:color w:val="000000"/>
          <w:sz w:val="28"/>
          <w:szCs w:val="28"/>
        </w:rPr>
        <w:t>PHÁT ĐỘNG:</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1.</w:t>
      </w:r>
      <w:r w:rsidRPr="001E6835">
        <w:rPr>
          <w:rFonts w:ascii="Times New Roman" w:hAnsi="Times New Roman"/>
          <w:color w:val="000000"/>
          <w:sz w:val="28"/>
          <w:szCs w:val="28"/>
        </w:rPr>
        <w:t xml:space="preserve"> </w:t>
      </w:r>
      <w:r w:rsidR="001E54FA" w:rsidRPr="001E6835">
        <w:rPr>
          <w:rFonts w:ascii="Times New Roman" w:hAnsi="Times New Roman"/>
          <w:color w:val="000000"/>
          <w:sz w:val="28"/>
          <w:szCs w:val="28"/>
        </w:rPr>
        <w:t>Công tác xây dựng và triển khai thực hiện Kế hoạch số 1294/KH-UBND ngày 09 tháng 02 năm 2021 của Ủy ban nhân dân huyện về việc tổ chức phát động phong trào thi đua yêu nước và công tác thi đua khen thưởng trên địa bàn huyện Củ Chi năm 2021; đặc biệt là việc hưởng ứng chủ đề “Năm xây dựng chính quyền đô thị và cải thiện môi trường đầu tư”</w:t>
      </w:r>
      <w:r w:rsidR="00F00067" w:rsidRPr="001E6835">
        <w:rPr>
          <w:rFonts w:ascii="Times New Roman" w:hAnsi="Times New Roman"/>
          <w:color w:val="000000"/>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2.</w:t>
      </w:r>
      <w:r w:rsidRPr="001E6835">
        <w:rPr>
          <w:rFonts w:ascii="Times New Roman" w:hAnsi="Times New Roman"/>
          <w:color w:val="000000"/>
          <w:sz w:val="28"/>
          <w:szCs w:val="28"/>
        </w:rPr>
        <w:t xml:space="preserve"> </w:t>
      </w:r>
      <w:r w:rsidR="00D168DB" w:rsidRPr="001E6835">
        <w:rPr>
          <w:rFonts w:ascii="Times New Roman" w:hAnsi="Times New Roman"/>
          <w:color w:val="000000"/>
          <w:sz w:val="28"/>
          <w:szCs w:val="28"/>
        </w:rPr>
        <w:t>Công tác xây dựng và triển khai thực hiện Kế hoạch số 3595/KH-UBND ngày 27 tháng 4 năm 2021 của Ủy ban nhân dân huyện về phát động phong trào thi đua cao điểm thực hiện công tác bầu cử</w:t>
      </w:r>
      <w:r w:rsidR="00D168DB" w:rsidRPr="001E6835">
        <w:rPr>
          <w:rFonts w:ascii="Times New Roman" w:hAnsi="Times New Roman"/>
          <w:bCs/>
          <w:color w:val="000000"/>
          <w:sz w:val="28"/>
          <w:szCs w:val="28"/>
        </w:rPr>
        <w:t xml:space="preserve"> </w:t>
      </w:r>
      <w:r w:rsidR="00D168DB" w:rsidRPr="001E6835">
        <w:rPr>
          <w:rFonts w:ascii="Times New Roman" w:hAnsi="Times New Roman"/>
          <w:color w:val="000000"/>
          <w:sz w:val="28"/>
          <w:szCs w:val="28"/>
        </w:rPr>
        <w:t>đại biểu Quốc hội khóa XV và đại biểu Hội đồng nhân dân các cấp nhiệm kỳ 2021-2026</w:t>
      </w:r>
      <w:r w:rsidR="00F00067" w:rsidRPr="001E6835">
        <w:rPr>
          <w:rFonts w:ascii="Times New Roman" w:hAnsi="Times New Roman"/>
          <w:color w:val="000000"/>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3.</w:t>
      </w:r>
      <w:r w:rsidRPr="001E6835">
        <w:rPr>
          <w:rFonts w:ascii="Times New Roman" w:hAnsi="Times New Roman"/>
          <w:color w:val="000000"/>
          <w:sz w:val="28"/>
          <w:szCs w:val="28"/>
        </w:rPr>
        <w:t xml:space="preserve"> </w:t>
      </w:r>
      <w:r w:rsidR="001012D5" w:rsidRPr="001E6835">
        <w:rPr>
          <w:rFonts w:ascii="Times New Roman" w:hAnsi="Times New Roman"/>
          <w:color w:val="000000"/>
          <w:sz w:val="28"/>
          <w:szCs w:val="28"/>
        </w:rPr>
        <w:t xml:space="preserve">Công tác xây dựng và triển khai thực hiện Kế hoạch số 3687/KH-UBND ngày 28 tháng 4 năm 2021 của Ủy ban nhân dân huyện về </w:t>
      </w:r>
      <w:r w:rsidR="001012D5" w:rsidRPr="001E6835">
        <w:rPr>
          <w:rFonts w:ascii="Times New Roman" w:hAnsi="Times New Roman"/>
          <w:bCs/>
          <w:color w:val="000000"/>
          <w:sz w:val="28"/>
          <w:szCs w:val="28"/>
        </w:rPr>
        <w:t xml:space="preserve">phát động đợt thi đua cao điểm lập thành tích chào mừng kỷ niệm 110 năm Ngày Bác Hồ ra đi tìm đường cứu nước (05/6/1911-05/6/2021), </w:t>
      </w:r>
      <w:r w:rsidR="001012D5" w:rsidRPr="001E6835">
        <w:rPr>
          <w:rFonts w:ascii="Times New Roman" w:hAnsi="Times New Roman"/>
          <w:color w:val="000000"/>
          <w:sz w:val="28"/>
          <w:szCs w:val="28"/>
        </w:rPr>
        <w:t>kỷ niệm 45 năm thành phố Sài Gòn - Gia Định mang tên Thành phố Hồ Chí Minh (02/7/1976-02/7/2021)</w:t>
      </w:r>
      <w:r w:rsidR="00F00067" w:rsidRPr="001E6835">
        <w:rPr>
          <w:rFonts w:ascii="Times New Roman" w:hAnsi="Times New Roman"/>
          <w:color w:val="000000"/>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4.</w:t>
      </w:r>
      <w:r w:rsidRPr="001E6835">
        <w:rPr>
          <w:rFonts w:ascii="Times New Roman" w:hAnsi="Times New Roman"/>
          <w:color w:val="000000"/>
          <w:sz w:val="28"/>
          <w:szCs w:val="28"/>
        </w:rPr>
        <w:t xml:space="preserve"> </w:t>
      </w:r>
      <w:r w:rsidR="003D4490" w:rsidRPr="001E6835">
        <w:rPr>
          <w:rFonts w:ascii="Times New Roman" w:hAnsi="Times New Roman"/>
          <w:color w:val="000000"/>
          <w:sz w:val="28"/>
          <w:szCs w:val="28"/>
        </w:rPr>
        <w:t xml:space="preserve">Công tác xây dựng và triển khai thực hiện </w:t>
      </w:r>
      <w:r w:rsidR="002758EF" w:rsidRPr="001E6835">
        <w:rPr>
          <w:rFonts w:ascii="Times New Roman" w:hAnsi="Times New Roman"/>
          <w:color w:val="000000"/>
          <w:sz w:val="28"/>
          <w:szCs w:val="28"/>
        </w:rPr>
        <w:t xml:space="preserve">Kế hoạch số 4418/KH-UBND ngày 19 tháng 5 năm 2021 của Ủy ban nhân dân huyện về </w:t>
      </w:r>
      <w:r w:rsidR="002758EF" w:rsidRPr="001E6835">
        <w:rPr>
          <w:rFonts w:ascii="Times New Roman" w:hAnsi="Times New Roman"/>
          <w:color w:val="000000"/>
          <w:sz w:val="28"/>
          <w:szCs w:val="28"/>
          <w:lang w:val="pl-PL"/>
        </w:rPr>
        <w:t>phát động thi đua cao điểm cải cách hành chính năm 2021</w:t>
      </w:r>
      <w:r w:rsidR="002758EF" w:rsidRPr="001E6835">
        <w:rPr>
          <w:rFonts w:ascii="Times New Roman" w:hAnsi="Times New Roman"/>
          <w:color w:val="000000"/>
          <w:sz w:val="28"/>
          <w:szCs w:val="28"/>
          <w:lang w:val="vi-VN"/>
        </w:rPr>
        <w:t xml:space="preserve"> </w:t>
      </w:r>
      <w:r w:rsidR="002758EF" w:rsidRPr="001E6835">
        <w:rPr>
          <w:rFonts w:ascii="Times New Roman" w:hAnsi="Times New Roman"/>
          <w:color w:val="000000"/>
          <w:sz w:val="28"/>
          <w:szCs w:val="28"/>
          <w:lang w:val="pl-PL"/>
        </w:rPr>
        <w:t>trên địa bàn huyện Củ Chi</w:t>
      </w:r>
      <w:r w:rsidR="00F00067" w:rsidRPr="001E6835">
        <w:rPr>
          <w:rFonts w:ascii="Times New Roman" w:hAnsi="Times New Roman"/>
          <w:color w:val="000000"/>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5.</w:t>
      </w:r>
      <w:r w:rsidRPr="001E6835">
        <w:rPr>
          <w:rFonts w:ascii="Times New Roman" w:hAnsi="Times New Roman"/>
          <w:color w:val="000000"/>
          <w:sz w:val="28"/>
          <w:szCs w:val="28"/>
        </w:rPr>
        <w:t xml:space="preserve"> </w:t>
      </w:r>
      <w:r w:rsidR="002758EF" w:rsidRPr="001E6835">
        <w:rPr>
          <w:rFonts w:ascii="Times New Roman" w:hAnsi="Times New Roman"/>
          <w:color w:val="000000"/>
          <w:sz w:val="28"/>
          <w:szCs w:val="28"/>
        </w:rPr>
        <w:t>Công tác xây dựng và triển khai thực hiện Kế hoạch số 6</w:t>
      </w:r>
      <w:r w:rsidR="002758EF" w:rsidRPr="001E6835">
        <w:rPr>
          <w:rFonts w:ascii="Times New Roman" w:hAnsi="Times New Roman"/>
          <w:color w:val="000000"/>
          <w:sz w:val="28"/>
          <w:szCs w:val="28"/>
          <w:lang w:val="vi-VN"/>
        </w:rPr>
        <w:t>6</w:t>
      </w:r>
      <w:r w:rsidR="002758EF" w:rsidRPr="001E6835">
        <w:rPr>
          <w:rFonts w:ascii="Times New Roman" w:hAnsi="Times New Roman"/>
          <w:color w:val="000000"/>
          <w:sz w:val="28"/>
          <w:szCs w:val="28"/>
        </w:rPr>
        <w:t xml:space="preserve">70/KH-UBND ngày </w:t>
      </w:r>
      <w:r w:rsidR="002758EF" w:rsidRPr="001E6835">
        <w:rPr>
          <w:rFonts w:ascii="Times New Roman" w:hAnsi="Times New Roman"/>
          <w:color w:val="000000"/>
          <w:sz w:val="28"/>
          <w:szCs w:val="28"/>
          <w:lang w:val="vi-VN"/>
        </w:rPr>
        <w:t>15</w:t>
      </w:r>
      <w:r w:rsidR="002758EF" w:rsidRPr="001E6835">
        <w:rPr>
          <w:rFonts w:ascii="Times New Roman" w:hAnsi="Times New Roman"/>
          <w:color w:val="000000"/>
          <w:sz w:val="28"/>
          <w:szCs w:val="28"/>
        </w:rPr>
        <w:t xml:space="preserve"> tháng 7 năm 2021 của Ủy ban nhân dân huyện về </w:t>
      </w:r>
      <w:r w:rsidR="002758EF" w:rsidRPr="001E6835">
        <w:rPr>
          <w:rFonts w:ascii="Times New Roman" w:hAnsi="Times New Roman"/>
          <w:bCs/>
          <w:color w:val="000000"/>
          <w:sz w:val="28"/>
          <w:szCs w:val="28"/>
        </w:rPr>
        <w:t xml:space="preserve">tổ chức </w:t>
      </w:r>
      <w:r w:rsidR="002758EF" w:rsidRPr="001E6835">
        <w:rPr>
          <w:rFonts w:ascii="Times New Roman" w:hAnsi="Times New Roman"/>
          <w:color w:val="000000"/>
          <w:sz w:val="28"/>
          <w:szCs w:val="28"/>
        </w:rPr>
        <w:t>p</w:t>
      </w:r>
      <w:r w:rsidR="002758EF" w:rsidRPr="001E6835">
        <w:rPr>
          <w:rFonts w:ascii="Times New Roman" w:eastAsia="Tahoma" w:hAnsi="Times New Roman"/>
          <w:color w:val="000000"/>
          <w:sz w:val="28"/>
          <w:szCs w:val="28"/>
          <w:lang w:eastAsia="vi-VN" w:bidi="vi-VN"/>
        </w:rPr>
        <w:t xml:space="preserve">hát động và triển khai phong trào thi đua cao điểm trong công tác phòng, chống dịch </w:t>
      </w:r>
      <w:r w:rsidR="002758EF" w:rsidRPr="001E6835">
        <w:rPr>
          <w:rFonts w:ascii="Times New Roman" w:hAnsi="Times New Roman"/>
          <w:color w:val="000000"/>
          <w:sz w:val="28"/>
          <w:szCs w:val="28"/>
        </w:rPr>
        <w:t xml:space="preserve">COVID-19 </w:t>
      </w:r>
      <w:r w:rsidR="002758EF" w:rsidRPr="001E6835">
        <w:rPr>
          <w:rFonts w:ascii="Times New Roman" w:eastAsia="Tahoma" w:hAnsi="Times New Roman"/>
          <w:color w:val="000000"/>
          <w:sz w:val="28"/>
          <w:szCs w:val="28"/>
          <w:lang w:eastAsia="vi-VN" w:bidi="vi-VN"/>
        </w:rPr>
        <w:t xml:space="preserve">trên địa bàn huyện Củ Chi và </w:t>
      </w:r>
      <w:r w:rsidR="002758EF" w:rsidRPr="001E6835">
        <w:rPr>
          <w:rFonts w:ascii="Times New Roman" w:hAnsi="Times New Roman"/>
          <w:color w:val="000000"/>
          <w:sz w:val="28"/>
          <w:szCs w:val="28"/>
        </w:rPr>
        <w:t>Kế hoạch số 6</w:t>
      </w:r>
      <w:r w:rsidR="002758EF" w:rsidRPr="001E6835">
        <w:rPr>
          <w:rFonts w:ascii="Times New Roman" w:hAnsi="Times New Roman"/>
          <w:color w:val="000000"/>
          <w:sz w:val="28"/>
          <w:szCs w:val="28"/>
          <w:lang w:val="vi-VN"/>
        </w:rPr>
        <w:t>884</w:t>
      </w:r>
      <w:r w:rsidR="002758EF" w:rsidRPr="001E6835">
        <w:rPr>
          <w:rFonts w:ascii="Times New Roman" w:hAnsi="Times New Roman"/>
          <w:color w:val="000000"/>
          <w:sz w:val="28"/>
          <w:szCs w:val="28"/>
        </w:rPr>
        <w:t xml:space="preserve">/KH-UBND ngày </w:t>
      </w:r>
      <w:r w:rsidR="002758EF" w:rsidRPr="001E6835">
        <w:rPr>
          <w:rFonts w:ascii="Times New Roman" w:hAnsi="Times New Roman"/>
          <w:color w:val="000000"/>
          <w:sz w:val="28"/>
          <w:szCs w:val="28"/>
          <w:lang w:val="vi-VN"/>
        </w:rPr>
        <w:t>22</w:t>
      </w:r>
      <w:r w:rsidR="002758EF" w:rsidRPr="001E6835">
        <w:rPr>
          <w:rFonts w:ascii="Times New Roman" w:hAnsi="Times New Roman"/>
          <w:color w:val="000000"/>
          <w:sz w:val="28"/>
          <w:szCs w:val="28"/>
        </w:rPr>
        <w:t xml:space="preserve"> tháng 7 năm 2021 của Ủy ban nhân dân huyện về tổ chức phong trào thi đua </w:t>
      </w:r>
      <w:r w:rsidR="002758EF" w:rsidRPr="001E6835">
        <w:rPr>
          <w:rFonts w:ascii="Times New Roman" w:hAnsi="Times New Roman"/>
          <w:color w:val="000000"/>
          <w:sz w:val="28"/>
          <w:szCs w:val="28"/>
        </w:rPr>
        <w:lastRenderedPageBreak/>
        <w:t xml:space="preserve">“Mở rộng vùng xanh trên bản đồ COVID-19” thực hiện Chỉ thị số 16/CT-TTg ngày 31 tháng 3 năm 2020 của Thủ tướng Chính phủ </w:t>
      </w:r>
      <w:r w:rsidR="002758EF" w:rsidRPr="001E6835">
        <w:rPr>
          <w:rFonts w:ascii="Times New Roman" w:eastAsia="Tahoma" w:hAnsi="Times New Roman"/>
          <w:color w:val="000000"/>
          <w:sz w:val="28"/>
          <w:szCs w:val="28"/>
          <w:lang w:eastAsia="vi-VN" w:bidi="vi-VN"/>
        </w:rPr>
        <w:t>trên địa bàn huyện Củ Chi</w:t>
      </w:r>
      <w:r w:rsidR="00F00067" w:rsidRPr="001E6835">
        <w:rPr>
          <w:rFonts w:ascii="Times New Roman" w:hAnsi="Times New Roman"/>
          <w:color w:val="000000"/>
          <w:sz w:val="28"/>
          <w:szCs w:val="28"/>
        </w:rPr>
        <w:t>;</w:t>
      </w:r>
    </w:p>
    <w:p w:rsidR="005A7FA2" w:rsidRPr="001E6835" w:rsidRDefault="005A7FA2"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6.</w:t>
      </w:r>
      <w:r w:rsidRPr="001E6835">
        <w:rPr>
          <w:rFonts w:ascii="Times New Roman" w:hAnsi="Times New Roman"/>
          <w:color w:val="000000"/>
          <w:sz w:val="28"/>
          <w:szCs w:val="28"/>
        </w:rPr>
        <w:t xml:space="preserve"> Tình hình tổ chức, triển khai thực hiện các phong trào thi đua do Trung ương, thành phố, huyện phát động; các phong trào do bộ, ngành cấp trên trực tiếp phát động; phong trào do cơ quan, đơn vị thuộc huyện phát động, kết quả thực hiện;</w:t>
      </w:r>
    </w:p>
    <w:p w:rsidR="005A7FA2" w:rsidRPr="001E6835" w:rsidRDefault="000E21DE" w:rsidP="00C110F5">
      <w:pPr>
        <w:spacing w:before="120" w:after="120" w:line="240" w:lineRule="auto"/>
        <w:ind w:firstLine="720"/>
        <w:jc w:val="both"/>
        <w:rPr>
          <w:rFonts w:ascii="Times New Roman" w:hAnsi="Times New Roman"/>
          <w:color w:val="000000"/>
          <w:sz w:val="28"/>
          <w:szCs w:val="28"/>
        </w:rPr>
      </w:pPr>
      <w:r w:rsidRPr="001E6835">
        <w:rPr>
          <w:rFonts w:ascii="Times New Roman" w:hAnsi="Times New Roman"/>
          <w:b/>
          <w:color w:val="000000"/>
          <w:sz w:val="28"/>
          <w:szCs w:val="28"/>
        </w:rPr>
        <w:t>7</w:t>
      </w:r>
      <w:r w:rsidR="005A7FA2" w:rsidRPr="001E6835">
        <w:rPr>
          <w:rFonts w:ascii="Times New Roman" w:hAnsi="Times New Roman"/>
          <w:b/>
          <w:color w:val="000000"/>
          <w:sz w:val="28"/>
          <w:szCs w:val="28"/>
        </w:rPr>
        <w:t>.</w:t>
      </w:r>
      <w:r w:rsidR="005A7FA2" w:rsidRPr="001E6835">
        <w:rPr>
          <w:rFonts w:ascii="Times New Roman" w:hAnsi="Times New Roman"/>
          <w:color w:val="000000"/>
          <w:sz w:val="28"/>
          <w:szCs w:val="28"/>
        </w:rPr>
        <w:t xml:space="preserve"> </w:t>
      </w:r>
      <w:r w:rsidRPr="001E6835">
        <w:rPr>
          <w:rFonts w:ascii="Times New Roman" w:hAnsi="Times New Roman"/>
          <w:color w:val="000000"/>
          <w:sz w:val="28"/>
          <w:szCs w:val="28"/>
        </w:rPr>
        <w:t>Công tác phát hiện, xây dựng mô hình mới, nhân tố mới, điển hình tiên tiến qua các phong trào thi đua và phương pháp tuyên truyền, nhân rộng điển hình tiên tiến tại cơ quan, đơn vị thuộc huyện trong thời gian qua</w:t>
      </w:r>
      <w:r w:rsidR="005A7FA2" w:rsidRPr="001E6835">
        <w:rPr>
          <w:rFonts w:ascii="Times New Roman" w:hAnsi="Times New Roman"/>
          <w:color w:val="000000"/>
          <w:sz w:val="28"/>
          <w:szCs w:val="28"/>
        </w:rPr>
        <w:t>.</w:t>
      </w:r>
    </w:p>
    <w:p w:rsidR="000E21DE" w:rsidRPr="001E6835" w:rsidRDefault="005A7FA2" w:rsidP="000E21DE">
      <w:pPr>
        <w:spacing w:before="120" w:after="120" w:line="240" w:lineRule="auto"/>
        <w:ind w:firstLine="720"/>
        <w:jc w:val="both"/>
        <w:rPr>
          <w:rFonts w:ascii="Times New Roman" w:hAnsi="Times New Roman"/>
          <w:b/>
          <w:color w:val="000000"/>
          <w:sz w:val="28"/>
          <w:szCs w:val="28"/>
        </w:rPr>
      </w:pPr>
      <w:r w:rsidRPr="001E6835">
        <w:rPr>
          <w:rFonts w:ascii="Times New Roman" w:hAnsi="Times New Roman"/>
          <w:b/>
          <w:color w:val="000000"/>
          <w:sz w:val="28"/>
          <w:szCs w:val="28"/>
        </w:rPr>
        <w:t>III. NHẬN XÉT, ĐÁNH GIÁ:</w:t>
      </w:r>
    </w:p>
    <w:p w:rsidR="000E21DE" w:rsidRPr="001E6835" w:rsidRDefault="000E21DE" w:rsidP="000E21DE">
      <w:pPr>
        <w:spacing w:before="120" w:after="120" w:line="240" w:lineRule="auto"/>
        <w:ind w:firstLine="720"/>
        <w:jc w:val="both"/>
        <w:rPr>
          <w:rFonts w:ascii="Times New Roman" w:hAnsi="Times New Roman"/>
          <w:b/>
          <w:color w:val="000000"/>
          <w:sz w:val="28"/>
          <w:szCs w:val="28"/>
        </w:rPr>
      </w:pPr>
      <w:r w:rsidRPr="001E6835">
        <w:rPr>
          <w:rFonts w:ascii="Times New Roman" w:hAnsi="Times New Roman"/>
          <w:b/>
          <w:color w:val="000000"/>
          <w:sz w:val="28"/>
          <w:szCs w:val="28"/>
        </w:rPr>
        <w:t xml:space="preserve">1. </w:t>
      </w:r>
      <w:r w:rsidR="005A7FA2" w:rsidRPr="001E6835">
        <w:rPr>
          <w:rFonts w:ascii="Times New Roman" w:hAnsi="Times New Roman"/>
          <w:color w:val="000000"/>
          <w:sz w:val="28"/>
          <w:szCs w:val="28"/>
        </w:rPr>
        <w:t>Mặt làm được</w:t>
      </w:r>
      <w:r w:rsidRPr="001E6835">
        <w:rPr>
          <w:rFonts w:ascii="Times New Roman" w:hAnsi="Times New Roman"/>
          <w:color w:val="000000"/>
          <w:sz w:val="28"/>
          <w:szCs w:val="28"/>
        </w:rPr>
        <w:t>:</w:t>
      </w:r>
    </w:p>
    <w:p w:rsidR="005A7FA2" w:rsidRPr="001E6835" w:rsidRDefault="000E21DE" w:rsidP="000E21DE">
      <w:pPr>
        <w:spacing w:before="120" w:after="120" w:line="240" w:lineRule="auto"/>
        <w:ind w:firstLine="720"/>
        <w:jc w:val="both"/>
        <w:rPr>
          <w:rFonts w:ascii="Times New Roman" w:hAnsi="Times New Roman"/>
          <w:b/>
          <w:color w:val="000000"/>
          <w:sz w:val="28"/>
          <w:szCs w:val="28"/>
        </w:rPr>
      </w:pPr>
      <w:r w:rsidRPr="001E6835">
        <w:rPr>
          <w:rFonts w:ascii="Times New Roman" w:hAnsi="Times New Roman"/>
          <w:b/>
          <w:color w:val="000000"/>
          <w:sz w:val="28"/>
          <w:szCs w:val="28"/>
        </w:rPr>
        <w:t xml:space="preserve">2. </w:t>
      </w:r>
      <w:r w:rsidR="005A7FA2" w:rsidRPr="001E6835">
        <w:rPr>
          <w:rFonts w:ascii="Times New Roman" w:hAnsi="Times New Roman"/>
          <w:color w:val="000000"/>
          <w:sz w:val="28"/>
          <w:szCs w:val="28"/>
        </w:rPr>
        <w:t>Mặt chưa làm được và nguyên nhân</w:t>
      </w:r>
      <w:r w:rsidRPr="001E6835">
        <w:rPr>
          <w:rFonts w:ascii="Times New Roman" w:hAnsi="Times New Roman"/>
          <w:color w:val="000000"/>
          <w:sz w:val="28"/>
          <w:szCs w:val="28"/>
        </w:rPr>
        <w:t>:</w:t>
      </w:r>
    </w:p>
    <w:p w:rsidR="005A7FA2" w:rsidRPr="001E6835" w:rsidRDefault="005A7FA2" w:rsidP="000E21DE">
      <w:pPr>
        <w:spacing w:before="120" w:after="120" w:line="240" w:lineRule="auto"/>
        <w:ind w:firstLine="720"/>
        <w:jc w:val="both"/>
        <w:rPr>
          <w:rFonts w:ascii="Times New Roman" w:hAnsi="Times New Roman"/>
          <w:b/>
          <w:color w:val="000000"/>
          <w:sz w:val="28"/>
          <w:szCs w:val="28"/>
        </w:rPr>
      </w:pPr>
      <w:r w:rsidRPr="001E6835">
        <w:rPr>
          <w:rFonts w:ascii="Times New Roman" w:hAnsi="Times New Roman"/>
          <w:b/>
          <w:color w:val="000000"/>
          <w:sz w:val="28"/>
          <w:szCs w:val="28"/>
        </w:rPr>
        <w:t xml:space="preserve">IV. KIẾN NGHỊ, ĐỀ XUẤT </w:t>
      </w:r>
      <w:r w:rsidRPr="001E6835">
        <w:rPr>
          <w:rFonts w:ascii="Times New Roman" w:hAnsi="Times New Roman"/>
          <w:i/>
          <w:color w:val="000000"/>
          <w:sz w:val="28"/>
          <w:szCs w:val="28"/>
        </w:rPr>
        <w:t>(nếu có)</w:t>
      </w:r>
      <w:r w:rsidRPr="001E6835">
        <w:rPr>
          <w:rFonts w:ascii="Times New Roman" w:hAnsi="Times New Roman"/>
          <w:color w:val="000000"/>
          <w:sz w:val="28"/>
          <w:szCs w:val="28"/>
        </w:rPr>
        <w:t>.</w:t>
      </w:r>
      <w:r w:rsidR="000E21DE" w:rsidRPr="001E6835">
        <w:rPr>
          <w:rFonts w:ascii="Times New Roman" w:hAnsi="Times New Roman"/>
          <w:color w:val="000000"/>
          <w:sz w:val="28"/>
          <w:szCs w:val="28"/>
        </w:rPr>
        <w:t>/.</w:t>
      </w:r>
    </w:p>
    <w:tbl>
      <w:tblPr>
        <w:tblpPr w:leftFromText="180" w:rightFromText="180" w:vertAnchor="text" w:horzAnchor="margin" w:tblpY="374"/>
        <w:tblW w:w="0" w:type="auto"/>
        <w:tblInd w:w="0" w:type="dxa"/>
        <w:tblLook w:val="0000" w:firstRow="0" w:lastRow="0" w:firstColumn="0" w:lastColumn="0" w:noHBand="0" w:noVBand="0"/>
      </w:tblPr>
      <w:tblGrid>
        <w:gridCol w:w="3755"/>
        <w:gridCol w:w="5317"/>
      </w:tblGrid>
      <w:tr w:rsidR="005A7FA2" w:rsidRPr="001E6835">
        <w:trPr>
          <w:trHeight w:val="1420"/>
        </w:trPr>
        <w:tc>
          <w:tcPr>
            <w:tcW w:w="3794" w:type="dxa"/>
          </w:tcPr>
          <w:p w:rsidR="005A7FA2" w:rsidRPr="001E6835" w:rsidRDefault="005A7FA2">
            <w:pPr>
              <w:spacing w:after="0" w:line="240" w:lineRule="auto"/>
              <w:jc w:val="both"/>
              <w:rPr>
                <w:rFonts w:ascii="Times New Roman" w:hAnsi="Times New Roman"/>
                <w:b/>
                <w:i/>
                <w:color w:val="000000"/>
                <w:spacing w:val="-6"/>
                <w:sz w:val="24"/>
                <w:szCs w:val="24"/>
              </w:rPr>
            </w:pPr>
            <w:r w:rsidRPr="001E6835">
              <w:rPr>
                <w:rFonts w:ascii="Times New Roman" w:hAnsi="Times New Roman"/>
                <w:b/>
                <w:i/>
                <w:color w:val="000000"/>
                <w:spacing w:val="-6"/>
                <w:sz w:val="24"/>
                <w:szCs w:val="24"/>
              </w:rPr>
              <w:t>Nơi nhận:</w:t>
            </w:r>
          </w:p>
          <w:p w:rsidR="005A7FA2" w:rsidRPr="001E6835" w:rsidRDefault="005A7FA2">
            <w:pPr>
              <w:spacing w:after="0" w:line="240" w:lineRule="auto"/>
              <w:jc w:val="both"/>
              <w:rPr>
                <w:rFonts w:ascii="Times New Roman" w:hAnsi="Times New Roman"/>
                <w:color w:val="000000"/>
                <w:spacing w:val="-6"/>
              </w:rPr>
            </w:pPr>
            <w:r w:rsidRPr="001E6835">
              <w:rPr>
                <w:rFonts w:ascii="Times New Roman" w:hAnsi="Times New Roman"/>
                <w:color w:val="000000"/>
                <w:spacing w:val="-6"/>
              </w:rPr>
              <w:t>- Phòng Nội vụ</w:t>
            </w:r>
            <w:r w:rsidRPr="001E6835">
              <w:rPr>
                <w:rFonts w:ascii="Times New Roman" w:hAnsi="Times New Roman"/>
                <w:color w:val="000000"/>
                <w:spacing w:val="-6"/>
                <w:lang w:val="vi-VN"/>
              </w:rPr>
              <w:t xml:space="preserve"> huyện</w:t>
            </w:r>
            <w:r w:rsidRPr="001E6835">
              <w:rPr>
                <w:rFonts w:ascii="Times New Roman" w:hAnsi="Times New Roman"/>
                <w:color w:val="000000"/>
                <w:spacing w:val="-6"/>
              </w:rPr>
              <w:t>;</w:t>
            </w:r>
          </w:p>
          <w:p w:rsidR="005A7FA2" w:rsidRPr="001E6835" w:rsidRDefault="005A7FA2">
            <w:pPr>
              <w:spacing w:after="0" w:line="240" w:lineRule="auto"/>
              <w:jc w:val="both"/>
              <w:rPr>
                <w:rFonts w:ascii="Times New Roman" w:hAnsi="Times New Roman"/>
                <w:color w:val="000000"/>
                <w:spacing w:val="-6"/>
                <w:lang w:val="vi-VN"/>
              </w:rPr>
            </w:pPr>
            <w:r w:rsidRPr="001E6835">
              <w:rPr>
                <w:rFonts w:ascii="Times New Roman" w:hAnsi="Times New Roman"/>
                <w:color w:val="000000"/>
                <w:spacing w:val="-6"/>
              </w:rPr>
              <w:t>- ....</w:t>
            </w:r>
            <w:r w:rsidRPr="001E6835">
              <w:rPr>
                <w:rFonts w:ascii="Times New Roman" w:hAnsi="Times New Roman"/>
                <w:color w:val="000000"/>
                <w:spacing w:val="-6"/>
                <w:lang w:val="vi-VN"/>
              </w:rPr>
              <w:t>...............................;</w:t>
            </w:r>
          </w:p>
          <w:p w:rsidR="005A7FA2" w:rsidRPr="001E6835" w:rsidRDefault="005A7FA2">
            <w:pPr>
              <w:spacing w:after="0" w:line="240" w:lineRule="auto"/>
              <w:jc w:val="both"/>
              <w:rPr>
                <w:rFonts w:ascii="Times New Roman" w:hAnsi="Times New Roman"/>
                <w:color w:val="000000"/>
                <w:spacing w:val="-6"/>
                <w:lang w:val="vi-VN"/>
              </w:rPr>
            </w:pPr>
            <w:r w:rsidRPr="001E6835">
              <w:rPr>
                <w:rFonts w:ascii="Times New Roman" w:hAnsi="Times New Roman"/>
                <w:color w:val="000000"/>
                <w:spacing w:val="-6"/>
                <w:lang w:val="vi-VN"/>
              </w:rPr>
              <w:t>- ...................................;</w:t>
            </w:r>
          </w:p>
          <w:p w:rsidR="005A7FA2" w:rsidRPr="001E6835" w:rsidRDefault="005A7FA2">
            <w:pPr>
              <w:spacing w:after="0" w:line="240" w:lineRule="auto"/>
              <w:jc w:val="both"/>
              <w:rPr>
                <w:rFonts w:ascii="Times New Roman" w:eastAsia="Times New Roman" w:hAnsi="Times New Roman"/>
                <w:iCs/>
                <w:color w:val="000000"/>
                <w:sz w:val="26"/>
                <w:szCs w:val="26"/>
              </w:rPr>
            </w:pPr>
            <w:r w:rsidRPr="001E6835">
              <w:rPr>
                <w:rFonts w:ascii="Times New Roman" w:hAnsi="Times New Roman"/>
                <w:color w:val="000000"/>
                <w:spacing w:val="-6"/>
              </w:rPr>
              <w:t>- Lưu</w:t>
            </w:r>
            <w:r w:rsidRPr="001E6835">
              <w:rPr>
                <w:rFonts w:ascii="Times New Roman" w:hAnsi="Times New Roman"/>
                <w:color w:val="000000"/>
                <w:spacing w:val="-6"/>
                <w:lang w:val="vi-VN"/>
              </w:rPr>
              <w:t xml:space="preserve">: </w:t>
            </w:r>
            <w:r w:rsidRPr="001E6835">
              <w:rPr>
                <w:rFonts w:ascii="Times New Roman" w:hAnsi="Times New Roman"/>
                <w:color w:val="000000"/>
                <w:spacing w:val="-6"/>
              </w:rPr>
              <w:t>VT</w:t>
            </w:r>
            <w:r w:rsidRPr="001E6835">
              <w:rPr>
                <w:rFonts w:ascii="Times New Roman" w:hAnsi="Times New Roman"/>
                <w:color w:val="000000"/>
                <w:spacing w:val="-6"/>
                <w:lang w:val="vi-VN"/>
              </w:rPr>
              <w:t>, đơn vị</w:t>
            </w:r>
            <w:r w:rsidR="00C15DCC" w:rsidRPr="001E6835">
              <w:rPr>
                <w:rFonts w:ascii="Times New Roman" w:hAnsi="Times New Roman"/>
                <w:color w:val="000000"/>
                <w:spacing w:val="-6"/>
                <w:lang w:val="vi-VN"/>
              </w:rPr>
              <w:t xml:space="preserve"> ........</w:t>
            </w:r>
          </w:p>
        </w:tc>
        <w:tc>
          <w:tcPr>
            <w:tcW w:w="5404" w:type="dxa"/>
          </w:tcPr>
          <w:p w:rsidR="005A7FA2" w:rsidRPr="001E6835" w:rsidRDefault="00BA05AD">
            <w:pPr>
              <w:spacing w:after="0" w:line="240" w:lineRule="auto"/>
              <w:jc w:val="center"/>
              <w:rPr>
                <w:rFonts w:ascii="Times New Roman" w:hAnsi="Times New Roman"/>
                <w:b/>
                <w:color w:val="000000"/>
                <w:spacing w:val="-6"/>
                <w:sz w:val="28"/>
                <w:szCs w:val="28"/>
              </w:rPr>
            </w:pPr>
            <w:r>
              <w:rPr>
                <w:rFonts w:ascii="Times New Roman" w:hAnsi="Times New Roman"/>
                <w:b/>
                <w:color w:val="000000"/>
                <w:spacing w:val="-6"/>
                <w:sz w:val="28"/>
                <w:szCs w:val="28"/>
              </w:rPr>
              <w:t xml:space="preserve">                                </w:t>
            </w:r>
            <w:r w:rsidR="00FC2160">
              <w:rPr>
                <w:rFonts w:ascii="Times New Roman" w:hAnsi="Times New Roman"/>
                <w:b/>
                <w:color w:val="000000"/>
                <w:spacing w:val="-6"/>
                <w:sz w:val="28"/>
                <w:szCs w:val="28"/>
              </w:rPr>
              <w:t>HIỆU TRƯỞNG</w:t>
            </w:r>
          </w:p>
          <w:p w:rsidR="005A7FA2" w:rsidRPr="001E6835" w:rsidRDefault="00BA05AD">
            <w:pPr>
              <w:spacing w:after="90" w:line="240" w:lineRule="auto"/>
              <w:jc w:val="center"/>
              <w:rPr>
                <w:rFonts w:ascii="Times New Roman" w:hAnsi="Times New Roman"/>
                <w:i/>
                <w:color w:val="000000"/>
                <w:spacing w:val="-6"/>
                <w:sz w:val="24"/>
                <w:szCs w:val="24"/>
              </w:rPr>
            </w:pPr>
            <w:r>
              <w:rPr>
                <w:rFonts w:ascii="Times New Roman" w:hAnsi="Times New Roman"/>
                <w:i/>
                <w:color w:val="000000"/>
                <w:spacing w:val="-6"/>
                <w:sz w:val="24"/>
                <w:szCs w:val="24"/>
              </w:rPr>
              <w:t xml:space="preserve">                                        </w:t>
            </w:r>
            <w:r w:rsidR="005A7FA2" w:rsidRPr="001E6835">
              <w:rPr>
                <w:rFonts w:ascii="Times New Roman" w:hAnsi="Times New Roman"/>
                <w:i/>
                <w:color w:val="000000"/>
                <w:spacing w:val="-6"/>
                <w:sz w:val="24"/>
                <w:szCs w:val="24"/>
              </w:rPr>
              <w:t>(ký tên, đóng dấu)</w:t>
            </w:r>
          </w:p>
          <w:p w:rsidR="005A7FA2" w:rsidRPr="001E6835" w:rsidRDefault="005A7FA2">
            <w:pPr>
              <w:tabs>
                <w:tab w:val="left" w:pos="990"/>
              </w:tabs>
              <w:spacing w:after="0" w:line="240" w:lineRule="auto"/>
              <w:rPr>
                <w:rFonts w:ascii="Times New Roman" w:eastAsia="Times New Roman" w:hAnsi="Times New Roman"/>
                <w:b/>
                <w:iCs/>
                <w:color w:val="000000"/>
                <w:sz w:val="26"/>
                <w:szCs w:val="26"/>
              </w:rPr>
            </w:pPr>
          </w:p>
        </w:tc>
      </w:tr>
    </w:tbl>
    <w:p w:rsidR="005A7FA2" w:rsidRPr="001E6835" w:rsidRDefault="005A7FA2">
      <w:pPr>
        <w:spacing w:after="0" w:line="240" w:lineRule="auto"/>
        <w:jc w:val="both"/>
        <w:rPr>
          <w:rFonts w:ascii="Times New Roman" w:eastAsia="Times New Roman" w:hAnsi="Times New Roman"/>
          <w:iCs/>
          <w:color w:val="000000"/>
          <w:sz w:val="26"/>
          <w:szCs w:val="26"/>
        </w:rPr>
      </w:pPr>
    </w:p>
    <w:p w:rsidR="005A7FA2" w:rsidRPr="001E6835" w:rsidRDefault="005A7FA2">
      <w:pPr>
        <w:spacing w:after="0" w:line="240" w:lineRule="auto"/>
        <w:jc w:val="both"/>
        <w:rPr>
          <w:rFonts w:ascii="Times New Roman" w:eastAsia="Times New Roman" w:hAnsi="Times New Roman"/>
          <w:iCs/>
          <w:color w:val="000000"/>
          <w:sz w:val="26"/>
          <w:szCs w:val="26"/>
        </w:rPr>
      </w:pPr>
    </w:p>
    <w:p w:rsidR="005A7FA2" w:rsidRPr="001E6835" w:rsidRDefault="005A7FA2">
      <w:pPr>
        <w:spacing w:after="0" w:line="240" w:lineRule="auto"/>
        <w:jc w:val="both"/>
        <w:rPr>
          <w:rFonts w:ascii="Times New Roman" w:eastAsia="Times New Roman" w:hAnsi="Times New Roman"/>
          <w:iCs/>
          <w:color w:val="000000"/>
          <w:sz w:val="26"/>
          <w:szCs w:val="26"/>
        </w:rPr>
      </w:pPr>
    </w:p>
    <w:p w:rsidR="005A7FA2" w:rsidRPr="001E6835" w:rsidRDefault="005A7FA2">
      <w:pPr>
        <w:jc w:val="both"/>
        <w:rPr>
          <w:rFonts w:ascii="Times New Roman" w:hAnsi="Times New Roman"/>
          <w:color w:val="000000"/>
        </w:rPr>
      </w:pPr>
    </w:p>
    <w:sectPr w:rsidR="005A7FA2" w:rsidRPr="001E6835" w:rsidSect="00A357EF">
      <w:headerReference w:type="default" r:id="rId8"/>
      <w:footerReference w:type="default" r:id="rId9"/>
      <w:pgSz w:w="11907" w:h="16840" w:code="9"/>
      <w:pgMar w:top="1134" w:right="1134" w:bottom="1134" w:left="1701"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A97" w:rsidRDefault="00F74A97">
      <w:pPr>
        <w:spacing w:after="0" w:line="240" w:lineRule="auto"/>
      </w:pPr>
      <w:r>
        <w:separator/>
      </w:r>
    </w:p>
  </w:endnote>
  <w:endnote w:type="continuationSeparator" w:id="0">
    <w:p w:rsidR="00F74A97" w:rsidRDefault="00F7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FA2" w:rsidRDefault="005A7FA2">
    <w:pPr>
      <w:pStyle w:val="Chntra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A97" w:rsidRDefault="00F74A97">
      <w:pPr>
        <w:spacing w:after="0" w:line="240" w:lineRule="auto"/>
      </w:pPr>
      <w:r>
        <w:separator/>
      </w:r>
    </w:p>
  </w:footnote>
  <w:footnote w:type="continuationSeparator" w:id="0">
    <w:p w:rsidR="00F74A97" w:rsidRDefault="00F7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835" w:rsidRDefault="001E6835">
    <w:pPr>
      <w:pStyle w:val="utrang"/>
      <w:jc w:val="center"/>
    </w:pPr>
  </w:p>
  <w:p w:rsidR="001E6835" w:rsidRPr="001E6835" w:rsidRDefault="001E6835">
    <w:pPr>
      <w:pStyle w:val="utrang"/>
      <w:jc w:val="center"/>
      <w:rPr>
        <w:rFonts w:ascii="Times New Roman" w:hAnsi="Times New Roman"/>
      </w:rPr>
    </w:pPr>
    <w:r w:rsidRPr="001E6835">
      <w:rPr>
        <w:rFonts w:ascii="Times New Roman" w:hAnsi="Times New Roman"/>
      </w:rPr>
      <w:fldChar w:fldCharType="begin"/>
    </w:r>
    <w:r w:rsidRPr="001E6835">
      <w:rPr>
        <w:rFonts w:ascii="Times New Roman" w:hAnsi="Times New Roman"/>
      </w:rPr>
      <w:instrText xml:space="preserve"> PAGE   \* MERGEFORMAT </w:instrText>
    </w:r>
    <w:r w:rsidRPr="001E6835">
      <w:rPr>
        <w:rFonts w:ascii="Times New Roman" w:hAnsi="Times New Roman"/>
      </w:rPr>
      <w:fldChar w:fldCharType="separate"/>
    </w:r>
    <w:r w:rsidR="00BA05AD">
      <w:rPr>
        <w:rFonts w:ascii="Times New Roman" w:hAnsi="Times New Roman"/>
        <w:noProof/>
      </w:rPr>
      <w:t>2</w:t>
    </w:r>
    <w:r w:rsidRPr="001E6835">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21DD3"/>
    <w:multiLevelType w:val="hybridMultilevel"/>
    <w:tmpl w:val="D3A04CAC"/>
    <w:lvl w:ilvl="0" w:tplc="B5924274">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EF"/>
    <w:rsid w:val="00005AE9"/>
    <w:rsid w:val="000144DC"/>
    <w:rsid w:val="0001456A"/>
    <w:rsid w:val="000170A4"/>
    <w:rsid w:val="0001799B"/>
    <w:rsid w:val="00020E80"/>
    <w:rsid w:val="000342D1"/>
    <w:rsid w:val="000478EC"/>
    <w:rsid w:val="0006192C"/>
    <w:rsid w:val="00063709"/>
    <w:rsid w:val="000717F3"/>
    <w:rsid w:val="000764C3"/>
    <w:rsid w:val="00082F44"/>
    <w:rsid w:val="00094246"/>
    <w:rsid w:val="000A1689"/>
    <w:rsid w:val="000A2D00"/>
    <w:rsid w:val="000A61EB"/>
    <w:rsid w:val="000B0283"/>
    <w:rsid w:val="000B4388"/>
    <w:rsid w:val="000B57B1"/>
    <w:rsid w:val="000B757C"/>
    <w:rsid w:val="000C3E4A"/>
    <w:rsid w:val="000D1C06"/>
    <w:rsid w:val="000E21DE"/>
    <w:rsid w:val="000F2EA6"/>
    <w:rsid w:val="001010BB"/>
    <w:rsid w:val="001012D5"/>
    <w:rsid w:val="00122947"/>
    <w:rsid w:val="00125165"/>
    <w:rsid w:val="00147F6E"/>
    <w:rsid w:val="00150E30"/>
    <w:rsid w:val="0019119B"/>
    <w:rsid w:val="00194C76"/>
    <w:rsid w:val="00195346"/>
    <w:rsid w:val="001A28C6"/>
    <w:rsid w:val="001A2EDA"/>
    <w:rsid w:val="001C58C4"/>
    <w:rsid w:val="001E54FA"/>
    <w:rsid w:val="001E5C91"/>
    <w:rsid w:val="001E6835"/>
    <w:rsid w:val="001E6F8C"/>
    <w:rsid w:val="002067DD"/>
    <w:rsid w:val="00257C38"/>
    <w:rsid w:val="002758EF"/>
    <w:rsid w:val="00292EFB"/>
    <w:rsid w:val="00297EC1"/>
    <w:rsid w:val="00297F87"/>
    <w:rsid w:val="002A0F8D"/>
    <w:rsid w:val="002B0A1A"/>
    <w:rsid w:val="002B394A"/>
    <w:rsid w:val="002B695B"/>
    <w:rsid w:val="002C51AB"/>
    <w:rsid w:val="002D297B"/>
    <w:rsid w:val="002D6A0A"/>
    <w:rsid w:val="002D6F4C"/>
    <w:rsid w:val="002E0DCD"/>
    <w:rsid w:val="002E5AB3"/>
    <w:rsid w:val="002F0009"/>
    <w:rsid w:val="002F582C"/>
    <w:rsid w:val="003112AD"/>
    <w:rsid w:val="00315C5F"/>
    <w:rsid w:val="00317BEF"/>
    <w:rsid w:val="003240EE"/>
    <w:rsid w:val="00330510"/>
    <w:rsid w:val="00335DF3"/>
    <w:rsid w:val="00346EA7"/>
    <w:rsid w:val="00351DDB"/>
    <w:rsid w:val="003545F7"/>
    <w:rsid w:val="00363664"/>
    <w:rsid w:val="00370DD1"/>
    <w:rsid w:val="00374F86"/>
    <w:rsid w:val="00375166"/>
    <w:rsid w:val="00390081"/>
    <w:rsid w:val="00394946"/>
    <w:rsid w:val="003B538D"/>
    <w:rsid w:val="003B7419"/>
    <w:rsid w:val="003C2AC6"/>
    <w:rsid w:val="003D14AD"/>
    <w:rsid w:val="003D4490"/>
    <w:rsid w:val="003D65C8"/>
    <w:rsid w:val="003E3E47"/>
    <w:rsid w:val="003F0786"/>
    <w:rsid w:val="004007FD"/>
    <w:rsid w:val="004009B0"/>
    <w:rsid w:val="0040102D"/>
    <w:rsid w:val="0041369B"/>
    <w:rsid w:val="004263E0"/>
    <w:rsid w:val="0043297F"/>
    <w:rsid w:val="00432D66"/>
    <w:rsid w:val="004471F1"/>
    <w:rsid w:val="00454002"/>
    <w:rsid w:val="004619BC"/>
    <w:rsid w:val="00461C70"/>
    <w:rsid w:val="00466699"/>
    <w:rsid w:val="00467B1D"/>
    <w:rsid w:val="004917D4"/>
    <w:rsid w:val="0049360C"/>
    <w:rsid w:val="0049442E"/>
    <w:rsid w:val="0049466B"/>
    <w:rsid w:val="004A65B4"/>
    <w:rsid w:val="004C0229"/>
    <w:rsid w:val="004C1F8C"/>
    <w:rsid w:val="004C6B2D"/>
    <w:rsid w:val="004D4DCB"/>
    <w:rsid w:val="004E0AB0"/>
    <w:rsid w:val="004E0F98"/>
    <w:rsid w:val="004E4223"/>
    <w:rsid w:val="004E56BF"/>
    <w:rsid w:val="00505FE9"/>
    <w:rsid w:val="00511A46"/>
    <w:rsid w:val="00514A70"/>
    <w:rsid w:val="00543925"/>
    <w:rsid w:val="005464F3"/>
    <w:rsid w:val="0056353A"/>
    <w:rsid w:val="00565C70"/>
    <w:rsid w:val="005662BB"/>
    <w:rsid w:val="00570567"/>
    <w:rsid w:val="00583F69"/>
    <w:rsid w:val="005A7FA2"/>
    <w:rsid w:val="005B1938"/>
    <w:rsid w:val="005C52D8"/>
    <w:rsid w:val="005C52FB"/>
    <w:rsid w:val="005D4F61"/>
    <w:rsid w:val="005D7ACF"/>
    <w:rsid w:val="005E0AD8"/>
    <w:rsid w:val="005E4B07"/>
    <w:rsid w:val="005F3C19"/>
    <w:rsid w:val="005F4B23"/>
    <w:rsid w:val="0060373E"/>
    <w:rsid w:val="006119C1"/>
    <w:rsid w:val="006277DF"/>
    <w:rsid w:val="00631B81"/>
    <w:rsid w:val="00631C1B"/>
    <w:rsid w:val="00633D81"/>
    <w:rsid w:val="00635CA4"/>
    <w:rsid w:val="00645794"/>
    <w:rsid w:val="00676C59"/>
    <w:rsid w:val="006815E6"/>
    <w:rsid w:val="006826C6"/>
    <w:rsid w:val="00687827"/>
    <w:rsid w:val="0069180B"/>
    <w:rsid w:val="006A2721"/>
    <w:rsid w:val="006B3869"/>
    <w:rsid w:val="006C4F68"/>
    <w:rsid w:val="006C658F"/>
    <w:rsid w:val="006D3037"/>
    <w:rsid w:val="006D7DF2"/>
    <w:rsid w:val="006E1635"/>
    <w:rsid w:val="006E348D"/>
    <w:rsid w:val="006E6828"/>
    <w:rsid w:val="006F1740"/>
    <w:rsid w:val="006F5288"/>
    <w:rsid w:val="007021EB"/>
    <w:rsid w:val="00705E6D"/>
    <w:rsid w:val="007139ED"/>
    <w:rsid w:val="00714E54"/>
    <w:rsid w:val="00714F65"/>
    <w:rsid w:val="00723D94"/>
    <w:rsid w:val="00726BFF"/>
    <w:rsid w:val="00734D46"/>
    <w:rsid w:val="007357E0"/>
    <w:rsid w:val="00737258"/>
    <w:rsid w:val="00746BA1"/>
    <w:rsid w:val="007473FF"/>
    <w:rsid w:val="00751FD6"/>
    <w:rsid w:val="00752450"/>
    <w:rsid w:val="007528C8"/>
    <w:rsid w:val="00760D21"/>
    <w:rsid w:val="00763F01"/>
    <w:rsid w:val="007713FC"/>
    <w:rsid w:val="007765A3"/>
    <w:rsid w:val="0077707F"/>
    <w:rsid w:val="00783D7F"/>
    <w:rsid w:val="007916AD"/>
    <w:rsid w:val="007935C8"/>
    <w:rsid w:val="007C1F11"/>
    <w:rsid w:val="007E3263"/>
    <w:rsid w:val="007F3E9E"/>
    <w:rsid w:val="007F7594"/>
    <w:rsid w:val="00801124"/>
    <w:rsid w:val="00805E59"/>
    <w:rsid w:val="00823BC9"/>
    <w:rsid w:val="00832456"/>
    <w:rsid w:val="00844BF4"/>
    <w:rsid w:val="00854791"/>
    <w:rsid w:val="008579AB"/>
    <w:rsid w:val="00861FA0"/>
    <w:rsid w:val="00862EDB"/>
    <w:rsid w:val="00863861"/>
    <w:rsid w:val="00864F36"/>
    <w:rsid w:val="00871E1B"/>
    <w:rsid w:val="008745C3"/>
    <w:rsid w:val="00887800"/>
    <w:rsid w:val="008A490A"/>
    <w:rsid w:val="008A5473"/>
    <w:rsid w:val="008B2E85"/>
    <w:rsid w:val="008B333C"/>
    <w:rsid w:val="008C4B75"/>
    <w:rsid w:val="008D1220"/>
    <w:rsid w:val="008F5C3A"/>
    <w:rsid w:val="00902F5E"/>
    <w:rsid w:val="00906998"/>
    <w:rsid w:val="00920AFB"/>
    <w:rsid w:val="00943BBA"/>
    <w:rsid w:val="009501FB"/>
    <w:rsid w:val="00953B93"/>
    <w:rsid w:val="0096082C"/>
    <w:rsid w:val="00962060"/>
    <w:rsid w:val="00962E6A"/>
    <w:rsid w:val="00963955"/>
    <w:rsid w:val="00970F68"/>
    <w:rsid w:val="00973B6E"/>
    <w:rsid w:val="0097464B"/>
    <w:rsid w:val="00974E40"/>
    <w:rsid w:val="0098390C"/>
    <w:rsid w:val="00991F6A"/>
    <w:rsid w:val="009B0D84"/>
    <w:rsid w:val="009B5E27"/>
    <w:rsid w:val="009C08F8"/>
    <w:rsid w:val="009D3A21"/>
    <w:rsid w:val="009E0273"/>
    <w:rsid w:val="009F0837"/>
    <w:rsid w:val="009F393F"/>
    <w:rsid w:val="00A0387F"/>
    <w:rsid w:val="00A03CF1"/>
    <w:rsid w:val="00A14475"/>
    <w:rsid w:val="00A20452"/>
    <w:rsid w:val="00A23A17"/>
    <w:rsid w:val="00A2585D"/>
    <w:rsid w:val="00A262E2"/>
    <w:rsid w:val="00A317F5"/>
    <w:rsid w:val="00A357EF"/>
    <w:rsid w:val="00A40AB0"/>
    <w:rsid w:val="00A43FC0"/>
    <w:rsid w:val="00A565BA"/>
    <w:rsid w:val="00A57AC6"/>
    <w:rsid w:val="00A65F89"/>
    <w:rsid w:val="00A72A38"/>
    <w:rsid w:val="00A72F4A"/>
    <w:rsid w:val="00A8680E"/>
    <w:rsid w:val="00AA29E3"/>
    <w:rsid w:val="00AA58D9"/>
    <w:rsid w:val="00AB1270"/>
    <w:rsid w:val="00AB5B8E"/>
    <w:rsid w:val="00AC1EA3"/>
    <w:rsid w:val="00AC69A2"/>
    <w:rsid w:val="00AD02D9"/>
    <w:rsid w:val="00AD66D8"/>
    <w:rsid w:val="00AE5A95"/>
    <w:rsid w:val="00AE7ED9"/>
    <w:rsid w:val="00B3014D"/>
    <w:rsid w:val="00B43C76"/>
    <w:rsid w:val="00B444B0"/>
    <w:rsid w:val="00B44537"/>
    <w:rsid w:val="00B50531"/>
    <w:rsid w:val="00B51D02"/>
    <w:rsid w:val="00B61F27"/>
    <w:rsid w:val="00B63BEF"/>
    <w:rsid w:val="00B64D37"/>
    <w:rsid w:val="00B669A5"/>
    <w:rsid w:val="00B7328B"/>
    <w:rsid w:val="00B849CF"/>
    <w:rsid w:val="00B85F5A"/>
    <w:rsid w:val="00BA011F"/>
    <w:rsid w:val="00BA05AD"/>
    <w:rsid w:val="00BA06AF"/>
    <w:rsid w:val="00BD3797"/>
    <w:rsid w:val="00BE3603"/>
    <w:rsid w:val="00BE7622"/>
    <w:rsid w:val="00BF2F2B"/>
    <w:rsid w:val="00C07AC8"/>
    <w:rsid w:val="00C110F5"/>
    <w:rsid w:val="00C15DCC"/>
    <w:rsid w:val="00C167B0"/>
    <w:rsid w:val="00C1780C"/>
    <w:rsid w:val="00C2404D"/>
    <w:rsid w:val="00C27C82"/>
    <w:rsid w:val="00C329C5"/>
    <w:rsid w:val="00C35619"/>
    <w:rsid w:val="00C41E9B"/>
    <w:rsid w:val="00C45C20"/>
    <w:rsid w:val="00C46598"/>
    <w:rsid w:val="00C47361"/>
    <w:rsid w:val="00C516FA"/>
    <w:rsid w:val="00C64880"/>
    <w:rsid w:val="00C70EF1"/>
    <w:rsid w:val="00C728E9"/>
    <w:rsid w:val="00C74131"/>
    <w:rsid w:val="00C84D79"/>
    <w:rsid w:val="00C85607"/>
    <w:rsid w:val="00C90172"/>
    <w:rsid w:val="00C962F8"/>
    <w:rsid w:val="00CA12D2"/>
    <w:rsid w:val="00CA157B"/>
    <w:rsid w:val="00CB468E"/>
    <w:rsid w:val="00CB5076"/>
    <w:rsid w:val="00CB6863"/>
    <w:rsid w:val="00CB6C31"/>
    <w:rsid w:val="00CB727D"/>
    <w:rsid w:val="00CC0AE0"/>
    <w:rsid w:val="00CD4234"/>
    <w:rsid w:val="00CD6C9E"/>
    <w:rsid w:val="00CD7A70"/>
    <w:rsid w:val="00D06423"/>
    <w:rsid w:val="00D168DB"/>
    <w:rsid w:val="00D1784B"/>
    <w:rsid w:val="00D179EB"/>
    <w:rsid w:val="00D317CC"/>
    <w:rsid w:val="00D379B6"/>
    <w:rsid w:val="00D53B7C"/>
    <w:rsid w:val="00D61152"/>
    <w:rsid w:val="00D65E70"/>
    <w:rsid w:val="00D70EBF"/>
    <w:rsid w:val="00D71C23"/>
    <w:rsid w:val="00D74F6E"/>
    <w:rsid w:val="00D76022"/>
    <w:rsid w:val="00D86D52"/>
    <w:rsid w:val="00D91827"/>
    <w:rsid w:val="00DA76BB"/>
    <w:rsid w:val="00DC30AD"/>
    <w:rsid w:val="00DD34DD"/>
    <w:rsid w:val="00DD6A4A"/>
    <w:rsid w:val="00E054A7"/>
    <w:rsid w:val="00E06636"/>
    <w:rsid w:val="00E10024"/>
    <w:rsid w:val="00E112E8"/>
    <w:rsid w:val="00E14325"/>
    <w:rsid w:val="00E2408B"/>
    <w:rsid w:val="00E2448A"/>
    <w:rsid w:val="00E25839"/>
    <w:rsid w:val="00E279E1"/>
    <w:rsid w:val="00E30BF7"/>
    <w:rsid w:val="00E405E2"/>
    <w:rsid w:val="00E64DC3"/>
    <w:rsid w:val="00E84CD5"/>
    <w:rsid w:val="00E93DCC"/>
    <w:rsid w:val="00E942C8"/>
    <w:rsid w:val="00EC788D"/>
    <w:rsid w:val="00ED0CA7"/>
    <w:rsid w:val="00EE158D"/>
    <w:rsid w:val="00EF061A"/>
    <w:rsid w:val="00EF1152"/>
    <w:rsid w:val="00EF76B2"/>
    <w:rsid w:val="00F00067"/>
    <w:rsid w:val="00F01D39"/>
    <w:rsid w:val="00F03F7C"/>
    <w:rsid w:val="00F0486C"/>
    <w:rsid w:val="00F13C93"/>
    <w:rsid w:val="00F1650B"/>
    <w:rsid w:val="00F1735F"/>
    <w:rsid w:val="00F206F4"/>
    <w:rsid w:val="00F239FA"/>
    <w:rsid w:val="00F24DA2"/>
    <w:rsid w:val="00F27EA0"/>
    <w:rsid w:val="00F31F75"/>
    <w:rsid w:val="00F45D34"/>
    <w:rsid w:val="00F706E0"/>
    <w:rsid w:val="00F74A97"/>
    <w:rsid w:val="00F777E8"/>
    <w:rsid w:val="00F9715B"/>
    <w:rsid w:val="00FC2160"/>
    <w:rsid w:val="00FC3322"/>
    <w:rsid w:val="00FC4AE0"/>
    <w:rsid w:val="00FE3367"/>
    <w:rsid w:val="00FF70C6"/>
    <w:rsid w:val="00FF7EE9"/>
    <w:rsid w:val="03234067"/>
    <w:rsid w:val="24660C4A"/>
    <w:rsid w:val="24931EBA"/>
    <w:rsid w:val="32AE52CF"/>
    <w:rsid w:val="3F7A0B80"/>
    <w:rsid w:val="4B3E1ED0"/>
    <w:rsid w:val="4D144B90"/>
    <w:rsid w:val="51FE6ABB"/>
    <w:rsid w:val="55A669C3"/>
    <w:rsid w:val="55D500D7"/>
    <w:rsid w:val="5E0E10FF"/>
    <w:rsid w:val="65F118F9"/>
    <w:rsid w:val="6CF42041"/>
    <w:rsid w:val="6D3929F1"/>
    <w:rsid w:val="749A20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AutoShape 5"/>
      </o:rules>
    </o:shapelayout>
  </w:shapeDefaults>
  <w:decimalSymbol w:val=","/>
  <w:listSeparator w:val=","/>
  <w15:chartTrackingRefBased/>
  <w15:docId w15:val="{A162489C-68D4-0144-A011-43DC5A6A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lang w:val="en-US" w:eastAsia="en-US"/>
    </w:rPr>
  </w:style>
  <w:style w:type="character" w:default="1" w:styleId="Phngmcinhcuaoanvn">
    <w:name w:val="Default Paragraph Font"/>
    <w:uiPriority w:val="1"/>
    <w:unhideWhenUsed/>
  </w:style>
  <w:style w:type="table" w:default="1" w:styleId="BangThngthng">
    <w:name w:val="Normal Table"/>
    <w:uiPriority w:val="99"/>
    <w:unhideWhenUsed/>
    <w:tblPr>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pPr>
      <w:spacing w:after="0" w:line="240" w:lineRule="auto"/>
    </w:pPr>
    <w:rPr>
      <w:rFonts w:ascii="Segoe UI" w:hAnsi="Segoe UI"/>
      <w:sz w:val="18"/>
      <w:szCs w:val="18"/>
      <w:lang w:val="x-none" w:eastAsia="x-none"/>
    </w:rPr>
  </w:style>
  <w:style w:type="character" w:customStyle="1" w:styleId="BongchuthichChar">
    <w:name w:val="Bóng chú thích Char"/>
    <w:link w:val="Bongchuthich"/>
    <w:uiPriority w:val="99"/>
    <w:semiHidden/>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spacing w:after="0" w:line="240" w:lineRule="auto"/>
    </w:pPr>
  </w:style>
  <w:style w:type="character" w:customStyle="1" w:styleId="ChntrangChar">
    <w:name w:val="Chân trang Char"/>
    <w:link w:val="Chntrang"/>
    <w:uiPriority w:val="99"/>
  </w:style>
  <w:style w:type="paragraph" w:styleId="utrang">
    <w:name w:val="header"/>
    <w:basedOn w:val="Binhthng"/>
    <w:link w:val="utrangChar"/>
    <w:uiPriority w:val="99"/>
    <w:unhideWhenUsed/>
    <w:pPr>
      <w:tabs>
        <w:tab w:val="center" w:pos="4680"/>
        <w:tab w:val="right" w:pos="9360"/>
      </w:tabs>
    </w:pPr>
    <w:rPr>
      <w:lang w:val="x-none" w:eastAsia="x-none"/>
    </w:rPr>
  </w:style>
  <w:style w:type="character" w:customStyle="1" w:styleId="utrangChar">
    <w:name w:val="Đầu trang Char"/>
    <w:link w:val="utrang"/>
    <w:uiPriority w:val="99"/>
    <w:rPr>
      <w:sz w:val="22"/>
      <w:szCs w:val="22"/>
    </w:rPr>
  </w:style>
  <w:style w:type="character" w:styleId="Strang">
    <w:name w:val="page number"/>
  </w:style>
  <w:style w:type="paragraph" w:styleId="oancuaDanhsach">
    <w:name w:val="List Paragraph"/>
    <w:basedOn w:val="Binhthng"/>
    <w:uiPriority w:val="99"/>
    <w:qFormat/>
    <w:rsid w:val="000E21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E071-F973-4327-B261-3E1B8C8A78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84932616196</cp:lastModifiedBy>
  <cp:revision>2</cp:revision>
  <cp:lastPrinted>2021-08-12T08:52:00Z</cp:lastPrinted>
  <dcterms:created xsi:type="dcterms:W3CDTF">2021-08-27T01:56:00Z</dcterms:created>
  <dcterms:modified xsi:type="dcterms:W3CDTF">2021-08-27T01:56:00Z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