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9F7C" w14:textId="77777777" w:rsidR="00F3777F" w:rsidRPr="00AB31EE" w:rsidRDefault="00F3777F" w:rsidP="00F3777F">
      <w:pPr>
        <w:spacing w:after="0" w:line="240" w:lineRule="auto"/>
        <w:ind w:left="360"/>
        <w:jc w:val="center"/>
        <w:rPr>
          <w:rFonts w:ascii="Times New Roman" w:hAnsi="Times New Roman"/>
          <w:b/>
          <w:color w:val="FF0000"/>
          <w:sz w:val="44"/>
          <w:szCs w:val="44"/>
        </w:rPr>
      </w:pPr>
      <w:r w:rsidRPr="00AB31EE">
        <w:rPr>
          <w:rFonts w:ascii="Times New Roman" w:hAnsi="Times New Roman"/>
          <w:b/>
          <w:color w:val="FF0000"/>
          <w:sz w:val="44"/>
          <w:szCs w:val="44"/>
        </w:rPr>
        <w:t>Bài: BỆNH LAO</w:t>
      </w:r>
    </w:p>
    <w:p w14:paraId="1521041B" w14:textId="77777777" w:rsidR="00F3777F" w:rsidRDefault="00F3777F" w:rsidP="00F3777F">
      <w:pPr>
        <w:spacing w:after="0" w:line="240" w:lineRule="auto"/>
        <w:ind w:left="360"/>
        <w:jc w:val="center"/>
        <w:rPr>
          <w:rFonts w:ascii="Times New Roman" w:hAnsi="Times New Roman"/>
          <w:b/>
          <w:sz w:val="26"/>
          <w:szCs w:val="26"/>
        </w:rPr>
      </w:pPr>
    </w:p>
    <w:p w14:paraId="2EA73589" w14:textId="77777777" w:rsidR="00F3777F" w:rsidRPr="00AB31EE" w:rsidRDefault="00F3777F" w:rsidP="00F3777F">
      <w:pPr>
        <w:spacing w:after="0" w:line="240" w:lineRule="auto"/>
        <w:ind w:left="360"/>
        <w:jc w:val="center"/>
        <w:rPr>
          <w:rFonts w:ascii="Times New Roman" w:hAnsi="Times New Roman"/>
          <w:b/>
          <w:color w:val="0070C0"/>
          <w:sz w:val="28"/>
          <w:szCs w:val="28"/>
        </w:rPr>
      </w:pPr>
      <w:r w:rsidRPr="00AB31EE">
        <w:rPr>
          <w:rFonts w:ascii="Times New Roman" w:hAnsi="Times New Roman"/>
          <w:b/>
          <w:color w:val="0070C0"/>
          <w:sz w:val="28"/>
          <w:szCs w:val="28"/>
        </w:rPr>
        <w:t>NỘI DUNG</w:t>
      </w:r>
    </w:p>
    <w:p w14:paraId="31AD0AE2" w14:textId="261A6D39" w:rsidR="00A7212C" w:rsidRPr="00AB31EE" w:rsidRDefault="00A7212C" w:rsidP="00AB31EE">
      <w:pPr>
        <w:spacing w:after="0" w:line="360" w:lineRule="auto"/>
        <w:jc w:val="both"/>
        <w:rPr>
          <w:rFonts w:ascii="Times New Roman" w:hAnsi="Times New Roman"/>
          <w:b/>
          <w:color w:val="FF0000"/>
          <w:sz w:val="32"/>
          <w:szCs w:val="32"/>
        </w:rPr>
      </w:pPr>
      <w:r w:rsidRPr="00AB31EE">
        <w:rPr>
          <w:rFonts w:ascii="Times New Roman" w:hAnsi="Times New Roman"/>
          <w:b/>
          <w:color w:val="FF0000"/>
          <w:sz w:val="28"/>
          <w:szCs w:val="28"/>
        </w:rPr>
        <w:t>I.</w:t>
      </w:r>
      <w:r w:rsidR="00F3777F" w:rsidRPr="00AB31EE">
        <w:rPr>
          <w:rFonts w:ascii="Times New Roman" w:hAnsi="Times New Roman"/>
          <w:b/>
          <w:color w:val="FF0000"/>
          <w:sz w:val="32"/>
          <w:szCs w:val="32"/>
        </w:rPr>
        <w:t>Vi khuẩn lao &amp; sự lây truyền bệnh lao:</w:t>
      </w:r>
    </w:p>
    <w:p w14:paraId="04B01EEA" w14:textId="51A7E946" w:rsidR="00F3777F" w:rsidRPr="00AB31EE" w:rsidRDefault="00F3777F" w:rsidP="00AB31EE">
      <w:pPr>
        <w:spacing w:after="0" w:line="360" w:lineRule="auto"/>
        <w:jc w:val="both"/>
        <w:rPr>
          <w:rFonts w:ascii="Times New Roman" w:hAnsi="Times New Roman"/>
          <w:b/>
          <w:sz w:val="32"/>
          <w:szCs w:val="32"/>
        </w:rPr>
      </w:pPr>
      <w:r w:rsidRPr="00AB31EE">
        <w:rPr>
          <w:rFonts w:ascii="Times New Roman" w:hAnsi="Times New Roman"/>
          <w:sz w:val="32"/>
          <w:szCs w:val="32"/>
        </w:rPr>
        <w:t>Bệnh lao là một bệnh nhiễm khuẩn do vi khuẩn lao “</w:t>
      </w:r>
      <w:r w:rsidRPr="00AB31EE">
        <w:rPr>
          <w:rFonts w:ascii="Times New Roman" w:hAnsi="Times New Roman"/>
          <w:i/>
          <w:sz w:val="32"/>
          <w:szCs w:val="32"/>
        </w:rPr>
        <w:t>Mycobacterium</w:t>
      </w:r>
      <w:r w:rsidRPr="00AB31EE">
        <w:rPr>
          <w:rFonts w:ascii="Times New Roman" w:hAnsi="Times New Roman"/>
          <w:sz w:val="32"/>
          <w:szCs w:val="32"/>
        </w:rPr>
        <w:t>” gây ra.</w:t>
      </w:r>
    </w:p>
    <w:p w14:paraId="739EAA1B" w14:textId="5EDCFD8B"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Bệnh lao có thể gặp ở tất cả các bộ phận cơ thể, trong đó lao phổi là thể bệnh phổ biến nhất và là nguồn lây chính cho cộng đồng.</w:t>
      </w:r>
    </w:p>
    <w:p w14:paraId="28F0C95E" w14:textId="5EF7B588"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Vi khuẩn lao có trong những hạt hoặc giọt nhỏ li ti bay lơ lửng trong không khí do người bệnh lao hắt hơi, ho hoặc nói sinh ra.</w:t>
      </w:r>
    </w:p>
    <w:p w14:paraId="3869E2DB" w14:textId="5FFBFBCB"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Đường lây nhiễm chủ yếu qua đường hô hấp, khi cơ thể hít phải những hạt nhiễm khuẩn và vi khuẩn lao di chuyển tới phế nang và có thể lan truyền khắp cơ thể </w:t>
      </w:r>
    </w:p>
    <w:p w14:paraId="5130BEE1" w14:textId="60F78F55"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Bệnh lao có thể phát triển sớm sau khi nhiễm lao, tuy nhiên ở người bình thường khi nhiễm lao từ nhỏ sẽ có 10% nguy cơ mắc bệnh trong đời. Tuy nhiên ở những người có suy giảm miễn dịch như nhiễm HIV thì nguy cơ tăng lên &gt; 10% một năm.</w:t>
      </w:r>
    </w:p>
    <w:p w14:paraId="561796FA" w14:textId="1442A1FF"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Một số vi khuẩn lao có thể ở trạng thái ngủ yên, và có thể sống trong nhiều năm trong cơ thể gọi là nhiễm lao tiềm ẩn và không có triệu chứng bệnh lao.</w:t>
      </w:r>
    </w:p>
    <w:p w14:paraId="6207DB78" w14:textId="77777777" w:rsidR="00F3777F" w:rsidRPr="00AB31EE" w:rsidRDefault="00F3777F" w:rsidP="00AB31EE">
      <w:pPr>
        <w:spacing w:after="0" w:line="360" w:lineRule="auto"/>
        <w:jc w:val="both"/>
        <w:rPr>
          <w:rFonts w:ascii="Times New Roman" w:hAnsi="Times New Roman"/>
          <w:b/>
          <w:color w:val="FF0000"/>
          <w:sz w:val="32"/>
          <w:szCs w:val="32"/>
        </w:rPr>
      </w:pPr>
      <w:r w:rsidRPr="00AB31EE">
        <w:rPr>
          <w:rFonts w:ascii="Times New Roman" w:hAnsi="Times New Roman"/>
          <w:b/>
          <w:color w:val="FF0000"/>
          <w:sz w:val="32"/>
          <w:szCs w:val="32"/>
        </w:rPr>
        <w:t>II. Nguồn lây:</w:t>
      </w:r>
    </w:p>
    <w:p w14:paraId="627B84F3" w14:textId="5B4D7F9D"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Người bệnh </w:t>
      </w:r>
      <w:r w:rsidRPr="00AB31EE">
        <w:rPr>
          <w:rFonts w:ascii="Times New Roman" w:hAnsi="Times New Roman"/>
          <w:b/>
          <w:i/>
          <w:sz w:val="32"/>
          <w:szCs w:val="32"/>
        </w:rPr>
        <w:t>lao phổi</w:t>
      </w:r>
      <w:r w:rsidRPr="00AB31EE">
        <w:rPr>
          <w:rFonts w:ascii="Times New Roman" w:hAnsi="Times New Roman"/>
          <w:sz w:val="32"/>
          <w:szCs w:val="32"/>
        </w:rPr>
        <w:t xml:space="preserve"> có ho khạc ra vi khuẩn lao vào môi trường không khí. </w:t>
      </w:r>
    </w:p>
    <w:p w14:paraId="37A84FDF" w14:textId="47258AEB"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Người có triệu chứng nghi lao cũng là nguồn lây cho đến khi khi qui trình chẩn đoán kết thúc và đuợc chẩn đoán kết luận là không mắc lao.</w:t>
      </w:r>
    </w:p>
    <w:p w14:paraId="4F0CDF93" w14:textId="77777777" w:rsidR="00F3777F" w:rsidRPr="00AB31EE" w:rsidRDefault="00F3777F" w:rsidP="00AB31EE">
      <w:pPr>
        <w:spacing w:after="0" w:line="360" w:lineRule="auto"/>
        <w:jc w:val="both"/>
        <w:rPr>
          <w:rFonts w:ascii="Times New Roman" w:hAnsi="Times New Roman"/>
          <w:b/>
          <w:color w:val="FF0000"/>
          <w:sz w:val="32"/>
          <w:szCs w:val="32"/>
        </w:rPr>
      </w:pPr>
      <w:r w:rsidRPr="00AB31EE">
        <w:rPr>
          <w:rFonts w:ascii="Times New Roman" w:hAnsi="Times New Roman"/>
          <w:b/>
          <w:color w:val="FF0000"/>
          <w:sz w:val="32"/>
          <w:szCs w:val="32"/>
        </w:rPr>
        <w:t>III. Những dấu hiệu nghi ngờ mắc lao:</w:t>
      </w:r>
    </w:p>
    <w:p w14:paraId="3BE9E1C5" w14:textId="77777777" w:rsidR="00F3777F" w:rsidRPr="00AB31EE" w:rsidRDefault="00F3777F" w:rsidP="00AB31EE">
      <w:pPr>
        <w:spacing w:after="0" w:line="360" w:lineRule="auto"/>
        <w:jc w:val="both"/>
        <w:rPr>
          <w:rFonts w:ascii="Times New Roman" w:hAnsi="Times New Roman"/>
          <w:b/>
          <w:i/>
          <w:sz w:val="32"/>
          <w:szCs w:val="32"/>
        </w:rPr>
      </w:pPr>
      <w:r w:rsidRPr="00AB31EE">
        <w:rPr>
          <w:rFonts w:ascii="Times New Roman" w:hAnsi="Times New Roman"/>
          <w:sz w:val="32"/>
          <w:szCs w:val="32"/>
        </w:rPr>
        <w:lastRenderedPageBreak/>
        <w:t xml:space="preserve">Ho kéo dài trên 2 tuần: Ho khan, ho có đàm, ho ra máu → </w:t>
      </w:r>
      <w:r w:rsidRPr="00AB31EE">
        <w:rPr>
          <w:rFonts w:ascii="Times New Roman" w:hAnsi="Times New Roman"/>
          <w:b/>
          <w:i/>
          <w:sz w:val="32"/>
          <w:szCs w:val="32"/>
        </w:rPr>
        <w:t>triệu chứng nghi lao quan trọng nhất.</w:t>
      </w:r>
    </w:p>
    <w:p w14:paraId="16871477"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Có thể kèm theo:</w:t>
      </w:r>
    </w:p>
    <w:p w14:paraId="5728E129"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Gầy sút, chán ăn, mệt mỏi</w:t>
      </w:r>
    </w:p>
    <w:p w14:paraId="5652CA1E"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Sốt nhẹ về chiều</w:t>
      </w:r>
    </w:p>
    <w:p w14:paraId="4120D423"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Ra mồ hôi “ trộm “ vào ban đêm</w:t>
      </w:r>
    </w:p>
    <w:p w14:paraId="23772A7E"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Đau ngực hoặc khó thở</w:t>
      </w:r>
    </w:p>
    <w:p w14:paraId="2DA5ED34" w14:textId="39DD5914" w:rsidR="00F3777F" w:rsidRPr="00AB31EE" w:rsidRDefault="00F3777F" w:rsidP="00AB31EE">
      <w:pPr>
        <w:spacing w:after="0" w:line="360" w:lineRule="auto"/>
        <w:jc w:val="both"/>
        <w:rPr>
          <w:rFonts w:ascii="Times New Roman" w:hAnsi="Times New Roman"/>
          <w:b/>
          <w:color w:val="FF0000"/>
          <w:sz w:val="32"/>
          <w:szCs w:val="32"/>
        </w:rPr>
      </w:pPr>
      <w:r w:rsidRPr="00AB31EE">
        <w:rPr>
          <w:rFonts w:ascii="Times New Roman" w:hAnsi="Times New Roman"/>
          <w:b/>
          <w:color w:val="FF0000"/>
          <w:sz w:val="32"/>
          <w:szCs w:val="32"/>
        </w:rPr>
        <w:t>IV. Chẩn đoán lao phổi;</w:t>
      </w:r>
      <w:r w:rsidRPr="00AB31EE">
        <w:rPr>
          <w:rFonts w:ascii="Times New Roman" w:hAnsi="Times New Roman"/>
          <w:b/>
          <w:color w:val="FF0000"/>
          <w:sz w:val="32"/>
          <w:szCs w:val="32"/>
        </w:rPr>
        <w:tab/>
      </w:r>
    </w:p>
    <w:p w14:paraId="5189BE07" w14:textId="335B3BE3"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Triệu chứng nghi lao</w:t>
      </w:r>
    </w:p>
    <w:p w14:paraId="2C4C0017" w14:textId="3C4EBAA6"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Soi đàm trực tiếp tìm vi khuẩn lao: Tất cả những người có triệu chứng nghi lao phải được xét nghiệm đàm.</w:t>
      </w:r>
    </w:p>
    <w:p w14:paraId="7AAC3B42" w14:textId="105C344A"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 xml:space="preserve">X quang phổi. </w:t>
      </w:r>
    </w:p>
    <w:p w14:paraId="3C6A4910" w14:textId="3A49CCD5"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 xml:space="preserve">Thử phản ứng Tuberculin ( Test Mantoux)          </w:t>
      </w:r>
    </w:p>
    <w:p w14:paraId="12E8FAC1" w14:textId="04CE32AF" w:rsidR="00F3777F" w:rsidRPr="00AB31EE" w:rsidRDefault="00F3777F" w:rsidP="00AB31EE">
      <w:pPr>
        <w:spacing w:after="0" w:line="360" w:lineRule="auto"/>
        <w:jc w:val="both"/>
        <w:rPr>
          <w:rFonts w:ascii="Times New Roman" w:hAnsi="Times New Roman"/>
          <w:b/>
          <w:i/>
          <w:sz w:val="32"/>
          <w:szCs w:val="32"/>
        </w:rPr>
      </w:pPr>
      <w:r w:rsidRPr="00AB31EE">
        <w:rPr>
          <w:rFonts w:ascii="Times New Roman" w:hAnsi="Times New Roman"/>
          <w:i/>
          <w:sz w:val="32"/>
          <w:szCs w:val="32"/>
        </w:rPr>
        <w:t xml:space="preserve">► </w:t>
      </w:r>
      <w:r w:rsidRPr="00AB31EE">
        <w:rPr>
          <w:rFonts w:ascii="Times New Roman" w:hAnsi="Times New Roman"/>
          <w:b/>
          <w:i/>
          <w:sz w:val="32"/>
          <w:szCs w:val="32"/>
        </w:rPr>
        <w:t xml:space="preserve">Khi có dấu hiệu nghi lao hãy đi thử đàm và được điều trị miễn phí bệnh lao tại </w:t>
      </w:r>
      <w:r w:rsidRPr="00AB31EE">
        <w:rPr>
          <w:rFonts w:ascii="Times New Roman" w:hAnsi="Times New Roman"/>
          <w:i/>
          <w:sz w:val="32"/>
          <w:szCs w:val="32"/>
        </w:rPr>
        <w:t>c</w:t>
      </w:r>
      <w:r w:rsidRPr="00AB31EE">
        <w:rPr>
          <w:rFonts w:ascii="Times New Roman" w:hAnsi="Times New Roman"/>
          <w:b/>
          <w:i/>
          <w:sz w:val="32"/>
          <w:szCs w:val="32"/>
        </w:rPr>
        <w:t>ác phòng khám lao Quận /huyện hoặc BV Phạm Ngọc Thạch</w:t>
      </w:r>
    </w:p>
    <w:p w14:paraId="08882671" w14:textId="77777777" w:rsidR="00F3777F" w:rsidRPr="00AB31EE" w:rsidRDefault="00F3777F" w:rsidP="00AB31EE">
      <w:pPr>
        <w:spacing w:after="0" w:line="360" w:lineRule="auto"/>
        <w:jc w:val="both"/>
        <w:rPr>
          <w:rFonts w:ascii="Times New Roman" w:hAnsi="Times New Roman"/>
          <w:b/>
          <w:color w:val="FF0000"/>
          <w:sz w:val="32"/>
          <w:szCs w:val="32"/>
        </w:rPr>
      </w:pPr>
      <w:r w:rsidRPr="00AB31EE">
        <w:rPr>
          <w:rFonts w:ascii="Times New Roman" w:hAnsi="Times New Roman"/>
          <w:b/>
          <w:color w:val="FF0000"/>
          <w:sz w:val="32"/>
          <w:szCs w:val="32"/>
        </w:rPr>
        <w:t xml:space="preserve"> V. Điều trị lao:</w:t>
      </w:r>
    </w:p>
    <w:p w14:paraId="6A377638" w14:textId="0E022178"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Chương trình chống lao Quốc Gia cung cấp thuốc điều trị lao miễn phí.</w:t>
      </w:r>
    </w:p>
    <w:p w14:paraId="7D4860F1" w14:textId="74782E59" w:rsidR="00A7212C"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Điều trị sớm ngay sau khi được chẩn đoán làm giảm nhanh chóng khả năng lây  truyền bệnh lao.</w:t>
      </w:r>
    </w:p>
    <w:p w14:paraId="4718B5B9" w14:textId="22B7B931"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Pr="00AB31EE">
        <w:rPr>
          <w:rFonts w:ascii="Times New Roman" w:hAnsi="Times New Roman"/>
          <w:color w:val="000000"/>
          <w:sz w:val="32"/>
          <w:szCs w:val="32"/>
        </w:rPr>
        <w:t>Thông thường, thời gian điều trị kéo dài 6- 8 tháng (thời gian điều trị, lọai thuốc sử dụng tùy theo tình trạng bệnh nhân và phác đồ điều trị):</w:t>
      </w:r>
    </w:p>
    <w:p w14:paraId="1A004DE8" w14:textId="77777777" w:rsidR="00F3777F" w:rsidRPr="00AB31EE" w:rsidRDefault="00F3777F" w:rsidP="00AB31EE">
      <w:pPr>
        <w:spacing w:after="0" w:line="360" w:lineRule="auto"/>
        <w:jc w:val="both"/>
        <w:rPr>
          <w:rFonts w:ascii="Times New Roman" w:hAnsi="Times New Roman"/>
          <w:color w:val="000000"/>
          <w:sz w:val="32"/>
          <w:szCs w:val="32"/>
        </w:rPr>
      </w:pPr>
      <w:r w:rsidRPr="00AB31EE">
        <w:rPr>
          <w:rFonts w:ascii="Times New Roman" w:hAnsi="Times New Roman"/>
          <w:color w:val="000000"/>
          <w:sz w:val="32"/>
          <w:szCs w:val="32"/>
        </w:rPr>
        <w:t xml:space="preserve">► </w:t>
      </w:r>
      <w:r w:rsidRPr="00AB31EE">
        <w:rPr>
          <w:rFonts w:ascii="Times New Roman" w:hAnsi="Times New Roman"/>
          <w:b/>
          <w:color w:val="000000"/>
          <w:sz w:val="32"/>
          <w:szCs w:val="32"/>
        </w:rPr>
        <w:t>Giai đọan điều trị tấn công: B</w:t>
      </w:r>
      <w:r w:rsidRPr="00AB31EE">
        <w:rPr>
          <w:rFonts w:ascii="Times New Roman" w:hAnsi="Times New Roman"/>
          <w:color w:val="000000"/>
          <w:sz w:val="32"/>
          <w:szCs w:val="32"/>
        </w:rPr>
        <w:t>ệnh nhân được dùng 4 đến 5 loại thuốc, thời gian điều trị giai đoạn này kéo dài từ 2 đến 3 tháng.</w:t>
      </w:r>
    </w:p>
    <w:p w14:paraId="18B96CA3" w14:textId="4196F143" w:rsidR="00F3777F" w:rsidRPr="00AB31EE" w:rsidRDefault="00F3777F" w:rsidP="00AB31EE">
      <w:pPr>
        <w:spacing w:after="0" w:line="360" w:lineRule="auto"/>
        <w:jc w:val="both"/>
        <w:rPr>
          <w:rFonts w:ascii="Times New Roman" w:hAnsi="Times New Roman"/>
          <w:color w:val="000000"/>
          <w:sz w:val="32"/>
          <w:szCs w:val="32"/>
        </w:rPr>
      </w:pPr>
      <w:r w:rsidRPr="00AB31EE">
        <w:rPr>
          <w:rFonts w:ascii="Times New Roman" w:hAnsi="Times New Roman"/>
          <w:color w:val="000000"/>
          <w:sz w:val="32"/>
          <w:szCs w:val="32"/>
        </w:rPr>
        <w:lastRenderedPageBreak/>
        <w:t xml:space="preserve">► </w:t>
      </w:r>
      <w:r w:rsidRPr="00AB31EE">
        <w:rPr>
          <w:rFonts w:ascii="Times New Roman" w:hAnsi="Times New Roman"/>
          <w:b/>
          <w:color w:val="000000"/>
          <w:sz w:val="32"/>
          <w:szCs w:val="32"/>
        </w:rPr>
        <w:t>Giai đoạn điều trị củng cố:</w:t>
      </w:r>
      <w:r w:rsidRPr="00AB31EE">
        <w:rPr>
          <w:rFonts w:ascii="Times New Roman" w:hAnsi="Times New Roman"/>
          <w:color w:val="000000"/>
          <w:sz w:val="32"/>
          <w:szCs w:val="32"/>
        </w:rPr>
        <w:t xml:space="preserve">  Bệnh nhân được dung 2 đến 3 loại thuốc, thời gian điều trị giai đoạn này kéo dài từ 4 đến 5 tháng. </w:t>
      </w:r>
    </w:p>
    <w:p w14:paraId="026BDAAA" w14:textId="5063F35F" w:rsidR="00A7212C"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Điều trị phải được theo dõi và kiểm soát trực tiếp bởi cán bộ y tế.</w:t>
      </w:r>
    </w:p>
    <w:p w14:paraId="4E7D5BCA" w14:textId="77777777" w:rsidR="00A7212C" w:rsidRPr="00AB31EE" w:rsidRDefault="00F3777F" w:rsidP="00AB31EE">
      <w:pPr>
        <w:spacing w:after="0" w:line="360" w:lineRule="auto"/>
        <w:jc w:val="both"/>
        <w:rPr>
          <w:rFonts w:ascii="Times New Roman" w:hAnsi="Times New Roman"/>
          <w:color w:val="FF0000"/>
          <w:sz w:val="32"/>
          <w:szCs w:val="32"/>
        </w:rPr>
      </w:pPr>
      <w:r w:rsidRPr="00AB31EE">
        <w:rPr>
          <w:rFonts w:ascii="Times New Roman" w:hAnsi="Times New Roman"/>
          <w:color w:val="FF0000"/>
          <w:sz w:val="32"/>
          <w:szCs w:val="32"/>
        </w:rPr>
        <w:t xml:space="preserve">- Nguyên tắc điều trị: </w:t>
      </w:r>
    </w:p>
    <w:p w14:paraId="0464C43E" w14:textId="43D49C4F"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Phối hợp các loại thuốc lao.</w:t>
      </w:r>
    </w:p>
    <w:p w14:paraId="47BB70C0" w14:textId="71C9F451"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Tuân thủ</w:t>
      </w:r>
      <w:r w:rsidRPr="00AB31EE">
        <w:rPr>
          <w:rFonts w:ascii="Times New Roman" w:hAnsi="Times New Roman"/>
          <w:b/>
          <w:sz w:val="32"/>
          <w:szCs w:val="32"/>
        </w:rPr>
        <w:t xml:space="preserve"> ĐÚNG </w:t>
      </w:r>
      <w:r w:rsidRPr="00AB31EE">
        <w:rPr>
          <w:rFonts w:ascii="Times New Roman" w:hAnsi="Times New Roman"/>
          <w:sz w:val="32"/>
          <w:szCs w:val="32"/>
        </w:rPr>
        <w:t>phác đồ điều trị và liều lượng</w:t>
      </w:r>
      <w:r w:rsidRPr="00AB31EE">
        <w:rPr>
          <w:rFonts w:ascii="Times New Roman" w:hAnsi="Times New Roman"/>
          <w:b/>
          <w:sz w:val="32"/>
          <w:szCs w:val="32"/>
        </w:rPr>
        <w:t xml:space="preserve">, </w:t>
      </w:r>
      <w:r w:rsidRPr="00AB31EE">
        <w:rPr>
          <w:rFonts w:ascii="Times New Roman" w:hAnsi="Times New Roman"/>
          <w:sz w:val="32"/>
          <w:szCs w:val="32"/>
        </w:rPr>
        <w:t xml:space="preserve">không tự ý thêm, bớt hoặc tự ý ngừng thuốc. </w:t>
      </w:r>
    </w:p>
    <w:p w14:paraId="7CE162B1" w14:textId="28DFF7D3"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Uống thuốc </w:t>
      </w:r>
      <w:r w:rsidRPr="00AB31EE">
        <w:rPr>
          <w:rFonts w:ascii="Times New Roman" w:hAnsi="Times New Roman"/>
          <w:b/>
          <w:sz w:val="32"/>
          <w:szCs w:val="32"/>
        </w:rPr>
        <w:t>ĐỀU</w:t>
      </w:r>
      <w:r w:rsidRPr="00AB31EE">
        <w:rPr>
          <w:rFonts w:ascii="Times New Roman" w:hAnsi="Times New Roman"/>
          <w:sz w:val="32"/>
          <w:szCs w:val="32"/>
        </w:rPr>
        <w:t xml:space="preserve"> đặn.</w:t>
      </w:r>
    </w:p>
    <w:p w14:paraId="6D94248C" w14:textId="4AB363D4"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Điều trị </w:t>
      </w:r>
      <w:r w:rsidRPr="00AB31EE">
        <w:rPr>
          <w:rFonts w:ascii="Times New Roman" w:hAnsi="Times New Roman"/>
          <w:b/>
          <w:sz w:val="32"/>
          <w:szCs w:val="32"/>
        </w:rPr>
        <w:t>ĐỦ</w:t>
      </w:r>
      <w:r w:rsidRPr="00AB31EE">
        <w:rPr>
          <w:rFonts w:ascii="Times New Roman" w:hAnsi="Times New Roman"/>
          <w:sz w:val="32"/>
          <w:szCs w:val="32"/>
        </w:rPr>
        <w:t xml:space="preserve"> thời gian qui định, không được bỏ điều trị giữa chừng.</w:t>
      </w:r>
    </w:p>
    <w:p w14:paraId="142F3E21" w14:textId="77777777" w:rsidR="00A7212C"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Tốt nhất là</w:t>
      </w:r>
      <w:r w:rsidRPr="00AB31EE">
        <w:rPr>
          <w:rFonts w:ascii="Times New Roman" w:hAnsi="Times New Roman"/>
          <w:b/>
          <w:sz w:val="32"/>
          <w:szCs w:val="32"/>
        </w:rPr>
        <w:t xml:space="preserve"> </w:t>
      </w:r>
      <w:r w:rsidRPr="00AB31EE">
        <w:rPr>
          <w:rFonts w:ascii="Times New Roman" w:hAnsi="Times New Roman"/>
          <w:sz w:val="32"/>
          <w:szCs w:val="32"/>
        </w:rPr>
        <w:t>khi uống tất cả thuốc lao chung một lần duy nhất trong ngày vào buổi  sáng lúc bụng đói hoặc cách xa bữa ăn.</w:t>
      </w:r>
    </w:p>
    <w:p w14:paraId="2A2BDAD5" w14:textId="5B63869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Pr="00AB31EE">
        <w:rPr>
          <w:rFonts w:ascii="Times New Roman" w:hAnsi="Times New Roman"/>
          <w:b/>
          <w:i/>
          <w:color w:val="000000"/>
          <w:sz w:val="32"/>
          <w:szCs w:val="32"/>
        </w:rPr>
        <w:t>Bệnh nhân lao phồi cần thử đàm theo dõi định kỳ theo huớng dẫn của nhân viên y tế.</w:t>
      </w:r>
    </w:p>
    <w:p w14:paraId="2C4D433D" w14:textId="77777777" w:rsidR="00A7212C" w:rsidRPr="00AB31EE" w:rsidRDefault="00F3777F" w:rsidP="00AB31EE">
      <w:pPr>
        <w:spacing w:after="0" w:line="360" w:lineRule="auto"/>
        <w:jc w:val="both"/>
        <w:rPr>
          <w:rFonts w:ascii="Times New Roman" w:hAnsi="Times New Roman"/>
          <w:b/>
          <w:i/>
          <w:sz w:val="32"/>
          <w:szCs w:val="32"/>
        </w:rPr>
      </w:pPr>
      <w:r w:rsidRPr="00AB31EE">
        <w:rPr>
          <w:rFonts w:ascii="Times New Roman" w:hAnsi="Times New Roman"/>
          <w:sz w:val="32"/>
          <w:szCs w:val="32"/>
        </w:rPr>
        <w:t xml:space="preserve">► </w:t>
      </w:r>
      <w:r w:rsidRPr="00AB31EE">
        <w:rPr>
          <w:rFonts w:ascii="Times New Roman" w:hAnsi="Times New Roman"/>
          <w:b/>
          <w:i/>
          <w:sz w:val="32"/>
          <w:szCs w:val="32"/>
        </w:rPr>
        <w:t>Điều trị lao không đúng → Bệnh lao đa kháng thuốc</w:t>
      </w:r>
    </w:p>
    <w:p w14:paraId="3F8A0CF3" w14:textId="2B193741" w:rsidR="00F3777F" w:rsidRPr="00AB31EE" w:rsidRDefault="00F3777F" w:rsidP="00AB31EE">
      <w:pPr>
        <w:spacing w:after="0" w:line="360" w:lineRule="auto"/>
        <w:jc w:val="both"/>
        <w:rPr>
          <w:rFonts w:ascii="Times New Roman" w:hAnsi="Times New Roman"/>
          <w:b/>
          <w:i/>
          <w:color w:val="FF0000"/>
          <w:sz w:val="32"/>
          <w:szCs w:val="32"/>
        </w:rPr>
      </w:pPr>
      <w:r w:rsidRPr="00AB31EE">
        <w:rPr>
          <w:rFonts w:ascii="Times New Roman" w:hAnsi="Times New Roman"/>
          <w:b/>
          <w:color w:val="FF0000"/>
          <w:sz w:val="32"/>
          <w:szCs w:val="32"/>
        </w:rPr>
        <w:t>VI. Phòng ngừa bệnh lao:</w:t>
      </w:r>
    </w:p>
    <w:p w14:paraId="2E1FA79C" w14:textId="327910B1" w:rsidR="00F3777F" w:rsidRPr="00AB31EE" w:rsidRDefault="00A7212C" w:rsidP="00AB31EE">
      <w:pPr>
        <w:spacing w:after="0" w:line="360" w:lineRule="auto"/>
        <w:jc w:val="both"/>
        <w:rPr>
          <w:rFonts w:ascii="Times New Roman" w:hAnsi="Times New Roman"/>
          <w:b/>
          <w:sz w:val="32"/>
          <w:szCs w:val="32"/>
        </w:rPr>
      </w:pPr>
      <w:r w:rsidRPr="00AB31EE">
        <w:rPr>
          <w:rFonts w:ascii="Times New Roman" w:hAnsi="Times New Roman"/>
          <w:b/>
          <w:sz w:val="32"/>
          <w:szCs w:val="32"/>
        </w:rPr>
        <w:t>1.</w:t>
      </w:r>
      <w:r w:rsidR="00F3777F" w:rsidRPr="00AB31EE">
        <w:rPr>
          <w:rFonts w:ascii="Times New Roman" w:hAnsi="Times New Roman"/>
          <w:b/>
          <w:sz w:val="32"/>
          <w:szCs w:val="32"/>
        </w:rPr>
        <w:t>Giảm nguy cơ nhiễm lao:</w:t>
      </w:r>
    </w:p>
    <w:p w14:paraId="0F6DE3A4" w14:textId="00238A9B"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Kiểm soát vệ sinh môi trường:  Thông gió tốt ( quạt hút, thông khí tự nhiên ),  đủ ánh sáng mặt trời ( mở cửa sổ ).</w:t>
      </w:r>
    </w:p>
    <w:p w14:paraId="05C2C780" w14:textId="77777777" w:rsidR="00F3777F" w:rsidRPr="00AB31EE" w:rsidRDefault="00F3777F" w:rsidP="00AB31EE">
      <w:pPr>
        <w:spacing w:after="0" w:line="360" w:lineRule="auto"/>
        <w:jc w:val="both"/>
        <w:rPr>
          <w:rFonts w:ascii="Times New Roman" w:hAnsi="Times New Roman"/>
          <w:b/>
          <w:sz w:val="32"/>
          <w:szCs w:val="32"/>
        </w:rPr>
      </w:pPr>
      <w:r w:rsidRPr="00AB31EE">
        <w:rPr>
          <w:rFonts w:ascii="Times New Roman" w:hAnsi="Times New Roman"/>
          <w:b/>
          <w:sz w:val="32"/>
          <w:szCs w:val="32"/>
        </w:rPr>
        <w:t>Thay đổi hành vi (vệ sinh hô hấp): giảm các hạt nhiễm khuẩn ra môi trường xung quanh.</w:t>
      </w:r>
      <w:r w:rsidRPr="00AB31EE">
        <w:rPr>
          <w:rFonts w:ascii="Times New Roman" w:hAnsi="Times New Roman"/>
          <w:sz w:val="32"/>
          <w:szCs w:val="32"/>
        </w:rPr>
        <w:t xml:space="preserve"> </w:t>
      </w:r>
    </w:p>
    <w:p w14:paraId="1C6C2077"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Dùng </w:t>
      </w:r>
      <w:r w:rsidRPr="00AB31EE">
        <w:rPr>
          <w:rFonts w:ascii="Times New Roman" w:hAnsi="Times New Roman"/>
          <w:b/>
          <w:sz w:val="32"/>
          <w:szCs w:val="32"/>
        </w:rPr>
        <w:t>khẩu trang</w:t>
      </w:r>
      <w:r w:rsidRPr="00AB31EE">
        <w:rPr>
          <w:rFonts w:ascii="Times New Roman" w:hAnsi="Times New Roman"/>
          <w:sz w:val="32"/>
          <w:szCs w:val="32"/>
        </w:rPr>
        <w:t xml:space="preserve">, </w:t>
      </w:r>
      <w:r w:rsidRPr="00AB31EE">
        <w:rPr>
          <w:rFonts w:ascii="Times New Roman" w:hAnsi="Times New Roman"/>
          <w:b/>
          <w:sz w:val="32"/>
          <w:szCs w:val="32"/>
        </w:rPr>
        <w:t>khăn che miệng</w:t>
      </w:r>
      <w:r w:rsidRPr="00AB31EE">
        <w:rPr>
          <w:rFonts w:ascii="Times New Roman" w:hAnsi="Times New Roman"/>
          <w:sz w:val="32"/>
          <w:szCs w:val="32"/>
        </w:rPr>
        <w:t xml:space="preserve"> khi tiếp xúc nói chuyện với người khác, khi hắt hơi, ho.</w:t>
      </w:r>
    </w:p>
    <w:p w14:paraId="7B263A16"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Bảo vệ hô hấp để không hít những hạt mù nhiễm khuẩn lao thông qua những dụng cụ bảo vệ đường hô hấp cá nhân.</w:t>
      </w:r>
    </w:p>
    <w:p w14:paraId="048F5B6D" w14:textId="77777777"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Pr="00AB31EE">
        <w:rPr>
          <w:rFonts w:ascii="Times New Roman" w:hAnsi="Times New Roman"/>
          <w:b/>
          <w:sz w:val="32"/>
          <w:szCs w:val="32"/>
        </w:rPr>
        <w:t>Khạc đàm</w:t>
      </w:r>
      <w:r w:rsidRPr="00AB31EE">
        <w:rPr>
          <w:rFonts w:ascii="Times New Roman" w:hAnsi="Times New Roman"/>
          <w:sz w:val="32"/>
          <w:szCs w:val="32"/>
        </w:rPr>
        <w:t xml:space="preserve"> vào giấy, ca hoặc bô có nắp đậy, đúng nơi qui định, rửa tay bằng xà phòng. </w:t>
      </w:r>
    </w:p>
    <w:p w14:paraId="0AB31AC6" w14:textId="126C63F6" w:rsidR="00F3777F" w:rsidRPr="00AB31EE" w:rsidRDefault="00F3777F" w:rsidP="00AB31EE">
      <w:pPr>
        <w:spacing w:after="0" w:line="360" w:lineRule="auto"/>
        <w:jc w:val="both"/>
        <w:rPr>
          <w:rFonts w:ascii="Times New Roman" w:hAnsi="Times New Roman"/>
          <w:b/>
          <w:sz w:val="32"/>
          <w:szCs w:val="32"/>
        </w:rPr>
      </w:pPr>
      <w:r w:rsidRPr="00AB31EE">
        <w:rPr>
          <w:rFonts w:ascii="Times New Roman" w:hAnsi="Times New Roman"/>
          <w:sz w:val="32"/>
          <w:szCs w:val="32"/>
        </w:rPr>
        <w:lastRenderedPageBreak/>
        <w:t xml:space="preserve">2. </w:t>
      </w:r>
      <w:r w:rsidRPr="00AB31EE">
        <w:rPr>
          <w:rFonts w:ascii="Times New Roman" w:hAnsi="Times New Roman"/>
          <w:b/>
          <w:sz w:val="32"/>
          <w:szCs w:val="32"/>
        </w:rPr>
        <w:t xml:space="preserve">Giảm tiếp xúc nguồn lây: </w:t>
      </w:r>
    </w:p>
    <w:p w14:paraId="1416DDEC" w14:textId="242ED065"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 xml:space="preserve">Cách ly: Nên có nơi chăm sóc điều trị cho những người mắc bệnh lao phổi. </w:t>
      </w:r>
    </w:p>
    <w:p w14:paraId="4C4C5EDB" w14:textId="224DF7F9" w:rsidR="00F3777F" w:rsidRPr="00AB31EE" w:rsidRDefault="00A7212C" w:rsidP="00AB31EE">
      <w:pPr>
        <w:spacing w:after="0" w:line="360" w:lineRule="auto"/>
        <w:jc w:val="both"/>
        <w:rPr>
          <w:rFonts w:ascii="Times New Roman" w:hAnsi="Times New Roman"/>
          <w:sz w:val="32"/>
          <w:szCs w:val="32"/>
        </w:rPr>
      </w:pPr>
      <w:r w:rsidRPr="00AB31EE">
        <w:rPr>
          <w:rFonts w:ascii="Times New Roman" w:hAnsi="Times New Roman"/>
          <w:sz w:val="32"/>
          <w:szCs w:val="32"/>
        </w:rPr>
        <w:t xml:space="preserve">- </w:t>
      </w:r>
      <w:r w:rsidR="00F3777F" w:rsidRPr="00AB31EE">
        <w:rPr>
          <w:rFonts w:ascii="Times New Roman" w:hAnsi="Times New Roman"/>
          <w:sz w:val="32"/>
          <w:szCs w:val="32"/>
        </w:rPr>
        <w:t>Phòng ở của người bệnh cần được vệ sinh sạch sẽ, rửa nhà bằng dung dịch sát         trùng (nước Javel )</w:t>
      </w:r>
    </w:p>
    <w:p w14:paraId="28DFD346" w14:textId="32FD6A5D"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3</w:t>
      </w:r>
      <w:r w:rsidRPr="00AB31EE">
        <w:rPr>
          <w:rFonts w:ascii="Times New Roman" w:hAnsi="Times New Roman"/>
          <w:b/>
          <w:sz w:val="32"/>
          <w:szCs w:val="32"/>
        </w:rPr>
        <w:t>. Giảm nguy cơ chuyển từ nhiễm lao sang bệnh lao:</w:t>
      </w:r>
    </w:p>
    <w:p w14:paraId="2DB8E47F" w14:textId="3F145DCC" w:rsidR="00F3777F" w:rsidRPr="00AB31EE" w:rsidRDefault="00F3777F" w:rsidP="00AB31EE">
      <w:pPr>
        <w:spacing w:after="0" w:line="360" w:lineRule="auto"/>
        <w:jc w:val="both"/>
        <w:rPr>
          <w:rFonts w:ascii="Times New Roman" w:hAnsi="Times New Roman"/>
          <w:sz w:val="32"/>
          <w:szCs w:val="32"/>
        </w:rPr>
      </w:pPr>
      <w:r w:rsidRPr="00AB31EE">
        <w:rPr>
          <w:rFonts w:ascii="Times New Roman" w:hAnsi="Times New Roman"/>
          <w:sz w:val="32"/>
          <w:szCs w:val="32"/>
        </w:rPr>
        <w:t>- Tiêm ngừa lao (Vaccine BCG) cho trẻ sơ sinh do Chương trình tiêm chủng mở rộng</w:t>
      </w:r>
      <w:r w:rsidR="00A7212C" w:rsidRPr="00AB31EE">
        <w:rPr>
          <w:rFonts w:ascii="Times New Roman" w:hAnsi="Times New Roman"/>
          <w:sz w:val="32"/>
          <w:szCs w:val="32"/>
        </w:rPr>
        <w:t xml:space="preserve"> </w:t>
      </w:r>
      <w:r w:rsidRPr="00AB31EE">
        <w:rPr>
          <w:rFonts w:ascii="Times New Roman" w:hAnsi="Times New Roman"/>
          <w:sz w:val="32"/>
          <w:szCs w:val="32"/>
        </w:rPr>
        <w:t>thực hiện  nhằm giúp cho cơ thể hình thành miễn dịch chống lại bệnh lao.</w:t>
      </w:r>
    </w:p>
    <w:p w14:paraId="29229B3A" w14:textId="77777777" w:rsidR="00F3777F" w:rsidRPr="00AB31EE" w:rsidRDefault="00F3777F" w:rsidP="00AB31EE">
      <w:pPr>
        <w:spacing w:after="0" w:line="360" w:lineRule="auto"/>
        <w:ind w:left="720" w:hanging="720"/>
        <w:jc w:val="both"/>
        <w:rPr>
          <w:rFonts w:ascii="Times New Roman" w:hAnsi="Times New Roman"/>
          <w:sz w:val="32"/>
          <w:szCs w:val="32"/>
        </w:rPr>
      </w:pPr>
    </w:p>
    <w:p w14:paraId="2FA9D7AA" w14:textId="77777777" w:rsidR="00F3777F" w:rsidRPr="00AB31EE" w:rsidRDefault="00F3777F" w:rsidP="00AB31EE">
      <w:pPr>
        <w:spacing w:after="0" w:line="360" w:lineRule="auto"/>
        <w:jc w:val="center"/>
        <w:rPr>
          <w:rFonts w:ascii="Times New Roman" w:hAnsi="Times New Roman"/>
          <w:b/>
          <w:sz w:val="32"/>
          <w:szCs w:val="32"/>
        </w:rPr>
      </w:pPr>
    </w:p>
    <w:p w14:paraId="21C35533" w14:textId="77777777" w:rsidR="00F3777F" w:rsidRPr="00AB31EE" w:rsidRDefault="00F3777F" w:rsidP="00AB31EE">
      <w:pPr>
        <w:spacing w:after="0" w:line="360" w:lineRule="auto"/>
        <w:jc w:val="center"/>
        <w:rPr>
          <w:rFonts w:ascii="Times New Roman" w:hAnsi="Times New Roman"/>
          <w:b/>
          <w:sz w:val="32"/>
          <w:szCs w:val="32"/>
        </w:rPr>
      </w:pPr>
    </w:p>
    <w:p w14:paraId="5DA84118" w14:textId="77777777" w:rsidR="00F3777F" w:rsidRPr="00AB31EE" w:rsidRDefault="00F3777F" w:rsidP="00AB31EE">
      <w:pPr>
        <w:spacing w:after="0" w:line="360" w:lineRule="auto"/>
        <w:jc w:val="center"/>
        <w:rPr>
          <w:rFonts w:ascii="Times New Roman" w:hAnsi="Times New Roman"/>
          <w:b/>
          <w:sz w:val="32"/>
          <w:szCs w:val="32"/>
        </w:rPr>
      </w:pPr>
    </w:p>
    <w:sectPr w:rsidR="00F3777F" w:rsidRPr="00AB31EE"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E9"/>
    <w:multiLevelType w:val="hybridMultilevel"/>
    <w:tmpl w:val="4276346E"/>
    <w:lvl w:ilvl="0" w:tplc="CA42EB2E">
      <w:start w:val="1"/>
      <w:numFmt w:val="lowerLetter"/>
      <w:pStyle w:val="Style2"/>
      <w:lvlText w:val="%1."/>
      <w:lvlJc w:val="left"/>
      <w:pPr>
        <w:ind w:left="24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110386"/>
    <w:multiLevelType w:val="hybridMultilevel"/>
    <w:tmpl w:val="78D8939A"/>
    <w:lvl w:ilvl="0" w:tplc="2A5C51C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0F54CF7"/>
    <w:multiLevelType w:val="hybridMultilevel"/>
    <w:tmpl w:val="DA1861D4"/>
    <w:lvl w:ilvl="0" w:tplc="A73AED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86666B"/>
    <w:multiLevelType w:val="hybridMultilevel"/>
    <w:tmpl w:val="5070513E"/>
    <w:lvl w:ilvl="0" w:tplc="508A15F2">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C60133"/>
    <w:multiLevelType w:val="hybridMultilevel"/>
    <w:tmpl w:val="40402BE2"/>
    <w:lvl w:ilvl="0" w:tplc="824C2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3463C"/>
    <w:multiLevelType w:val="hybridMultilevel"/>
    <w:tmpl w:val="480A2CA0"/>
    <w:lvl w:ilvl="0" w:tplc="9B187EF0">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277A0"/>
    <w:multiLevelType w:val="hybridMultilevel"/>
    <w:tmpl w:val="6B24E39C"/>
    <w:lvl w:ilvl="0" w:tplc="3B14E71A">
      <w:start w:val="1"/>
      <w:numFmt w:val="lowerLetter"/>
      <w:lvlText w:val="%1."/>
      <w:lvlJc w:val="left"/>
      <w:pPr>
        <w:ind w:left="12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C52A8"/>
    <w:multiLevelType w:val="hybridMultilevel"/>
    <w:tmpl w:val="0CBA8B6C"/>
    <w:lvl w:ilvl="0" w:tplc="B93A808C">
      <w:start w:val="3"/>
      <w:numFmt w:val="bullet"/>
      <w:lvlText w:val="-"/>
      <w:lvlJc w:val="left"/>
      <w:pPr>
        <w:tabs>
          <w:tab w:val="num" w:pos="643"/>
        </w:tabs>
        <w:ind w:left="643" w:hanging="360"/>
      </w:pPr>
      <w:rPr>
        <w:rFonts w:ascii="Times New Roman" w:eastAsia="Times New Roman" w:hAnsi="Times New Roman" w:cs="Times New Roman" w:hint="default"/>
      </w:rPr>
    </w:lvl>
    <w:lvl w:ilvl="1" w:tplc="04090003">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626D2D8E"/>
    <w:multiLevelType w:val="hybridMultilevel"/>
    <w:tmpl w:val="947A9FDC"/>
    <w:lvl w:ilvl="0" w:tplc="3B14E7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36932468">
    <w:abstractNumId w:val="7"/>
  </w:num>
  <w:num w:numId="2" w16cid:durableId="1412921928">
    <w:abstractNumId w:val="2"/>
  </w:num>
  <w:num w:numId="3" w16cid:durableId="1702130287">
    <w:abstractNumId w:val="6"/>
  </w:num>
  <w:num w:numId="4" w16cid:durableId="1696350034">
    <w:abstractNumId w:val="5"/>
  </w:num>
  <w:num w:numId="5" w16cid:durableId="1642613616">
    <w:abstractNumId w:val="0"/>
  </w:num>
  <w:num w:numId="6" w16cid:durableId="1259604491">
    <w:abstractNumId w:val="8"/>
  </w:num>
  <w:num w:numId="7" w16cid:durableId="120391617">
    <w:abstractNumId w:val="3"/>
  </w:num>
  <w:num w:numId="8" w16cid:durableId="894508563">
    <w:abstractNumId w:val="1"/>
  </w:num>
  <w:num w:numId="9" w16cid:durableId="657223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7F"/>
    <w:rsid w:val="001C7930"/>
    <w:rsid w:val="001E6917"/>
    <w:rsid w:val="00387754"/>
    <w:rsid w:val="005A044D"/>
    <w:rsid w:val="005D6CAD"/>
    <w:rsid w:val="00A07124"/>
    <w:rsid w:val="00A7212C"/>
    <w:rsid w:val="00AB31EE"/>
    <w:rsid w:val="00C23A38"/>
    <w:rsid w:val="00C9557D"/>
    <w:rsid w:val="00F3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290C"/>
  <w15:chartTrackingRefBased/>
  <w15:docId w15:val="{0472C874-CCD7-4C0D-A5D2-4BED73C8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7F"/>
    <w:pPr>
      <w:spacing w:after="200" w:line="276"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77F"/>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F3777F"/>
    <w:rPr>
      <w:rFonts w:eastAsia="Calibri" w:cs="Times New Roman"/>
      <w:kern w:val="0"/>
      <w:sz w:val="24"/>
      <w:szCs w:val="24"/>
      <w14:ligatures w14:val="none"/>
    </w:rPr>
  </w:style>
  <w:style w:type="paragraph" w:customStyle="1" w:styleId="Style1">
    <w:name w:val="Style1"/>
    <w:basedOn w:val="Normal"/>
    <w:qFormat/>
    <w:rsid w:val="00F3777F"/>
    <w:pPr>
      <w:numPr>
        <w:numId w:val="4"/>
      </w:numPr>
      <w:spacing w:after="120" w:line="240" w:lineRule="auto"/>
      <w:jc w:val="both"/>
    </w:pPr>
    <w:rPr>
      <w:rFonts w:ascii="Times New Roman" w:hAnsi="Times New Roman"/>
      <w:sz w:val="26"/>
    </w:rPr>
  </w:style>
  <w:style w:type="paragraph" w:customStyle="1" w:styleId="Style2">
    <w:name w:val="Style2"/>
    <w:basedOn w:val="Normal"/>
    <w:qFormat/>
    <w:rsid w:val="00F3777F"/>
    <w:pPr>
      <w:numPr>
        <w:numId w:val="5"/>
      </w:numPr>
      <w:spacing w:after="120" w:line="240" w:lineRule="auto"/>
      <w:ind w:left="1350"/>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2023-11-21T04:04:00Z</dcterms:created>
  <dcterms:modified xsi:type="dcterms:W3CDTF">2023-11-22T03:00:00Z</dcterms:modified>
</cp:coreProperties>
</file>