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3908"/>
        <w:gridCol w:w="5306"/>
      </w:tblGrid>
      <w:tr w:rsidR="002E4CC7" w:rsidTr="00E84818">
        <w:trPr>
          <w:trHeight w:val="1410"/>
        </w:trPr>
        <w:tc>
          <w:tcPr>
            <w:tcW w:w="3936" w:type="dxa"/>
          </w:tcPr>
          <w:p w:rsidR="002E4CC7" w:rsidRDefault="002E4CC7">
            <w:pPr>
              <w:tabs>
                <w:tab w:val="center" w:pos="1599"/>
                <w:tab w:val="center" w:pos="6806"/>
              </w:tabs>
              <w:ind w:right="-26"/>
              <w:jc w:val="center"/>
              <w:rPr>
                <w:rFonts w:eastAsia="MS Mincho"/>
                <w:bCs/>
                <w:sz w:val="26"/>
                <w:szCs w:val="26"/>
              </w:rPr>
            </w:pPr>
            <w:r>
              <w:rPr>
                <w:rFonts w:eastAsia="MS Mincho"/>
                <w:sz w:val="26"/>
                <w:szCs w:val="26"/>
              </w:rPr>
              <w:t>ỦY BAN NHÂN DÂN</w:t>
            </w:r>
            <w:r>
              <w:rPr>
                <w:rFonts w:eastAsia="MS Mincho"/>
                <w:bCs/>
                <w:w w:val="90"/>
                <w:sz w:val="26"/>
                <w:szCs w:val="26"/>
              </w:rPr>
              <w:t xml:space="preserve"> </w:t>
            </w:r>
            <w:r>
              <w:rPr>
                <w:rFonts w:eastAsia="MS Mincho"/>
                <w:bCs/>
                <w:sz w:val="26"/>
                <w:szCs w:val="26"/>
              </w:rPr>
              <w:t>QUẬN 10</w:t>
            </w:r>
          </w:p>
          <w:p w:rsidR="002E4CC7" w:rsidRDefault="002E4CC7">
            <w:pPr>
              <w:tabs>
                <w:tab w:val="center" w:pos="1599"/>
                <w:tab w:val="center" w:pos="6806"/>
              </w:tabs>
              <w:ind w:right="-26"/>
              <w:jc w:val="center"/>
              <w:rPr>
                <w:rFonts w:eastAsia="MS Mincho"/>
                <w:b/>
                <w:bCs/>
                <w:sz w:val="26"/>
                <w:szCs w:val="26"/>
              </w:rPr>
            </w:pPr>
            <w:r>
              <w:rPr>
                <w:rFonts w:eastAsia="MS Mincho"/>
                <w:b/>
                <w:bCs/>
                <w:sz w:val="26"/>
                <w:szCs w:val="26"/>
              </w:rPr>
              <w:t>BAN CHỈ ĐẠO VẬN ĐỘNG</w:t>
            </w:r>
          </w:p>
          <w:p w:rsidR="002E4CC7" w:rsidRDefault="002E4CC7">
            <w:pPr>
              <w:tabs>
                <w:tab w:val="center" w:pos="1599"/>
                <w:tab w:val="center" w:pos="6806"/>
              </w:tabs>
              <w:ind w:right="-26"/>
              <w:jc w:val="center"/>
              <w:rPr>
                <w:rFonts w:eastAsia="MS Mincho"/>
                <w:b/>
                <w:bCs/>
                <w:sz w:val="26"/>
                <w:szCs w:val="26"/>
              </w:rPr>
            </w:pPr>
            <w:r>
              <w:rPr>
                <w:rFonts w:eastAsia="MS Mincho"/>
                <w:b/>
                <w:bCs/>
                <w:sz w:val="26"/>
                <w:szCs w:val="26"/>
              </w:rPr>
              <w:t>HIẾN MÁU TÌNH NGUYỆN</w:t>
            </w:r>
          </w:p>
          <w:p w:rsidR="002E4CC7" w:rsidRDefault="002E4CC7">
            <w:pPr>
              <w:tabs>
                <w:tab w:val="center" w:pos="1599"/>
                <w:tab w:val="center" w:pos="6806"/>
              </w:tabs>
              <w:ind w:right="-26"/>
              <w:jc w:val="center"/>
              <w:rPr>
                <w:rFonts w:eastAsia="MS Mincho"/>
                <w:sz w:val="26"/>
                <w:szCs w:val="26"/>
              </w:rPr>
            </w:pPr>
            <w:r>
              <w:rPr>
                <w:noProof/>
              </w:rPr>
              <mc:AlternateContent>
                <mc:Choice Requires="wps">
                  <w:drawing>
                    <wp:anchor distT="0" distB="0" distL="114300" distR="114300" simplePos="0" relativeHeight="251657216" behindDoc="0" locked="0" layoutInCell="1" allowOverlap="1">
                      <wp:simplePos x="0" y="0"/>
                      <wp:positionH relativeFrom="column">
                        <wp:posOffset>596265</wp:posOffset>
                      </wp:positionH>
                      <wp:positionV relativeFrom="paragraph">
                        <wp:posOffset>64135</wp:posOffset>
                      </wp:positionV>
                      <wp:extent cx="1149350" cy="0"/>
                      <wp:effectExtent l="5715" t="6985" r="6985" b="120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9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95C993" id="_x0000_t32" coordsize="21600,21600" o:spt="32" o:oned="t" path="m,l21600,21600e" filled="f">
                      <v:path arrowok="t" fillok="f" o:connecttype="none"/>
                      <o:lock v:ext="edit" shapetype="t"/>
                    </v:shapetype>
                    <v:shape id="Straight Arrow Connector 2" o:spid="_x0000_s1026" type="#_x0000_t32" style="position:absolute;margin-left:46.95pt;margin-top:5.05pt;width:90.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MPNJQIAAEo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"/>
                  </w:pict>
                </mc:Fallback>
              </mc:AlternateContent>
            </w:r>
          </w:p>
          <w:p w:rsidR="002E4CC7" w:rsidRDefault="002E4CC7" w:rsidP="002E4CC7">
            <w:pPr>
              <w:tabs>
                <w:tab w:val="center" w:pos="1599"/>
                <w:tab w:val="center" w:pos="6806"/>
              </w:tabs>
              <w:ind w:right="-26"/>
              <w:jc w:val="center"/>
              <w:rPr>
                <w:rFonts w:eastAsia="MS Mincho"/>
                <w:color w:val="0000FF"/>
                <w:sz w:val="26"/>
                <w:szCs w:val="26"/>
              </w:rPr>
            </w:pPr>
            <w:r>
              <w:rPr>
                <w:rFonts w:eastAsia="MS Mincho"/>
                <w:sz w:val="26"/>
                <w:szCs w:val="26"/>
              </w:rPr>
              <w:t>Số</w:t>
            </w:r>
            <w:r w:rsidR="00D47F6B">
              <w:rPr>
                <w:rFonts w:eastAsia="MS Mincho"/>
                <w:sz w:val="26"/>
                <w:szCs w:val="26"/>
              </w:rPr>
              <w:t xml:space="preserve"> :</w:t>
            </w:r>
            <w:r w:rsidR="00D47F6B">
              <w:rPr>
                <w:rFonts w:eastAsia="MS Mincho"/>
                <w:sz w:val="26"/>
                <w:szCs w:val="26"/>
              </w:rPr>
              <w:tab/>
              <w:t xml:space="preserve">   </w:t>
            </w:r>
            <w:r>
              <w:rPr>
                <w:rFonts w:eastAsia="MS Mincho"/>
                <w:sz w:val="26"/>
                <w:szCs w:val="26"/>
              </w:rPr>
              <w:t xml:space="preserve"> /</w:t>
            </w:r>
            <w:r w:rsidRPr="002E4CC7">
              <w:rPr>
                <w:rFonts w:eastAsia="MS Mincho"/>
                <w:sz w:val="26"/>
                <w:szCs w:val="26"/>
              </w:rPr>
              <w:t>KH-BCĐ</w:t>
            </w:r>
          </w:p>
        </w:tc>
        <w:tc>
          <w:tcPr>
            <w:tcW w:w="5352" w:type="dxa"/>
          </w:tcPr>
          <w:p w:rsidR="002E4CC7" w:rsidRDefault="002E4CC7">
            <w:pPr>
              <w:tabs>
                <w:tab w:val="center" w:pos="1599"/>
                <w:tab w:val="center" w:pos="6806"/>
              </w:tabs>
              <w:ind w:right="-26"/>
              <w:jc w:val="center"/>
              <w:rPr>
                <w:rFonts w:eastAsia="MS Mincho"/>
                <w:sz w:val="26"/>
                <w:szCs w:val="26"/>
              </w:rPr>
            </w:pPr>
            <w:r>
              <w:rPr>
                <w:rFonts w:eastAsia="MS Mincho"/>
                <w:b/>
                <w:bCs/>
                <w:w w:val="90"/>
                <w:sz w:val="26"/>
                <w:szCs w:val="26"/>
              </w:rPr>
              <w:t xml:space="preserve">CỘNG HÒA XÃ HỘI CHỦ NGHĨA VIỆT </w:t>
            </w:r>
            <w:smartTag w:uri="urn:schemas-microsoft-com:office:smarttags" w:element="place">
              <w:smartTag w:uri="urn:schemas-microsoft-com:office:smarttags" w:element="country-region">
                <w:r>
                  <w:rPr>
                    <w:rFonts w:eastAsia="MS Mincho"/>
                    <w:b/>
                    <w:bCs/>
                    <w:w w:val="90"/>
                    <w:sz w:val="26"/>
                    <w:szCs w:val="26"/>
                  </w:rPr>
                  <w:t>NAM</w:t>
                </w:r>
              </w:smartTag>
            </w:smartTag>
          </w:p>
          <w:p w:rsidR="002E4CC7" w:rsidRPr="00E84818" w:rsidRDefault="002E4CC7">
            <w:pPr>
              <w:tabs>
                <w:tab w:val="center" w:pos="1680"/>
                <w:tab w:val="center" w:pos="6806"/>
              </w:tabs>
              <w:ind w:right="-26"/>
              <w:jc w:val="center"/>
              <w:rPr>
                <w:rFonts w:eastAsia="MS Mincho"/>
                <w:b/>
                <w:szCs w:val="26"/>
              </w:rPr>
            </w:pPr>
            <w:r w:rsidRPr="00E84818">
              <w:rPr>
                <w:rFonts w:eastAsia="MS Mincho"/>
                <w:b/>
                <w:szCs w:val="26"/>
              </w:rPr>
              <w:t>Độc lập - Tự do - Hạnh phúc</w:t>
            </w:r>
          </w:p>
          <w:p w:rsidR="002E4CC7" w:rsidRDefault="002E4CC7">
            <w:pPr>
              <w:tabs>
                <w:tab w:val="center" w:pos="1680"/>
                <w:tab w:val="center" w:pos="6806"/>
              </w:tabs>
              <w:ind w:right="-26"/>
              <w:jc w:val="center"/>
              <w:rPr>
                <w:rFonts w:eastAsia="MS Mincho"/>
                <w:b/>
                <w:sz w:val="26"/>
                <w:szCs w:val="26"/>
              </w:rPr>
            </w:pPr>
            <w:r>
              <w:rPr>
                <w:noProof/>
              </w:rPr>
              <mc:AlternateContent>
                <mc:Choice Requires="wps">
                  <w:drawing>
                    <wp:anchor distT="0" distB="0" distL="114300" distR="114300" simplePos="0" relativeHeight="251658240" behindDoc="0" locked="0" layoutInCell="1" allowOverlap="1">
                      <wp:simplePos x="0" y="0"/>
                      <wp:positionH relativeFrom="column">
                        <wp:posOffset>667385</wp:posOffset>
                      </wp:positionH>
                      <wp:positionV relativeFrom="paragraph">
                        <wp:posOffset>81280</wp:posOffset>
                      </wp:positionV>
                      <wp:extent cx="2000250" cy="0"/>
                      <wp:effectExtent l="10160" t="5080" r="8890" b="139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EBEBBA" id="Straight Arrow Connector 1" o:spid="_x0000_s1026" type="#_x0000_t32" style="position:absolute;margin-left:52.55pt;margin-top:6.4pt;width:15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"/>
                  </w:pict>
                </mc:Fallback>
              </mc:AlternateContent>
            </w:r>
          </w:p>
          <w:p w:rsidR="002E4CC7" w:rsidRDefault="002E4CC7">
            <w:pPr>
              <w:tabs>
                <w:tab w:val="center" w:pos="1680"/>
                <w:tab w:val="center" w:pos="6806"/>
              </w:tabs>
              <w:ind w:right="-26"/>
              <w:jc w:val="center"/>
              <w:rPr>
                <w:rFonts w:eastAsia="MS Mincho"/>
                <w:i/>
                <w:iCs/>
                <w:sz w:val="26"/>
                <w:szCs w:val="26"/>
              </w:rPr>
            </w:pPr>
          </w:p>
          <w:p w:rsidR="002E4CC7" w:rsidRDefault="002E4CC7">
            <w:pPr>
              <w:tabs>
                <w:tab w:val="center" w:pos="1680"/>
                <w:tab w:val="center" w:pos="6806"/>
              </w:tabs>
              <w:ind w:right="-26"/>
              <w:jc w:val="center"/>
              <w:rPr>
                <w:rFonts w:eastAsia="MS Mincho"/>
                <w:i/>
                <w:iCs/>
                <w:sz w:val="26"/>
                <w:szCs w:val="26"/>
              </w:rPr>
            </w:pPr>
            <w:r>
              <w:rPr>
                <w:rFonts w:eastAsia="MS Mincho"/>
                <w:i/>
                <w:iCs/>
                <w:sz w:val="26"/>
                <w:szCs w:val="26"/>
              </w:rPr>
              <w:t>Quận 10, ngày</w:t>
            </w:r>
            <w:r w:rsidR="002441ED">
              <w:rPr>
                <w:rFonts w:eastAsia="MS Mincho"/>
                <w:i/>
                <w:iCs/>
                <w:sz w:val="26"/>
                <w:szCs w:val="26"/>
              </w:rPr>
              <w:t xml:space="preserve"> </w:t>
            </w:r>
            <w:r w:rsidR="00E84818">
              <w:rPr>
                <w:rFonts w:eastAsia="MS Mincho"/>
                <w:i/>
                <w:iCs/>
                <w:sz w:val="26"/>
                <w:szCs w:val="26"/>
                <w:lang w:val="vi-VN"/>
              </w:rPr>
              <w:t xml:space="preserve">      </w:t>
            </w:r>
            <w:r>
              <w:rPr>
                <w:rFonts w:eastAsia="MS Mincho"/>
                <w:i/>
                <w:iCs/>
                <w:sz w:val="26"/>
                <w:szCs w:val="26"/>
              </w:rPr>
              <w:t xml:space="preserve"> tháng </w:t>
            </w:r>
            <w:r w:rsidR="00E84818">
              <w:rPr>
                <w:rFonts w:eastAsia="MS Mincho"/>
                <w:i/>
                <w:iCs/>
                <w:sz w:val="26"/>
                <w:szCs w:val="26"/>
              </w:rPr>
              <w:t xml:space="preserve"> </w:t>
            </w:r>
            <w:r w:rsidR="002441ED" w:rsidRPr="002441ED">
              <w:rPr>
                <w:rFonts w:eastAsia="MS Mincho"/>
                <w:i/>
                <w:iCs/>
                <w:sz w:val="26"/>
                <w:szCs w:val="26"/>
              </w:rPr>
              <w:t>12</w:t>
            </w:r>
            <w:r w:rsidR="00775838">
              <w:rPr>
                <w:rFonts w:eastAsia="MS Mincho"/>
                <w:i/>
                <w:iCs/>
                <w:sz w:val="26"/>
                <w:szCs w:val="26"/>
              </w:rPr>
              <w:t xml:space="preserve"> </w:t>
            </w:r>
            <w:r w:rsidRPr="002441ED">
              <w:rPr>
                <w:rFonts w:eastAsia="MS Mincho"/>
                <w:i/>
                <w:iCs/>
                <w:sz w:val="26"/>
                <w:szCs w:val="26"/>
              </w:rPr>
              <w:t xml:space="preserve"> </w:t>
            </w:r>
            <w:r>
              <w:rPr>
                <w:rFonts w:eastAsia="MS Mincho"/>
                <w:i/>
                <w:iCs/>
                <w:sz w:val="26"/>
                <w:szCs w:val="26"/>
              </w:rPr>
              <w:t>năm 2023</w:t>
            </w:r>
          </w:p>
          <w:p w:rsidR="002E4CC7" w:rsidRDefault="002E4CC7">
            <w:pPr>
              <w:tabs>
                <w:tab w:val="center" w:pos="1599"/>
                <w:tab w:val="center" w:pos="6806"/>
              </w:tabs>
              <w:ind w:right="-26"/>
              <w:rPr>
                <w:rFonts w:eastAsia="MS Mincho"/>
                <w:sz w:val="26"/>
                <w:szCs w:val="26"/>
              </w:rPr>
            </w:pPr>
          </w:p>
        </w:tc>
      </w:tr>
    </w:tbl>
    <w:p w:rsidR="002E4CC7" w:rsidRDefault="002E4CC7" w:rsidP="002E4CC7">
      <w:pPr>
        <w:spacing w:before="120" w:line="276" w:lineRule="auto"/>
        <w:jc w:val="center"/>
        <w:rPr>
          <w:b/>
          <w:bCs/>
        </w:rPr>
      </w:pPr>
      <w:r>
        <w:rPr>
          <w:b/>
          <w:bCs/>
        </w:rPr>
        <w:t>KẾ HOẠCH</w:t>
      </w:r>
    </w:p>
    <w:p w:rsidR="002E4CC7" w:rsidRDefault="002E4CC7" w:rsidP="00E84818">
      <w:pPr>
        <w:spacing w:line="276" w:lineRule="auto"/>
        <w:ind w:firstLine="426"/>
        <w:jc w:val="center"/>
        <w:rPr>
          <w:b/>
        </w:rPr>
      </w:pPr>
      <w:r>
        <w:rPr>
          <w:b/>
        </w:rPr>
        <w:t xml:space="preserve">Tổ chức các đợt hiến máu tình nguyện trong dịp Tết </w:t>
      </w:r>
      <w:r w:rsidR="002441ED">
        <w:rPr>
          <w:b/>
        </w:rPr>
        <w:t xml:space="preserve">Giáp </w:t>
      </w:r>
      <w:r w:rsidR="002441ED">
        <w:rPr>
          <w:b/>
          <w:lang w:val="vi-VN"/>
        </w:rPr>
        <w:t>Thìn</w:t>
      </w:r>
      <w:r w:rsidR="002441ED">
        <w:rPr>
          <w:b/>
        </w:rPr>
        <w:t xml:space="preserve"> năm 2024</w:t>
      </w:r>
    </w:p>
    <w:p w:rsidR="002E4CC7" w:rsidRDefault="00E84818" w:rsidP="002E4CC7">
      <w:pPr>
        <w:spacing w:line="276" w:lineRule="auto"/>
        <w:jc w:val="center"/>
        <w:rPr>
          <w:b/>
        </w:rPr>
      </w:pPr>
      <w:r>
        <w:rPr>
          <w:b/>
          <w:noProof/>
        </w:rPr>
        <mc:AlternateContent>
          <mc:Choice Requires="wps">
            <w:drawing>
              <wp:anchor distT="0" distB="0" distL="114300" distR="114300" simplePos="0" relativeHeight="251659264" behindDoc="0" locked="0" layoutInCell="1" allowOverlap="1">
                <wp:simplePos x="0" y="0"/>
                <wp:positionH relativeFrom="column">
                  <wp:posOffset>2190750</wp:posOffset>
                </wp:positionH>
                <wp:positionV relativeFrom="paragraph">
                  <wp:posOffset>200660</wp:posOffset>
                </wp:positionV>
                <wp:extent cx="1657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657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0C2EA6"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2.5pt,15.8pt" to="303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" strokecolor="black [3200]" strokeweight=".5pt">
                <v:stroke joinstyle="miter"/>
              </v:line>
            </w:pict>
          </mc:Fallback>
        </mc:AlternateContent>
      </w:r>
    </w:p>
    <w:p w:rsidR="00E84818" w:rsidRDefault="00E84818" w:rsidP="002E4CC7">
      <w:pPr>
        <w:spacing w:line="276" w:lineRule="auto"/>
        <w:jc w:val="center"/>
        <w:rPr>
          <w:b/>
        </w:rPr>
      </w:pPr>
    </w:p>
    <w:p w:rsidR="002E4CC7" w:rsidRDefault="002E4CC7" w:rsidP="00E84818">
      <w:pPr>
        <w:spacing w:after="60" w:line="276" w:lineRule="auto"/>
        <w:ind w:firstLine="700"/>
        <w:jc w:val="both"/>
      </w:pPr>
      <w:r>
        <w:t>Thực hiện hướng dẫn số 0</w:t>
      </w:r>
      <w:r w:rsidR="002441ED">
        <w:rPr>
          <w:lang w:val="vi-VN"/>
        </w:rPr>
        <w:t>6</w:t>
      </w:r>
      <w:r w:rsidR="00775838">
        <w:t>/HD-BCĐ ngày 08/12/2023</w:t>
      </w:r>
      <w:r>
        <w:t xml:space="preserve"> của Ban chỉ đạo vận động hiến máu tình nguyện Thành phố Hồ Chí Minh về thực hiện Chiến dịch vận động hiến máu tình nguyện</w:t>
      </w:r>
      <w:r w:rsidR="002441ED">
        <w:t xml:space="preserve"> (HMTN) dịp Tết và Lễ hội Xuân hồng năm 2024</w:t>
      </w:r>
      <w:r>
        <w:t>;</w:t>
      </w:r>
    </w:p>
    <w:p w:rsidR="002441ED" w:rsidRDefault="002E4CC7" w:rsidP="00E84818">
      <w:pPr>
        <w:spacing w:after="60" w:line="276" w:lineRule="auto"/>
        <w:ind w:firstLine="700"/>
        <w:jc w:val="both"/>
      </w:pPr>
      <w:r>
        <w:t xml:space="preserve">Nhằm </w:t>
      </w:r>
      <w:r w:rsidR="002441ED">
        <w:rPr>
          <w:lang w:val="vi-VN"/>
        </w:rPr>
        <w:t xml:space="preserve">đảm bảo nhu cầu máu </w:t>
      </w:r>
      <w:r w:rsidR="002441ED">
        <w:t xml:space="preserve">phục vụ cho cấp cứu, </w:t>
      </w:r>
      <w:r>
        <w:t xml:space="preserve">điều trị </w:t>
      </w:r>
      <w:r w:rsidR="002441ED">
        <w:rPr>
          <w:lang w:val="vi-VN"/>
        </w:rPr>
        <w:t xml:space="preserve">người bệnh </w:t>
      </w:r>
      <w:r>
        <w:t xml:space="preserve">trong dịp Tết </w:t>
      </w:r>
      <w:r w:rsidR="002441ED">
        <w:t xml:space="preserve">Nguyên </w:t>
      </w:r>
      <w:r>
        <w:t>đán</w:t>
      </w:r>
      <w:r w:rsidR="002441ED">
        <w:rPr>
          <w:lang w:val="vi-VN"/>
        </w:rPr>
        <w:t xml:space="preserve"> Giáp Thìn năm 2024</w:t>
      </w:r>
      <w:r>
        <w:t xml:space="preserve">. </w:t>
      </w:r>
    </w:p>
    <w:p w:rsidR="002E4CC7" w:rsidRPr="002441ED" w:rsidRDefault="002E4CC7" w:rsidP="00E84818">
      <w:pPr>
        <w:spacing w:after="60" w:line="276" w:lineRule="auto"/>
        <w:ind w:firstLine="700"/>
        <w:jc w:val="both"/>
        <w:rPr>
          <w:lang w:val="vi-VN"/>
        </w:rPr>
      </w:pPr>
      <w:r>
        <w:t xml:space="preserve">Ban chỉ đạo vận động hiến máu tình nguyện Quận 10 xây dựng kế hoạch tổ chức các đợt hiến máu tình nguyện trong dịp Tết </w:t>
      </w:r>
      <w:r w:rsidR="0034206C">
        <w:rPr>
          <w:lang w:val="vi-VN"/>
        </w:rPr>
        <w:t>Giáp Thìn năm 2024</w:t>
      </w:r>
      <w:r>
        <w:t xml:space="preserve"> trên địa bàn Quận </w:t>
      </w:r>
      <w:r w:rsidR="0034206C">
        <w:rPr>
          <w:lang w:val="vi-VN"/>
        </w:rPr>
        <w:t>10 với thông điệp: “</w:t>
      </w:r>
      <w:r w:rsidR="0034206C" w:rsidRPr="0034206C">
        <w:rPr>
          <w:b/>
          <w:i/>
          <w:lang w:val="vi-VN"/>
        </w:rPr>
        <w:t>Hiến giọt máu đào – Trao đời sự sống</w:t>
      </w:r>
      <w:r w:rsidR="0034206C">
        <w:rPr>
          <w:lang w:val="vi-VN"/>
        </w:rPr>
        <w:t>” trong thời gian 02 tháng, từ ngày 25/12/2023 đến 10/3/2024</w:t>
      </w:r>
      <w:r>
        <w:t>, cụ thể:</w:t>
      </w:r>
    </w:p>
    <w:p w:rsidR="002E4CC7" w:rsidRDefault="00E84818" w:rsidP="00E84818">
      <w:pPr>
        <w:spacing w:after="60" w:line="276" w:lineRule="auto"/>
        <w:ind w:firstLine="700"/>
        <w:jc w:val="both"/>
        <w:rPr>
          <w:b/>
        </w:rPr>
      </w:pPr>
      <w:r>
        <w:rPr>
          <w:b/>
        </w:rPr>
        <w:t>I. MỤC ĐÍCH</w:t>
      </w:r>
      <w:r w:rsidR="002E4CC7">
        <w:rPr>
          <w:b/>
        </w:rPr>
        <w:t>:</w:t>
      </w:r>
    </w:p>
    <w:p w:rsidR="002E4CC7" w:rsidRDefault="002E4CC7" w:rsidP="00E84818">
      <w:pPr>
        <w:spacing w:after="60" w:line="276" w:lineRule="auto"/>
        <w:ind w:firstLine="720"/>
        <w:jc w:val="both"/>
      </w:pPr>
      <w:r>
        <w:t xml:space="preserve">- Tuyên truyền vận động </w:t>
      </w:r>
      <w:r w:rsidR="00E84818">
        <w:t>c</w:t>
      </w:r>
      <w:r w:rsidR="00E84818">
        <w:t>án bộ, công chức, viên chức</w:t>
      </w:r>
      <w:r>
        <w:t xml:space="preserve">, người lao động và các tầng lớp nhân dân trên địa bàn có đủ sức khỏe tham gia hiến máu tình nguyện để </w:t>
      </w:r>
      <w:r w:rsidR="0034206C">
        <w:rPr>
          <w:lang w:val="vi-VN"/>
        </w:rPr>
        <w:t>có đủ</w:t>
      </w:r>
      <w:r>
        <w:t xml:space="preserve"> nhu cầu máu cho cấp cứu và điều trị cho người bệnh trong thời gian trước, trong và sau Tết </w:t>
      </w:r>
      <w:r w:rsidR="0034206C">
        <w:t xml:space="preserve">Nguyên </w:t>
      </w:r>
      <w:r>
        <w:t>đán, phát huy nét đẹp văn hóa “Hiến máu cứu người” vào dịp đầu xuân mới.</w:t>
      </w:r>
    </w:p>
    <w:p w:rsidR="002E4CC7" w:rsidRPr="0034206C" w:rsidRDefault="002E4CC7" w:rsidP="00E84818">
      <w:pPr>
        <w:spacing w:after="60" w:line="276" w:lineRule="auto"/>
        <w:ind w:firstLine="720"/>
        <w:jc w:val="both"/>
        <w:rPr>
          <w:lang w:val="vi-VN"/>
        </w:rPr>
      </w:pPr>
      <w:r>
        <w:t>- Đảm bảo các hoạt động của chiến dịch phải an toàn</w:t>
      </w:r>
      <w:r w:rsidR="0034206C">
        <w:rPr>
          <w:lang w:val="vi-VN"/>
        </w:rPr>
        <w:t>, tiết kiệm, hiệu quả, đạt được hiệu ứng truyền thông</w:t>
      </w:r>
      <w:r>
        <w:t xml:space="preserve"> </w:t>
      </w:r>
      <w:r w:rsidR="0034206C">
        <w:t>mạnh mẽ</w:t>
      </w:r>
      <w:r w:rsidR="0034206C">
        <w:rPr>
          <w:lang w:val="vi-VN"/>
        </w:rPr>
        <w:t>, đạt mục đích và các chỉ tiêu đã đề ra.</w:t>
      </w:r>
    </w:p>
    <w:p w:rsidR="002E4CC7" w:rsidRDefault="002E4CC7" w:rsidP="00E84818">
      <w:pPr>
        <w:spacing w:after="60" w:line="276" w:lineRule="auto"/>
        <w:ind w:firstLine="700"/>
        <w:jc w:val="both"/>
        <w:rPr>
          <w:b/>
        </w:rPr>
      </w:pPr>
      <w:r>
        <w:rPr>
          <w:b/>
        </w:rPr>
        <w:t>II. NỘI DUNG THỰC HIỆN:</w:t>
      </w:r>
    </w:p>
    <w:p w:rsidR="002E4CC7" w:rsidRDefault="002E4CC7" w:rsidP="00E84818">
      <w:pPr>
        <w:spacing w:after="60" w:line="276" w:lineRule="auto"/>
        <w:ind w:firstLine="700"/>
        <w:jc w:val="both"/>
        <w:rPr>
          <w:b/>
        </w:rPr>
      </w:pPr>
      <w:r>
        <w:rPr>
          <w:b/>
        </w:rPr>
        <w:t>1. Đối tượng vận động tham gia:</w:t>
      </w:r>
    </w:p>
    <w:p w:rsidR="002E4CC7" w:rsidRDefault="002E4CC7" w:rsidP="00E84818">
      <w:pPr>
        <w:spacing w:after="60" w:line="276" w:lineRule="auto"/>
        <w:jc w:val="both"/>
      </w:pPr>
      <w:r>
        <w:tab/>
        <w:t>- Cán bộ, công chức, viên chức, người lao động, đoàn viê</w:t>
      </w:r>
      <w:r w:rsidR="0034206C">
        <w:t>n, hội viên, lực lượng vũ trang và các tầng lớp nhân dân.</w:t>
      </w:r>
    </w:p>
    <w:p w:rsidR="002E4CC7" w:rsidRPr="00AB62DE" w:rsidRDefault="002E4CC7" w:rsidP="00E84818">
      <w:pPr>
        <w:spacing w:after="60" w:line="276" w:lineRule="auto"/>
        <w:ind w:firstLine="709"/>
        <w:jc w:val="both"/>
        <w:rPr>
          <w:lang w:val="vi-VN"/>
        </w:rPr>
      </w:pPr>
      <w:r>
        <w:t>- Các tổ chức, tập thể, c</w:t>
      </w:r>
      <w:r w:rsidR="00AB62DE">
        <w:t>ơ quan, đơn vị, doanh nghiệp…</w:t>
      </w:r>
    </w:p>
    <w:p w:rsidR="002E4CC7" w:rsidRDefault="002E4CC7" w:rsidP="00E84818">
      <w:pPr>
        <w:spacing w:after="60" w:line="276" w:lineRule="auto"/>
        <w:ind w:firstLine="700"/>
        <w:jc w:val="both"/>
        <w:rPr>
          <w:b/>
        </w:rPr>
      </w:pPr>
      <w:r>
        <w:rPr>
          <w:b/>
        </w:rPr>
        <w:t>2. Điều kiện tham gia hiến máu:</w:t>
      </w:r>
    </w:p>
    <w:p w:rsidR="002E4CC7" w:rsidRDefault="002E4CC7" w:rsidP="00E84818">
      <w:pPr>
        <w:spacing w:after="60" w:line="276" w:lineRule="auto"/>
        <w:jc w:val="both"/>
      </w:pPr>
      <w:r>
        <w:tab/>
        <w:t>- Độ tuổi: từ 18 đến 60 tuổi cả nam và nữ.</w:t>
      </w:r>
    </w:p>
    <w:p w:rsidR="002E4CC7" w:rsidRDefault="002E4CC7" w:rsidP="00E84818">
      <w:pPr>
        <w:spacing w:after="60" w:line="276" w:lineRule="auto"/>
        <w:jc w:val="both"/>
      </w:pPr>
      <w:r>
        <w:t xml:space="preserve"> </w:t>
      </w:r>
      <w:r>
        <w:tab/>
        <w:t>- Cân nặng từ 50 kg trở lên, có sức khỏe ổn định.</w:t>
      </w:r>
    </w:p>
    <w:p w:rsidR="002E4CC7" w:rsidRDefault="002E4CC7" w:rsidP="00E84818">
      <w:pPr>
        <w:spacing w:after="60" w:line="276" w:lineRule="auto"/>
        <w:ind w:firstLine="700"/>
        <w:jc w:val="both"/>
        <w:rPr>
          <w:b/>
        </w:rPr>
      </w:pPr>
      <w:r>
        <w:rPr>
          <w:b/>
        </w:rPr>
        <w:t>3. Thời gian tổ chức hiến máu tình nguyện :</w:t>
      </w:r>
    </w:p>
    <w:p w:rsidR="002E4CC7" w:rsidRDefault="00AB62DE" w:rsidP="00E84818">
      <w:pPr>
        <w:spacing w:after="60" w:line="276" w:lineRule="auto"/>
        <w:jc w:val="both"/>
      </w:pPr>
      <w:r>
        <w:tab/>
        <w:t>- Từ ngày 25/12/2023</w:t>
      </w:r>
      <w:r w:rsidR="002E4CC7">
        <w:t xml:space="preserve"> đến ngày </w:t>
      </w:r>
      <w:r>
        <w:rPr>
          <w:lang w:val="vi-VN"/>
        </w:rPr>
        <w:t>10</w:t>
      </w:r>
      <w:r>
        <w:t>/3/2024</w:t>
      </w:r>
      <w:r w:rsidR="002E4CC7">
        <w:t>.</w:t>
      </w:r>
    </w:p>
    <w:p w:rsidR="002E4CC7" w:rsidRDefault="002E4CC7" w:rsidP="00E84818">
      <w:pPr>
        <w:spacing w:after="60" w:line="276" w:lineRule="auto"/>
        <w:ind w:firstLine="720"/>
        <w:jc w:val="both"/>
        <w:rPr>
          <w:b/>
        </w:rPr>
      </w:pPr>
      <w:r>
        <w:rPr>
          <w:b/>
        </w:rPr>
        <w:lastRenderedPageBreak/>
        <w:t>III. CHỈ TIÊU CỦA CHIẾN DỊCH:</w:t>
      </w:r>
    </w:p>
    <w:p w:rsidR="002E4CC7" w:rsidRDefault="002E4CC7" w:rsidP="00E84818">
      <w:pPr>
        <w:spacing w:after="60" w:line="276" w:lineRule="auto"/>
        <w:ind w:firstLine="720"/>
        <w:jc w:val="both"/>
      </w:pPr>
      <w:r>
        <w:rPr>
          <w:b/>
        </w:rPr>
        <w:t xml:space="preserve">- </w:t>
      </w:r>
      <w:r w:rsidR="00806886">
        <w:t>Phấn đấu vận động và vượt trên 7</w:t>
      </w:r>
      <w:r>
        <w:t xml:space="preserve">40 lượt người tham gia hiến máu, trong đó có trên </w:t>
      </w:r>
      <w:r w:rsidR="00AB62DE">
        <w:rPr>
          <w:lang w:val="vi-VN"/>
        </w:rPr>
        <w:t>90</w:t>
      </w:r>
      <w:r>
        <w:t>% thể tích từ 350ml trở lên, theo chỉ tiêu của Thành phố phân bổ.</w:t>
      </w:r>
    </w:p>
    <w:p w:rsidR="002E4CC7" w:rsidRDefault="002E4CC7" w:rsidP="00E84818">
      <w:pPr>
        <w:spacing w:after="60" w:line="276" w:lineRule="auto"/>
        <w:ind w:firstLine="720"/>
        <w:jc w:val="both"/>
      </w:pPr>
      <w:r>
        <w:t xml:space="preserve">- </w:t>
      </w:r>
      <w:r w:rsidR="00E84818">
        <w:t>Cán bộ, công chức, viên chức</w:t>
      </w:r>
      <w:r>
        <w:t>, người lao động của các đơn vị tham gia hiến máu đạt 30% lượt người trở lên.</w:t>
      </w:r>
    </w:p>
    <w:p w:rsidR="002E4CC7" w:rsidRDefault="002E4CC7" w:rsidP="00E84818">
      <w:pPr>
        <w:spacing w:after="60" w:line="276" w:lineRule="auto"/>
        <w:ind w:firstLine="720"/>
        <w:jc w:val="both"/>
      </w:pPr>
      <w:r>
        <w:t>- Tỷ lệ người tham gia hiến máu đạt 80% trở lên so với số lượng đăng ký.</w:t>
      </w:r>
    </w:p>
    <w:p w:rsidR="002E4CC7" w:rsidRDefault="002E4CC7" w:rsidP="00E84818">
      <w:pPr>
        <w:spacing w:after="60" w:line="276" w:lineRule="auto"/>
        <w:ind w:firstLine="720"/>
        <w:jc w:val="both"/>
        <w:rPr>
          <w:b/>
        </w:rPr>
      </w:pPr>
      <w:r>
        <w:rPr>
          <w:b/>
          <w:u w:val="single"/>
        </w:rPr>
        <w:t>Đợt 1</w:t>
      </w:r>
      <w:r w:rsidR="00AB62DE">
        <w:rPr>
          <w:b/>
        </w:rPr>
        <w:t>: Từ ngày 2</w:t>
      </w:r>
      <w:r>
        <w:rPr>
          <w:b/>
        </w:rPr>
        <w:t>5/12/202</w:t>
      </w:r>
      <w:r w:rsidR="00AB62DE">
        <w:rPr>
          <w:b/>
          <w:lang w:val="vi-VN"/>
        </w:rPr>
        <w:t>3</w:t>
      </w:r>
      <w:r>
        <w:rPr>
          <w:b/>
        </w:rPr>
        <w:t xml:space="preserve"> – </w:t>
      </w:r>
      <w:r w:rsidR="00AB62DE">
        <w:rPr>
          <w:b/>
          <w:lang w:val="vi-VN"/>
        </w:rPr>
        <w:t>04</w:t>
      </w:r>
      <w:r>
        <w:rPr>
          <w:b/>
        </w:rPr>
        <w:t>/</w:t>
      </w:r>
      <w:r w:rsidR="00AB62DE">
        <w:rPr>
          <w:b/>
          <w:lang w:val="vi-VN"/>
        </w:rPr>
        <w:t>02</w:t>
      </w:r>
      <w:r>
        <w:rPr>
          <w:b/>
        </w:rPr>
        <w:t>/202</w:t>
      </w:r>
      <w:r w:rsidR="00AB62DE">
        <w:rPr>
          <w:b/>
          <w:lang w:val="vi-VN"/>
        </w:rPr>
        <w:t>4</w:t>
      </w:r>
      <w:r>
        <w:rPr>
          <w:b/>
        </w:rPr>
        <w:t>:</w:t>
      </w:r>
      <w:r w:rsidR="00806886">
        <w:rPr>
          <w:b/>
        </w:rPr>
        <w:t xml:space="preserve"> </w:t>
      </w:r>
      <w:r w:rsidR="00D47F6B">
        <w:rPr>
          <w:b/>
        </w:rPr>
        <w:t>4</w:t>
      </w:r>
      <w:r w:rsidR="00806886" w:rsidRPr="00806886">
        <w:rPr>
          <w:b/>
        </w:rPr>
        <w:t>00</w:t>
      </w:r>
      <w:r w:rsidR="00E238BE" w:rsidRPr="00806886">
        <w:rPr>
          <w:b/>
        </w:rPr>
        <w:t>/7</w:t>
      </w:r>
      <w:r w:rsidRPr="00806886">
        <w:rPr>
          <w:b/>
        </w:rPr>
        <w:t xml:space="preserve">40 </w:t>
      </w:r>
      <w:r>
        <w:rPr>
          <w:b/>
        </w:rPr>
        <w:t>lượt.</w:t>
      </w:r>
    </w:p>
    <w:p w:rsidR="002E4CC7" w:rsidRDefault="002E4CC7" w:rsidP="00E84818">
      <w:pPr>
        <w:spacing w:after="60" w:line="276" w:lineRule="auto"/>
        <w:ind w:firstLine="720"/>
        <w:jc w:val="both"/>
      </w:pPr>
      <w:r>
        <w:t xml:space="preserve">- Ngày </w:t>
      </w:r>
      <w:r w:rsidR="00E238BE">
        <w:t>20</w:t>
      </w:r>
      <w:r w:rsidR="00806886">
        <w:t>/01/2024</w:t>
      </w:r>
      <w:r>
        <w:t xml:space="preserve">: Ban vận động hiến máu Phường 2 tổ chức hiến máu tại chùa Giác Ngộ, phấn đấu vận động đạt </w:t>
      </w:r>
      <w:r w:rsidR="00806886">
        <w:t>30</w:t>
      </w:r>
      <w:r w:rsidR="00E238BE">
        <w:t>0</w:t>
      </w:r>
      <w:r>
        <w:t xml:space="preserve"> lượt người tham gia, trong đó chỉ tiêu túi máu 350 – 450ml đạt </w:t>
      </w:r>
      <w:r w:rsidR="00806886">
        <w:t>270</w:t>
      </w:r>
      <w:r>
        <w:t xml:space="preserve"> lượt người.</w:t>
      </w:r>
    </w:p>
    <w:p w:rsidR="00806886" w:rsidRDefault="00806886" w:rsidP="00E84818">
      <w:pPr>
        <w:spacing w:after="60" w:line="276" w:lineRule="auto"/>
        <w:ind w:firstLine="720"/>
        <w:jc w:val="both"/>
      </w:pPr>
      <w:r>
        <w:t>- Ngày 01</w:t>
      </w:r>
      <w:r w:rsidR="00D47F6B">
        <w:t>/02/2024</w:t>
      </w:r>
      <w:r>
        <w:t>: Ban chỉ huy Quân sự Quận 10 và Công an Quận 10 huy động lực lượng chiến sĩ dân quân tại đơn vị tham gia hiến máu tại Quận đội Quận 10, phấn đấu vận động đạt 100 lượt người tham gia, trong đó chỉ tiêu túi máu 350 – 450 ml đạt 90 lượt người.</w:t>
      </w:r>
    </w:p>
    <w:p w:rsidR="002E4CC7" w:rsidRDefault="002E4CC7" w:rsidP="00E84818">
      <w:pPr>
        <w:spacing w:after="60" w:line="276" w:lineRule="auto"/>
        <w:ind w:firstLine="720"/>
        <w:jc w:val="both"/>
        <w:rPr>
          <w:b/>
        </w:rPr>
      </w:pPr>
      <w:r>
        <w:rPr>
          <w:b/>
          <w:u w:val="single"/>
        </w:rPr>
        <w:t>Đợt 2</w:t>
      </w:r>
      <w:r>
        <w:rPr>
          <w:b/>
        </w:rPr>
        <w:t>: Từ ngày</w:t>
      </w:r>
      <w:r w:rsidR="00E84818">
        <w:rPr>
          <w:b/>
        </w:rPr>
        <w:t xml:space="preserve"> </w:t>
      </w:r>
      <w:r w:rsidR="00AB62DE">
        <w:rPr>
          <w:b/>
          <w:lang w:val="vi-VN"/>
        </w:rPr>
        <w:t>16</w:t>
      </w:r>
      <w:r>
        <w:rPr>
          <w:b/>
        </w:rPr>
        <w:t>/0</w:t>
      </w:r>
      <w:r w:rsidR="00AB62DE">
        <w:rPr>
          <w:b/>
          <w:lang w:val="vi-VN"/>
        </w:rPr>
        <w:t>2</w:t>
      </w:r>
      <w:r>
        <w:rPr>
          <w:b/>
        </w:rPr>
        <w:t>/202</w:t>
      </w:r>
      <w:r w:rsidR="00AB62DE">
        <w:rPr>
          <w:b/>
          <w:lang w:val="vi-VN"/>
        </w:rPr>
        <w:t>4</w:t>
      </w:r>
      <w:r>
        <w:rPr>
          <w:b/>
        </w:rPr>
        <w:t xml:space="preserve"> –</w:t>
      </w:r>
      <w:r w:rsidR="00AB62DE">
        <w:rPr>
          <w:b/>
          <w:lang w:val="vi-VN"/>
        </w:rPr>
        <w:t xml:space="preserve"> 10</w:t>
      </w:r>
      <w:r w:rsidR="00AB62DE">
        <w:rPr>
          <w:b/>
        </w:rPr>
        <w:t>/3/2024</w:t>
      </w:r>
      <w:r w:rsidRPr="00806886">
        <w:rPr>
          <w:b/>
        </w:rPr>
        <w:t xml:space="preserve">: </w:t>
      </w:r>
      <w:r w:rsidR="00D47F6B">
        <w:rPr>
          <w:b/>
        </w:rPr>
        <w:t>5</w:t>
      </w:r>
      <w:r w:rsidR="00E238BE" w:rsidRPr="00806886">
        <w:rPr>
          <w:b/>
        </w:rPr>
        <w:t>00/7</w:t>
      </w:r>
      <w:r w:rsidRPr="00806886">
        <w:rPr>
          <w:b/>
        </w:rPr>
        <w:t xml:space="preserve">40 </w:t>
      </w:r>
      <w:r>
        <w:rPr>
          <w:b/>
        </w:rPr>
        <w:t>lượt.</w:t>
      </w:r>
    </w:p>
    <w:p w:rsidR="00806886" w:rsidRPr="00806886" w:rsidRDefault="00806886" w:rsidP="00E84818">
      <w:pPr>
        <w:spacing w:after="60" w:line="276" w:lineRule="auto"/>
        <w:ind w:firstLine="720"/>
        <w:jc w:val="both"/>
      </w:pPr>
      <w:r>
        <w:t>- Ngày 17/02/2024: Ban vận động hiến máu Phường 2 tổ chức hiến máu tại chùa Giác Ngộ, phấn đấu vận động đạt 300 lượt người tham gia, trong đó chỉ tiêu túi máu 350 – 450ml đạt 270 lượt người.</w:t>
      </w:r>
    </w:p>
    <w:p w:rsidR="002E4CC7" w:rsidRDefault="00D47F6B" w:rsidP="00E84818">
      <w:pPr>
        <w:spacing w:after="60" w:line="276" w:lineRule="auto"/>
        <w:ind w:firstLine="720"/>
        <w:jc w:val="both"/>
      </w:pPr>
      <w:r>
        <w:t>- Ngày 27/02/2024</w:t>
      </w:r>
      <w:r w:rsidR="00806886">
        <w:t xml:space="preserve">: Phòng </w:t>
      </w:r>
      <w:r w:rsidR="00E84818">
        <w:t>Giáo dục và Đào tạo</w:t>
      </w:r>
      <w:r w:rsidR="002E4CC7">
        <w:t xml:space="preserve"> Quận 10 vận động giáo viên, cán bộ, nhân viên thuộc ngành, hiến máu tại </w:t>
      </w:r>
      <w:r w:rsidR="00806886">
        <w:t>(điểm hiến máu cố định) Chùa Long Hoa (P</w:t>
      </w:r>
      <w:r w:rsidR="00E84818">
        <w:t xml:space="preserve">hường </w:t>
      </w:r>
      <w:r w:rsidR="00806886">
        <w:t>11)</w:t>
      </w:r>
      <w:r w:rsidR="002E4CC7">
        <w:t>, phấn đấu vận động đạt 100 lượt người tham gia, trong đó chỉ tiêu túi máu 350 – 450 ml đạt 90 lượt người.</w:t>
      </w:r>
    </w:p>
    <w:p w:rsidR="00806886" w:rsidRDefault="00806886" w:rsidP="00E84818">
      <w:pPr>
        <w:spacing w:after="60" w:line="276" w:lineRule="auto"/>
        <w:ind w:firstLine="720"/>
        <w:jc w:val="both"/>
      </w:pPr>
      <w:r>
        <w:t>- Ngày 08/3</w:t>
      </w:r>
      <w:r w:rsidR="00D47F6B">
        <w:t>/2024</w:t>
      </w:r>
      <w:r w:rsidR="002E4CC7">
        <w:t xml:space="preserve">: </w:t>
      </w:r>
      <w:r>
        <w:t>Quận Đoàn 10 huy động lực lượng hiến máu tổ chức tại Nhà thiếu nhi phấn đấu vận động đạt 100 lượt người tham gia, trong đó chỉ tiêu túi máu 350 – 450 ml đạt 90 lượt người.</w:t>
      </w:r>
    </w:p>
    <w:p w:rsidR="002E4CC7" w:rsidRDefault="002E4CC7" w:rsidP="00E84818">
      <w:pPr>
        <w:spacing w:after="60" w:line="276" w:lineRule="auto"/>
        <w:ind w:firstLine="720"/>
        <w:jc w:val="both"/>
        <w:rPr>
          <w:b/>
        </w:rPr>
      </w:pPr>
      <w:r>
        <w:rPr>
          <w:b/>
        </w:rPr>
        <w:t>IV. PHÂN CÔNG THỰC HIỆN:</w:t>
      </w:r>
    </w:p>
    <w:p w:rsidR="002E4CC7" w:rsidRDefault="002E4CC7" w:rsidP="00E84818">
      <w:pPr>
        <w:spacing w:after="60" w:line="276" w:lineRule="auto"/>
        <w:jc w:val="both"/>
        <w:rPr>
          <w:b/>
        </w:rPr>
      </w:pPr>
      <w:r>
        <w:tab/>
      </w:r>
      <w:r>
        <w:rPr>
          <w:b/>
        </w:rPr>
        <w:t>1.  Hội Chữ thập đỏ Quận 10 :</w:t>
      </w:r>
    </w:p>
    <w:p w:rsidR="002E4CC7" w:rsidRDefault="002E4CC7" w:rsidP="00E84818">
      <w:pPr>
        <w:spacing w:after="60" w:line="276" w:lineRule="auto"/>
        <w:jc w:val="both"/>
      </w:pPr>
      <w:r>
        <w:tab/>
        <w:t>- Tham mưu Ban chỉ đạo</w:t>
      </w:r>
      <w:r w:rsidR="001809D7">
        <w:rPr>
          <w:lang w:val="vi-VN"/>
        </w:rPr>
        <w:t xml:space="preserve"> vận động </w:t>
      </w:r>
      <w:r>
        <w:t xml:space="preserve">hiến máu tình nguyện Quận 10 </w:t>
      </w:r>
      <w:r w:rsidR="00613630">
        <w:rPr>
          <w:lang w:val="vi-VN"/>
        </w:rPr>
        <w:t xml:space="preserve">xây dựng kế hoạch vận động HMTN năm 2024 và kế hoạch HMTN nhân dịp Tết Giáp Thìn  2024; đồng thời, </w:t>
      </w:r>
      <w:r>
        <w:t>tổ chức thực hiện tốt các đợt hiến máu nêu trên.</w:t>
      </w:r>
    </w:p>
    <w:p w:rsidR="002E4CC7" w:rsidRDefault="002E4CC7" w:rsidP="00E84818">
      <w:pPr>
        <w:spacing w:after="60" w:line="276" w:lineRule="auto"/>
        <w:jc w:val="both"/>
      </w:pPr>
      <w:r>
        <w:tab/>
        <w:t xml:space="preserve">- Phối hợp với Trung tâm hiến máu </w:t>
      </w:r>
      <w:r w:rsidR="001809D7">
        <w:rPr>
          <w:lang w:val="vi-VN"/>
        </w:rPr>
        <w:t xml:space="preserve">nhân đạo </w:t>
      </w:r>
      <w:r>
        <w:t>Thành phố, các cơ quan, ban ngành, đơn vị cơ sở Quận 10 thực hiện các thủ tục, điều kiện đảm bảo cho công tác hiến máu được thuận lợi, an toàn.</w:t>
      </w:r>
    </w:p>
    <w:p w:rsidR="002E4CC7" w:rsidRDefault="002E4CC7" w:rsidP="00E84818">
      <w:pPr>
        <w:spacing w:after="60" w:line="276" w:lineRule="auto"/>
        <w:jc w:val="both"/>
      </w:pPr>
      <w:r>
        <w:tab/>
        <w:t xml:space="preserve">- </w:t>
      </w:r>
      <w:r w:rsidR="001809D7">
        <w:t xml:space="preserve">Thực </w:t>
      </w:r>
      <w:r>
        <w:t>hiện chế độ bồi dưỡng cho người tình nguyện hiến máu theo qui định; theo dõi, kiểm tra, đề xuất giải quyết kịp thời những khó khăn, vướng mắc của cơ sở trong quá trình thực hiện và báo cáo kết quả thực hiện sau khi hoàn thành các đợt hiến máu.</w:t>
      </w:r>
    </w:p>
    <w:p w:rsidR="002E4CC7" w:rsidRDefault="002E4CC7" w:rsidP="00E84818">
      <w:pPr>
        <w:spacing w:after="60" w:line="276" w:lineRule="auto"/>
        <w:ind w:firstLine="700"/>
        <w:jc w:val="both"/>
        <w:rPr>
          <w:b/>
        </w:rPr>
      </w:pPr>
      <w:r>
        <w:rPr>
          <w:b/>
        </w:rPr>
        <w:lastRenderedPageBreak/>
        <w:t>2. Thành viên Ban chỉ đạo hiến máu tình nguyện quận, Thủ trưởng các cơ quan, ban ngành, đoàn thể Quận 10, Ủy ban nhân dân và Ban chỉ đạo hiến máu tình nguyện 14 phường, các doanh nghiệp trú đóng trên địa bàn Quận 10:</w:t>
      </w:r>
    </w:p>
    <w:p w:rsidR="00613630" w:rsidRPr="00613630" w:rsidRDefault="00613630" w:rsidP="00E84818">
      <w:pPr>
        <w:tabs>
          <w:tab w:val="center" w:pos="1599"/>
          <w:tab w:val="center" w:pos="6806"/>
        </w:tabs>
        <w:spacing w:after="60" w:line="276" w:lineRule="auto"/>
        <w:ind w:firstLine="700"/>
        <w:jc w:val="both"/>
        <w:rPr>
          <w:lang w:val="vi-VN"/>
        </w:rPr>
      </w:pPr>
      <w:r>
        <w:rPr>
          <w:lang w:val="vi-VN"/>
        </w:rPr>
        <w:t>- Đảm bảo 100% các đơn vị Hội Chữ thập đỏ, các cơ quan, đoàn thể là thành viên BCĐ vận động HMTN có phát tờ rơi, treo băng rôn, áp phích, đưa tin bài về HMTN và Lễ hội Xuân hồng 2024.</w:t>
      </w:r>
    </w:p>
    <w:p w:rsidR="002E4CC7" w:rsidRDefault="002E4CC7" w:rsidP="00E84818">
      <w:pPr>
        <w:tabs>
          <w:tab w:val="center" w:pos="1599"/>
          <w:tab w:val="center" w:pos="6806"/>
        </w:tabs>
        <w:spacing w:after="60" w:line="276" w:lineRule="auto"/>
        <w:ind w:firstLine="700"/>
        <w:jc w:val="both"/>
      </w:pPr>
      <w:r>
        <w:t xml:space="preserve"> - Phối hợp với Hội Chữ thập đỏ quận tổ chức tốt các đợt hiến máu tình nguyện theo các đợt nêu trên.</w:t>
      </w:r>
    </w:p>
    <w:p w:rsidR="001809D7" w:rsidRPr="00E84818" w:rsidRDefault="001809D7" w:rsidP="00E84818">
      <w:pPr>
        <w:tabs>
          <w:tab w:val="center" w:pos="1599"/>
          <w:tab w:val="center" w:pos="6806"/>
        </w:tabs>
        <w:spacing w:after="60" w:line="276" w:lineRule="auto"/>
        <w:ind w:firstLine="700"/>
        <w:jc w:val="both"/>
      </w:pPr>
      <w:r>
        <w:rPr>
          <w:lang w:val="vi-VN"/>
        </w:rPr>
        <w:t>- Đẩy mạnh hoạt động truyền thông trên các phương tiện thông tin đại chú</w:t>
      </w:r>
      <w:r w:rsidR="00E84818">
        <w:rPr>
          <w:lang w:val="vi-VN"/>
        </w:rPr>
        <w:t>ng, tren các trang mạng xã hội, trang</w:t>
      </w:r>
      <w:r>
        <w:rPr>
          <w:lang w:val="vi-VN"/>
        </w:rPr>
        <w:t xml:space="preserve"> giotmauvang.org.vn</w:t>
      </w:r>
      <w:r w:rsidR="00E84818">
        <w:t>.</w:t>
      </w:r>
    </w:p>
    <w:p w:rsidR="002E4CC7" w:rsidRDefault="002E4CC7" w:rsidP="00E84818">
      <w:pPr>
        <w:spacing w:after="60" w:line="276" w:lineRule="auto"/>
        <w:ind w:firstLine="700"/>
        <w:jc w:val="both"/>
      </w:pPr>
      <w:r>
        <w:t xml:space="preserve"> - Vận động cán bộ, công chức, viên chức, người lao động tại đơn vị, các cơ quan, </w:t>
      </w:r>
      <w:r w:rsidR="00613630">
        <w:rPr>
          <w:lang w:val="vi-VN"/>
        </w:rPr>
        <w:t xml:space="preserve">công ty, </w:t>
      </w:r>
      <w:r>
        <w:t xml:space="preserve">doanh nghiệp và nhân dân tích cực tham gia </w:t>
      </w:r>
      <w:r w:rsidR="00613630">
        <w:rPr>
          <w:lang w:val="vi-VN"/>
        </w:rPr>
        <w:t xml:space="preserve">các đợt </w:t>
      </w:r>
      <w:r>
        <w:t>hiến máu tình nguyện do Quận 10 tổ chức.</w:t>
      </w:r>
    </w:p>
    <w:p w:rsidR="002E4CC7" w:rsidRDefault="002E4CC7" w:rsidP="00E84818">
      <w:pPr>
        <w:spacing w:after="60" w:line="276" w:lineRule="auto"/>
        <w:ind w:firstLine="700"/>
        <w:jc w:val="both"/>
        <w:rPr>
          <w:sz w:val="8"/>
          <w:szCs w:val="8"/>
        </w:rPr>
      </w:pPr>
    </w:p>
    <w:p w:rsidR="002E4CC7" w:rsidRDefault="002E4CC7" w:rsidP="00E84818">
      <w:pPr>
        <w:spacing w:after="60" w:line="276" w:lineRule="auto"/>
        <w:jc w:val="both"/>
      </w:pPr>
      <w:r>
        <w:tab/>
        <w:t xml:space="preserve">Trên đây là kế hoạch tổ chức các đợt hiến máu tình trong dịp Tết </w:t>
      </w:r>
      <w:r w:rsidR="001809D7">
        <w:rPr>
          <w:lang w:val="vi-VN"/>
        </w:rPr>
        <w:t>Giáp Thìn</w:t>
      </w:r>
      <w:r>
        <w:t xml:space="preserve"> năm 202</w:t>
      </w:r>
      <w:r w:rsidR="001809D7">
        <w:rPr>
          <w:lang w:val="vi-VN"/>
        </w:rPr>
        <w:t>4</w:t>
      </w:r>
      <w:r>
        <w:t xml:space="preserve"> trên địa bàn Quận 10, đề nghị các cơ quan, đơn vị và Ủy ban nhân dân 14 phường triển khai thực hiện đạt kết quả./.  </w:t>
      </w:r>
    </w:p>
    <w:p w:rsidR="002E4CC7" w:rsidRDefault="002E4CC7" w:rsidP="002E4CC7">
      <w:pPr>
        <w:spacing w:before="40" w:after="40" w:line="276" w:lineRule="auto"/>
        <w:jc w:val="both"/>
      </w:pPr>
      <w:r>
        <w:t xml:space="preserve">          </w:t>
      </w:r>
    </w:p>
    <w:tbl>
      <w:tblPr>
        <w:tblW w:w="0" w:type="auto"/>
        <w:tblLayout w:type="fixed"/>
        <w:tblLook w:val="01E0" w:firstRow="1" w:lastRow="1" w:firstColumn="1" w:lastColumn="1" w:noHBand="0" w:noVBand="0"/>
      </w:tblPr>
      <w:tblGrid>
        <w:gridCol w:w="3652"/>
        <w:gridCol w:w="6116"/>
      </w:tblGrid>
      <w:tr w:rsidR="002E4CC7" w:rsidTr="002E4CC7">
        <w:tc>
          <w:tcPr>
            <w:tcW w:w="3652" w:type="dxa"/>
          </w:tcPr>
          <w:p w:rsidR="002E4CC7" w:rsidRDefault="002E4CC7">
            <w:pPr>
              <w:tabs>
                <w:tab w:val="center" w:pos="6847"/>
              </w:tabs>
              <w:spacing w:line="276" w:lineRule="auto"/>
              <w:rPr>
                <w:rFonts w:eastAsia="MS Mincho"/>
                <w:b/>
                <w:i/>
                <w:sz w:val="24"/>
              </w:rPr>
            </w:pPr>
            <w:r>
              <w:rPr>
                <w:rFonts w:eastAsia="MS Mincho"/>
                <w:b/>
                <w:i/>
                <w:sz w:val="24"/>
              </w:rPr>
              <w:t>Nơi nhận:</w:t>
            </w:r>
          </w:p>
          <w:p w:rsidR="002E4CC7" w:rsidRDefault="002E4CC7">
            <w:pPr>
              <w:tabs>
                <w:tab w:val="center" w:pos="6847"/>
              </w:tabs>
              <w:spacing w:line="276" w:lineRule="auto"/>
              <w:rPr>
                <w:rFonts w:eastAsia="MS Mincho"/>
                <w:sz w:val="22"/>
                <w:szCs w:val="22"/>
              </w:rPr>
            </w:pPr>
            <w:r>
              <w:rPr>
                <w:rFonts w:eastAsia="MS Mincho"/>
                <w:sz w:val="22"/>
                <w:szCs w:val="22"/>
              </w:rPr>
              <w:t>- TT Quận ủy</w:t>
            </w:r>
            <w:r w:rsidR="00E84818">
              <w:rPr>
                <w:rFonts w:eastAsia="MS Mincho"/>
                <w:sz w:val="22"/>
                <w:szCs w:val="22"/>
              </w:rPr>
              <w:t xml:space="preserve"> Q10</w:t>
            </w:r>
            <w:r>
              <w:rPr>
                <w:rFonts w:eastAsia="MS Mincho"/>
                <w:sz w:val="22"/>
                <w:szCs w:val="22"/>
              </w:rPr>
              <w:t>;</w:t>
            </w:r>
            <w:r>
              <w:rPr>
                <w:rFonts w:eastAsia="MS Mincho"/>
                <w:sz w:val="22"/>
                <w:szCs w:val="22"/>
              </w:rPr>
              <w:tab/>
            </w:r>
            <w:r w:rsidR="001809D7">
              <w:rPr>
                <w:rFonts w:eastAsia="MS Mincho"/>
                <w:sz w:val="22"/>
                <w:szCs w:val="22"/>
                <w:lang w:val="vi-VN"/>
              </w:rPr>
              <w:t xml:space="preserve">       </w:t>
            </w:r>
          </w:p>
          <w:p w:rsidR="002E4CC7" w:rsidRDefault="002E4CC7">
            <w:pPr>
              <w:tabs>
                <w:tab w:val="center" w:pos="6847"/>
              </w:tabs>
              <w:spacing w:line="276" w:lineRule="auto"/>
              <w:rPr>
                <w:rFonts w:eastAsia="MS Mincho"/>
                <w:sz w:val="22"/>
                <w:szCs w:val="22"/>
              </w:rPr>
            </w:pPr>
            <w:r>
              <w:rPr>
                <w:rFonts w:eastAsia="MS Mincho"/>
                <w:sz w:val="22"/>
                <w:szCs w:val="22"/>
              </w:rPr>
              <w:t>- UBND Q</w:t>
            </w:r>
            <w:r w:rsidR="001809D7">
              <w:rPr>
                <w:rFonts w:eastAsia="MS Mincho"/>
                <w:sz w:val="22"/>
                <w:szCs w:val="22"/>
                <w:lang w:val="vi-VN"/>
              </w:rPr>
              <w:t>uận</w:t>
            </w:r>
            <w:r>
              <w:rPr>
                <w:rFonts w:eastAsia="MS Mincho"/>
                <w:sz w:val="22"/>
                <w:szCs w:val="22"/>
              </w:rPr>
              <w:t xml:space="preserve"> (CT,PCT);</w:t>
            </w:r>
          </w:p>
          <w:p w:rsidR="002E4CC7" w:rsidRDefault="002E4CC7">
            <w:pPr>
              <w:tabs>
                <w:tab w:val="center" w:pos="6847"/>
              </w:tabs>
              <w:spacing w:line="276" w:lineRule="auto"/>
              <w:rPr>
                <w:rFonts w:eastAsia="MS Mincho"/>
                <w:sz w:val="22"/>
                <w:szCs w:val="22"/>
              </w:rPr>
            </w:pPr>
            <w:r>
              <w:rPr>
                <w:rFonts w:eastAsia="MS Mincho"/>
                <w:sz w:val="22"/>
                <w:szCs w:val="22"/>
              </w:rPr>
              <w:t xml:space="preserve">- TV BCĐ </w:t>
            </w:r>
            <w:r w:rsidR="001809D7">
              <w:rPr>
                <w:rFonts w:eastAsia="MS Mincho"/>
                <w:sz w:val="22"/>
                <w:szCs w:val="22"/>
                <w:lang w:val="vi-VN"/>
              </w:rPr>
              <w:t xml:space="preserve">VĐ </w:t>
            </w:r>
            <w:r>
              <w:rPr>
                <w:rFonts w:eastAsia="MS Mincho"/>
                <w:sz w:val="22"/>
                <w:szCs w:val="22"/>
              </w:rPr>
              <w:t>HMNĐ Quận;</w:t>
            </w:r>
          </w:p>
          <w:p w:rsidR="002E4CC7" w:rsidRDefault="002E4CC7">
            <w:pPr>
              <w:tabs>
                <w:tab w:val="center" w:pos="6847"/>
              </w:tabs>
              <w:spacing w:line="276" w:lineRule="auto"/>
              <w:rPr>
                <w:rFonts w:eastAsia="MS Mincho"/>
                <w:sz w:val="22"/>
                <w:szCs w:val="22"/>
              </w:rPr>
            </w:pPr>
            <w:r>
              <w:rPr>
                <w:rFonts w:eastAsia="MS Mincho"/>
                <w:sz w:val="22"/>
                <w:szCs w:val="22"/>
              </w:rPr>
              <w:t>- Hội CTĐ Quận;</w:t>
            </w:r>
          </w:p>
          <w:p w:rsidR="002E4CC7" w:rsidRDefault="002E4CC7">
            <w:pPr>
              <w:tabs>
                <w:tab w:val="center" w:pos="6847"/>
              </w:tabs>
              <w:spacing w:line="276" w:lineRule="auto"/>
              <w:rPr>
                <w:rFonts w:eastAsia="MS Mincho"/>
                <w:sz w:val="22"/>
                <w:szCs w:val="22"/>
              </w:rPr>
            </w:pPr>
            <w:r>
              <w:rPr>
                <w:rFonts w:eastAsia="MS Mincho"/>
                <w:sz w:val="22"/>
                <w:szCs w:val="22"/>
              </w:rPr>
              <w:t>- Các ban, ngành, đoàn thể Quận;</w:t>
            </w:r>
          </w:p>
          <w:p w:rsidR="002E4CC7" w:rsidRDefault="001809D7">
            <w:pPr>
              <w:tabs>
                <w:tab w:val="center" w:pos="6847"/>
              </w:tabs>
              <w:spacing w:line="276" w:lineRule="auto"/>
              <w:rPr>
                <w:rFonts w:eastAsia="MS Mincho"/>
                <w:sz w:val="22"/>
                <w:szCs w:val="22"/>
              </w:rPr>
            </w:pPr>
            <w:r>
              <w:rPr>
                <w:rFonts w:eastAsia="MS Mincho"/>
                <w:sz w:val="22"/>
                <w:szCs w:val="22"/>
              </w:rPr>
              <w:t>- UBND, BVĐ</w:t>
            </w:r>
            <w:r w:rsidR="002E4CC7">
              <w:rPr>
                <w:rFonts w:eastAsia="MS Mincho"/>
                <w:sz w:val="22"/>
                <w:szCs w:val="22"/>
              </w:rPr>
              <w:t xml:space="preserve"> HMTN 14 phường;</w:t>
            </w:r>
          </w:p>
          <w:p w:rsidR="002E4CC7" w:rsidRDefault="002E4CC7">
            <w:pPr>
              <w:tabs>
                <w:tab w:val="center" w:pos="6847"/>
              </w:tabs>
              <w:spacing w:line="276" w:lineRule="auto"/>
              <w:rPr>
                <w:rFonts w:eastAsia="MS Mincho"/>
                <w:sz w:val="22"/>
                <w:szCs w:val="22"/>
              </w:rPr>
            </w:pPr>
            <w:r>
              <w:rPr>
                <w:rFonts w:eastAsia="MS Mincho"/>
                <w:sz w:val="22"/>
                <w:szCs w:val="22"/>
              </w:rPr>
              <w:t xml:space="preserve">- Các </w:t>
            </w:r>
            <w:r w:rsidR="001809D7">
              <w:rPr>
                <w:rFonts w:eastAsia="MS Mincho"/>
                <w:sz w:val="22"/>
                <w:szCs w:val="22"/>
                <w:lang w:val="vi-VN"/>
              </w:rPr>
              <w:t xml:space="preserve">công ty, </w:t>
            </w:r>
            <w:r>
              <w:rPr>
                <w:rFonts w:eastAsia="MS Mincho"/>
                <w:sz w:val="22"/>
                <w:szCs w:val="22"/>
              </w:rPr>
              <w:t>doanh</w:t>
            </w:r>
            <w:r w:rsidR="001809D7">
              <w:rPr>
                <w:rFonts w:eastAsia="MS Mincho"/>
                <w:sz w:val="22"/>
                <w:szCs w:val="22"/>
                <w:lang w:val="vi-VN"/>
              </w:rPr>
              <w:t xml:space="preserve"> nghiệp</w:t>
            </w:r>
            <w:r>
              <w:rPr>
                <w:rFonts w:eastAsia="MS Mincho"/>
                <w:sz w:val="22"/>
                <w:szCs w:val="22"/>
              </w:rPr>
              <w:t>;</w:t>
            </w:r>
          </w:p>
          <w:p w:rsidR="002E4CC7" w:rsidRDefault="001809D7">
            <w:pPr>
              <w:tabs>
                <w:tab w:val="center" w:pos="6847"/>
              </w:tabs>
              <w:spacing w:line="276" w:lineRule="auto"/>
              <w:rPr>
                <w:rFonts w:eastAsia="MS Mincho"/>
                <w:sz w:val="22"/>
                <w:szCs w:val="22"/>
              </w:rPr>
            </w:pPr>
            <w:r>
              <w:rPr>
                <w:rFonts w:eastAsia="MS Mincho"/>
                <w:sz w:val="22"/>
                <w:szCs w:val="22"/>
              </w:rPr>
              <w:t>- VP UBND</w:t>
            </w:r>
            <w:r w:rsidR="002E4CC7">
              <w:rPr>
                <w:rFonts w:eastAsia="MS Mincho"/>
                <w:sz w:val="22"/>
                <w:szCs w:val="22"/>
              </w:rPr>
              <w:t>;</w:t>
            </w:r>
            <w:r w:rsidR="002E4CC7">
              <w:rPr>
                <w:rFonts w:eastAsia="MS Mincho"/>
                <w:sz w:val="22"/>
                <w:szCs w:val="22"/>
              </w:rPr>
              <w:tab/>
              <w:t xml:space="preserve"> </w:t>
            </w:r>
          </w:p>
          <w:p w:rsidR="002E4CC7" w:rsidRDefault="002E4CC7">
            <w:pPr>
              <w:spacing w:line="276" w:lineRule="auto"/>
              <w:jc w:val="both"/>
              <w:rPr>
                <w:rFonts w:eastAsia="MS Mincho"/>
                <w:b/>
                <w:bCs/>
              </w:rPr>
            </w:pPr>
            <w:r>
              <w:rPr>
                <w:rFonts w:eastAsia="MS Mincho"/>
                <w:sz w:val="22"/>
                <w:szCs w:val="22"/>
              </w:rPr>
              <w:t>-</w:t>
            </w:r>
            <w:r w:rsidR="00E84818">
              <w:rPr>
                <w:rFonts w:eastAsia="MS Mincho"/>
                <w:sz w:val="22"/>
                <w:szCs w:val="22"/>
              </w:rPr>
              <w:t xml:space="preserve"> </w:t>
            </w:r>
            <w:r>
              <w:rPr>
                <w:rFonts w:eastAsia="MS Mincho"/>
                <w:sz w:val="22"/>
                <w:szCs w:val="22"/>
              </w:rPr>
              <w:t>Lưu: VT.</w:t>
            </w:r>
          </w:p>
        </w:tc>
        <w:tc>
          <w:tcPr>
            <w:tcW w:w="6116" w:type="dxa"/>
          </w:tcPr>
          <w:p w:rsidR="002E4CC7" w:rsidRDefault="002E4CC7">
            <w:pPr>
              <w:tabs>
                <w:tab w:val="center" w:pos="6847"/>
              </w:tabs>
              <w:spacing w:line="276" w:lineRule="auto"/>
              <w:jc w:val="center"/>
              <w:rPr>
                <w:rFonts w:eastAsia="MS Mincho"/>
                <w:b/>
              </w:rPr>
            </w:pPr>
            <w:r>
              <w:rPr>
                <w:rFonts w:eastAsia="MS Mincho"/>
                <w:b/>
              </w:rPr>
              <w:t>TRƯỞ</w:t>
            </w:r>
            <w:r w:rsidR="00775838">
              <w:rPr>
                <w:rFonts w:eastAsia="MS Mincho"/>
                <w:b/>
              </w:rPr>
              <w:t>NG BAN</w:t>
            </w:r>
            <w:bookmarkStart w:id="0" w:name="_GoBack"/>
            <w:bookmarkEnd w:id="0"/>
          </w:p>
          <w:p w:rsidR="002E4CC7" w:rsidRDefault="002E4CC7">
            <w:pPr>
              <w:tabs>
                <w:tab w:val="center" w:pos="6847"/>
              </w:tabs>
              <w:spacing w:line="276" w:lineRule="auto"/>
              <w:jc w:val="center"/>
              <w:rPr>
                <w:rFonts w:eastAsia="MS Mincho"/>
              </w:rPr>
            </w:pPr>
          </w:p>
          <w:p w:rsidR="002E4CC7" w:rsidRDefault="002E4CC7">
            <w:pPr>
              <w:tabs>
                <w:tab w:val="left" w:pos="5863"/>
              </w:tabs>
              <w:spacing w:line="276" w:lineRule="auto"/>
              <w:jc w:val="center"/>
              <w:rPr>
                <w:rFonts w:eastAsia="MS Mincho"/>
                <w:b/>
              </w:rPr>
            </w:pPr>
          </w:p>
          <w:p w:rsidR="002E4CC7" w:rsidRDefault="002E4CC7">
            <w:pPr>
              <w:tabs>
                <w:tab w:val="left" w:pos="5863"/>
              </w:tabs>
              <w:spacing w:line="276" w:lineRule="auto"/>
              <w:jc w:val="center"/>
              <w:rPr>
                <w:rFonts w:eastAsia="MS Mincho"/>
                <w:b/>
              </w:rPr>
            </w:pPr>
          </w:p>
          <w:p w:rsidR="002E4CC7" w:rsidRDefault="002E4CC7">
            <w:pPr>
              <w:tabs>
                <w:tab w:val="left" w:pos="5863"/>
              </w:tabs>
              <w:spacing w:line="276" w:lineRule="auto"/>
              <w:jc w:val="center"/>
              <w:rPr>
                <w:rFonts w:eastAsia="MS Mincho"/>
                <w:b/>
              </w:rPr>
            </w:pPr>
          </w:p>
          <w:p w:rsidR="002E4CC7" w:rsidRDefault="002E4CC7">
            <w:pPr>
              <w:tabs>
                <w:tab w:val="left" w:pos="5863"/>
              </w:tabs>
              <w:spacing w:line="276" w:lineRule="auto"/>
              <w:jc w:val="center"/>
              <w:rPr>
                <w:rFonts w:eastAsia="MS Mincho"/>
                <w:b/>
              </w:rPr>
            </w:pPr>
          </w:p>
          <w:p w:rsidR="002E4CC7" w:rsidRDefault="002E4CC7">
            <w:pPr>
              <w:tabs>
                <w:tab w:val="left" w:pos="5863"/>
              </w:tabs>
              <w:spacing w:line="276" w:lineRule="auto"/>
              <w:jc w:val="center"/>
              <w:rPr>
                <w:rFonts w:eastAsia="MS Mincho"/>
                <w:b/>
              </w:rPr>
            </w:pPr>
            <w:r>
              <w:rPr>
                <w:rFonts w:eastAsia="MS Mincho"/>
                <w:b/>
              </w:rPr>
              <w:t>PHÓ CHỦ TỊCH ỦY BAN NHÂN DÂN</w:t>
            </w:r>
          </w:p>
          <w:p w:rsidR="002E4CC7" w:rsidRDefault="002E4CC7">
            <w:pPr>
              <w:tabs>
                <w:tab w:val="center" w:pos="6440"/>
              </w:tabs>
              <w:spacing w:line="276" w:lineRule="auto"/>
              <w:jc w:val="center"/>
              <w:rPr>
                <w:rFonts w:eastAsia="MS Mincho"/>
                <w:b/>
                <w:bCs/>
              </w:rPr>
            </w:pPr>
            <w:r>
              <w:rPr>
                <w:rFonts w:eastAsia="MS Mincho"/>
                <w:b/>
              </w:rPr>
              <w:t>Bùi Thế Hải</w:t>
            </w:r>
          </w:p>
        </w:tc>
      </w:tr>
    </w:tbl>
    <w:p w:rsidR="002E4CC7" w:rsidRDefault="002E4CC7" w:rsidP="002E4CC7">
      <w:pPr>
        <w:spacing w:before="40" w:after="40"/>
        <w:jc w:val="both"/>
      </w:pPr>
    </w:p>
    <w:p w:rsidR="004040F1" w:rsidRDefault="002E4CC7" w:rsidP="00E84818">
      <w:pPr>
        <w:spacing w:before="40" w:after="40"/>
        <w:jc w:val="both"/>
      </w:pPr>
      <w:r>
        <w:t xml:space="preserve">      </w:t>
      </w:r>
    </w:p>
    <w:sectPr w:rsidR="004040F1" w:rsidSect="00775838">
      <w:pgSz w:w="11906" w:h="16838" w:code="9"/>
      <w:pgMar w:top="1134" w:right="99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CC7"/>
    <w:rsid w:val="001809D7"/>
    <w:rsid w:val="002441ED"/>
    <w:rsid w:val="002E4CC7"/>
    <w:rsid w:val="0034206C"/>
    <w:rsid w:val="004040F1"/>
    <w:rsid w:val="00613630"/>
    <w:rsid w:val="00775838"/>
    <w:rsid w:val="00806886"/>
    <w:rsid w:val="00A53B34"/>
    <w:rsid w:val="00AB62DE"/>
    <w:rsid w:val="00D47F6B"/>
    <w:rsid w:val="00E238BE"/>
    <w:rsid w:val="00E848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F66D698"/>
  <w15:chartTrackingRefBased/>
  <w15:docId w15:val="{87E3EF01-338F-47D0-9E0F-A3BCA4165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CC7"/>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41ED"/>
    <w:pPr>
      <w:ind w:left="720"/>
      <w:contextualSpacing/>
    </w:pPr>
  </w:style>
  <w:style w:type="paragraph" w:styleId="BalloonText">
    <w:name w:val="Balloon Text"/>
    <w:basedOn w:val="Normal"/>
    <w:link w:val="BalloonTextChar"/>
    <w:uiPriority w:val="99"/>
    <w:semiHidden/>
    <w:unhideWhenUsed/>
    <w:rsid w:val="00AB62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62D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71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807</Words>
  <Characters>4603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MBAINTER</dc:creator>
  <cp:keywords/>
  <dc:description/>
  <cp:lastModifiedBy>Luu Minh Tri</cp:lastModifiedBy>
  <cp:revision>2</cp:revision>
  <cp:lastPrinted>2023-12-27T09:06:00Z</cp:lastPrinted>
  <dcterms:created xsi:type="dcterms:W3CDTF">2023-12-27T09:06:00Z</dcterms:created>
  <dcterms:modified xsi:type="dcterms:W3CDTF">2023-12-27T09:06:00Z</dcterms:modified>
</cp:coreProperties>
</file>