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3" w:rsidRPr="00965F93" w:rsidRDefault="00965F93" w:rsidP="00965F93">
      <w:pPr>
        <w:pBdr>
          <w:top w:val="single" w:sz="2" w:space="0" w:color="F4F6F9"/>
          <w:left w:val="single" w:sz="2" w:space="0" w:color="F4F6F9"/>
          <w:bottom w:val="single" w:sz="2" w:space="0" w:color="F4F6F9"/>
          <w:right w:val="single" w:sz="2" w:space="0" w:color="F4F6F9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65F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CANH HẸ NẤU TRỨNG</w:t>
      </w:r>
    </w:p>
    <w:p w:rsidR="00965F93" w:rsidRPr="00965F93" w:rsidRDefault="00965F93" w:rsidP="00965F93">
      <w:pPr>
        <w:pBdr>
          <w:top w:val="single" w:sz="2" w:space="0" w:color="F4F6F9"/>
          <w:left w:val="single" w:sz="2" w:space="0" w:color="F4F6F9"/>
          <w:bottom w:val="single" w:sz="2" w:space="0" w:color="F4F6F9"/>
          <w:right w:val="single" w:sz="2" w:space="0" w:color="F4F6F9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Nguyên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liệu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50g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hẹ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chua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nêm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bột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xay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>Bước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 xml:space="preserve"> 1</w:t>
      </w:r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 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Sơ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chế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nguyên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liệu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Hẹ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rửa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sạch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và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xắt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nhỏ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.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chua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rửa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và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cắt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múi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cau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.</w:t>
      </w: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Đập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khuấy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1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thìa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chua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xào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đậy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vung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chua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>Bước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 xml:space="preserve"> 2</w:t>
      </w:r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 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Nấu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canh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proofErr w:type="gram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400ml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Nêm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nếm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½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thìa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phê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muối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, 1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thìa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phê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hạt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nêm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, ½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thìa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cà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phê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bột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ngọt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đũa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khuấy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2" w:space="3" w:color="F4F6F9" w:frame="1"/>
          <w:shd w:val="clear" w:color="auto" w:fill="EBF0F9"/>
        </w:rPr>
        <w:t>Nấu</w:t>
      </w:r>
      <w:proofErr w:type="spellEnd"/>
      <w:r w:rsidRPr="0096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2" w:space="3" w:color="F4F6F9" w:frame="1"/>
          <w:shd w:val="clear" w:color="auto" w:fill="EBF0F9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2" w:space="3" w:color="F4F6F9" w:frame="1"/>
          <w:shd w:val="clear" w:color="auto" w:fill="EBF0F9"/>
        </w:rPr>
        <w:t>canh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>Bước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2" w:space="4" w:color="F4F6F9" w:frame="1"/>
          <w:shd w:val="clear" w:color="auto" w:fill="1EB46E"/>
        </w:rPr>
        <w:t xml:space="preserve"> 3</w:t>
      </w:r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 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Thành</w:t>
      </w:r>
      <w:proofErr w:type="spellEnd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F4F6F9" w:frame="1"/>
        </w:rPr>
        <w:t>phẩm</w:t>
      </w:r>
      <w:proofErr w:type="spellEnd"/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hẹ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Múc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F93" w:rsidRPr="00965F93" w:rsidRDefault="00965F93" w:rsidP="0096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Canh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bùi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proofErr w:type="gram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proofErr w:type="gram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nức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hẹ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quyện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bận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rộn</w:t>
      </w:r>
      <w:proofErr w:type="spellEnd"/>
      <w:r w:rsidRPr="00965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F93" w:rsidRPr="00965F93" w:rsidRDefault="00965F93" w:rsidP="00965F93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965F93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10150" cy="4086225"/>
            <wp:effectExtent l="0" t="0" r="0" b="9525"/>
            <wp:docPr id="1" name="Picture 1" descr="Canh hẹ nấu trứng có vị béo của trứng, ngọt từ hẹ và chua từ cà c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nh hẹ nấu trứng có vị béo của trứng, ngọt từ hẹ và chua từ cà chu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8" r="3544"/>
                    <a:stretch/>
                  </pic:blipFill>
                  <pic:spPr bwMode="auto">
                    <a:xfrm>
                      <a:off x="0" y="0"/>
                      <a:ext cx="50101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A3FB4" w:rsidRPr="00965F93" w:rsidRDefault="00FA3FB4">
      <w:pPr>
        <w:rPr>
          <w:rFonts w:ascii="Times New Roman" w:hAnsi="Times New Roman" w:cs="Times New Roman"/>
        </w:rPr>
      </w:pPr>
    </w:p>
    <w:sectPr w:rsidR="00FA3FB4" w:rsidRPr="0096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138"/>
    <w:multiLevelType w:val="multilevel"/>
    <w:tmpl w:val="D20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93"/>
    <w:rsid w:val="00965F93"/>
    <w:rsid w:val="00F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94F9-1504-4CE5-BD9E-D409977F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5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65F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5F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65F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">
    <w:name w:val="caption"/>
    <w:basedOn w:val="DefaultParagraphFont"/>
    <w:rsid w:val="00965F93"/>
  </w:style>
  <w:style w:type="character" w:styleId="Hyperlink">
    <w:name w:val="Hyperlink"/>
    <w:basedOn w:val="DefaultParagraphFont"/>
    <w:uiPriority w:val="99"/>
    <w:semiHidden/>
    <w:unhideWhenUsed/>
    <w:rsid w:val="00965F93"/>
    <w:rPr>
      <w:color w:val="0000FF"/>
      <w:u w:val="single"/>
    </w:rPr>
  </w:style>
  <w:style w:type="character" w:customStyle="1" w:styleId="steps">
    <w:name w:val="steps"/>
    <w:basedOn w:val="DefaultParagraphFont"/>
    <w:rsid w:val="0096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25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85382279">
          <w:marLeft w:val="0"/>
          <w:marRight w:val="0"/>
          <w:marTop w:val="0"/>
          <w:marBottom w:val="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  <w:divsChild>
            <w:div w:id="1571498870">
              <w:marLeft w:val="0"/>
              <w:marRight w:val="0"/>
              <w:marTop w:val="0"/>
              <w:marBottom w:val="0"/>
              <w:divBdr>
                <w:top w:val="single" w:sz="2" w:space="0" w:color="F4F6F9"/>
                <w:left w:val="single" w:sz="2" w:space="0" w:color="F4F6F9"/>
                <w:bottom w:val="single" w:sz="2" w:space="0" w:color="F4F6F9"/>
                <w:right w:val="single" w:sz="2" w:space="0" w:color="F4F6F9"/>
              </w:divBdr>
            </w:div>
          </w:divsChild>
        </w:div>
        <w:div w:id="1564365221">
          <w:marLeft w:val="0"/>
          <w:marRight w:val="0"/>
          <w:marTop w:val="0"/>
          <w:marBottom w:val="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  <w:divsChild>
            <w:div w:id="1230918197">
              <w:marLeft w:val="0"/>
              <w:marRight w:val="0"/>
              <w:marTop w:val="0"/>
              <w:marBottom w:val="0"/>
              <w:divBdr>
                <w:top w:val="single" w:sz="2" w:space="0" w:color="F4F6F9"/>
                <w:left w:val="single" w:sz="2" w:space="0" w:color="F4F6F9"/>
                <w:bottom w:val="single" w:sz="2" w:space="0" w:color="F4F6F9"/>
                <w:right w:val="single" w:sz="2" w:space="0" w:color="F4F6F9"/>
              </w:divBdr>
            </w:div>
          </w:divsChild>
        </w:div>
        <w:div w:id="1382749255">
          <w:marLeft w:val="0"/>
          <w:marRight w:val="0"/>
          <w:marTop w:val="0"/>
          <w:marBottom w:val="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  <w:divsChild>
            <w:div w:id="1295253609">
              <w:marLeft w:val="0"/>
              <w:marRight w:val="0"/>
              <w:marTop w:val="0"/>
              <w:marBottom w:val="0"/>
              <w:divBdr>
                <w:top w:val="single" w:sz="2" w:space="0" w:color="F4F6F9"/>
                <w:left w:val="single" w:sz="2" w:space="0" w:color="F4F6F9"/>
                <w:bottom w:val="single" w:sz="2" w:space="0" w:color="F4F6F9"/>
                <w:right w:val="single" w:sz="2" w:space="0" w:color="F4F6F9"/>
              </w:divBdr>
            </w:div>
          </w:divsChild>
        </w:div>
        <w:div w:id="1316034808">
          <w:marLeft w:val="0"/>
          <w:marRight w:val="0"/>
          <w:marTop w:val="0"/>
          <w:marBottom w:val="0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  <w:divsChild>
            <w:div w:id="2133669714">
              <w:marLeft w:val="0"/>
              <w:marRight w:val="0"/>
              <w:marTop w:val="0"/>
              <w:marBottom w:val="0"/>
              <w:divBdr>
                <w:top w:val="single" w:sz="2" w:space="0" w:color="F4F6F9"/>
                <w:left w:val="single" w:sz="2" w:space="0" w:color="F4F6F9"/>
                <w:bottom w:val="single" w:sz="2" w:space="0" w:color="F4F6F9"/>
                <w:right w:val="single" w:sz="2" w:space="0" w:color="F4F6F9"/>
              </w:divBdr>
            </w:div>
          </w:divsChild>
        </w:div>
        <w:div w:id="40595353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520509799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08337016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65679326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865869160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70314159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57121341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534120461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882286132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053887548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1430544747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054376974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  <w:div w:id="207767873">
          <w:marLeft w:val="0"/>
          <w:marRight w:val="0"/>
          <w:marTop w:val="225"/>
          <w:marBottom w:val="225"/>
          <w:divBdr>
            <w:top w:val="single" w:sz="2" w:space="0" w:color="F4F6F9"/>
            <w:left w:val="single" w:sz="2" w:space="0" w:color="F4F6F9"/>
            <w:bottom w:val="single" w:sz="2" w:space="0" w:color="F4F6F9"/>
            <w:right w:val="single" w:sz="2" w:space="0" w:color="F4F6F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2024-08-22T02:40:00Z</dcterms:created>
  <dcterms:modified xsi:type="dcterms:W3CDTF">2024-08-22T02:44:00Z</dcterms:modified>
</cp:coreProperties>
</file>