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9D" w:rsidRPr="00F2189C" w:rsidRDefault="0063289D" w:rsidP="0063289D">
      <w:pPr>
        <w:shd w:val="clear" w:color="auto" w:fill="FFFFFF"/>
        <w:spacing w:before="300" w:after="150" w:line="330" w:lineRule="atLeast"/>
        <w:jc w:val="center"/>
        <w:outlineLvl w:val="2"/>
        <w:rPr>
          <w:rFonts w:ascii="Times New Roman" w:eastAsia="Times New Roman" w:hAnsi="Times New Roman" w:cs="Times New Roman"/>
          <w:color w:val="ED0E73"/>
          <w:sz w:val="36"/>
          <w:szCs w:val="36"/>
        </w:rPr>
      </w:pPr>
      <w:r w:rsidRPr="00F2189C">
        <w:rPr>
          <w:rFonts w:ascii="Roboto" w:eastAsia="Times New Roman" w:hAnsi="Roboto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ED5B1A" wp14:editId="77CCC9B6">
            <wp:simplePos x="0" y="0"/>
            <wp:positionH relativeFrom="column">
              <wp:posOffset>981075</wp:posOffset>
            </wp:positionH>
            <wp:positionV relativeFrom="paragraph">
              <wp:posOffset>485775</wp:posOffset>
            </wp:positionV>
            <wp:extent cx="3619500" cy="2867025"/>
            <wp:effectExtent l="0" t="0" r="0" b="9525"/>
            <wp:wrapTopAndBottom/>
            <wp:docPr id="33" name="Picture 33" descr="chế biến thịt heo cho bé ăn dặ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ế biến thịt heo cho bé ăn dặ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4" r="5179"/>
                    <a:stretch/>
                  </pic:blipFill>
                  <pic:spPr bwMode="auto">
                    <a:xfrm>
                      <a:off x="0" y="0"/>
                      <a:ext cx="3619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2189C">
        <w:rPr>
          <w:rFonts w:ascii="Times New Roman" w:eastAsia="Times New Roman" w:hAnsi="Times New Roman" w:cs="Times New Roman"/>
          <w:b/>
          <w:bCs/>
          <w:color w:val="ED0E73"/>
          <w:sz w:val="36"/>
          <w:szCs w:val="36"/>
        </w:rPr>
        <w:t>CHÁO YẾN MẠCH, THỊT HEO</w:t>
      </w:r>
    </w:p>
    <w:p w:rsidR="0063289D" w:rsidRPr="00F2189C" w:rsidRDefault="0063289D" w:rsidP="0063289D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63289D" w:rsidRPr="00F2189C" w:rsidRDefault="0063289D" w:rsidP="0063289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>
        <w:rPr>
          <w:rFonts w:ascii="Roboto" w:eastAsia="Times New Roman" w:hAnsi="Roboto" w:cs="Times New Roman"/>
          <w:color w:val="222222"/>
          <w:sz w:val="28"/>
          <w:szCs w:val="28"/>
        </w:rPr>
        <w:t xml:space="preserve">     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kết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giữa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ngọt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thơm</w:t>
      </w:r>
      <w:proofErr w:type="spellEnd"/>
      <w:proofErr w:type="gram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hòa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quyện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mang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sự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hoàn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hảo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giàu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này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chắc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chắn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sẽ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phục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giác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em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mình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cha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mẹ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ngần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ngại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gì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không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con.</w:t>
      </w:r>
    </w:p>
    <w:p w:rsidR="0063289D" w:rsidRPr="00F2189C" w:rsidRDefault="0063289D" w:rsidP="0063289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Chuẩn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</w:p>
    <w:p w:rsidR="0063289D" w:rsidRPr="00F2189C" w:rsidRDefault="0063289D" w:rsidP="0063289D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30g</w:t>
      </w:r>
    </w:p>
    <w:p w:rsidR="0063289D" w:rsidRPr="00F2189C" w:rsidRDefault="0063289D" w:rsidP="0063289D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20g</w:t>
      </w:r>
    </w:p>
    <w:p w:rsidR="0063289D" w:rsidRPr="00F2189C" w:rsidRDefault="0063289D" w:rsidP="0063289D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20g</w:t>
      </w:r>
    </w:p>
    <w:p w:rsidR="0063289D" w:rsidRPr="00F2189C" w:rsidRDefault="0063289D" w:rsidP="0063289D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Gia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</w:p>
    <w:p w:rsidR="0063289D" w:rsidRPr="00F2189C" w:rsidRDefault="0063289D" w:rsidP="0063289D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lá</w:t>
      </w:r>
      <w:proofErr w:type="spellEnd"/>
    </w:p>
    <w:p w:rsidR="0063289D" w:rsidRPr="00F2189C" w:rsidRDefault="0063289D" w:rsidP="0063289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</w:p>
    <w:p w:rsidR="0063289D" w:rsidRPr="00F2189C" w:rsidRDefault="0063289D" w:rsidP="0063289D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Cho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ngâm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trong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khoảng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giờ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chờ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nở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hết</w:t>
      </w:r>
      <w:proofErr w:type="spellEnd"/>
    </w:p>
    <w:p w:rsidR="0063289D" w:rsidRPr="00F2189C" w:rsidRDefault="0063289D" w:rsidP="0063289D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bỏ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vỏ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cắt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khúc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nhỏ</w:t>
      </w:r>
      <w:proofErr w:type="spellEnd"/>
    </w:p>
    <w:p w:rsidR="0063289D" w:rsidRPr="00F2189C" w:rsidRDefault="0063289D" w:rsidP="0063289D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máy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cùng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</w:p>
    <w:p w:rsidR="0063289D" w:rsidRPr="00F2189C" w:rsidRDefault="0063289D" w:rsidP="0063289D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Đặt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bếp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</w:p>
    <w:p w:rsidR="0063289D" w:rsidRPr="00F2189C" w:rsidRDefault="0063289D" w:rsidP="0063289D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hỗn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khuấy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đun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tiếp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khoảng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5 – 10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phút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</w:p>
    <w:p w:rsidR="0063289D" w:rsidRDefault="0063289D" w:rsidP="0063289D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phù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đun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sôi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khoảng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1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phút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nữa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tắt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bếp</w:t>
      </w:r>
      <w:proofErr w:type="spellEnd"/>
    </w:p>
    <w:p w:rsidR="0063289D" w:rsidRDefault="0063289D" w:rsidP="0063289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63289D" w:rsidRPr="00F2189C" w:rsidRDefault="0063289D" w:rsidP="0063289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A7436" w:rsidRDefault="002A7436">
      <w:bookmarkStart w:id="0" w:name="_GoBack"/>
      <w:bookmarkEnd w:id="0"/>
    </w:p>
    <w:sectPr w:rsidR="002A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47DD"/>
    <w:multiLevelType w:val="multilevel"/>
    <w:tmpl w:val="6F8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F3FA3"/>
    <w:multiLevelType w:val="multilevel"/>
    <w:tmpl w:val="252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9D"/>
    <w:rsid w:val="002A7436"/>
    <w:rsid w:val="006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5C41F-4827-4AB9-B18F-22383EBE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2024-08-22T03:12:00Z</dcterms:created>
  <dcterms:modified xsi:type="dcterms:W3CDTF">2024-08-22T03:13:00Z</dcterms:modified>
</cp:coreProperties>
</file>