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F7" w:rsidRDefault="00AD14F7" w:rsidP="00AD14F7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bCs/>
          <w:color w:val="FF0000"/>
          <w:sz w:val="40"/>
          <w:szCs w:val="40"/>
        </w:rPr>
      </w:pPr>
      <w:bookmarkStart w:id="0" w:name="_GoBack"/>
      <w:bookmarkEnd w:id="0"/>
    </w:p>
    <w:p w:rsidR="0049458C" w:rsidRPr="008414D0" w:rsidRDefault="008414D0" w:rsidP="0049458C">
      <w:pPr>
        <w:autoSpaceDE w:val="0"/>
        <w:autoSpaceDN w:val="0"/>
        <w:adjustRightInd w:val="0"/>
        <w:spacing w:before="56" w:after="113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8414D0">
        <w:rPr>
          <w:rFonts w:eastAsia="Times New Roman"/>
          <w:b/>
          <w:bCs/>
          <w:sz w:val="36"/>
          <w:szCs w:val="36"/>
          <w:u w:val="single"/>
        </w:rPr>
        <w:t>ĐỀ TÀI</w:t>
      </w:r>
      <w:r w:rsidRPr="008414D0">
        <w:rPr>
          <w:rFonts w:eastAsia="Times New Roman"/>
          <w:b/>
          <w:bCs/>
          <w:sz w:val="36"/>
          <w:szCs w:val="36"/>
        </w:rPr>
        <w:t xml:space="preserve">: </w:t>
      </w:r>
      <w:r w:rsidR="0049458C" w:rsidRPr="008414D0">
        <w:rPr>
          <w:rFonts w:eastAsia="Times New Roman"/>
          <w:b/>
          <w:bCs/>
          <w:sz w:val="36"/>
          <w:szCs w:val="36"/>
        </w:rPr>
        <w:t>NƯỚC CẦN CHO BÉ</w:t>
      </w:r>
    </w:p>
    <w:p w:rsidR="0049458C" w:rsidRPr="008414D0" w:rsidRDefault="0049458C" w:rsidP="0049458C">
      <w:pPr>
        <w:autoSpaceDE w:val="0"/>
        <w:autoSpaceDN w:val="0"/>
        <w:adjustRightInd w:val="0"/>
        <w:spacing w:before="56" w:after="113" w:line="240" w:lineRule="auto"/>
        <w:jc w:val="center"/>
        <w:rPr>
          <w:rFonts w:eastAsia="Times New Roman"/>
          <w:sz w:val="36"/>
          <w:szCs w:val="36"/>
        </w:rPr>
      </w:pPr>
      <w:r w:rsidRPr="008414D0">
        <w:rPr>
          <w:rFonts w:eastAsia="Times New Roman"/>
          <w:b/>
          <w:bCs/>
          <w:sz w:val="36"/>
          <w:szCs w:val="36"/>
        </w:rPr>
        <w:t>BÉ LÀM GÌ ĐỂ TIẾT KIỆM NƯỚC?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 w:rsidRPr="008C4C9A">
        <w:rPr>
          <w:rFonts w:eastAsia="Times New Roman"/>
          <w:b/>
          <w:bCs/>
          <w:sz w:val="28"/>
          <w:szCs w:val="28"/>
        </w:rPr>
        <w:t xml:space="preserve">I. </w:t>
      </w:r>
      <w:r w:rsidRPr="008C4C9A">
        <w:rPr>
          <w:rFonts w:eastAsia="Times New Roman"/>
          <w:b/>
          <w:bCs/>
          <w:sz w:val="28"/>
          <w:szCs w:val="28"/>
          <w:u w:val="single"/>
        </w:rPr>
        <w:t>MỤC ĐÍCH YÊU CẦU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8C4C9A">
        <w:rPr>
          <w:rFonts w:eastAsia="Times New Roman"/>
          <w:sz w:val="28"/>
          <w:szCs w:val="28"/>
        </w:rPr>
        <w:t xml:space="preserve">Trẻ nhận ra sự cần thiết của nước đối với </w:t>
      </w:r>
      <w:r>
        <w:rPr>
          <w:rFonts w:eastAsia="Times New Roman"/>
          <w:sz w:val="28"/>
          <w:szCs w:val="28"/>
        </w:rPr>
        <w:t xml:space="preserve">con người và </w:t>
      </w:r>
      <w:r w:rsidRPr="008C4C9A">
        <w:rPr>
          <w:rFonts w:eastAsia="Times New Roman"/>
          <w:sz w:val="28"/>
          <w:szCs w:val="28"/>
        </w:rPr>
        <w:t>mọi loài sinh vật trên trái đất.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 w:rsidRPr="008C4C9A">
        <w:rPr>
          <w:rFonts w:eastAsia="Times New Roman"/>
          <w:b/>
          <w:bCs/>
          <w:sz w:val="28"/>
          <w:szCs w:val="28"/>
        </w:rPr>
        <w:t xml:space="preserve">II. </w:t>
      </w:r>
      <w:r>
        <w:rPr>
          <w:rFonts w:eastAsia="Times New Roman"/>
          <w:b/>
          <w:bCs/>
          <w:sz w:val="28"/>
          <w:szCs w:val="28"/>
          <w:u w:val="single"/>
        </w:rPr>
        <w:t>CHUẨ</w:t>
      </w:r>
      <w:r w:rsidRPr="008C4C9A">
        <w:rPr>
          <w:rFonts w:eastAsia="Times New Roman"/>
          <w:b/>
          <w:bCs/>
          <w:sz w:val="28"/>
          <w:szCs w:val="28"/>
          <w:u w:val="single"/>
        </w:rPr>
        <w:t>N BỊ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C4C9A">
        <w:rPr>
          <w:rFonts w:eastAsia="Times New Roman"/>
          <w:sz w:val="28"/>
          <w:szCs w:val="28"/>
        </w:rPr>
        <w:t>Một số chai nước và ly nước cho trẻ hoạt động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C4C9A">
        <w:rPr>
          <w:rFonts w:eastAsia="Times New Roman"/>
          <w:sz w:val="28"/>
          <w:szCs w:val="28"/>
        </w:rPr>
        <w:t>Các hình ảnh minh họa cho các nguồn nước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C4C9A">
        <w:rPr>
          <w:rFonts w:eastAsia="Times New Roman"/>
          <w:sz w:val="28"/>
          <w:szCs w:val="28"/>
        </w:rPr>
        <w:t>Các hình ảnh về: ích lợi của nước (đúng và sai), sự hoang phí nước, tiết kiệm nước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C4C9A">
        <w:rPr>
          <w:rFonts w:eastAsia="Times New Roman"/>
          <w:sz w:val="28"/>
          <w:szCs w:val="28"/>
        </w:rPr>
        <w:t>Những hình ảnh minh họa việc sử dụng nước trong sinh hoạt hằng ngày của con người .(p.p)..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 w:rsidRPr="008C4C9A">
        <w:rPr>
          <w:rFonts w:eastAsia="Times New Roman"/>
          <w:b/>
          <w:bCs/>
          <w:sz w:val="28"/>
          <w:szCs w:val="28"/>
        </w:rPr>
        <w:t xml:space="preserve">III. </w:t>
      </w:r>
      <w:r w:rsidRPr="008C4C9A">
        <w:rPr>
          <w:rFonts w:eastAsia="Times New Roman"/>
          <w:b/>
          <w:bCs/>
          <w:sz w:val="28"/>
          <w:szCs w:val="28"/>
          <w:u w:val="single"/>
        </w:rPr>
        <w:t>TIẾN HÀNH:</w:t>
      </w:r>
    </w:p>
    <w:p w:rsidR="0049458C" w:rsidRPr="00033CEF" w:rsidRDefault="0049458C" w:rsidP="0049458C">
      <w:pPr>
        <w:autoSpaceDE w:val="0"/>
        <w:autoSpaceDN w:val="0"/>
        <w:adjustRightInd w:val="0"/>
        <w:spacing w:before="56" w:after="113" w:line="240" w:lineRule="auto"/>
        <w:ind w:left="460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1</w:t>
      </w:r>
      <w:r w:rsidRPr="00033CEF">
        <w:rPr>
          <w:rFonts w:eastAsia="Times New Roman"/>
          <w:b/>
          <w:bCs/>
          <w:sz w:val="28"/>
          <w:szCs w:val="28"/>
          <w:u w:val="single"/>
        </w:rPr>
        <w:t xml:space="preserve">/ </w:t>
      </w:r>
      <w:r w:rsidRPr="00033CEF">
        <w:rPr>
          <w:rFonts w:eastAsia="Times New Roman"/>
          <w:b/>
          <w:bCs/>
          <w:iCs/>
          <w:sz w:val="28"/>
          <w:szCs w:val="28"/>
          <w:u w:val="single"/>
        </w:rPr>
        <w:t>Chơi với nước</w:t>
      </w:r>
      <w:r>
        <w:rPr>
          <w:rFonts w:eastAsia="Times New Roman"/>
          <w:b/>
          <w:bCs/>
          <w:iCs/>
          <w:sz w:val="28"/>
          <w:szCs w:val="28"/>
          <w:u w:val="single"/>
        </w:rPr>
        <w:t xml:space="preserve">-trẻ </w:t>
      </w:r>
      <w:r w:rsidRPr="00033CEF">
        <w:rPr>
          <w:rFonts w:eastAsia="Times New Roman"/>
          <w:b/>
          <w:sz w:val="28"/>
          <w:szCs w:val="28"/>
          <w:u w:val="single"/>
        </w:rPr>
        <w:t>khám phá</w:t>
      </w:r>
      <w:r>
        <w:rPr>
          <w:rFonts w:eastAsia="Times New Roman"/>
          <w:b/>
          <w:sz w:val="28"/>
          <w:szCs w:val="28"/>
          <w:u w:val="single"/>
        </w:rPr>
        <w:t>: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>- Cho trẻ chơi:  bốc</w:t>
      </w:r>
      <w:r w:rsidRPr="008C4C9A">
        <w:rPr>
          <w:rFonts w:eastAsia="Times New Roman"/>
          <w:sz w:val="28"/>
          <w:szCs w:val="28"/>
        </w:rPr>
        <w:t xml:space="preserve"> nước đá và nước bình</w:t>
      </w:r>
      <w:r>
        <w:rPr>
          <w:rFonts w:eastAsia="Times New Roman"/>
          <w:sz w:val="28"/>
          <w:szCs w:val="28"/>
        </w:rPr>
        <w:t xml:space="preserve"> thường- trẻ nhận xét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ind w:firstLine="460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Pr="008C4C9A">
        <w:rPr>
          <w:rFonts w:eastAsia="Times New Roman"/>
          <w:sz w:val="28"/>
          <w:szCs w:val="28"/>
        </w:rPr>
        <w:t>+ Làm thế nào để có nước đá? Nước nóng?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C4C9A">
        <w:rPr>
          <w:rFonts w:eastAsia="Times New Roman"/>
          <w:sz w:val="28"/>
          <w:szCs w:val="28"/>
        </w:rPr>
        <w:t xml:space="preserve">Trẻ khám phá nước ở thể đặc chuyển sang thể lỏng </w:t>
      </w:r>
      <w:r w:rsidRPr="008C4C9A">
        <w:rPr>
          <w:rFonts w:ascii="Wingdings" w:eastAsia="Times New Roman" w:hAnsi="Wingdings" w:cs="Wingdings"/>
          <w:sz w:val="28"/>
          <w:szCs w:val="28"/>
        </w:rPr>
        <w:t></w:t>
      </w:r>
      <w:r w:rsidRPr="008C4C9A">
        <w:rPr>
          <w:rFonts w:eastAsia="Times New Roman"/>
          <w:sz w:val="28"/>
          <w:szCs w:val="28"/>
        </w:rPr>
        <w:t xml:space="preserve"> khuấy cục nước đá trong nước lạnh và nước nóng </w:t>
      </w:r>
      <w:r w:rsidRPr="008C4C9A">
        <w:rPr>
          <w:rFonts w:ascii="Wingdings" w:eastAsia="Times New Roman" w:hAnsi="Wingdings" w:cs="Wingdings"/>
          <w:sz w:val="28"/>
          <w:szCs w:val="28"/>
        </w:rPr>
        <w:t></w:t>
      </w:r>
      <w:r w:rsidRPr="008C4C9A">
        <w:rPr>
          <w:rFonts w:eastAsia="Times New Roman"/>
          <w:sz w:val="28"/>
          <w:szCs w:val="28"/>
        </w:rPr>
        <w:t xml:space="preserve"> cục nước đá  tan như thế nào?vì sao?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C4C9A">
        <w:rPr>
          <w:rFonts w:eastAsia="Times New Roman"/>
          <w:sz w:val="28"/>
          <w:szCs w:val="28"/>
        </w:rPr>
        <w:t xml:space="preserve">Giáo dục trẻ chú ý uống nước </w:t>
      </w:r>
      <w:r>
        <w:rPr>
          <w:rFonts w:eastAsia="Times New Roman"/>
          <w:sz w:val="28"/>
          <w:szCs w:val="28"/>
        </w:rPr>
        <w:t xml:space="preserve">nấu chín , sử dụng nước sạch để giữ gìn sức khoẻ, biết </w:t>
      </w:r>
      <w:r w:rsidRPr="008C4C9A">
        <w:rPr>
          <w:rFonts w:eastAsia="Times New Roman"/>
          <w:sz w:val="28"/>
          <w:szCs w:val="28"/>
        </w:rPr>
        <w:t>t</w:t>
      </w:r>
      <w:r>
        <w:rPr>
          <w:rFonts w:eastAsia="Times New Roman"/>
          <w:sz w:val="28"/>
          <w:szCs w:val="28"/>
        </w:rPr>
        <w:t>i</w:t>
      </w:r>
      <w:r w:rsidRPr="008C4C9A">
        <w:rPr>
          <w:rFonts w:eastAsia="Times New Roman"/>
          <w:sz w:val="28"/>
          <w:szCs w:val="28"/>
        </w:rPr>
        <w:t xml:space="preserve">ết  kiệm nước </w:t>
      </w:r>
    </w:p>
    <w:p w:rsidR="0049458C" w:rsidRPr="00033CEF" w:rsidRDefault="0049458C" w:rsidP="0049458C">
      <w:pPr>
        <w:autoSpaceDE w:val="0"/>
        <w:autoSpaceDN w:val="0"/>
        <w:adjustRightInd w:val="0"/>
        <w:spacing w:before="56" w:after="113" w:line="240" w:lineRule="auto"/>
        <w:ind w:firstLine="4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2/</w:t>
      </w:r>
      <w:r w:rsidR="008414D0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Pr="00033CEF">
        <w:rPr>
          <w:rFonts w:eastAsia="Times New Roman"/>
          <w:b/>
          <w:bCs/>
          <w:iCs/>
          <w:sz w:val="28"/>
          <w:szCs w:val="28"/>
          <w:u w:val="single"/>
        </w:rPr>
        <w:t>Trẻ tìm hiểu nước từ đâu đến?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 w:rsidRPr="008C4C9A">
        <w:rPr>
          <w:rFonts w:eastAsia="Times New Roman"/>
          <w:sz w:val="28"/>
          <w:szCs w:val="28"/>
        </w:rPr>
        <w:t>- Trẻ xem P.P các  nguồn nước tự nhiên (sông, suối, biển, nước giếng...), xem hình ảnh các nguồn nước đã được xử  lý để sử dụng ở nhà (nước máy, nước khoáng...)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>- Đàm thoại về đoạn phim vừa xem -Đ</w:t>
      </w:r>
      <w:r w:rsidRPr="008C4C9A">
        <w:rPr>
          <w:rFonts w:eastAsia="Times New Roman"/>
          <w:sz w:val="28"/>
          <w:szCs w:val="28"/>
        </w:rPr>
        <w:t>ể có nước sạch</w:t>
      </w:r>
      <w:r>
        <w:rPr>
          <w:rFonts w:eastAsia="Times New Roman"/>
          <w:sz w:val="28"/>
          <w:szCs w:val="28"/>
        </w:rPr>
        <w:t>, khô</w:t>
      </w:r>
      <w:r w:rsidRPr="008C4C9A">
        <w:rPr>
          <w:rFonts w:eastAsia="Times New Roman"/>
          <w:sz w:val="28"/>
          <w:szCs w:val="28"/>
        </w:rPr>
        <w:t>ng bị ô nhiễm</w:t>
      </w:r>
      <w:r>
        <w:rPr>
          <w:rFonts w:eastAsia="Times New Roman"/>
          <w:sz w:val="28"/>
          <w:szCs w:val="28"/>
        </w:rPr>
        <w:t xml:space="preserve"> chúng ta phải làm như t</w:t>
      </w:r>
      <w:r w:rsidRPr="008C4C9A">
        <w:rPr>
          <w:rFonts w:eastAsia="Times New Roman"/>
          <w:sz w:val="28"/>
          <w:szCs w:val="28"/>
        </w:rPr>
        <w:t>hế nào?</w:t>
      </w:r>
    </w:p>
    <w:p w:rsidR="0049458C" w:rsidRPr="00A559FB" w:rsidRDefault="0049458C" w:rsidP="0049458C">
      <w:pPr>
        <w:autoSpaceDE w:val="0"/>
        <w:autoSpaceDN w:val="0"/>
        <w:adjustRightInd w:val="0"/>
        <w:spacing w:before="56" w:after="113" w:line="240" w:lineRule="auto"/>
        <w:ind w:left="4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3/</w:t>
      </w:r>
      <w:r w:rsidR="008414D0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Pr="00A559FB">
        <w:rPr>
          <w:rFonts w:eastAsia="Times New Roman"/>
          <w:b/>
          <w:bCs/>
          <w:iCs/>
          <w:sz w:val="28"/>
          <w:szCs w:val="28"/>
          <w:u w:val="single"/>
        </w:rPr>
        <w:t>Nước có ích lợi thế nào?</w:t>
      </w:r>
    </w:p>
    <w:p w:rsidR="0049458C" w:rsidRPr="008C4C9A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>- Trẻ ngồi theo nhóm, m</w:t>
      </w:r>
      <w:r w:rsidRPr="008C4C9A">
        <w:rPr>
          <w:rFonts w:eastAsia="Times New Roman"/>
          <w:sz w:val="28"/>
          <w:szCs w:val="28"/>
        </w:rPr>
        <w:t xml:space="preserve">ỗi nhóm có 1 rổ hình về sử dụng nguồn nước (đúng và sai) </w:t>
      </w:r>
      <w:r w:rsidRPr="008C4C9A">
        <w:rPr>
          <w:rFonts w:ascii="Wingdings" w:eastAsia="Times New Roman" w:hAnsi="Wingdings" w:cs="Wingdings"/>
          <w:sz w:val="28"/>
          <w:szCs w:val="28"/>
        </w:rPr>
        <w:t></w:t>
      </w:r>
      <w:r w:rsidRPr="008C4C9A">
        <w:rPr>
          <w:rFonts w:eastAsia="Times New Roman"/>
          <w:sz w:val="28"/>
          <w:szCs w:val="28"/>
        </w:rPr>
        <w:t xml:space="preserve"> chọn hình đúng gắn lên bảng</w:t>
      </w:r>
    </w:p>
    <w:p w:rsidR="008414D0" w:rsidRDefault="0049458C" w:rsidP="0049458C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 w:rsidRPr="008C4C9A">
        <w:rPr>
          <w:rFonts w:eastAsia="Times New Roman"/>
          <w:sz w:val="28"/>
          <w:szCs w:val="28"/>
        </w:rPr>
        <w:t xml:space="preserve">- Trẻ </w:t>
      </w:r>
      <w:r>
        <w:rPr>
          <w:rFonts w:eastAsia="Times New Roman"/>
          <w:sz w:val="28"/>
          <w:szCs w:val="28"/>
        </w:rPr>
        <w:t>kể dùng nước để làm gì?  Để có nước sử dụng chúng ta cần phải biết tiết kiệm nước</w:t>
      </w:r>
    </w:p>
    <w:p w:rsidR="008414D0" w:rsidRPr="008C4C9A" w:rsidRDefault="008414D0" w:rsidP="008414D0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</w:t>
      </w:r>
      <w:r w:rsidRPr="008C4C9A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  <w:u w:val="single"/>
        </w:rPr>
        <w:t>KẾT THÚC</w:t>
      </w:r>
    </w:p>
    <w:p w:rsidR="001255F8" w:rsidRPr="008414D0" w:rsidRDefault="001255F8" w:rsidP="008414D0">
      <w:pPr>
        <w:ind w:firstLine="720"/>
        <w:rPr>
          <w:rFonts w:ascii="Arial" w:eastAsia="Times New Roman" w:hAnsi="Arial" w:cs="Arial"/>
          <w:sz w:val="20"/>
          <w:szCs w:val="20"/>
        </w:rPr>
      </w:pPr>
    </w:p>
    <w:sectPr w:rsidR="001255F8" w:rsidRPr="008414D0" w:rsidSect="00AD14F7">
      <w:pgSz w:w="12240" w:h="15840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8C"/>
    <w:rsid w:val="001255F8"/>
    <w:rsid w:val="0049458C"/>
    <w:rsid w:val="008414D0"/>
    <w:rsid w:val="00871BE8"/>
    <w:rsid w:val="00A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8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8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friend</cp:lastModifiedBy>
  <cp:revision>5</cp:revision>
  <dcterms:created xsi:type="dcterms:W3CDTF">2023-03-05T17:32:00Z</dcterms:created>
  <dcterms:modified xsi:type="dcterms:W3CDTF">2024-04-03T15:28:00Z</dcterms:modified>
</cp:coreProperties>
</file>