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0B4" w:rsidRDefault="006270B4" w:rsidP="006270B4">
      <w:pPr>
        <w:spacing w:after="0" w:line="240" w:lineRule="auto"/>
        <w:contextualSpacing w:val="0"/>
        <w:jc w:val="center"/>
        <w:rPr>
          <w:rFonts w:eastAsia="Times New Roman" w:cs="Times New Roman"/>
          <w:b/>
          <w:color w:val="000000"/>
          <w:sz w:val="28"/>
          <w:szCs w:val="28"/>
        </w:rPr>
      </w:pPr>
      <w:proofErr w:type="gramStart"/>
      <w:r w:rsidRPr="006270B4">
        <w:rPr>
          <w:rFonts w:eastAsia="Times New Roman" w:cs="Times New Roman"/>
          <w:b/>
          <w:color w:val="000000"/>
          <w:sz w:val="28"/>
          <w:szCs w:val="28"/>
          <w:u w:val="single"/>
        </w:rPr>
        <w:t>TRUYỆN</w:t>
      </w:r>
      <w:r w:rsidRPr="006270B4">
        <w:rPr>
          <w:rFonts w:eastAsia="Times New Roman" w:cs="Times New Roman"/>
          <w:b/>
          <w:color w:val="000000"/>
          <w:sz w:val="28"/>
          <w:szCs w:val="28"/>
        </w:rPr>
        <w:t xml:space="preserve"> :</w:t>
      </w:r>
      <w:proofErr w:type="gramEnd"/>
      <w:r w:rsidRPr="006270B4">
        <w:rPr>
          <w:rFonts w:eastAsia="Times New Roman" w:cs="Times New Roman"/>
          <w:b/>
          <w:color w:val="000000"/>
          <w:sz w:val="28"/>
          <w:szCs w:val="28"/>
        </w:rPr>
        <w:t xml:space="preserve"> SỰ TÍCH QUẢ DƯA HẤU</w:t>
      </w:r>
    </w:p>
    <w:p w:rsidR="006270B4" w:rsidRPr="006270B4" w:rsidRDefault="006270B4" w:rsidP="006270B4">
      <w:pPr>
        <w:spacing w:after="0" w:line="240" w:lineRule="auto"/>
        <w:contextualSpacing w:val="0"/>
        <w:jc w:val="center"/>
        <w:rPr>
          <w:rFonts w:eastAsia="Times New Roman" w:cs="Times New Roman"/>
          <w:b/>
          <w:color w:val="000000"/>
          <w:sz w:val="28"/>
          <w:szCs w:val="28"/>
        </w:rPr>
      </w:pPr>
    </w:p>
    <w:p w:rsidR="00037F11" w:rsidRPr="00037F11" w:rsidRDefault="00037F11" w:rsidP="006270B4">
      <w:pPr>
        <w:spacing w:after="0" w:line="240" w:lineRule="auto"/>
        <w:contextualSpacing w:val="0"/>
        <w:jc w:val="left"/>
        <w:rPr>
          <w:rFonts w:eastAsia="Times New Roman" w:cs="Times New Roman"/>
          <w:color w:val="333333"/>
          <w:sz w:val="28"/>
          <w:szCs w:val="28"/>
        </w:rPr>
      </w:pP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Ngày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xưa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đất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nước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ta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có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núi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cao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sông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dài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biển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rộng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trời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đẹp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nắng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vàng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nhưng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đồng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ruộng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thưa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thớt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hoa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quả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chưa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có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nhiều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thứ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thơm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ngọt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như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bây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giờ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.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Thời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đó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có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một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người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tên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là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Mai An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Tiêm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vốn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làm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ăn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chăm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chỉ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lại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khéo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tay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tháo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vát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nên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được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nhà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vua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yêu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mến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và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nhận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làm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nuôi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>.</w:t>
      </w:r>
      <w:r w:rsidRPr="00037F11">
        <w:rPr>
          <w:rFonts w:eastAsia="Times New Roman" w:cs="Times New Roman"/>
          <w:color w:val="000000"/>
          <w:sz w:val="28"/>
          <w:szCs w:val="28"/>
        </w:rPr>
        <w:br/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Một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hôm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trong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bữa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tiệc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thết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khách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, Mai An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Tiêm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vui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vẻ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nói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>:</w:t>
      </w:r>
      <w:r w:rsidRPr="00037F11">
        <w:rPr>
          <w:rFonts w:eastAsia="Times New Roman" w:cs="Times New Roman"/>
          <w:color w:val="000000"/>
          <w:sz w:val="28"/>
          <w:szCs w:val="28"/>
        </w:rPr>
        <w:br/>
        <w:t>-   </w:t>
      </w:r>
      <w:bookmarkStart w:id="0" w:name="_GoBack"/>
      <w:bookmarkEnd w:id="0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Nem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công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chả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phượng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của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rừng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của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biển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đều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nhờ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có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tay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người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cầm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cái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nỏ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quăng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cái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lưới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đến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cả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hạt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gạo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ủ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ra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chén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rượu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này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cũng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do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bàn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tay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người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làm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nên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cả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>.</w:t>
      </w:r>
      <w:r w:rsidRPr="00037F11">
        <w:rPr>
          <w:rFonts w:eastAsia="Times New Roman" w:cs="Times New Roman"/>
          <w:color w:val="000000"/>
          <w:sz w:val="28"/>
          <w:szCs w:val="28"/>
        </w:rPr>
        <w:br/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Một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viên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quan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trong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triều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vốn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ghen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ghét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An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Tiêm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bèn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về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tâu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với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Vua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Vua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đùng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đùng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nổi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giận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nói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>:</w:t>
      </w:r>
      <w:r w:rsidRPr="00037F11">
        <w:rPr>
          <w:rFonts w:eastAsia="Times New Roman" w:cs="Times New Roman"/>
          <w:color w:val="000000"/>
          <w:sz w:val="28"/>
          <w:szCs w:val="28"/>
        </w:rPr>
        <w:br/>
        <w:t xml:space="preserve">-   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Đã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thế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, ta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cho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nó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cứ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thử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trông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cậy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vào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hai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bàn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tay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xem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có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sống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nổi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không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>?</w:t>
      </w:r>
      <w:r w:rsidRPr="00037F11">
        <w:rPr>
          <w:rFonts w:eastAsia="Times New Roman" w:cs="Times New Roman"/>
          <w:color w:val="000000"/>
          <w:sz w:val="28"/>
          <w:szCs w:val="28"/>
        </w:rPr>
        <w:br/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Thế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là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một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buổi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sớm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vua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ra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lệnh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đày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cả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nhà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An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Tiêm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ra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một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hòn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đảo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hoang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vu,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không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một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bóng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người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. An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Tiêm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phải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tìm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một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hốc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đá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để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tạm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>.</w:t>
      </w:r>
      <w:r w:rsidRPr="00037F11">
        <w:rPr>
          <w:rFonts w:eastAsia="Times New Roman" w:cs="Times New Roman"/>
          <w:color w:val="000000"/>
          <w:sz w:val="28"/>
          <w:szCs w:val="28"/>
        </w:rPr>
        <w:br/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Từ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đấy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hàng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ngày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, An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Tiêm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đi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bắn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chim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còn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nàng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Ba,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vợ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an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Tiêm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thì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ra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bờ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biển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mò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ngao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bắt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cá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làm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thức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ăn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>.</w:t>
      </w:r>
      <w:r w:rsidRPr="00037F11">
        <w:rPr>
          <w:rFonts w:eastAsia="Times New Roman" w:cs="Times New Roman"/>
          <w:color w:val="000000"/>
          <w:sz w:val="28"/>
          <w:szCs w:val="28"/>
        </w:rPr>
        <w:br/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Bỗng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một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hôm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, An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Tiêm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thấy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một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chim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xuất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hiện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trên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hoang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đảo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. Con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chim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ăn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một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miếng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quả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lạ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và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nhả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xuống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những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hạt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nho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nhỏ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màu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đen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nhánh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. An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Tiêm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nghĩ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thầm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: </w:t>
      </w:r>
      <w:proofErr w:type="gramStart"/>
      <w:r w:rsidRPr="00037F11">
        <w:rPr>
          <w:rFonts w:eastAsia="Times New Roman" w:cs="Times New Roman"/>
          <w:color w:val="000000"/>
          <w:sz w:val="28"/>
          <w:szCs w:val="28"/>
        </w:rPr>
        <w:t xml:space="preserve">“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Quả</w:t>
      </w:r>
      <w:proofErr w:type="spellEnd"/>
      <w:proofErr w:type="gram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mà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chim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ăn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được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thì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chắc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hẳn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người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cũng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ăn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được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”.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Chàng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bèn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nhặt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những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hạt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đó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và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đem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ươm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vào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một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hốc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đá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rêu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ẩm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>.</w:t>
      </w:r>
      <w:r w:rsidRPr="00037F11">
        <w:rPr>
          <w:rFonts w:eastAsia="Times New Roman" w:cs="Times New Roman"/>
          <w:color w:val="000000"/>
          <w:sz w:val="28"/>
          <w:szCs w:val="28"/>
        </w:rPr>
        <w:br/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Ít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ngày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sau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hạt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đã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nảy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mầm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đâm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lá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bò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tỏa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ra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khắp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khoảnh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đất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. Hai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vợ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chồng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gramStart"/>
      <w:r w:rsidRPr="00037F11">
        <w:rPr>
          <w:rFonts w:eastAsia="Times New Roman" w:cs="Times New Roman"/>
          <w:color w:val="000000"/>
          <w:sz w:val="28"/>
          <w:szCs w:val="28"/>
        </w:rPr>
        <w:t>An</w:t>
      </w:r>
      <w:proofErr w:type="gram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Tiêm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sớm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chiều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chăm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bón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những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cây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lạ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đó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.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Chẳng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bao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lâu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cây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nở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hoa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hoa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kết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thành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quả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>.</w:t>
      </w:r>
      <w:r w:rsidRPr="00037F11">
        <w:rPr>
          <w:rFonts w:eastAsia="Times New Roman" w:cs="Times New Roman"/>
          <w:color w:val="000000"/>
          <w:sz w:val="28"/>
          <w:szCs w:val="28"/>
        </w:rPr>
        <w:br/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Đến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lúc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quả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đã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to,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vỏ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có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màu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xanh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thẫm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, An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Tiêm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cắt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về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rồi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bổ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ra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thì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thấy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ruột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quả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màu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đỏ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tươi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cùi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màu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trắng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và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nhiều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hạt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màu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đen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nhánh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.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Cả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nhà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ăn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đều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thích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vì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quả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có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vị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ngọt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và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thơm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mát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. An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Tiêm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gọi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đó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là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quả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dưa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đỏ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>.</w:t>
      </w:r>
      <w:r w:rsidRPr="00037F11">
        <w:rPr>
          <w:rFonts w:eastAsia="Times New Roman" w:cs="Times New Roman"/>
          <w:color w:val="000000"/>
          <w:sz w:val="28"/>
          <w:szCs w:val="28"/>
        </w:rPr>
        <w:br/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Từ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đấy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, An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Tiêm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tiếp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tục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trồng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thêm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dưa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.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Giống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dưa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ngày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càng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sai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quả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càng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to,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vị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càng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thơm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ngọt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>.</w:t>
      </w:r>
      <w:r w:rsidRPr="00037F11">
        <w:rPr>
          <w:rFonts w:eastAsia="Times New Roman" w:cs="Times New Roman"/>
          <w:color w:val="000000"/>
          <w:sz w:val="28"/>
          <w:szCs w:val="28"/>
        </w:rPr>
        <w:br/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Cứ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mỗi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mùa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hái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quả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, An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Tiêm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lại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khắc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tên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mình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vào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mấy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quả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dưa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rồi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thả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xuống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biển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nhờ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song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biển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đưa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vào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đất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liền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>.</w:t>
      </w:r>
      <w:r w:rsidRPr="00037F11">
        <w:rPr>
          <w:rFonts w:eastAsia="Times New Roman" w:cs="Times New Roman"/>
          <w:color w:val="000000"/>
          <w:sz w:val="28"/>
          <w:szCs w:val="28"/>
        </w:rPr>
        <w:br/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Một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hôm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có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một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chiếc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thuyền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ghé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đến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muốn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đổi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giống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dưa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quý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để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đem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về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bán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trên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đất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liền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.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Từ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đó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, An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Tiêm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đổi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được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các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thức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ăn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đồ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dung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thường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ngày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và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còn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làm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được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một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cái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nhà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lá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xinh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xinh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>.</w:t>
      </w:r>
      <w:r w:rsidRPr="00037F11">
        <w:rPr>
          <w:rFonts w:eastAsia="Times New Roman" w:cs="Times New Roman"/>
          <w:color w:val="000000"/>
          <w:sz w:val="28"/>
          <w:szCs w:val="28"/>
        </w:rPr>
        <w:br/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Một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ngày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kia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có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người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dâng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vua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quả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dưa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lạ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vua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ăn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ngon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miệng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bèn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hỏi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thăm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tung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tích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mới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biết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là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do An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Tiêm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trồng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ngòai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hoang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đảo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.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Vua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ngẫm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nghĩ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thấy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mình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đã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sai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liền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cho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thuyền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ra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đón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gia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đình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gramStart"/>
      <w:r w:rsidRPr="00037F11">
        <w:rPr>
          <w:rFonts w:eastAsia="Times New Roman" w:cs="Times New Roman"/>
          <w:color w:val="000000"/>
          <w:sz w:val="28"/>
          <w:szCs w:val="28"/>
        </w:rPr>
        <w:t>An</w:t>
      </w:r>
      <w:proofErr w:type="gram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Tiêm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. Hai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vợ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chồng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gramStart"/>
      <w:r w:rsidRPr="00037F11">
        <w:rPr>
          <w:rFonts w:eastAsia="Times New Roman" w:cs="Times New Roman"/>
          <w:color w:val="000000"/>
          <w:sz w:val="28"/>
          <w:szCs w:val="28"/>
        </w:rPr>
        <w:t>An</w:t>
      </w:r>
      <w:proofErr w:type="gram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Tiêm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mừng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rỡ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thu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lượm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hết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những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quả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dưa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chín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và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hạt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giống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đem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về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phân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phát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cho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bà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hàng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xóm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và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truyền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dạy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cách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gieo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trồng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chăm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bón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.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Đó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là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nguồn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gốc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giống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dưa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hấu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mà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chúng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ta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ăn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color w:val="000000"/>
          <w:sz w:val="28"/>
          <w:szCs w:val="28"/>
        </w:rPr>
        <w:t>ngày</w:t>
      </w:r>
      <w:proofErr w:type="spellEnd"/>
      <w:r w:rsidRPr="00037F11">
        <w:rPr>
          <w:rFonts w:eastAsia="Times New Roman" w:cs="Times New Roman"/>
          <w:color w:val="000000"/>
          <w:sz w:val="28"/>
          <w:szCs w:val="28"/>
        </w:rPr>
        <w:t xml:space="preserve"> nay.</w:t>
      </w:r>
      <w:r w:rsidRPr="00037F11">
        <w:rPr>
          <w:rFonts w:eastAsia="Times New Roman" w:cs="Times New Roman"/>
          <w:color w:val="000000"/>
          <w:sz w:val="28"/>
          <w:szCs w:val="28"/>
        </w:rPr>
        <w:br/>
      </w:r>
      <w:r w:rsidRPr="00037F11">
        <w:rPr>
          <w:rFonts w:eastAsia="Times New Roman" w:cs="Times New Roman"/>
          <w:color w:val="000000"/>
          <w:sz w:val="28"/>
          <w:szCs w:val="28"/>
        </w:rPr>
        <w:br/>
        <w:t>                                                                             </w:t>
      </w:r>
      <w:r w:rsidRPr="00037F11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 xml:space="preserve">  Theo </w:t>
      </w:r>
      <w:proofErr w:type="spellStart"/>
      <w:r w:rsidRPr="00037F11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truyện</w:t>
      </w:r>
      <w:proofErr w:type="spellEnd"/>
      <w:r w:rsidRPr="00037F11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cổ</w:t>
      </w:r>
      <w:proofErr w:type="spellEnd"/>
      <w:r w:rsidRPr="00037F11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037F11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Việt</w:t>
      </w:r>
      <w:proofErr w:type="spellEnd"/>
      <w:r w:rsidRPr="00037F11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 xml:space="preserve"> Nam  </w:t>
      </w:r>
    </w:p>
    <w:p w:rsidR="005271E2" w:rsidRPr="006270B4" w:rsidRDefault="005271E2">
      <w:pPr>
        <w:spacing w:after="0"/>
        <w:rPr>
          <w:rFonts w:cs="Times New Roman"/>
          <w:sz w:val="28"/>
          <w:szCs w:val="28"/>
        </w:rPr>
      </w:pPr>
    </w:p>
    <w:sectPr w:rsidR="005271E2" w:rsidRPr="006270B4" w:rsidSect="00371A55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8721AA"/>
    <w:multiLevelType w:val="hybridMultilevel"/>
    <w:tmpl w:val="DC3CA5A0"/>
    <w:lvl w:ilvl="0" w:tplc="F978395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3C1E60"/>
    <w:multiLevelType w:val="hybridMultilevel"/>
    <w:tmpl w:val="6666D904"/>
    <w:lvl w:ilvl="0" w:tplc="8EFAAF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487"/>
    <w:rsid w:val="000250DE"/>
    <w:rsid w:val="00037F11"/>
    <w:rsid w:val="00212274"/>
    <w:rsid w:val="00371A55"/>
    <w:rsid w:val="005271E2"/>
    <w:rsid w:val="006270B4"/>
    <w:rsid w:val="006A0377"/>
    <w:rsid w:val="009802D8"/>
    <w:rsid w:val="00A279E4"/>
    <w:rsid w:val="00A73653"/>
    <w:rsid w:val="00D55487"/>
    <w:rsid w:val="00F43638"/>
    <w:rsid w:val="00F4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AEFE9"/>
  <w15:chartTrackingRefBased/>
  <w15:docId w15:val="{8FF3F630-3599-42D7-BA43-14970115D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A55"/>
    <w:pPr>
      <w:spacing w:after="120" w:line="324" w:lineRule="auto"/>
      <w:contextualSpacing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71A55"/>
    <w:pPr>
      <w:keepNext/>
      <w:keepLines/>
      <w:spacing w:before="240"/>
      <w:jc w:val="left"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371A55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371A55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A55"/>
    <w:rPr>
      <w:rFonts w:ascii="Times New Roman" w:eastAsiaTheme="majorEastAsia" w:hAnsi="Times New Roman" w:cstheme="majorBidi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A55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A55"/>
    <w:rPr>
      <w:rFonts w:ascii="Times New Roman" w:eastAsiaTheme="majorEastAsia" w:hAnsi="Times New Roman" w:cstheme="majorBidi"/>
      <w:b/>
      <w:i/>
      <w:sz w:val="26"/>
      <w:szCs w:val="24"/>
    </w:rPr>
  </w:style>
  <w:style w:type="paragraph" w:styleId="ListParagraph">
    <w:name w:val="List Paragraph"/>
    <w:basedOn w:val="Normal"/>
    <w:uiPriority w:val="34"/>
    <w:qFormat/>
    <w:rsid w:val="00D55487"/>
    <w:pPr>
      <w:ind w:left="720"/>
    </w:pPr>
  </w:style>
  <w:style w:type="paragraph" w:customStyle="1" w:styleId="p-2">
    <w:name w:val="p-2"/>
    <w:basedOn w:val="Normal"/>
    <w:rsid w:val="00037F11"/>
    <w:pPr>
      <w:spacing w:before="100" w:beforeAutospacing="1" w:after="100" w:afterAutospacing="1" w:line="240" w:lineRule="auto"/>
      <w:contextualSpacing w:val="0"/>
      <w:jc w:val="left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2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8289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1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2024-04-17T05:28:00Z</dcterms:created>
  <dcterms:modified xsi:type="dcterms:W3CDTF">2024-04-17T05:28:00Z</dcterms:modified>
</cp:coreProperties>
</file>