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8D" w:rsidRPr="004407A1" w:rsidRDefault="00DA3847" w:rsidP="004407A1">
      <w:pPr>
        <w:shd w:val="clear" w:color="auto" w:fill="FFFFFF"/>
        <w:spacing w:after="60" w:line="240" w:lineRule="auto"/>
        <w:contextualSpacing w:val="0"/>
        <w:jc w:val="center"/>
        <w:rPr>
          <w:rFonts w:eastAsia="Times New Roman" w:cs="Times New Roman"/>
          <w:b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ĐỀ TÀI</w:t>
      </w: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: </w:t>
      </w:r>
      <w:r w:rsidR="00DF1C62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 BÒ CHUI QUA CỔNG</w:t>
      </w:r>
      <w:bookmarkStart w:id="0" w:name="_GoBack"/>
      <w:bookmarkEnd w:id="0"/>
    </w:p>
    <w:p w:rsidR="00DF1C62" w:rsidRPr="004407A1" w:rsidRDefault="00DF1C62" w:rsidP="00DF1C62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b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I.</w:t>
      </w: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MỤC ĐÍCH YÊU CẦU</w:t>
      </w: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:</w:t>
      </w:r>
    </w:p>
    <w:p w:rsidR="00DA3847" w:rsidRPr="004407A1" w:rsidRDefault="004407A1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-</w:t>
      </w:r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thực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hiện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được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tập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bò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chui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qua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cổng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.</w:t>
      </w:r>
      <w:r w:rsidRPr="004407A1">
        <w:rPr>
          <w:rFonts w:cs="Times New Roman"/>
          <w:sz w:val="28"/>
          <w:szCs w:val="28"/>
          <w:shd w:val="clear" w:color="auto" w:fill="FFFFFF"/>
        </w:rPr>
        <w:br/>
      </w:r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bò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chạm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cổng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phối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hợp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chân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tay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nhịp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nhàng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phát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triển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sự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>khéo</w:t>
      </w:r>
      <w:proofErr w:type="spellEnd"/>
      <w:r w:rsidRPr="004407A1">
        <w:rPr>
          <w:rStyle w:val="markedcontent"/>
          <w:rFonts w:cs="Times New Roman"/>
          <w:sz w:val="28"/>
          <w:szCs w:val="28"/>
          <w:shd w:val="clear" w:color="auto" w:fill="FFFFFF"/>
        </w:rPr>
        <w:t xml:space="preserve"> </w:t>
      </w:r>
      <w:r w:rsidRPr="004407A1">
        <w:rPr>
          <w:rFonts w:cs="Times New Roman"/>
          <w:sz w:val="28"/>
          <w:szCs w:val="28"/>
          <w:shd w:val="clear" w:color="auto" w:fill="FFFFFF"/>
        </w:rPr>
        <w:t>.</w:t>
      </w:r>
    </w:p>
    <w:p w:rsidR="00DA3847" w:rsidRPr="004407A1" w:rsidRDefault="00DF1C62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b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II.</w:t>
      </w: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CHUẨN BỊ</w:t>
      </w: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: </w:t>
      </w:r>
    </w:p>
    <w:p w:rsidR="00DF1C62" w:rsidRPr="004407A1" w:rsidRDefault="00DF1C62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-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Cổng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-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Nhạc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thể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dục</w:t>
      </w:r>
      <w:proofErr w:type="spellEnd"/>
    </w:p>
    <w:p w:rsidR="00DA3847" w:rsidRPr="004407A1" w:rsidRDefault="00DF1C62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b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 III. </w:t>
      </w: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TIẾN HÀNH</w:t>
      </w: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:</w:t>
      </w:r>
    </w:p>
    <w:p w:rsidR="00DA3847" w:rsidRPr="004407A1" w:rsidRDefault="00DF1C62" w:rsidP="007F498D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b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1.</w:t>
      </w:r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Khởi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động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: </w:t>
      </w:r>
    </w:p>
    <w:p w:rsidR="00DA3847" w:rsidRPr="004407A1" w:rsidRDefault="00DF1C62" w:rsidP="007F498D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-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Cho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trẻ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khởi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động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với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các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động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tác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: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thường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,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mũi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bàn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chân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,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gót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chân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,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khom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proofErr w:type="gram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lưng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,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chạy</w:t>
      </w:r>
      <w:proofErr w:type="spellEnd"/>
      <w:proofErr w:type="gram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chậm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,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chạy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nhanh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... </w:t>
      </w:r>
    </w:p>
    <w:p w:rsidR="00DA3847" w:rsidRPr="004407A1" w:rsidRDefault="00DA3847" w:rsidP="007F498D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b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2. </w:t>
      </w:r>
      <w:proofErr w:type="spellStart"/>
      <w:r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Trọng</w:t>
      </w:r>
      <w:proofErr w:type="spellEnd"/>
      <w:r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 </w:t>
      </w:r>
      <w:proofErr w:type="spellStart"/>
      <w:r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động</w:t>
      </w:r>
      <w:proofErr w:type="spellEnd"/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: </w:t>
      </w:r>
    </w:p>
    <w:p w:rsidR="00DA3847" w:rsidRPr="004407A1" w:rsidRDefault="007F498D" w:rsidP="00DA3847">
      <w:pPr>
        <w:shd w:val="clear" w:color="auto" w:fill="FFFFFF"/>
        <w:spacing w:after="60" w:line="240" w:lineRule="auto"/>
        <w:ind w:left="360"/>
        <w:contextualSpacing w:val="0"/>
        <w:jc w:val="left"/>
        <w:rPr>
          <w:rFonts w:eastAsia="Times New Roman" w:cs="Times New Roman"/>
          <w:b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 </w:t>
      </w:r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a.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Bài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tập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phát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triển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chung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: </w:t>
      </w:r>
    </w:p>
    <w:p w:rsidR="00DA3847" w:rsidRPr="004407A1" w:rsidRDefault="00DF1C62" w:rsidP="00DA3847">
      <w:pPr>
        <w:shd w:val="clear" w:color="auto" w:fill="FFFFFF"/>
        <w:spacing w:after="60" w:line="240" w:lineRule="auto"/>
        <w:ind w:left="360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      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+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Tay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gram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3 :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hai</w:t>
      </w:r>
      <w:proofErr w:type="spellEnd"/>
      <w:proofErr w:type="gram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tay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đưa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ngang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,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gập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bàn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tay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sau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gáy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(3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l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>ần</w:t>
      </w:r>
      <w:proofErr w:type="spell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x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8n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hịp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) </w:t>
      </w:r>
    </w:p>
    <w:p w:rsidR="00DA3847" w:rsidRPr="004407A1" w:rsidRDefault="00DF1C62" w:rsidP="00DA3847">
      <w:pPr>
        <w:shd w:val="clear" w:color="auto" w:fill="FFFFFF"/>
        <w:spacing w:after="60" w:line="240" w:lineRule="auto"/>
        <w:ind w:left="360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      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+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Bụng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gram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2 :</w:t>
      </w:r>
      <w:proofErr w:type="gram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>ứng</w:t>
      </w:r>
      <w:proofErr w:type="spell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>nghiêng</w:t>
      </w:r>
      <w:proofErr w:type="spell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>người</w:t>
      </w:r>
      <w:proofErr w:type="spell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sang 2 </w:t>
      </w:r>
      <w:proofErr w:type="spellStart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>bên</w:t>
      </w:r>
      <w:proofErr w:type="spell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.(2 </w:t>
      </w:r>
      <w:proofErr w:type="spellStart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>lần</w:t>
      </w:r>
      <w:proofErr w:type="spell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x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8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n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>hịp</w:t>
      </w:r>
      <w:proofErr w:type="spell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) </w:t>
      </w:r>
    </w:p>
    <w:p w:rsidR="00DA3847" w:rsidRPr="004407A1" w:rsidRDefault="00DF1C62" w:rsidP="00DA3847">
      <w:pPr>
        <w:shd w:val="clear" w:color="auto" w:fill="FFFFFF"/>
        <w:spacing w:after="60" w:line="240" w:lineRule="auto"/>
        <w:ind w:left="360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      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+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Chân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gram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4 :</w:t>
      </w:r>
      <w:proofErr w:type="gram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đứng co 1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chân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(3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l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>ần</w:t>
      </w:r>
      <w:proofErr w:type="spell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x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8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n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>hịp</w:t>
      </w:r>
      <w:proofErr w:type="spell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) </w:t>
      </w:r>
    </w:p>
    <w:p w:rsidR="00DA3847" w:rsidRPr="004407A1" w:rsidRDefault="00DF1C62" w:rsidP="00DA3847">
      <w:pPr>
        <w:shd w:val="clear" w:color="auto" w:fill="FFFFFF"/>
        <w:spacing w:after="60" w:line="240" w:lineRule="auto"/>
        <w:ind w:left="360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      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+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Bật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3: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bật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tách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chân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,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khép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proofErr w:type="gram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chân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.(</w:t>
      </w:r>
      <w:proofErr w:type="gram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2 </w:t>
      </w:r>
      <w:proofErr w:type="spellStart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>lần</w:t>
      </w:r>
      <w:proofErr w:type="spell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x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8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n</w:t>
      </w:r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>hịp</w:t>
      </w:r>
      <w:proofErr w:type="spell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) </w:t>
      </w:r>
    </w:p>
    <w:p w:rsidR="00DA3847" w:rsidRPr="004407A1" w:rsidRDefault="007F498D" w:rsidP="00DA3847">
      <w:pPr>
        <w:shd w:val="clear" w:color="auto" w:fill="FFFFFF"/>
        <w:spacing w:after="60" w:line="240" w:lineRule="auto"/>
        <w:ind w:left="360"/>
        <w:contextualSpacing w:val="0"/>
        <w:jc w:val="left"/>
        <w:rPr>
          <w:rFonts w:eastAsia="Times New Roman" w:cs="Times New Roman"/>
          <w:b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 </w:t>
      </w:r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b.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Vận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động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cơ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bản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: “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Bò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chui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 qua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cổng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” </w:t>
      </w:r>
    </w:p>
    <w:p w:rsidR="007F498D" w:rsidRPr="004407A1" w:rsidRDefault="004407A1" w:rsidP="007F498D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* </w:t>
      </w:r>
      <w:proofErr w:type="spellStart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>Cô</w:t>
      </w:r>
      <w:proofErr w:type="spellEnd"/>
      <w:r w:rsidR="007F498D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làm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mẫu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: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Bàn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tay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chống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xuống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sàn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lưng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thẳng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mắt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nhìn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về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phia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trước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,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đầu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gối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và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cẳng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chân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sát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xuống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sàn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.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Khi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có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hiệu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proofErr w:type="gram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lệnh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:</w:t>
      </w:r>
      <w:proofErr w:type="gram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“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Bò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”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bò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kết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hợp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tay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nọ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chân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kia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,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bò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thẳng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về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phía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trước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,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tới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cổng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đầu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hơi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cúi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sao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cho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đầu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và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thân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không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chạm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vào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cổng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,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bò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liên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tục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tới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vạch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đích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,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đứng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lên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và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về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phía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cuối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hàng</w:t>
      </w:r>
      <w:proofErr w:type="spellEnd"/>
    </w:p>
    <w:p w:rsidR="004407A1" w:rsidRPr="004407A1" w:rsidRDefault="004407A1" w:rsidP="004407A1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-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Sau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đó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mời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2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bạn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lên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làm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mẫu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</w:p>
    <w:p w:rsidR="004407A1" w:rsidRPr="004407A1" w:rsidRDefault="004407A1" w:rsidP="004407A1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- Cho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cả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lớp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thực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hiện</w:t>
      </w:r>
      <w:proofErr w:type="spellEnd"/>
    </w:p>
    <w:p w:rsidR="00DA3847" w:rsidRPr="004407A1" w:rsidRDefault="004407A1" w:rsidP="007F498D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-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Cô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quan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sát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,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sửa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sai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,</w:t>
      </w:r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động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viên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trẻ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. </w:t>
      </w:r>
    </w:p>
    <w:p w:rsidR="00DA3847" w:rsidRPr="004407A1" w:rsidRDefault="00DF1C62" w:rsidP="00DA3847">
      <w:pPr>
        <w:shd w:val="clear" w:color="auto" w:fill="FFFFFF"/>
        <w:spacing w:after="60" w:line="240" w:lineRule="auto"/>
        <w:ind w:left="360"/>
        <w:contextualSpacing w:val="0"/>
        <w:jc w:val="left"/>
        <w:rPr>
          <w:rFonts w:eastAsia="Times New Roman" w:cs="Times New Roman"/>
          <w:b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 </w:t>
      </w:r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c.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Trò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chơi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vận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động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: "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Thỏ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về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đúng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chuồng</w:t>
      </w:r>
      <w:proofErr w:type="spellEnd"/>
      <w:r w:rsidR="00DA3847"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"</w:t>
      </w:r>
    </w:p>
    <w:p w:rsidR="00DF1C62" w:rsidRPr="004407A1" w:rsidRDefault="00DF1C62" w:rsidP="00DF1C6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407A1">
        <w:rPr>
          <w:color w:val="081C36"/>
          <w:spacing w:val="3"/>
          <w:sz w:val="28"/>
          <w:szCs w:val="28"/>
        </w:rPr>
        <w:t xml:space="preserve"> -</w:t>
      </w:r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b/>
          <w:color w:val="3C3C3C"/>
          <w:sz w:val="28"/>
          <w:szCs w:val="28"/>
          <w:u w:val="single"/>
        </w:rPr>
        <w:t>Cách</w:t>
      </w:r>
      <w:proofErr w:type="spellEnd"/>
      <w:r w:rsidRPr="004407A1">
        <w:rPr>
          <w:b/>
          <w:color w:val="3C3C3C"/>
          <w:sz w:val="28"/>
          <w:szCs w:val="28"/>
          <w:u w:val="single"/>
        </w:rPr>
        <w:t xml:space="preserve"> </w:t>
      </w:r>
      <w:proofErr w:type="spellStart"/>
      <w:r w:rsidRPr="004407A1">
        <w:rPr>
          <w:b/>
          <w:color w:val="3C3C3C"/>
          <w:sz w:val="28"/>
          <w:szCs w:val="28"/>
          <w:u w:val="single"/>
        </w:rPr>
        <w:t>chơi</w:t>
      </w:r>
      <w:proofErr w:type="spellEnd"/>
      <w:r w:rsidRPr="004407A1">
        <w:rPr>
          <w:b/>
          <w:color w:val="3C3C3C"/>
          <w:sz w:val="28"/>
          <w:szCs w:val="28"/>
        </w:rPr>
        <w:t>:</w:t>
      </w:r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Các</w:t>
      </w:r>
      <w:proofErr w:type="spellEnd"/>
      <w:r w:rsidRPr="004407A1">
        <w:rPr>
          <w:color w:val="3C3C3C"/>
          <w:sz w:val="28"/>
          <w:szCs w:val="28"/>
        </w:rPr>
        <w:t xml:space="preserve"> con </w:t>
      </w:r>
      <w:proofErr w:type="spellStart"/>
      <w:r w:rsidRPr="004407A1">
        <w:rPr>
          <w:color w:val="3C3C3C"/>
          <w:sz w:val="28"/>
          <w:szCs w:val="28"/>
        </w:rPr>
        <w:t>sẽ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kết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thành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nhóm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có</w:t>
      </w:r>
      <w:proofErr w:type="spellEnd"/>
      <w:r w:rsidRPr="004407A1">
        <w:rPr>
          <w:color w:val="3C3C3C"/>
          <w:sz w:val="28"/>
          <w:szCs w:val="28"/>
        </w:rPr>
        <w:t xml:space="preserve"> 3 </w:t>
      </w:r>
      <w:proofErr w:type="spellStart"/>
      <w:r w:rsidRPr="004407A1">
        <w:rPr>
          <w:color w:val="3C3C3C"/>
          <w:sz w:val="28"/>
          <w:szCs w:val="28"/>
        </w:rPr>
        <w:t>bạn</w:t>
      </w:r>
      <w:proofErr w:type="spellEnd"/>
      <w:r w:rsidRPr="004407A1">
        <w:rPr>
          <w:color w:val="3C3C3C"/>
          <w:sz w:val="28"/>
          <w:szCs w:val="28"/>
        </w:rPr>
        <w:t xml:space="preserve">, </w:t>
      </w:r>
      <w:proofErr w:type="spellStart"/>
      <w:r w:rsidRPr="004407A1">
        <w:rPr>
          <w:color w:val="3C3C3C"/>
          <w:sz w:val="28"/>
          <w:szCs w:val="28"/>
        </w:rPr>
        <w:t>trong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đó</w:t>
      </w:r>
      <w:proofErr w:type="spellEnd"/>
      <w:r w:rsidRPr="004407A1">
        <w:rPr>
          <w:color w:val="3C3C3C"/>
          <w:sz w:val="28"/>
          <w:szCs w:val="28"/>
        </w:rPr>
        <w:t xml:space="preserve"> 2 </w:t>
      </w:r>
      <w:proofErr w:type="spellStart"/>
      <w:r w:rsidRPr="004407A1">
        <w:rPr>
          <w:color w:val="3C3C3C"/>
          <w:sz w:val="28"/>
          <w:szCs w:val="28"/>
        </w:rPr>
        <w:t>bạn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cầm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tay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nhau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làm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chuồng</w:t>
      </w:r>
      <w:proofErr w:type="spellEnd"/>
      <w:r w:rsidRPr="004407A1">
        <w:rPr>
          <w:color w:val="3C3C3C"/>
          <w:sz w:val="28"/>
          <w:szCs w:val="28"/>
        </w:rPr>
        <w:t xml:space="preserve">, </w:t>
      </w:r>
      <w:proofErr w:type="spellStart"/>
      <w:r w:rsidRPr="004407A1">
        <w:rPr>
          <w:color w:val="3C3C3C"/>
          <w:sz w:val="28"/>
          <w:szCs w:val="28"/>
        </w:rPr>
        <w:t>bạn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còn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lại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làm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thỏ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chui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bên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trong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chuồng</w:t>
      </w:r>
      <w:proofErr w:type="spellEnd"/>
      <w:r w:rsidRPr="004407A1">
        <w:rPr>
          <w:color w:val="3C3C3C"/>
          <w:sz w:val="28"/>
          <w:szCs w:val="28"/>
        </w:rPr>
        <w:t xml:space="preserve">. </w:t>
      </w:r>
      <w:proofErr w:type="spellStart"/>
      <w:r w:rsidRPr="004407A1">
        <w:rPr>
          <w:color w:val="3C3C3C"/>
          <w:sz w:val="28"/>
          <w:szCs w:val="28"/>
        </w:rPr>
        <w:t>Tuy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nhiên</w:t>
      </w:r>
      <w:proofErr w:type="spellEnd"/>
      <w:r w:rsidRPr="004407A1">
        <w:rPr>
          <w:color w:val="3C3C3C"/>
          <w:sz w:val="28"/>
          <w:szCs w:val="28"/>
        </w:rPr>
        <w:t xml:space="preserve">, </w:t>
      </w:r>
      <w:proofErr w:type="spellStart"/>
      <w:r w:rsidRPr="004407A1">
        <w:rPr>
          <w:color w:val="3C3C3C"/>
          <w:sz w:val="28"/>
          <w:szCs w:val="28"/>
        </w:rPr>
        <w:t>số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các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chú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thỏ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sẽ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nhiều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hơn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số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chuồng</w:t>
      </w:r>
      <w:proofErr w:type="spellEnd"/>
      <w:r w:rsidRPr="004407A1">
        <w:rPr>
          <w:color w:val="3C3C3C"/>
          <w:sz w:val="28"/>
          <w:szCs w:val="28"/>
        </w:rPr>
        <w:t xml:space="preserve">. </w:t>
      </w:r>
      <w:proofErr w:type="spellStart"/>
      <w:r w:rsidRPr="004407A1">
        <w:rPr>
          <w:color w:val="3C3C3C"/>
          <w:sz w:val="28"/>
          <w:szCs w:val="28"/>
        </w:rPr>
        <w:t>Khi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có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nhạc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nổi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lên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các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chú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thỏ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sẽ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chui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ra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khỏi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chuồng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và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đi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kiếm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ăn</w:t>
      </w:r>
      <w:proofErr w:type="spellEnd"/>
      <w:r w:rsidRPr="004407A1">
        <w:rPr>
          <w:color w:val="3C3C3C"/>
          <w:sz w:val="28"/>
          <w:szCs w:val="28"/>
        </w:rPr>
        <w:t xml:space="preserve">, </w:t>
      </w:r>
      <w:proofErr w:type="spellStart"/>
      <w:r w:rsidRPr="004407A1">
        <w:rPr>
          <w:color w:val="3C3C3C"/>
          <w:sz w:val="28"/>
          <w:szCs w:val="28"/>
        </w:rPr>
        <w:t>vui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chơi</w:t>
      </w:r>
      <w:proofErr w:type="spellEnd"/>
      <w:r w:rsidRPr="004407A1">
        <w:rPr>
          <w:color w:val="3C3C3C"/>
          <w:sz w:val="28"/>
          <w:szCs w:val="28"/>
        </w:rPr>
        <w:t xml:space="preserve">. </w:t>
      </w:r>
      <w:proofErr w:type="spellStart"/>
      <w:r w:rsidRPr="004407A1">
        <w:rPr>
          <w:color w:val="3C3C3C"/>
          <w:sz w:val="28"/>
          <w:szCs w:val="28"/>
        </w:rPr>
        <w:t>Các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chú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thỏ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chú</w:t>
      </w:r>
      <w:proofErr w:type="spellEnd"/>
      <w:r w:rsidRPr="004407A1">
        <w:rPr>
          <w:color w:val="3C3C3C"/>
          <w:sz w:val="28"/>
          <w:szCs w:val="28"/>
        </w:rPr>
        <w:t xml:space="preserve"> ý </w:t>
      </w:r>
      <w:proofErr w:type="spellStart"/>
      <w:r w:rsidRPr="004407A1">
        <w:rPr>
          <w:color w:val="3C3C3C"/>
          <w:sz w:val="28"/>
          <w:szCs w:val="28"/>
        </w:rPr>
        <w:t>khi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nhạc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dừng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lại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bất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cứ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lúc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nào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thì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các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chú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thỏ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phải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nhanh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chân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tìm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cho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mình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một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chuồng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để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về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trú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mưa</w:t>
      </w:r>
      <w:proofErr w:type="spellEnd"/>
      <w:r w:rsidRPr="004407A1">
        <w:rPr>
          <w:color w:val="3C3C3C"/>
          <w:sz w:val="28"/>
          <w:szCs w:val="28"/>
        </w:rPr>
        <w:t xml:space="preserve">, </w:t>
      </w:r>
      <w:proofErr w:type="spellStart"/>
      <w:r w:rsidRPr="004407A1">
        <w:rPr>
          <w:color w:val="3C3C3C"/>
          <w:sz w:val="28"/>
          <w:szCs w:val="28"/>
        </w:rPr>
        <w:t>nếu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chú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thỏ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nào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không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tìm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được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chuồng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sẽ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phải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nhảy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lò</w:t>
      </w:r>
      <w:proofErr w:type="spellEnd"/>
      <w:r w:rsidRPr="004407A1">
        <w:rPr>
          <w:color w:val="3C3C3C"/>
          <w:sz w:val="28"/>
          <w:szCs w:val="28"/>
        </w:rPr>
        <w:t xml:space="preserve"> </w:t>
      </w:r>
      <w:proofErr w:type="spellStart"/>
      <w:r w:rsidRPr="004407A1">
        <w:rPr>
          <w:color w:val="3C3C3C"/>
          <w:sz w:val="28"/>
          <w:szCs w:val="28"/>
        </w:rPr>
        <w:t>cò</w:t>
      </w:r>
      <w:proofErr w:type="spellEnd"/>
      <w:r w:rsidRPr="004407A1">
        <w:rPr>
          <w:color w:val="3C3C3C"/>
          <w:sz w:val="28"/>
          <w:szCs w:val="28"/>
        </w:rPr>
        <w:t xml:space="preserve"> 1 </w:t>
      </w:r>
      <w:proofErr w:type="spellStart"/>
      <w:r w:rsidRPr="004407A1">
        <w:rPr>
          <w:color w:val="3C3C3C"/>
          <w:sz w:val="28"/>
          <w:szCs w:val="28"/>
        </w:rPr>
        <w:t>lần</w:t>
      </w:r>
      <w:proofErr w:type="spellEnd"/>
      <w:r w:rsidRPr="004407A1">
        <w:rPr>
          <w:color w:val="3C3C3C"/>
          <w:sz w:val="28"/>
          <w:szCs w:val="28"/>
        </w:rPr>
        <w:t>.</w:t>
      </w:r>
    </w:p>
    <w:p w:rsidR="00DF1C62" w:rsidRPr="004407A1" w:rsidRDefault="004407A1" w:rsidP="00DF1C6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407A1">
        <w:rPr>
          <w:b/>
          <w:color w:val="3C3C3C"/>
          <w:sz w:val="28"/>
          <w:szCs w:val="28"/>
        </w:rPr>
        <w:t xml:space="preserve">- </w:t>
      </w:r>
      <w:proofErr w:type="spellStart"/>
      <w:r w:rsidR="00DF1C62" w:rsidRPr="004407A1">
        <w:rPr>
          <w:b/>
          <w:color w:val="3C3C3C"/>
          <w:sz w:val="28"/>
          <w:szCs w:val="28"/>
          <w:u w:val="single"/>
        </w:rPr>
        <w:t>Luật</w:t>
      </w:r>
      <w:proofErr w:type="spellEnd"/>
      <w:r w:rsidR="00DF1C62" w:rsidRPr="004407A1">
        <w:rPr>
          <w:b/>
          <w:color w:val="3C3C3C"/>
          <w:sz w:val="28"/>
          <w:szCs w:val="28"/>
          <w:u w:val="single"/>
        </w:rPr>
        <w:t xml:space="preserve"> </w:t>
      </w:r>
      <w:proofErr w:type="spellStart"/>
      <w:r w:rsidR="00DF1C62" w:rsidRPr="004407A1">
        <w:rPr>
          <w:b/>
          <w:color w:val="3C3C3C"/>
          <w:sz w:val="28"/>
          <w:szCs w:val="28"/>
          <w:u w:val="single"/>
        </w:rPr>
        <w:t>chơi</w:t>
      </w:r>
      <w:proofErr w:type="spellEnd"/>
      <w:r w:rsidR="00DF1C62" w:rsidRPr="004407A1">
        <w:rPr>
          <w:b/>
          <w:color w:val="3C3C3C"/>
          <w:sz w:val="28"/>
          <w:szCs w:val="28"/>
        </w:rPr>
        <w:t>:</w:t>
      </w:r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Mỗi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chuồng</w:t>
      </w:r>
      <w:proofErr w:type="spellEnd"/>
      <w:r w:rsidR="00DF1C62" w:rsidRPr="004407A1">
        <w:rPr>
          <w:color w:val="3C3C3C"/>
          <w:sz w:val="28"/>
          <w:szCs w:val="28"/>
        </w:rPr>
        <w:t xml:space="preserve"> ở </w:t>
      </w:r>
      <w:proofErr w:type="spellStart"/>
      <w:r w:rsidR="00DF1C62" w:rsidRPr="004407A1">
        <w:rPr>
          <w:color w:val="3C3C3C"/>
          <w:sz w:val="28"/>
          <w:szCs w:val="28"/>
        </w:rPr>
        <w:t>được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một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chú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thỏ</w:t>
      </w:r>
      <w:proofErr w:type="spellEnd"/>
      <w:r w:rsidR="00DF1C62" w:rsidRPr="004407A1">
        <w:rPr>
          <w:color w:val="3C3C3C"/>
          <w:sz w:val="28"/>
          <w:szCs w:val="28"/>
        </w:rPr>
        <w:t xml:space="preserve">. </w:t>
      </w:r>
      <w:proofErr w:type="spellStart"/>
      <w:r w:rsidR="00DF1C62" w:rsidRPr="004407A1">
        <w:rPr>
          <w:color w:val="3C3C3C"/>
          <w:sz w:val="28"/>
          <w:szCs w:val="28"/>
        </w:rPr>
        <w:t>Nhạc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dừng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là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trời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mưa</w:t>
      </w:r>
      <w:proofErr w:type="spellEnd"/>
      <w:r w:rsidR="00DF1C62" w:rsidRPr="004407A1">
        <w:rPr>
          <w:color w:val="3C3C3C"/>
          <w:sz w:val="28"/>
          <w:szCs w:val="28"/>
        </w:rPr>
        <w:t xml:space="preserve">, </w:t>
      </w:r>
      <w:proofErr w:type="spellStart"/>
      <w:r w:rsidR="00DF1C62" w:rsidRPr="004407A1">
        <w:rPr>
          <w:color w:val="3C3C3C"/>
          <w:sz w:val="28"/>
          <w:szCs w:val="28"/>
        </w:rPr>
        <w:t>các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chú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thỏ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phải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tìm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về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một</w:t>
      </w:r>
      <w:proofErr w:type="spellEnd"/>
      <w:r w:rsidR="00DF1C62" w:rsidRPr="004407A1">
        <w:rPr>
          <w:color w:val="3C3C3C"/>
          <w:sz w:val="28"/>
          <w:szCs w:val="28"/>
        </w:rPr>
        <w:t xml:space="preserve"> </w:t>
      </w:r>
      <w:proofErr w:type="spellStart"/>
      <w:r w:rsidR="00DF1C62" w:rsidRPr="004407A1">
        <w:rPr>
          <w:color w:val="3C3C3C"/>
          <w:sz w:val="28"/>
          <w:szCs w:val="28"/>
        </w:rPr>
        <w:t>chuồng</w:t>
      </w:r>
      <w:proofErr w:type="spellEnd"/>
      <w:r w:rsidR="00DF1C62" w:rsidRPr="004407A1">
        <w:rPr>
          <w:color w:val="3C3C3C"/>
          <w:sz w:val="28"/>
          <w:szCs w:val="28"/>
        </w:rPr>
        <w:t>.</w:t>
      </w:r>
    </w:p>
    <w:p w:rsidR="00DA3847" w:rsidRPr="004407A1" w:rsidRDefault="00DA3847" w:rsidP="007F498D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-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Cô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tổ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chức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cho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trẻ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chơi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2- 3 </w:t>
      </w:r>
      <w:proofErr w:type="spellStart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>lần</w:t>
      </w:r>
      <w:proofErr w:type="spellEnd"/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. </w:t>
      </w:r>
    </w:p>
    <w:p w:rsidR="004407A1" w:rsidRPr="004407A1" w:rsidRDefault="00DA3847" w:rsidP="007F498D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 xml:space="preserve">3. </w:t>
      </w:r>
      <w:proofErr w:type="spellStart"/>
      <w:r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Hồi</w:t>
      </w:r>
      <w:proofErr w:type="spellEnd"/>
      <w:r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 xml:space="preserve"> </w:t>
      </w:r>
      <w:proofErr w:type="spellStart"/>
      <w:r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tỉnh</w:t>
      </w:r>
      <w:proofErr w:type="spellEnd"/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:</w:t>
      </w: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</w:p>
    <w:p w:rsidR="00DA3847" w:rsidRPr="004407A1" w:rsidRDefault="004407A1" w:rsidP="007F498D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-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Trẻ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đi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hít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thở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nhẹ</w:t>
      </w:r>
      <w:proofErr w:type="spellEnd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 xml:space="preserve"> </w:t>
      </w:r>
      <w:proofErr w:type="spellStart"/>
      <w:r w:rsidR="00DA3847" w:rsidRPr="004407A1">
        <w:rPr>
          <w:rFonts w:eastAsia="Times New Roman" w:cs="Times New Roman"/>
          <w:color w:val="081C36"/>
          <w:spacing w:val="3"/>
          <w:sz w:val="28"/>
          <w:szCs w:val="28"/>
        </w:rPr>
        <w:t>nhàng</w:t>
      </w:r>
      <w:proofErr w:type="spellEnd"/>
    </w:p>
    <w:p w:rsidR="00DA3847" w:rsidRPr="004407A1" w:rsidRDefault="00DA3847" w:rsidP="007F498D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b/>
          <w:color w:val="081C36"/>
          <w:spacing w:val="3"/>
          <w:sz w:val="28"/>
          <w:szCs w:val="28"/>
        </w:rPr>
      </w:pP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IV.</w:t>
      </w: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  <w:u w:val="single"/>
        </w:rPr>
        <w:t>KẾT THÚC</w:t>
      </w:r>
      <w:r w:rsidRPr="004407A1">
        <w:rPr>
          <w:rFonts w:eastAsia="Times New Roman" w:cs="Times New Roman"/>
          <w:b/>
          <w:color w:val="081C36"/>
          <w:spacing w:val="3"/>
          <w:sz w:val="28"/>
          <w:szCs w:val="28"/>
        </w:rPr>
        <w:t>:</w:t>
      </w: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4407A1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DA3847" w:rsidRPr="00DA3847" w:rsidRDefault="00DA3847" w:rsidP="00DA3847">
      <w:pPr>
        <w:shd w:val="clear" w:color="auto" w:fill="FFFFFF"/>
        <w:spacing w:after="60" w:line="240" w:lineRule="auto"/>
        <w:contextualSpacing w:val="0"/>
        <w:jc w:val="left"/>
        <w:rPr>
          <w:rFonts w:eastAsia="Times New Roman" w:cs="Times New Roman"/>
          <w:color w:val="081C36"/>
          <w:spacing w:val="3"/>
          <w:sz w:val="28"/>
          <w:szCs w:val="28"/>
        </w:rPr>
      </w:pPr>
    </w:p>
    <w:p w:rsidR="007B084D" w:rsidRPr="004407A1" w:rsidRDefault="007B084D" w:rsidP="007B084D">
      <w:pPr>
        <w:jc w:val="left"/>
        <w:rPr>
          <w:rFonts w:cs="Times New Roman"/>
          <w:b/>
          <w:sz w:val="28"/>
          <w:szCs w:val="28"/>
        </w:rPr>
      </w:pPr>
    </w:p>
    <w:sectPr w:rsidR="007B084D" w:rsidRPr="004407A1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30A"/>
    <w:multiLevelType w:val="hybridMultilevel"/>
    <w:tmpl w:val="F47E2CB4"/>
    <w:lvl w:ilvl="0" w:tplc="0B54DA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69BF"/>
    <w:multiLevelType w:val="hybridMultilevel"/>
    <w:tmpl w:val="0E3219AE"/>
    <w:lvl w:ilvl="0" w:tplc="7FD69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5ED8"/>
    <w:multiLevelType w:val="hybridMultilevel"/>
    <w:tmpl w:val="E5D47CF4"/>
    <w:lvl w:ilvl="0" w:tplc="DFE4C2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6CBD"/>
    <w:multiLevelType w:val="multilevel"/>
    <w:tmpl w:val="D100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55C2D"/>
    <w:multiLevelType w:val="hybridMultilevel"/>
    <w:tmpl w:val="DE562FA4"/>
    <w:lvl w:ilvl="0" w:tplc="7AA6A6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0722"/>
    <w:multiLevelType w:val="hybridMultilevel"/>
    <w:tmpl w:val="9C223890"/>
    <w:lvl w:ilvl="0" w:tplc="8C18D8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EB94A19"/>
    <w:multiLevelType w:val="hybridMultilevel"/>
    <w:tmpl w:val="FA1A77F0"/>
    <w:lvl w:ilvl="0" w:tplc="1B1A3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31889"/>
    <w:multiLevelType w:val="hybridMultilevel"/>
    <w:tmpl w:val="3350DA20"/>
    <w:lvl w:ilvl="0" w:tplc="1C0EAFC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9731C"/>
    <w:multiLevelType w:val="hybridMultilevel"/>
    <w:tmpl w:val="F0DA667C"/>
    <w:lvl w:ilvl="0" w:tplc="0270C8E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041186"/>
    <w:multiLevelType w:val="hybridMultilevel"/>
    <w:tmpl w:val="8C2AC78C"/>
    <w:lvl w:ilvl="0" w:tplc="5B3692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F4228"/>
    <w:multiLevelType w:val="hybridMultilevel"/>
    <w:tmpl w:val="387C50DE"/>
    <w:lvl w:ilvl="0" w:tplc="5060FC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B57A4"/>
    <w:multiLevelType w:val="hybridMultilevel"/>
    <w:tmpl w:val="C9D81B7E"/>
    <w:lvl w:ilvl="0" w:tplc="99C458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806BF"/>
    <w:multiLevelType w:val="hybridMultilevel"/>
    <w:tmpl w:val="4C78EB9C"/>
    <w:lvl w:ilvl="0" w:tplc="AA6C88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50751"/>
    <w:multiLevelType w:val="hybridMultilevel"/>
    <w:tmpl w:val="7ACC3FDE"/>
    <w:lvl w:ilvl="0" w:tplc="9C4A3A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858C2"/>
    <w:multiLevelType w:val="hybridMultilevel"/>
    <w:tmpl w:val="FCD89302"/>
    <w:lvl w:ilvl="0" w:tplc="5E8A4E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E17AD"/>
    <w:multiLevelType w:val="hybridMultilevel"/>
    <w:tmpl w:val="D7C06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241B2"/>
    <w:multiLevelType w:val="hybridMultilevel"/>
    <w:tmpl w:val="CBB09E4E"/>
    <w:lvl w:ilvl="0" w:tplc="EFC84C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D20A7"/>
    <w:multiLevelType w:val="hybridMultilevel"/>
    <w:tmpl w:val="90047A0C"/>
    <w:lvl w:ilvl="0" w:tplc="9B72E3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C3E5A"/>
    <w:multiLevelType w:val="hybridMultilevel"/>
    <w:tmpl w:val="7A8CD862"/>
    <w:lvl w:ilvl="0" w:tplc="2E084C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E0135"/>
    <w:multiLevelType w:val="hybridMultilevel"/>
    <w:tmpl w:val="110E9188"/>
    <w:lvl w:ilvl="0" w:tplc="A0C63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07E52"/>
    <w:multiLevelType w:val="hybridMultilevel"/>
    <w:tmpl w:val="95F0B340"/>
    <w:lvl w:ilvl="0" w:tplc="E26ABE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C174D"/>
    <w:multiLevelType w:val="hybridMultilevel"/>
    <w:tmpl w:val="1D62A6EA"/>
    <w:lvl w:ilvl="0" w:tplc="33BE6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3"/>
  </w:num>
  <w:num w:numId="5">
    <w:abstractNumId w:val="2"/>
  </w:num>
  <w:num w:numId="6">
    <w:abstractNumId w:val="5"/>
  </w:num>
  <w:num w:numId="7">
    <w:abstractNumId w:val="3"/>
  </w:num>
  <w:num w:numId="8">
    <w:abstractNumId w:val="21"/>
  </w:num>
  <w:num w:numId="9">
    <w:abstractNumId w:val="9"/>
  </w:num>
  <w:num w:numId="10">
    <w:abstractNumId w:val="14"/>
  </w:num>
  <w:num w:numId="11">
    <w:abstractNumId w:val="10"/>
  </w:num>
  <w:num w:numId="12">
    <w:abstractNumId w:val="4"/>
  </w:num>
  <w:num w:numId="13">
    <w:abstractNumId w:val="18"/>
  </w:num>
  <w:num w:numId="14">
    <w:abstractNumId w:val="17"/>
  </w:num>
  <w:num w:numId="15">
    <w:abstractNumId w:val="16"/>
  </w:num>
  <w:num w:numId="16">
    <w:abstractNumId w:val="7"/>
  </w:num>
  <w:num w:numId="17">
    <w:abstractNumId w:val="0"/>
  </w:num>
  <w:num w:numId="18">
    <w:abstractNumId w:val="8"/>
  </w:num>
  <w:num w:numId="19">
    <w:abstractNumId w:val="15"/>
  </w:num>
  <w:num w:numId="20">
    <w:abstractNumId w:val="1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15"/>
    <w:rsid w:val="002267B5"/>
    <w:rsid w:val="002B2C80"/>
    <w:rsid w:val="002F79A0"/>
    <w:rsid w:val="00371A55"/>
    <w:rsid w:val="003E277A"/>
    <w:rsid w:val="004407A1"/>
    <w:rsid w:val="00776273"/>
    <w:rsid w:val="007B084D"/>
    <w:rsid w:val="007E4E01"/>
    <w:rsid w:val="007F498D"/>
    <w:rsid w:val="00811E3B"/>
    <w:rsid w:val="008E02EA"/>
    <w:rsid w:val="008E2D15"/>
    <w:rsid w:val="00C47396"/>
    <w:rsid w:val="00C50451"/>
    <w:rsid w:val="00DA3847"/>
    <w:rsid w:val="00DF1C62"/>
    <w:rsid w:val="00E27B63"/>
    <w:rsid w:val="00F6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B0FD"/>
  <w15:chartTrackingRefBased/>
  <w15:docId w15:val="{ABB442DE-4D3F-4EB9-982D-0A6E6B18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8E2D15"/>
    <w:pPr>
      <w:ind w:left="720"/>
    </w:pPr>
  </w:style>
  <w:style w:type="character" w:customStyle="1" w:styleId="text">
    <w:name w:val="text"/>
    <w:basedOn w:val="DefaultParagraphFont"/>
    <w:rsid w:val="00F67E27"/>
  </w:style>
  <w:style w:type="paragraph" w:styleId="NormalWeb">
    <w:name w:val="Normal (Web)"/>
    <w:basedOn w:val="Normal"/>
    <w:uiPriority w:val="99"/>
    <w:unhideWhenUsed/>
    <w:rsid w:val="002267B5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67B5"/>
    <w:rPr>
      <w:b/>
      <w:bCs/>
    </w:rPr>
  </w:style>
  <w:style w:type="character" w:customStyle="1" w:styleId="markedcontent">
    <w:name w:val="markedcontent"/>
    <w:basedOn w:val="DefaultParagraphFont"/>
    <w:rsid w:val="00440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48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1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06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9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487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3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9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2024-04-18T08:27:00Z</dcterms:created>
  <dcterms:modified xsi:type="dcterms:W3CDTF">2024-04-18T08:27:00Z</dcterms:modified>
</cp:coreProperties>
</file>