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55" w:rsidRDefault="005F1555" w:rsidP="003D29A6">
      <w:pPr>
        <w:shd w:val="clear" w:color="auto" w:fill="FFFFFF"/>
        <w:spacing w:after="150" w:line="240" w:lineRule="auto"/>
        <w:contextualSpacing w:val="0"/>
        <w:jc w:val="center"/>
        <w:rPr>
          <w:rFonts w:eastAsia="Times New Roman" w:cs="Times New Roman"/>
          <w:b/>
          <w:bCs/>
          <w:color w:val="3C3C3C"/>
          <w:sz w:val="28"/>
          <w:szCs w:val="28"/>
        </w:rPr>
      </w:pPr>
      <w:r>
        <w:rPr>
          <w:rFonts w:eastAsia="Times New Roman" w:cs="Times New Roman"/>
          <w:b/>
          <w:bCs/>
          <w:color w:val="3C3C3C"/>
          <w:sz w:val="28"/>
          <w:szCs w:val="28"/>
        </w:rPr>
        <w:t>TRÒ CHƠI VẬN ĐỘNG: THỎ TÌM CHUỒNG</w:t>
      </w:r>
    </w:p>
    <w:p w:rsidR="005F1555" w:rsidRPr="005F1555" w:rsidRDefault="005F1555" w:rsidP="005F1555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eastAsia="Times New Roman" w:cs="Times New Roman"/>
          <w:b/>
          <w:bCs/>
          <w:color w:val="3C3C3C"/>
          <w:sz w:val="28"/>
          <w:szCs w:val="28"/>
        </w:rPr>
        <w:t>I.</w:t>
      </w:r>
      <w:r w:rsidR="003D29A6">
        <w:rPr>
          <w:rFonts w:eastAsia="Times New Roman" w:cs="Times New Roman"/>
          <w:b/>
          <w:bCs/>
          <w:color w:val="3C3C3C"/>
          <w:sz w:val="28"/>
          <w:szCs w:val="28"/>
        </w:rPr>
        <w:t xml:space="preserve"> </w:t>
      </w:r>
      <w:r w:rsidRPr="003D29A6">
        <w:rPr>
          <w:rFonts w:eastAsia="Times New Roman" w:cs="Times New Roman"/>
          <w:b/>
          <w:bCs/>
          <w:color w:val="3C3C3C"/>
          <w:sz w:val="28"/>
          <w:szCs w:val="28"/>
          <w:u w:val="single"/>
        </w:rPr>
        <w:t>MỤC ĐÍCH YÊU CẦU</w:t>
      </w:r>
      <w:r>
        <w:rPr>
          <w:rFonts w:eastAsia="Times New Roman" w:cs="Times New Roman"/>
          <w:b/>
          <w:bCs/>
          <w:color w:val="3C3C3C"/>
          <w:sz w:val="28"/>
          <w:szCs w:val="28"/>
        </w:rPr>
        <w:t>:</w:t>
      </w:r>
    </w:p>
    <w:p w:rsidR="005F1555" w:rsidRPr="005F1555" w:rsidRDefault="005F1555" w:rsidP="005F1555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eastAsia="Times New Roman" w:cs="Times New Roman"/>
          <w:color w:val="3C3C3C"/>
          <w:sz w:val="28"/>
          <w:szCs w:val="28"/>
        </w:rPr>
        <w:t>-</w:t>
      </w:r>
      <w:proofErr w:type="spellStart"/>
      <w:r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biết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cách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chơi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</w:t>
      </w:r>
      <w:bookmarkStart w:id="0" w:name="_GoBack"/>
      <w:bookmarkEnd w:id="0"/>
      <w:r>
        <w:rPr>
          <w:color w:val="3C3C3C"/>
          <w:sz w:val="28"/>
          <w:szCs w:val="28"/>
          <w:shd w:val="clear" w:color="auto" w:fill="FFFFFF"/>
        </w:rPr>
        <w:t>rò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chơi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Thỏ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tìm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chuồng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”: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Cứ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hai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cầm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tay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nhau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làm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chuồng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bạn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còn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lại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làm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thỏ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có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thì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chú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chơi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ăn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cỏ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dừng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bất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cứ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thì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chú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thỏ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phải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chạy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nhanh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tìm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chuồng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mình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chú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thỏ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nào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không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tìm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chuồng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sẽ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phải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nhảy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lò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C3C3C"/>
          <w:sz w:val="28"/>
          <w:szCs w:val="28"/>
          <w:shd w:val="clear" w:color="auto" w:fill="FFFFFF"/>
        </w:rPr>
        <w:t>cò</w:t>
      </w:r>
      <w:proofErr w:type="spellEnd"/>
      <w:r>
        <w:rPr>
          <w:color w:val="3C3C3C"/>
          <w:sz w:val="28"/>
          <w:szCs w:val="28"/>
          <w:shd w:val="clear" w:color="auto" w:fill="FFFFFF"/>
        </w:rPr>
        <w:t>.</w:t>
      </w:r>
    </w:p>
    <w:p w:rsidR="005F1555" w:rsidRPr="005F1555" w:rsidRDefault="005F1555" w:rsidP="005F1555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3C3C3C"/>
          <w:sz w:val="21"/>
          <w:szCs w:val="21"/>
        </w:rPr>
      </w:pPr>
      <w:r w:rsidRPr="005F1555">
        <w:rPr>
          <w:rFonts w:eastAsia="Times New Roman" w:cs="Times New Roman"/>
          <w:b/>
          <w:bCs/>
          <w:color w:val="3C3C3C"/>
          <w:sz w:val="28"/>
          <w:szCs w:val="28"/>
        </w:rPr>
        <w:t>II.</w:t>
      </w:r>
      <w:r w:rsidR="003D29A6">
        <w:rPr>
          <w:rFonts w:eastAsia="Times New Roman" w:cs="Times New Roman"/>
          <w:b/>
          <w:bCs/>
          <w:color w:val="3C3C3C"/>
          <w:sz w:val="28"/>
          <w:szCs w:val="28"/>
        </w:rPr>
        <w:t xml:space="preserve"> </w:t>
      </w:r>
      <w:r w:rsidR="003D29A6" w:rsidRPr="003D29A6">
        <w:rPr>
          <w:rFonts w:eastAsia="Times New Roman" w:cs="Times New Roman"/>
          <w:b/>
          <w:bCs/>
          <w:color w:val="3C3C3C"/>
          <w:sz w:val="28"/>
          <w:szCs w:val="28"/>
          <w:u w:val="single"/>
        </w:rPr>
        <w:t>CHUẨN BỊ</w:t>
      </w:r>
      <w:r w:rsidR="003D29A6">
        <w:rPr>
          <w:rFonts w:eastAsia="Times New Roman" w:cs="Times New Roman"/>
          <w:b/>
          <w:bCs/>
          <w:color w:val="3C3C3C"/>
          <w:sz w:val="28"/>
          <w:szCs w:val="28"/>
        </w:rPr>
        <w:t>:</w:t>
      </w:r>
    </w:p>
    <w:p w:rsidR="005F1555" w:rsidRPr="005F1555" w:rsidRDefault="005F1555" w:rsidP="005F1555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3C3C3C"/>
          <w:sz w:val="21"/>
          <w:szCs w:val="21"/>
        </w:rPr>
      </w:pPr>
      <w:r w:rsidRPr="005F1555">
        <w:rPr>
          <w:rFonts w:eastAsia="Times New Roman" w:cs="Times New Roman"/>
          <w:color w:val="3C3C3C"/>
          <w:sz w:val="28"/>
          <w:szCs w:val="28"/>
        </w:rPr>
        <w:t xml:space="preserve">- </w:t>
      </w:r>
      <w:proofErr w:type="spellStart"/>
      <w:r w:rsidRPr="005F1555">
        <w:rPr>
          <w:rFonts w:eastAsia="Times New Roman" w:cs="Times New Roman"/>
          <w:color w:val="3C3C3C"/>
          <w:sz w:val="28"/>
          <w:szCs w:val="28"/>
        </w:rPr>
        <w:t>Mũ</w:t>
      </w:r>
      <w:proofErr w:type="spellEnd"/>
      <w:r w:rsidRPr="005F1555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5F1555">
        <w:rPr>
          <w:rFonts w:eastAsia="Times New Roman" w:cs="Times New Roman"/>
          <w:color w:val="3C3C3C"/>
          <w:sz w:val="28"/>
          <w:szCs w:val="28"/>
        </w:rPr>
        <w:t>thỏ</w:t>
      </w:r>
      <w:proofErr w:type="spellEnd"/>
      <w:r w:rsidRPr="005F1555">
        <w:rPr>
          <w:rFonts w:eastAsia="Times New Roman" w:cs="Times New Roman"/>
          <w:color w:val="3C3C3C"/>
          <w:sz w:val="28"/>
          <w:szCs w:val="28"/>
        </w:rPr>
        <w:t xml:space="preserve">: 7 </w:t>
      </w:r>
      <w:proofErr w:type="spellStart"/>
      <w:r w:rsidRPr="005F1555">
        <w:rPr>
          <w:rFonts w:eastAsia="Times New Roman" w:cs="Times New Roman"/>
          <w:color w:val="3C3C3C"/>
          <w:sz w:val="28"/>
          <w:szCs w:val="28"/>
        </w:rPr>
        <w:t>mũ</w:t>
      </w:r>
      <w:proofErr w:type="spellEnd"/>
    </w:p>
    <w:p w:rsidR="005F1555" w:rsidRPr="005F1555" w:rsidRDefault="005F1555" w:rsidP="005F1555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3C3C3C"/>
          <w:sz w:val="21"/>
          <w:szCs w:val="21"/>
        </w:rPr>
      </w:pPr>
      <w:r w:rsidRPr="005F1555">
        <w:rPr>
          <w:rFonts w:eastAsia="Times New Roman" w:cs="Times New Roman"/>
          <w:color w:val="3C3C3C"/>
          <w:sz w:val="28"/>
          <w:szCs w:val="28"/>
        </w:rPr>
        <w:t xml:space="preserve">- </w:t>
      </w:r>
      <w:proofErr w:type="spellStart"/>
      <w:r w:rsidRPr="005F1555">
        <w:rPr>
          <w:rFonts w:eastAsia="Times New Roman" w:cs="Times New Roman"/>
          <w:color w:val="3C3C3C"/>
          <w:sz w:val="28"/>
          <w:szCs w:val="28"/>
        </w:rPr>
        <w:t>Nhạc</w:t>
      </w:r>
      <w:proofErr w:type="spellEnd"/>
      <w:r w:rsidRPr="005F1555">
        <w:rPr>
          <w:rFonts w:eastAsia="Times New Roman" w:cs="Times New Roman"/>
          <w:color w:val="3C3C3C"/>
          <w:sz w:val="28"/>
          <w:szCs w:val="28"/>
        </w:rPr>
        <w:t>: “</w:t>
      </w:r>
      <w:proofErr w:type="spellStart"/>
      <w:r w:rsidRPr="005F1555">
        <w:rPr>
          <w:rFonts w:eastAsia="Times New Roman" w:cs="Times New Roman"/>
          <w:color w:val="3C3C3C"/>
          <w:sz w:val="28"/>
          <w:szCs w:val="28"/>
        </w:rPr>
        <w:t>Trời</w:t>
      </w:r>
      <w:proofErr w:type="spellEnd"/>
      <w:r w:rsidRPr="005F1555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5F1555">
        <w:rPr>
          <w:rFonts w:eastAsia="Times New Roman" w:cs="Times New Roman"/>
          <w:color w:val="3C3C3C"/>
          <w:sz w:val="28"/>
          <w:szCs w:val="28"/>
        </w:rPr>
        <w:t>nắng</w:t>
      </w:r>
      <w:proofErr w:type="spellEnd"/>
      <w:r w:rsidRPr="005F1555">
        <w:rPr>
          <w:rFonts w:eastAsia="Times New Roman" w:cs="Times New Roman"/>
          <w:color w:val="3C3C3C"/>
          <w:sz w:val="28"/>
          <w:szCs w:val="28"/>
        </w:rPr>
        <w:t xml:space="preserve">, </w:t>
      </w:r>
      <w:proofErr w:type="spellStart"/>
      <w:r w:rsidRPr="005F1555">
        <w:rPr>
          <w:rFonts w:eastAsia="Times New Roman" w:cs="Times New Roman"/>
          <w:color w:val="3C3C3C"/>
          <w:sz w:val="28"/>
          <w:szCs w:val="28"/>
        </w:rPr>
        <w:t>trời</w:t>
      </w:r>
      <w:proofErr w:type="spellEnd"/>
      <w:r w:rsidRPr="005F1555">
        <w:rPr>
          <w:rFonts w:eastAsia="Times New Roman" w:cs="Times New Roman"/>
          <w:color w:val="3C3C3C"/>
          <w:sz w:val="28"/>
          <w:szCs w:val="28"/>
        </w:rPr>
        <w:t xml:space="preserve"> </w:t>
      </w:r>
      <w:proofErr w:type="spellStart"/>
      <w:r w:rsidRPr="005F1555">
        <w:rPr>
          <w:rFonts w:eastAsia="Times New Roman" w:cs="Times New Roman"/>
          <w:color w:val="3C3C3C"/>
          <w:sz w:val="28"/>
          <w:szCs w:val="28"/>
        </w:rPr>
        <w:t>mưa</w:t>
      </w:r>
      <w:proofErr w:type="spellEnd"/>
      <w:r w:rsidRPr="005F1555">
        <w:rPr>
          <w:rFonts w:eastAsia="Times New Roman" w:cs="Times New Roman"/>
          <w:color w:val="3C3C3C"/>
          <w:sz w:val="28"/>
          <w:szCs w:val="28"/>
        </w:rPr>
        <w:t>”</w:t>
      </w:r>
    </w:p>
    <w:p w:rsidR="005F1555" w:rsidRDefault="005F1555" w:rsidP="005F1555">
      <w:pPr>
        <w:shd w:val="clear" w:color="auto" w:fill="FFFFFF"/>
        <w:spacing w:after="150" w:line="240" w:lineRule="auto"/>
        <w:contextualSpacing w:val="0"/>
        <w:rPr>
          <w:rFonts w:eastAsia="Times New Roman" w:cs="Times New Roman"/>
          <w:b/>
          <w:bCs/>
          <w:color w:val="3C3C3C"/>
          <w:sz w:val="28"/>
          <w:szCs w:val="28"/>
        </w:rPr>
      </w:pPr>
      <w:r>
        <w:rPr>
          <w:rFonts w:eastAsia="Times New Roman" w:cs="Times New Roman"/>
          <w:b/>
          <w:bCs/>
          <w:color w:val="3C3C3C"/>
          <w:sz w:val="28"/>
          <w:szCs w:val="28"/>
        </w:rPr>
        <w:t xml:space="preserve">III. </w:t>
      </w:r>
      <w:r w:rsidRPr="003D29A6">
        <w:rPr>
          <w:rFonts w:eastAsia="Times New Roman" w:cs="Times New Roman"/>
          <w:b/>
          <w:bCs/>
          <w:color w:val="3C3C3C"/>
          <w:sz w:val="28"/>
          <w:szCs w:val="28"/>
          <w:u w:val="single"/>
        </w:rPr>
        <w:t>TIẾN HÀNH</w:t>
      </w:r>
      <w:r>
        <w:rPr>
          <w:rFonts w:eastAsia="Times New Roman" w:cs="Times New Roman"/>
          <w:b/>
          <w:bCs/>
          <w:color w:val="3C3C3C"/>
          <w:sz w:val="28"/>
          <w:szCs w:val="28"/>
        </w:rPr>
        <w:t>:</w:t>
      </w:r>
    </w:p>
    <w:p w:rsidR="005F1555" w:rsidRDefault="003D29A6" w:rsidP="005F15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8"/>
          <w:szCs w:val="28"/>
        </w:rPr>
        <w:t>*</w:t>
      </w:r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 w:rsidRPr="003D29A6">
        <w:rPr>
          <w:b/>
          <w:color w:val="3C3C3C"/>
          <w:sz w:val="28"/>
          <w:szCs w:val="28"/>
          <w:u w:val="single"/>
        </w:rPr>
        <w:t>Cách</w:t>
      </w:r>
      <w:proofErr w:type="spellEnd"/>
      <w:r w:rsidR="005F1555" w:rsidRPr="003D29A6">
        <w:rPr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5F1555" w:rsidRPr="003D29A6">
        <w:rPr>
          <w:b/>
          <w:color w:val="3C3C3C"/>
          <w:sz w:val="28"/>
          <w:szCs w:val="28"/>
          <w:u w:val="single"/>
        </w:rPr>
        <w:t>chơi</w:t>
      </w:r>
      <w:proofErr w:type="spellEnd"/>
      <w:r w:rsidR="005F1555" w:rsidRPr="003D29A6">
        <w:rPr>
          <w:b/>
          <w:color w:val="3C3C3C"/>
          <w:sz w:val="28"/>
          <w:szCs w:val="28"/>
          <w:u w:val="single"/>
        </w:rPr>
        <w:t>:</w:t>
      </w:r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Các</w:t>
      </w:r>
      <w:proofErr w:type="spellEnd"/>
      <w:r w:rsidR="005F1555">
        <w:rPr>
          <w:color w:val="3C3C3C"/>
          <w:sz w:val="28"/>
          <w:szCs w:val="28"/>
        </w:rPr>
        <w:t xml:space="preserve"> con </w:t>
      </w:r>
      <w:proofErr w:type="spellStart"/>
      <w:r w:rsidR="005F1555">
        <w:rPr>
          <w:color w:val="3C3C3C"/>
          <w:sz w:val="28"/>
          <w:szCs w:val="28"/>
        </w:rPr>
        <w:t>sẽ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kết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thành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nhóm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có</w:t>
      </w:r>
      <w:proofErr w:type="spellEnd"/>
      <w:r w:rsidR="005F1555">
        <w:rPr>
          <w:color w:val="3C3C3C"/>
          <w:sz w:val="28"/>
          <w:szCs w:val="28"/>
        </w:rPr>
        <w:t xml:space="preserve"> 3 </w:t>
      </w:r>
      <w:proofErr w:type="spellStart"/>
      <w:r w:rsidR="005F1555">
        <w:rPr>
          <w:color w:val="3C3C3C"/>
          <w:sz w:val="28"/>
          <w:szCs w:val="28"/>
        </w:rPr>
        <w:t>bạn</w:t>
      </w:r>
      <w:proofErr w:type="spellEnd"/>
      <w:r w:rsidR="005F1555">
        <w:rPr>
          <w:color w:val="3C3C3C"/>
          <w:sz w:val="28"/>
          <w:szCs w:val="28"/>
        </w:rPr>
        <w:t xml:space="preserve">, </w:t>
      </w:r>
      <w:proofErr w:type="spellStart"/>
      <w:r w:rsidR="005F1555">
        <w:rPr>
          <w:color w:val="3C3C3C"/>
          <w:sz w:val="28"/>
          <w:szCs w:val="28"/>
        </w:rPr>
        <w:t>trong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đó</w:t>
      </w:r>
      <w:proofErr w:type="spellEnd"/>
      <w:r w:rsidR="005F1555">
        <w:rPr>
          <w:color w:val="3C3C3C"/>
          <w:sz w:val="28"/>
          <w:szCs w:val="28"/>
        </w:rPr>
        <w:t xml:space="preserve"> 2 </w:t>
      </w:r>
      <w:proofErr w:type="spellStart"/>
      <w:r w:rsidR="005F1555">
        <w:rPr>
          <w:color w:val="3C3C3C"/>
          <w:sz w:val="28"/>
          <w:szCs w:val="28"/>
        </w:rPr>
        <w:t>bạn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cầm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tay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nhau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làm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chuồng</w:t>
      </w:r>
      <w:proofErr w:type="spellEnd"/>
      <w:r w:rsidR="005F1555">
        <w:rPr>
          <w:color w:val="3C3C3C"/>
          <w:sz w:val="28"/>
          <w:szCs w:val="28"/>
        </w:rPr>
        <w:t xml:space="preserve">, </w:t>
      </w:r>
      <w:proofErr w:type="spellStart"/>
      <w:r w:rsidR="005F1555">
        <w:rPr>
          <w:color w:val="3C3C3C"/>
          <w:sz w:val="28"/>
          <w:szCs w:val="28"/>
        </w:rPr>
        <w:t>bạn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còn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lại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làm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thỏ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bên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trong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chuồng</w:t>
      </w:r>
      <w:proofErr w:type="spellEnd"/>
      <w:r w:rsidR="005F1555">
        <w:rPr>
          <w:color w:val="3C3C3C"/>
          <w:sz w:val="28"/>
          <w:szCs w:val="28"/>
        </w:rPr>
        <w:t xml:space="preserve">. </w:t>
      </w:r>
      <w:proofErr w:type="spellStart"/>
      <w:r w:rsidR="005F1555">
        <w:rPr>
          <w:color w:val="3C3C3C"/>
          <w:sz w:val="28"/>
          <w:szCs w:val="28"/>
        </w:rPr>
        <w:t>Tuy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nhiên</w:t>
      </w:r>
      <w:proofErr w:type="spellEnd"/>
      <w:r w:rsidR="005F1555">
        <w:rPr>
          <w:color w:val="3C3C3C"/>
          <w:sz w:val="28"/>
          <w:szCs w:val="28"/>
        </w:rPr>
        <w:t xml:space="preserve">, </w:t>
      </w:r>
      <w:proofErr w:type="spellStart"/>
      <w:r w:rsidR="005F1555">
        <w:rPr>
          <w:color w:val="3C3C3C"/>
          <w:sz w:val="28"/>
          <w:szCs w:val="28"/>
        </w:rPr>
        <w:t>số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các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chú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thỏ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sẽ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nhiều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hơn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số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chuồng</w:t>
      </w:r>
      <w:proofErr w:type="spellEnd"/>
      <w:r w:rsidR="005F1555">
        <w:rPr>
          <w:color w:val="3C3C3C"/>
          <w:sz w:val="28"/>
          <w:szCs w:val="28"/>
        </w:rPr>
        <w:t xml:space="preserve">. </w:t>
      </w:r>
      <w:proofErr w:type="spellStart"/>
      <w:r w:rsidR="005F1555">
        <w:rPr>
          <w:color w:val="3C3C3C"/>
          <w:sz w:val="28"/>
          <w:szCs w:val="28"/>
        </w:rPr>
        <w:t>Khi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có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nhạc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nổi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lên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các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chú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thỏ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sẽ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ra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khỏi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chuồng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và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đi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kiếm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ăn</w:t>
      </w:r>
      <w:proofErr w:type="spellEnd"/>
      <w:r w:rsidR="005F1555">
        <w:rPr>
          <w:color w:val="3C3C3C"/>
          <w:sz w:val="28"/>
          <w:szCs w:val="28"/>
        </w:rPr>
        <w:t xml:space="preserve">, </w:t>
      </w:r>
      <w:proofErr w:type="spellStart"/>
      <w:r w:rsidR="005F1555">
        <w:rPr>
          <w:color w:val="3C3C3C"/>
          <w:sz w:val="28"/>
          <w:szCs w:val="28"/>
        </w:rPr>
        <w:t>vui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chơi</w:t>
      </w:r>
      <w:proofErr w:type="spellEnd"/>
      <w:r w:rsidR="005F1555">
        <w:rPr>
          <w:color w:val="3C3C3C"/>
          <w:sz w:val="28"/>
          <w:szCs w:val="28"/>
        </w:rPr>
        <w:t xml:space="preserve">. </w:t>
      </w:r>
      <w:proofErr w:type="spellStart"/>
      <w:r w:rsidR="005F1555">
        <w:rPr>
          <w:color w:val="3C3C3C"/>
          <w:sz w:val="28"/>
          <w:szCs w:val="28"/>
        </w:rPr>
        <w:t>Các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chú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thỏ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chú</w:t>
      </w:r>
      <w:proofErr w:type="spellEnd"/>
      <w:r w:rsidR="005F1555">
        <w:rPr>
          <w:color w:val="3C3C3C"/>
          <w:sz w:val="28"/>
          <w:szCs w:val="28"/>
        </w:rPr>
        <w:t xml:space="preserve"> ý </w:t>
      </w:r>
      <w:proofErr w:type="spellStart"/>
      <w:r w:rsidR="005F1555">
        <w:rPr>
          <w:color w:val="3C3C3C"/>
          <w:sz w:val="28"/>
          <w:szCs w:val="28"/>
        </w:rPr>
        <w:t>khi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nhạc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dừng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lại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bất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cứ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lúc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nào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thì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các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chú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thỏ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phải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nhanh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chân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tìm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cho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mình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một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chuồng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để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về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trú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mưa</w:t>
      </w:r>
      <w:proofErr w:type="spellEnd"/>
      <w:r w:rsidR="005F1555">
        <w:rPr>
          <w:color w:val="3C3C3C"/>
          <w:sz w:val="28"/>
          <w:szCs w:val="28"/>
        </w:rPr>
        <w:t xml:space="preserve">, </w:t>
      </w:r>
      <w:proofErr w:type="spellStart"/>
      <w:r w:rsidR="005F1555">
        <w:rPr>
          <w:color w:val="3C3C3C"/>
          <w:sz w:val="28"/>
          <w:szCs w:val="28"/>
        </w:rPr>
        <w:t>nếu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chú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thỏ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nào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không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tìm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được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chuồng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sẽ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phải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nhảy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lò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cò</w:t>
      </w:r>
      <w:proofErr w:type="spellEnd"/>
      <w:r w:rsidR="005F1555">
        <w:rPr>
          <w:color w:val="3C3C3C"/>
          <w:sz w:val="28"/>
          <w:szCs w:val="28"/>
        </w:rPr>
        <w:t xml:space="preserve"> 1 </w:t>
      </w:r>
      <w:proofErr w:type="spellStart"/>
      <w:r w:rsidR="005F1555">
        <w:rPr>
          <w:color w:val="3C3C3C"/>
          <w:sz w:val="28"/>
          <w:szCs w:val="28"/>
        </w:rPr>
        <w:t>lần</w:t>
      </w:r>
      <w:proofErr w:type="spellEnd"/>
      <w:r w:rsidR="005F1555">
        <w:rPr>
          <w:color w:val="3C3C3C"/>
          <w:sz w:val="28"/>
          <w:szCs w:val="28"/>
        </w:rPr>
        <w:t>.</w:t>
      </w:r>
    </w:p>
    <w:p w:rsidR="005F1555" w:rsidRDefault="003D29A6" w:rsidP="005F15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*</w:t>
      </w:r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 w:rsidRPr="003D29A6">
        <w:rPr>
          <w:b/>
          <w:color w:val="3C3C3C"/>
          <w:sz w:val="28"/>
          <w:szCs w:val="28"/>
          <w:u w:val="single"/>
        </w:rPr>
        <w:t>Luật</w:t>
      </w:r>
      <w:proofErr w:type="spellEnd"/>
      <w:r w:rsidR="005F1555" w:rsidRPr="003D29A6">
        <w:rPr>
          <w:b/>
          <w:color w:val="3C3C3C"/>
          <w:sz w:val="28"/>
          <w:szCs w:val="28"/>
          <w:u w:val="single"/>
        </w:rPr>
        <w:t xml:space="preserve"> </w:t>
      </w:r>
      <w:proofErr w:type="spellStart"/>
      <w:r w:rsidR="005F1555" w:rsidRPr="003D29A6">
        <w:rPr>
          <w:b/>
          <w:color w:val="3C3C3C"/>
          <w:sz w:val="28"/>
          <w:szCs w:val="28"/>
          <w:u w:val="single"/>
        </w:rPr>
        <w:t>chơi</w:t>
      </w:r>
      <w:proofErr w:type="spellEnd"/>
      <w:r w:rsidR="005F1555" w:rsidRPr="003D29A6">
        <w:rPr>
          <w:b/>
          <w:color w:val="3C3C3C"/>
          <w:sz w:val="28"/>
          <w:szCs w:val="28"/>
          <w:u w:val="single"/>
        </w:rPr>
        <w:t>:</w:t>
      </w:r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Mỗi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chuồng</w:t>
      </w:r>
      <w:proofErr w:type="spellEnd"/>
      <w:r w:rsidR="005F1555">
        <w:rPr>
          <w:color w:val="3C3C3C"/>
          <w:sz w:val="28"/>
          <w:szCs w:val="28"/>
        </w:rPr>
        <w:t xml:space="preserve"> ở </w:t>
      </w:r>
      <w:proofErr w:type="spellStart"/>
      <w:r w:rsidR="005F1555">
        <w:rPr>
          <w:color w:val="3C3C3C"/>
          <w:sz w:val="28"/>
          <w:szCs w:val="28"/>
        </w:rPr>
        <w:t>được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một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chú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thỏ</w:t>
      </w:r>
      <w:proofErr w:type="spellEnd"/>
      <w:r w:rsidR="005F1555">
        <w:rPr>
          <w:color w:val="3C3C3C"/>
          <w:sz w:val="28"/>
          <w:szCs w:val="28"/>
        </w:rPr>
        <w:t xml:space="preserve">. </w:t>
      </w:r>
      <w:proofErr w:type="spellStart"/>
      <w:r w:rsidR="005F1555">
        <w:rPr>
          <w:color w:val="3C3C3C"/>
          <w:sz w:val="28"/>
          <w:szCs w:val="28"/>
        </w:rPr>
        <w:t>Nhạc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dừng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là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trời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mưa</w:t>
      </w:r>
      <w:proofErr w:type="spellEnd"/>
      <w:r w:rsidR="005F1555">
        <w:rPr>
          <w:color w:val="3C3C3C"/>
          <w:sz w:val="28"/>
          <w:szCs w:val="28"/>
        </w:rPr>
        <w:t xml:space="preserve">, </w:t>
      </w:r>
      <w:proofErr w:type="spellStart"/>
      <w:r w:rsidR="005F1555">
        <w:rPr>
          <w:color w:val="3C3C3C"/>
          <w:sz w:val="28"/>
          <w:szCs w:val="28"/>
        </w:rPr>
        <w:t>các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chú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thỏ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phải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tìm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về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một</w:t>
      </w:r>
      <w:proofErr w:type="spellEnd"/>
      <w:r w:rsidR="005F1555">
        <w:rPr>
          <w:color w:val="3C3C3C"/>
          <w:sz w:val="28"/>
          <w:szCs w:val="28"/>
        </w:rPr>
        <w:t xml:space="preserve"> </w:t>
      </w:r>
      <w:proofErr w:type="spellStart"/>
      <w:r w:rsidR="005F1555">
        <w:rPr>
          <w:color w:val="3C3C3C"/>
          <w:sz w:val="28"/>
          <w:szCs w:val="28"/>
        </w:rPr>
        <w:t>chuồng</w:t>
      </w:r>
      <w:proofErr w:type="spellEnd"/>
      <w:r w:rsidR="005F1555">
        <w:rPr>
          <w:color w:val="3C3C3C"/>
          <w:sz w:val="28"/>
          <w:szCs w:val="28"/>
        </w:rPr>
        <w:t>.</w:t>
      </w:r>
    </w:p>
    <w:p w:rsidR="005F1555" w:rsidRDefault="005F1555" w:rsidP="005F155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-&gt; </w:t>
      </w:r>
      <w:proofErr w:type="spellStart"/>
      <w:r>
        <w:rPr>
          <w:color w:val="3C3C3C"/>
          <w:sz w:val="28"/>
          <w:szCs w:val="28"/>
        </w:rPr>
        <w:t>Biện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pháp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tác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động</w:t>
      </w:r>
      <w:proofErr w:type="spellEnd"/>
      <w:r>
        <w:rPr>
          <w:color w:val="3C3C3C"/>
          <w:sz w:val="28"/>
          <w:szCs w:val="28"/>
        </w:rPr>
        <w:t xml:space="preserve">: </w:t>
      </w:r>
      <w:proofErr w:type="spellStart"/>
      <w:r>
        <w:rPr>
          <w:color w:val="3C3C3C"/>
          <w:sz w:val="28"/>
          <w:szCs w:val="28"/>
        </w:rPr>
        <w:t>Cô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phổ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biến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cách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chơi</w:t>
      </w:r>
      <w:proofErr w:type="spellEnd"/>
      <w:r>
        <w:rPr>
          <w:color w:val="3C3C3C"/>
          <w:sz w:val="28"/>
          <w:szCs w:val="28"/>
        </w:rPr>
        <w:t xml:space="preserve">, </w:t>
      </w:r>
      <w:proofErr w:type="spellStart"/>
      <w:r>
        <w:rPr>
          <w:color w:val="3C3C3C"/>
          <w:sz w:val="28"/>
          <w:szCs w:val="28"/>
        </w:rPr>
        <w:t>luật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chơi</w:t>
      </w:r>
      <w:proofErr w:type="spellEnd"/>
      <w:r>
        <w:rPr>
          <w:color w:val="3C3C3C"/>
          <w:sz w:val="28"/>
          <w:szCs w:val="28"/>
        </w:rPr>
        <w:t xml:space="preserve">, </w:t>
      </w:r>
      <w:proofErr w:type="spellStart"/>
      <w:r>
        <w:rPr>
          <w:color w:val="3C3C3C"/>
          <w:sz w:val="28"/>
          <w:szCs w:val="28"/>
        </w:rPr>
        <w:t>động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viên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khuyến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khích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trẻ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tham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gia</w:t>
      </w:r>
      <w:proofErr w:type="spellEnd"/>
      <w:r>
        <w:rPr>
          <w:color w:val="3C3C3C"/>
          <w:sz w:val="28"/>
          <w:szCs w:val="28"/>
        </w:rPr>
        <w:t>.</w:t>
      </w:r>
    </w:p>
    <w:p w:rsidR="005F1555" w:rsidRDefault="005F1555" w:rsidP="005F155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color w:val="3C3C3C"/>
          <w:sz w:val="28"/>
          <w:szCs w:val="28"/>
        </w:rPr>
        <w:t xml:space="preserve">-&gt; </w:t>
      </w:r>
      <w:proofErr w:type="spellStart"/>
      <w:r>
        <w:rPr>
          <w:color w:val="3C3C3C"/>
          <w:sz w:val="28"/>
          <w:szCs w:val="28"/>
        </w:rPr>
        <w:t>Phương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tiện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đồ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dùng</w:t>
      </w:r>
      <w:proofErr w:type="spellEnd"/>
      <w:r>
        <w:rPr>
          <w:color w:val="3C3C3C"/>
          <w:sz w:val="28"/>
          <w:szCs w:val="28"/>
        </w:rPr>
        <w:t xml:space="preserve">: </w:t>
      </w:r>
      <w:proofErr w:type="spellStart"/>
      <w:r w:rsidR="003D29A6">
        <w:rPr>
          <w:color w:val="3C3C3C"/>
          <w:sz w:val="28"/>
          <w:szCs w:val="28"/>
        </w:rPr>
        <w:t>Mũ</w:t>
      </w:r>
      <w:proofErr w:type="spellEnd"/>
      <w:r w:rsidR="003D29A6">
        <w:rPr>
          <w:color w:val="3C3C3C"/>
          <w:sz w:val="28"/>
          <w:szCs w:val="28"/>
        </w:rPr>
        <w:t xml:space="preserve"> </w:t>
      </w:r>
      <w:proofErr w:type="spellStart"/>
      <w:proofErr w:type="gramStart"/>
      <w:r w:rsidR="003D29A6">
        <w:rPr>
          <w:color w:val="3C3C3C"/>
          <w:sz w:val="28"/>
          <w:szCs w:val="28"/>
        </w:rPr>
        <w:t>thỏ</w:t>
      </w:r>
      <w:proofErr w:type="spellEnd"/>
      <w:r w:rsidR="003D29A6">
        <w:rPr>
          <w:color w:val="3C3C3C"/>
          <w:sz w:val="28"/>
          <w:szCs w:val="28"/>
        </w:rPr>
        <w:t>..</w:t>
      </w:r>
      <w:proofErr w:type="gramEnd"/>
    </w:p>
    <w:p w:rsidR="005F1555" w:rsidRPr="005F1555" w:rsidRDefault="005F1555" w:rsidP="005F1555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3C3C3C"/>
          <w:sz w:val="21"/>
          <w:szCs w:val="21"/>
        </w:rPr>
      </w:pPr>
    </w:p>
    <w:sectPr w:rsidR="005F1555" w:rsidRPr="005F1555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5"/>
    <w:rsid w:val="00232451"/>
    <w:rsid w:val="00371A55"/>
    <w:rsid w:val="003D29A6"/>
    <w:rsid w:val="005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D39C"/>
  <w15:chartTrackingRefBased/>
  <w15:docId w15:val="{A48A7223-97D8-4BDD-9329-481506BF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5F155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2024-04-18T08:34:00Z</dcterms:created>
  <dcterms:modified xsi:type="dcterms:W3CDTF">2024-04-18T08:48:00Z</dcterms:modified>
</cp:coreProperties>
</file>