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7B" w:rsidRPr="0017367B" w:rsidRDefault="00ED1265" w:rsidP="0017367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17367B">
        <w:rPr>
          <w:rFonts w:ascii="Times New Roman" w:hAnsi="Times New Roman"/>
          <w:b/>
          <w:sz w:val="32"/>
          <w:szCs w:val="28"/>
          <w:u w:val="single"/>
        </w:rPr>
        <w:t>ĐỀ TÀI</w:t>
      </w:r>
      <w:r w:rsidRPr="0017367B">
        <w:rPr>
          <w:rFonts w:ascii="Times New Roman" w:hAnsi="Times New Roman"/>
          <w:b/>
          <w:sz w:val="32"/>
          <w:szCs w:val="28"/>
        </w:rPr>
        <w:t>:</w:t>
      </w:r>
    </w:p>
    <w:p w:rsidR="00ED1265" w:rsidRPr="0017367B" w:rsidRDefault="00ED1265" w:rsidP="00ED126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17367B">
        <w:rPr>
          <w:rFonts w:ascii="Times New Roman" w:hAnsi="Times New Roman"/>
          <w:b/>
          <w:sz w:val="32"/>
          <w:szCs w:val="28"/>
        </w:rPr>
        <w:t>KHÁM PHÁ LY NƯỚC 3 TẦNG</w:t>
      </w:r>
    </w:p>
    <w:p w:rsidR="00ED1265" w:rsidRPr="0010045C" w:rsidRDefault="00ED1265" w:rsidP="00ED126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50" w:hanging="90"/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Mục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đích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yêu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cầu</w:t>
      </w:r>
      <w:proofErr w:type="spellEnd"/>
    </w:p>
    <w:p w:rsidR="00ED1265" w:rsidRPr="0010045C" w:rsidRDefault="00ED1265" w:rsidP="00ED126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biết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sử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dụng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các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nguyên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liệu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để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chế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biến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thành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tầng</w:t>
      </w:r>
      <w:proofErr w:type="spellEnd"/>
    </w:p>
    <w:p w:rsidR="00ED1265" w:rsidRPr="0010045C" w:rsidRDefault="00ED1265" w:rsidP="00ED126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Biết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sử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dụng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thực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hiện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đúng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các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theo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hướng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dẫn</w:t>
      </w:r>
      <w:proofErr w:type="spellEnd"/>
    </w:p>
    <w:p w:rsidR="00ED1265" w:rsidRPr="0010045C" w:rsidRDefault="00ED1265" w:rsidP="00ED126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50" w:hanging="90"/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Chuẩn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bị</w:t>
      </w:r>
      <w:proofErr w:type="spellEnd"/>
    </w:p>
    <w:p w:rsidR="00ED1265" w:rsidRPr="0010045C" w:rsidRDefault="00ED1265" w:rsidP="00ED126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u w:val="single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7 up,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cốt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chanh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ép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thăng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long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đỏ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đá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viên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si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rô</w:t>
      </w:r>
      <w:proofErr w:type="spellEnd"/>
    </w:p>
    <w:p w:rsidR="00ED1265" w:rsidRPr="0010045C" w:rsidRDefault="00ED1265" w:rsidP="00ED126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u w:val="single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Ly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nhựa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thủ</w:t>
      </w:r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y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tinh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 (</w:t>
      </w:r>
      <w:bookmarkStart w:id="0" w:name="_GoBack"/>
      <w:bookmarkEnd w:id="0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12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cái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),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ống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hút</w:t>
      </w:r>
      <w:proofErr w:type="spellEnd"/>
    </w:p>
    <w:p w:rsidR="00ED1265" w:rsidRPr="000964BC" w:rsidRDefault="00ED1265" w:rsidP="00ED126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Bảng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thức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cách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bú</w:t>
      </w:r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t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lông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xô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đá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khăn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lau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>khay</w:t>
      </w:r>
      <w:proofErr w:type="spellEnd"/>
      <w:r w:rsidR="0017367B">
        <w:rPr>
          <w:rFonts w:ascii="Times New Roman" w:hAnsi="Times New Roman"/>
          <w:bCs/>
          <w:sz w:val="28"/>
          <w:szCs w:val="28"/>
          <w:lang w:val="en" w:eastAsia="vi-VN"/>
        </w:rPr>
        <w:t xml:space="preserve"> (</w:t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6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cái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)</w:t>
      </w:r>
    </w:p>
    <w:p w:rsidR="00ED1265" w:rsidRPr="0010045C" w:rsidRDefault="00ED1265" w:rsidP="00ED126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u w:val="single"/>
          <w:lang w:val="en" w:eastAsia="vi-VN"/>
        </w:rPr>
      </w:pPr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Video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cách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pha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3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tầng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</w:p>
    <w:p w:rsidR="00ED1265" w:rsidRPr="0010045C" w:rsidRDefault="00ED1265" w:rsidP="00ED1265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50" w:hanging="90"/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Tiến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hành</w:t>
      </w:r>
      <w:proofErr w:type="spellEnd"/>
    </w:p>
    <w:p w:rsidR="00ED1265" w:rsidRPr="0010045C" w:rsidRDefault="00ED1265" w:rsidP="00ED1265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Quan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sát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và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trò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chuyện</w:t>
      </w:r>
      <w:proofErr w:type="spellEnd"/>
    </w:p>
    <w:p w:rsidR="00ED1265" w:rsidRPr="0010045C" w:rsidRDefault="00ED1265" w:rsidP="00ED1265">
      <w:pPr>
        <w:numPr>
          <w:ilvl w:val="1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giới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thiệu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tầng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của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</w:p>
    <w:p w:rsidR="00ED1265" w:rsidRPr="0010045C" w:rsidRDefault="00ED1265" w:rsidP="00ED1265">
      <w:pPr>
        <w:numPr>
          <w:ilvl w:val="1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Đàm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thoại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:</w:t>
      </w:r>
    </w:p>
    <w:p w:rsidR="00ED1265" w:rsidRPr="0010045C" w:rsidRDefault="00ED1265" w:rsidP="00ED126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 w:hanging="18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Con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xem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có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gì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?</w:t>
      </w:r>
    </w:p>
    <w:p w:rsidR="00ED1265" w:rsidRPr="0010045C" w:rsidRDefault="00ED1265" w:rsidP="00ED126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 w:hanging="18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Ly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tầng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như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thế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?</w:t>
      </w:r>
    </w:p>
    <w:p w:rsidR="00ED1265" w:rsidRPr="0010045C" w:rsidRDefault="00ED1265" w:rsidP="00ED126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 w:hanging="180"/>
        <w:rPr>
          <w:rFonts w:ascii="Times New Roman" w:hAnsi="Times New Roman"/>
          <w:bCs/>
          <w:sz w:val="28"/>
          <w:szCs w:val="28"/>
          <w:lang w:val="vi-V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nếm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thử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và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cảm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nhận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r w:rsidRPr="0010045C">
        <w:rPr>
          <w:rFonts w:ascii="Times New Roman" w:hAnsi="Times New Roman"/>
          <w:bCs/>
          <w:sz w:val="28"/>
          <w:szCs w:val="28"/>
          <w:lang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Con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thấy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có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mùi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vị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gì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>?</w:t>
      </w:r>
    </w:p>
    <w:p w:rsidR="00ED1265" w:rsidRPr="0010045C" w:rsidRDefault="00ED1265" w:rsidP="00ED126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 w:hanging="18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Ly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tầng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của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có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gì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đặc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biệt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>?</w:t>
      </w:r>
    </w:p>
    <w:p w:rsidR="00ED1265" w:rsidRPr="0010045C" w:rsidRDefault="00ED1265" w:rsidP="00ED12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giới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thiệu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các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nguyên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liệu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để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chế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biến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tầng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(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si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rô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đá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chanh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, 7 up,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ép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thăng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long)</w:t>
      </w:r>
    </w:p>
    <w:p w:rsidR="00ED1265" w:rsidRPr="0010045C" w:rsidRDefault="00ED1265" w:rsidP="00ED12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cho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lấy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nguyên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liệu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về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bàn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và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chế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biến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cho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mình</w:t>
      </w:r>
      <w:proofErr w:type="spellEnd"/>
    </w:p>
    <w:p w:rsidR="00ED1265" w:rsidRPr="0010045C" w:rsidRDefault="00ED1265" w:rsidP="00ED1265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</w:p>
    <w:p w:rsidR="00ED1265" w:rsidRPr="0010045C" w:rsidRDefault="00ED1265" w:rsidP="00ED126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thử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nghiệm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và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quan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sát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hướng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dẫn</w:t>
      </w:r>
      <w:proofErr w:type="spellEnd"/>
    </w:p>
    <w:p w:rsidR="00ED1265" w:rsidRPr="0010045C" w:rsidRDefault="00ED1265" w:rsidP="00ED1265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Cho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thực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hiện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theo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ý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của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</w:p>
    <w:p w:rsidR="00ED1265" w:rsidRPr="0010045C" w:rsidRDefault="00ED1265" w:rsidP="00ED1265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Cho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nếm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thử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của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mình</w:t>
      </w:r>
      <w:proofErr w:type="spellEnd"/>
    </w:p>
    <w:p w:rsidR="00ED1265" w:rsidRPr="0010045C" w:rsidRDefault="00ED1265" w:rsidP="00ED1265">
      <w:pPr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Nhận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xét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:</w:t>
      </w:r>
    </w:p>
    <w:p w:rsidR="00ED1265" w:rsidRPr="0010045C" w:rsidRDefault="00ED1265" w:rsidP="00ED12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Con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thấy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của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con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như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thế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? </w:t>
      </w:r>
    </w:p>
    <w:p w:rsidR="00ED1265" w:rsidRPr="0010045C" w:rsidRDefault="00ED1265" w:rsidP="00ED126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Vì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sao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khác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của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?</w:t>
      </w:r>
    </w:p>
    <w:p w:rsidR="00ED1265" w:rsidRPr="0010045C" w:rsidRDefault="00ED1265" w:rsidP="00ED12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540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cho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" w:eastAsia="vi-VN"/>
        </w:rPr>
        <w:t>xem</w:t>
      </w:r>
      <w:proofErr w:type="spellEnd"/>
      <w:r>
        <w:rPr>
          <w:rFonts w:ascii="Times New Roman" w:hAnsi="Times New Roman"/>
          <w:bCs/>
          <w:sz w:val="28"/>
          <w:szCs w:val="28"/>
          <w:lang w:val="en" w:eastAsia="vi-VN"/>
        </w:rPr>
        <w:t xml:space="preserve"> video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hướng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dẫn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pha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tâng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theo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thức</w:t>
      </w:r>
      <w:proofErr w:type="spellEnd"/>
    </w:p>
    <w:p w:rsidR="00ED1265" w:rsidRPr="0010045C" w:rsidRDefault="00ED1265" w:rsidP="00ED1265">
      <w:pPr>
        <w:pStyle w:val="ListParagraph"/>
        <w:autoSpaceDE w:val="0"/>
        <w:autoSpaceDN w:val="0"/>
        <w:adjustRightInd w:val="0"/>
        <w:spacing w:line="276" w:lineRule="auto"/>
        <w:ind w:left="1080" w:hanging="9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+</w:t>
      </w:r>
      <w:proofErr w:type="spellStart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Bước</w:t>
      </w:r>
      <w:proofErr w:type="spellEnd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 xml:space="preserve"> 1:</w:t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rót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20ml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si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rô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cốc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đổ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ghi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quả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20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dấu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… </w:t>
      </w:r>
    </w:p>
    <w:p w:rsidR="00ED1265" w:rsidRPr="0010045C" w:rsidRDefault="00ED1265" w:rsidP="00ED1265">
      <w:pPr>
        <w:pStyle w:val="ListParagraph"/>
        <w:autoSpaceDE w:val="0"/>
        <w:autoSpaceDN w:val="0"/>
        <w:adjustRightInd w:val="0"/>
        <w:spacing w:line="276" w:lineRule="auto"/>
        <w:ind w:left="1080" w:hanging="9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+</w:t>
      </w:r>
      <w:proofErr w:type="spellStart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Bước</w:t>
      </w:r>
      <w:proofErr w:type="spellEnd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 xml:space="preserve"> 2</w:t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: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lấy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đá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đầy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</w:p>
    <w:p w:rsidR="00ED1265" w:rsidRPr="0010045C" w:rsidRDefault="00ED1265" w:rsidP="00ED1265">
      <w:pPr>
        <w:autoSpaceDE w:val="0"/>
        <w:autoSpaceDN w:val="0"/>
        <w:adjustRightInd w:val="0"/>
        <w:spacing w:after="0" w:line="276" w:lineRule="auto"/>
        <w:ind w:left="1080" w:hanging="90"/>
        <w:rPr>
          <w:rFonts w:ascii="Times New Roman" w:hAnsi="Times New Roman"/>
          <w:bCs/>
          <w:sz w:val="28"/>
          <w:szCs w:val="28"/>
          <w:u w:val="single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+</w:t>
      </w:r>
      <w:proofErr w:type="spellStart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Bước</w:t>
      </w:r>
      <w:proofErr w:type="spellEnd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 xml:space="preserve"> 3</w:t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: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rót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10ml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chanh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cốc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đổ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ghi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quả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10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dấu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… </w:t>
      </w:r>
    </w:p>
    <w:p w:rsidR="00ED1265" w:rsidRPr="0010045C" w:rsidRDefault="00ED1265" w:rsidP="00ED1265">
      <w:pPr>
        <w:autoSpaceDE w:val="0"/>
        <w:autoSpaceDN w:val="0"/>
        <w:adjustRightInd w:val="0"/>
        <w:spacing w:after="0" w:line="276" w:lineRule="auto"/>
        <w:ind w:left="1080" w:hanging="9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+</w:t>
      </w:r>
      <w:proofErr w:type="spellStart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Bước</w:t>
      </w:r>
      <w:proofErr w:type="spellEnd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 xml:space="preserve"> 4:</w:t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rót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50ml 7 up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cốc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đổ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ghi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quả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50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dấu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… </w:t>
      </w:r>
    </w:p>
    <w:p w:rsidR="00ED1265" w:rsidRPr="0010045C" w:rsidRDefault="00ED1265" w:rsidP="00ED1265">
      <w:pPr>
        <w:autoSpaceDE w:val="0"/>
        <w:autoSpaceDN w:val="0"/>
        <w:adjustRightInd w:val="0"/>
        <w:spacing w:after="0" w:line="276" w:lineRule="auto"/>
        <w:ind w:left="1080" w:hanging="90"/>
        <w:rPr>
          <w:rFonts w:ascii="Times New Roman" w:hAnsi="Times New Roman"/>
          <w:bCs/>
          <w:sz w:val="28"/>
          <w:szCs w:val="28"/>
          <w:lang w:val="en" w:eastAsia="vi-VN"/>
        </w:rPr>
      </w:pPr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lastRenderedPageBreak/>
        <w:t>+</w:t>
      </w:r>
      <w:proofErr w:type="spellStart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>Bước</w:t>
      </w:r>
      <w:proofErr w:type="spellEnd"/>
      <w:r w:rsidRPr="0010045C">
        <w:rPr>
          <w:rFonts w:ascii="Times New Roman" w:hAnsi="Times New Roman"/>
          <w:bCs/>
          <w:sz w:val="28"/>
          <w:szCs w:val="28"/>
          <w:u w:val="single"/>
          <w:lang w:val="en" w:eastAsia="vi-VN"/>
        </w:rPr>
        <w:t xml:space="preserve"> 5:</w:t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rót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20ml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ép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thanh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long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cốc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đổ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ghi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quả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20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dấu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… </w:t>
      </w:r>
    </w:p>
    <w:p w:rsidR="00ED1265" w:rsidRPr="0010045C" w:rsidRDefault="00ED1265" w:rsidP="00ED126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  <w:lang w:val="e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vừa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thực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hiện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xong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nước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3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tầng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sym w:font="Wingdings" w:char="F0E0"/>
      </w: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cho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nhắc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lại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thức</w:t>
      </w:r>
      <w:proofErr w:type="spellEnd"/>
    </w:p>
    <w:p w:rsidR="00ED1265" w:rsidRPr="0010045C" w:rsidRDefault="00ED1265" w:rsidP="00ED1265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8"/>
          <w:szCs w:val="28"/>
          <w:u w:val="single"/>
          <w:lang w:val="e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thực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val="en" w:eastAsia="vi-VN"/>
        </w:rPr>
        <w:t>hiện</w:t>
      </w:r>
      <w:proofErr w:type="spellEnd"/>
    </w:p>
    <w:p w:rsidR="00ED1265" w:rsidRPr="0010045C" w:rsidRDefault="00ED1265" w:rsidP="00ED1265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Cho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ngồi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bàn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,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mỗi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bàn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bê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khay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về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chỗ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thực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hiện</w:t>
      </w:r>
      <w:proofErr w:type="spellEnd"/>
    </w:p>
    <w:p w:rsidR="00ED1265" w:rsidRPr="0010045C" w:rsidRDefault="00ED1265" w:rsidP="00ED1265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nhắc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quan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sát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công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thức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ghi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kết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quả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vào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val="en" w:eastAsia="vi-VN"/>
        </w:rPr>
        <w:t>bảng</w:t>
      </w:r>
      <w:proofErr w:type="spellEnd"/>
    </w:p>
    <w:p w:rsidR="00ED1265" w:rsidRPr="0010045C" w:rsidRDefault="00ED1265" w:rsidP="00ED1265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10045C">
        <w:rPr>
          <w:rFonts w:ascii="Times New Roman" w:hAnsi="Times New Roman"/>
          <w:bCs/>
          <w:sz w:val="28"/>
          <w:szCs w:val="28"/>
          <w:lang w:val="vi-VN" w:eastAsia="vi-VN"/>
        </w:rPr>
        <w:t xml:space="preserve">Cho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uống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và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nhận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xét</w:t>
      </w:r>
      <w:proofErr w:type="spellEnd"/>
    </w:p>
    <w:p w:rsidR="00ED1265" w:rsidRPr="0010045C" w:rsidRDefault="00ED1265" w:rsidP="00ED1265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Thu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dọn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đồ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dung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sau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khi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học</w:t>
      </w:r>
      <w:proofErr w:type="spellEnd"/>
      <w:r w:rsidRPr="0010045C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Cs/>
          <w:sz w:val="28"/>
          <w:szCs w:val="28"/>
          <w:lang w:eastAsia="vi-VN"/>
        </w:rPr>
        <w:t>xong</w:t>
      </w:r>
      <w:proofErr w:type="spellEnd"/>
    </w:p>
    <w:p w:rsidR="00ED1265" w:rsidRPr="00463B1E" w:rsidRDefault="00ED1265" w:rsidP="00ED126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50" w:hanging="450"/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</w:pP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Kết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</w:t>
      </w:r>
      <w:proofErr w:type="spellStart"/>
      <w:r w:rsidRPr="0010045C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thúc</w:t>
      </w:r>
      <w:proofErr w:type="spellEnd"/>
      <w:r w:rsidRPr="0010045C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:</w:t>
      </w:r>
    </w:p>
    <w:p w:rsidR="00093AC2" w:rsidRDefault="0017367B"/>
    <w:sectPr w:rsidR="00093AC2" w:rsidSect="0017367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numPicBullet w:numPicBulletId="1">
    <w:pict>
      <v:shape id="_x0000_i1029" type="#_x0000_t75" style="width:11.25pt;height:11.25pt" o:bullet="t">
        <v:imagedata r:id="rId2" o:title="mso35F1"/>
      </v:shape>
    </w:pict>
  </w:numPicBullet>
  <w:abstractNum w:abstractNumId="0">
    <w:nsid w:val="FFFFFFFE"/>
    <w:multiLevelType w:val="singleLevel"/>
    <w:tmpl w:val="5DFCE2CA"/>
    <w:lvl w:ilvl="0">
      <w:numFmt w:val="bullet"/>
      <w:lvlText w:val="*"/>
      <w:lvlJc w:val="left"/>
    </w:lvl>
  </w:abstractNum>
  <w:abstractNum w:abstractNumId="1">
    <w:nsid w:val="04ED250D"/>
    <w:multiLevelType w:val="hybridMultilevel"/>
    <w:tmpl w:val="15E450F8"/>
    <w:lvl w:ilvl="0" w:tplc="7C32F30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95617"/>
    <w:multiLevelType w:val="hybridMultilevel"/>
    <w:tmpl w:val="0C8010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ED6903"/>
    <w:multiLevelType w:val="hybridMultilevel"/>
    <w:tmpl w:val="E87EAAD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039BC"/>
    <w:multiLevelType w:val="hybridMultilevel"/>
    <w:tmpl w:val="142EA59C"/>
    <w:lvl w:ilvl="0" w:tplc="931E8DF2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46B19"/>
    <w:multiLevelType w:val="hybridMultilevel"/>
    <w:tmpl w:val="295883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C22F2"/>
    <w:multiLevelType w:val="hybridMultilevel"/>
    <w:tmpl w:val="D262AD84"/>
    <w:lvl w:ilvl="0" w:tplc="7C32F30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u w:val="none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D90DCB"/>
    <w:multiLevelType w:val="hybridMultilevel"/>
    <w:tmpl w:val="94EEEA90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04044"/>
    <w:multiLevelType w:val="hybridMultilevel"/>
    <w:tmpl w:val="4C302408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>
    <w:nsid w:val="518F2413"/>
    <w:multiLevelType w:val="hybridMultilevel"/>
    <w:tmpl w:val="9B78DE7E"/>
    <w:lvl w:ilvl="0" w:tplc="04090007">
      <w:start w:val="1"/>
      <w:numFmt w:val="bullet"/>
      <w:lvlText w:val=""/>
      <w:lvlPicBulletId w:val="1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1F82152"/>
    <w:multiLevelType w:val="hybridMultilevel"/>
    <w:tmpl w:val="F73C6E32"/>
    <w:lvl w:ilvl="0" w:tplc="931E8DF2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A7AFB"/>
    <w:multiLevelType w:val="hybridMultilevel"/>
    <w:tmpl w:val="9D66F8BE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5DFCE2CA">
      <w:numFmt w:val="bullet"/>
      <w:lvlText w:val=""/>
      <w:legacy w:legacy="1" w:legacySpace="720" w:legacyIndent="360"/>
      <w:lvlJc w:val="left"/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65"/>
    <w:rsid w:val="0017367B"/>
    <w:rsid w:val="009856C4"/>
    <w:rsid w:val="00BF253A"/>
    <w:rsid w:val="00DD4330"/>
    <w:rsid w:val="00E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65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265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</cp:lastModifiedBy>
  <cp:revision>3</cp:revision>
  <dcterms:created xsi:type="dcterms:W3CDTF">2024-03-28T05:29:00Z</dcterms:created>
  <dcterms:modified xsi:type="dcterms:W3CDTF">2024-03-28T06:30:00Z</dcterms:modified>
</cp:coreProperties>
</file>