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4" w:rsidRPr="00C26CC5" w:rsidRDefault="003D2444" w:rsidP="003D2444">
      <w:pPr>
        <w:pageBreakBefore/>
        <w:spacing w:after="120"/>
        <w:jc w:val="center"/>
        <w:rPr>
          <w:b/>
          <w:sz w:val="40"/>
          <w:szCs w:val="40"/>
        </w:rPr>
      </w:pPr>
      <w:r w:rsidRPr="00444963">
        <w:rPr>
          <w:b/>
          <w:sz w:val="40"/>
          <w:szCs w:val="40"/>
        </w:rPr>
        <w:t>GẤP KHĂN</w:t>
      </w:r>
    </w:p>
    <w:p w:rsidR="003D2444" w:rsidRPr="00444963" w:rsidRDefault="003D2444" w:rsidP="003D2444">
      <w:pPr>
        <w:numPr>
          <w:ilvl w:val="0"/>
          <w:numId w:val="1"/>
        </w:numPr>
        <w:spacing w:after="120"/>
        <w:ind w:left="284" w:hanging="283"/>
        <w:rPr>
          <w:b/>
          <w:sz w:val="32"/>
          <w:szCs w:val="32"/>
        </w:rPr>
      </w:pPr>
      <w:r w:rsidRPr="00444963">
        <w:rPr>
          <w:b/>
          <w:sz w:val="32"/>
          <w:szCs w:val="32"/>
          <w:u w:val="single"/>
        </w:rPr>
        <w:t>MỤC ĐÍCH - YÊU CẦU</w:t>
      </w:r>
      <w:r w:rsidRPr="00444963">
        <w:rPr>
          <w:b/>
          <w:sz w:val="32"/>
          <w:szCs w:val="32"/>
        </w:rPr>
        <w:t>:</w:t>
      </w:r>
    </w:p>
    <w:p w:rsidR="003D2444" w:rsidRPr="00444963" w:rsidRDefault="003D2444" w:rsidP="003D2444">
      <w:pPr>
        <w:numPr>
          <w:ilvl w:val="0"/>
          <w:numId w:val="3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làm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quen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cách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làm</w:t>
      </w:r>
      <w:proofErr w:type="spellEnd"/>
      <w:r w:rsidRPr="00444963">
        <w:rPr>
          <w:sz w:val="32"/>
          <w:szCs w:val="32"/>
        </w:rPr>
        <w:t xml:space="preserve"> 4 </w:t>
      </w:r>
    </w:p>
    <w:p w:rsidR="003D2444" w:rsidRPr="00D5471D" w:rsidRDefault="003D2444" w:rsidP="003D2444">
      <w:pPr>
        <w:numPr>
          <w:ilvl w:val="0"/>
          <w:numId w:val="3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Tập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2 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bằng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nha</w:t>
      </w:r>
      <w:r>
        <w:rPr>
          <w:sz w:val="32"/>
          <w:szCs w:val="32"/>
        </w:rPr>
        <w:t>u</w:t>
      </w:r>
      <w:proofErr w:type="spellEnd"/>
    </w:p>
    <w:p w:rsidR="003D2444" w:rsidRPr="00444963" w:rsidRDefault="003D2444" w:rsidP="003D2444">
      <w:pPr>
        <w:numPr>
          <w:ilvl w:val="0"/>
          <w:numId w:val="1"/>
        </w:numPr>
        <w:spacing w:after="120"/>
        <w:ind w:left="284" w:hanging="284"/>
        <w:rPr>
          <w:b/>
          <w:sz w:val="32"/>
          <w:szCs w:val="32"/>
        </w:rPr>
      </w:pPr>
      <w:r w:rsidRPr="00444963">
        <w:rPr>
          <w:b/>
          <w:sz w:val="32"/>
          <w:szCs w:val="32"/>
          <w:u w:val="single"/>
        </w:rPr>
        <w:t>CHUẨN BỊ</w:t>
      </w:r>
      <w:r w:rsidRPr="00444963">
        <w:rPr>
          <w:b/>
          <w:sz w:val="32"/>
          <w:szCs w:val="32"/>
        </w:rPr>
        <w:t>:</w:t>
      </w:r>
    </w:p>
    <w:p w:rsidR="003D2444" w:rsidRPr="00444963" w:rsidRDefault="003D2444" w:rsidP="003D2444">
      <w:pPr>
        <w:numPr>
          <w:ilvl w:val="0"/>
          <w:numId w:val="4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bảng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nam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châm</w:t>
      </w:r>
      <w:proofErr w:type="spellEnd"/>
    </w:p>
    <w:p w:rsidR="003D2444" w:rsidRPr="00444963" w:rsidRDefault="003D2444" w:rsidP="003D2444">
      <w:pPr>
        <w:numPr>
          <w:ilvl w:val="0"/>
          <w:numId w:val="4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đủ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trẻ</w:t>
      </w:r>
      <w:proofErr w:type="spellEnd"/>
    </w:p>
    <w:p w:rsidR="003D2444" w:rsidRPr="00444963" w:rsidRDefault="003D2444" w:rsidP="003D2444">
      <w:pPr>
        <w:numPr>
          <w:ilvl w:val="0"/>
          <w:numId w:val="2"/>
        </w:numPr>
        <w:tabs>
          <w:tab w:val="clear" w:pos="1080"/>
        </w:tabs>
        <w:spacing w:after="120"/>
        <w:ind w:left="284" w:hanging="568"/>
        <w:rPr>
          <w:b/>
          <w:sz w:val="32"/>
          <w:szCs w:val="32"/>
        </w:rPr>
      </w:pPr>
      <w:r w:rsidRPr="00444963">
        <w:rPr>
          <w:b/>
          <w:sz w:val="32"/>
          <w:szCs w:val="32"/>
          <w:u w:val="single"/>
        </w:rPr>
        <w:t>TỔ CHỨC HOẠT ĐỘNG</w:t>
      </w:r>
      <w:r w:rsidRPr="00444963">
        <w:rPr>
          <w:b/>
          <w:sz w:val="32"/>
          <w:szCs w:val="32"/>
        </w:rPr>
        <w:t>:</w:t>
      </w:r>
    </w:p>
    <w:p w:rsidR="003D2444" w:rsidRPr="00444963" w:rsidRDefault="003D2444" w:rsidP="003D2444">
      <w:pPr>
        <w:numPr>
          <w:ilvl w:val="0"/>
          <w:numId w:val="6"/>
        </w:numPr>
        <w:spacing w:before="240" w:after="120"/>
        <w:ind w:left="714" w:hanging="357"/>
        <w:rPr>
          <w:b/>
          <w:sz w:val="32"/>
          <w:szCs w:val="32"/>
        </w:rPr>
      </w:pPr>
      <w:proofErr w:type="spellStart"/>
      <w:r w:rsidRPr="00444963">
        <w:rPr>
          <w:b/>
          <w:sz w:val="32"/>
          <w:szCs w:val="32"/>
          <w:u w:val="single"/>
        </w:rPr>
        <w:t>Hoạt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động</w:t>
      </w:r>
      <w:proofErr w:type="spellEnd"/>
      <w:r w:rsidRPr="00444963">
        <w:rPr>
          <w:b/>
          <w:sz w:val="32"/>
          <w:szCs w:val="32"/>
          <w:u w:val="single"/>
        </w:rPr>
        <w:t xml:space="preserve"> 1</w:t>
      </w:r>
      <w:r w:rsidRPr="00444963">
        <w:rPr>
          <w:b/>
          <w:sz w:val="32"/>
          <w:szCs w:val="32"/>
        </w:rPr>
        <w:t xml:space="preserve">: </w:t>
      </w:r>
      <w:proofErr w:type="spellStart"/>
      <w:r w:rsidRPr="00444963">
        <w:rPr>
          <w:b/>
          <w:sz w:val="32"/>
          <w:szCs w:val="32"/>
        </w:rPr>
        <w:t>Quan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sát</w:t>
      </w:r>
      <w:proofErr w:type="spellEnd"/>
      <w:r w:rsidRPr="00444963">
        <w:rPr>
          <w:b/>
          <w:sz w:val="32"/>
          <w:szCs w:val="32"/>
        </w:rPr>
        <w:t xml:space="preserve"> – </w:t>
      </w:r>
      <w:proofErr w:type="spellStart"/>
      <w:r w:rsidRPr="00444963">
        <w:rPr>
          <w:b/>
          <w:sz w:val="32"/>
          <w:szCs w:val="32"/>
        </w:rPr>
        <w:t>Trò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chuyện</w:t>
      </w:r>
      <w:proofErr w:type="spellEnd"/>
    </w:p>
    <w:p w:rsidR="003D2444" w:rsidRPr="00444963" w:rsidRDefault="003D2444" w:rsidP="003D2444">
      <w:pPr>
        <w:numPr>
          <w:ilvl w:val="0"/>
          <w:numId w:val="5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ngồi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thành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hình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chữ</w:t>
      </w:r>
      <w:proofErr w:type="spellEnd"/>
      <w:r w:rsidRPr="00444963">
        <w:rPr>
          <w:sz w:val="32"/>
          <w:szCs w:val="32"/>
        </w:rPr>
        <w:t xml:space="preserve"> U</w:t>
      </w:r>
    </w:p>
    <w:p w:rsidR="003D2444" w:rsidRPr="00444963" w:rsidRDefault="003D2444" w:rsidP="003D2444">
      <w:pPr>
        <w:numPr>
          <w:ilvl w:val="0"/>
          <w:numId w:val="5"/>
        </w:numPr>
        <w:spacing w:after="120"/>
        <w:rPr>
          <w:sz w:val="32"/>
          <w:szCs w:val="32"/>
        </w:rPr>
      </w:pPr>
      <w:r w:rsidRPr="00444963">
        <w:rPr>
          <w:sz w:val="32"/>
          <w:szCs w:val="32"/>
        </w:rPr>
        <w:t xml:space="preserve">Cho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quan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sát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chiếc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</w:p>
    <w:p w:rsidR="003D2444" w:rsidRPr="00444963" w:rsidRDefault="003D2444" w:rsidP="003D2444">
      <w:pPr>
        <w:numPr>
          <w:ilvl w:val="0"/>
          <w:numId w:val="7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có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gì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đây</w:t>
      </w:r>
      <w:proofErr w:type="spellEnd"/>
      <w:r w:rsidRPr="00444963">
        <w:rPr>
          <w:sz w:val="32"/>
          <w:szCs w:val="32"/>
        </w:rPr>
        <w:t>?</w:t>
      </w:r>
    </w:p>
    <w:p w:rsidR="003D2444" w:rsidRPr="00444963" w:rsidRDefault="003D2444" w:rsidP="003D2444">
      <w:pPr>
        <w:numPr>
          <w:ilvl w:val="0"/>
          <w:numId w:val="7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proofErr w:type="gramStart"/>
      <w:r w:rsidRPr="00444963">
        <w:rPr>
          <w:sz w:val="32"/>
          <w:szCs w:val="32"/>
        </w:rPr>
        <w:t>giấy</w:t>
      </w:r>
      <w:proofErr w:type="spellEnd"/>
      <w:proofErr w:type="gram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có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dạng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hình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gì</w:t>
      </w:r>
      <w:proofErr w:type="spellEnd"/>
      <w:r w:rsidRPr="00444963">
        <w:rPr>
          <w:sz w:val="32"/>
          <w:szCs w:val="32"/>
        </w:rPr>
        <w:t>?</w:t>
      </w:r>
    </w:p>
    <w:p w:rsidR="003D2444" w:rsidRPr="00444963" w:rsidRDefault="003D2444" w:rsidP="003D2444">
      <w:pPr>
        <w:numPr>
          <w:ilvl w:val="0"/>
          <w:numId w:val="7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proofErr w:type="gramStart"/>
      <w:r w:rsidRPr="00444963">
        <w:rPr>
          <w:sz w:val="32"/>
          <w:szCs w:val="32"/>
        </w:rPr>
        <w:t>giấy</w:t>
      </w:r>
      <w:proofErr w:type="spellEnd"/>
      <w:proofErr w:type="gram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này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dùng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để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làm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gì</w:t>
      </w:r>
      <w:proofErr w:type="spellEnd"/>
      <w:r w:rsidRPr="00444963">
        <w:rPr>
          <w:sz w:val="32"/>
          <w:szCs w:val="32"/>
        </w:rPr>
        <w:t>?</w:t>
      </w:r>
    </w:p>
    <w:p w:rsidR="003D2444" w:rsidRPr="00444963" w:rsidRDefault="003D2444" w:rsidP="003D2444">
      <w:pPr>
        <w:numPr>
          <w:ilvl w:val="0"/>
          <w:numId w:val="8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và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hỏi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>: “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vừa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làm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gì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vậy</w:t>
      </w:r>
      <w:proofErr w:type="spellEnd"/>
      <w:r w:rsidRPr="00444963">
        <w:rPr>
          <w:sz w:val="32"/>
          <w:szCs w:val="32"/>
        </w:rPr>
        <w:t>?”</w:t>
      </w:r>
    </w:p>
    <w:p w:rsidR="003D2444" w:rsidRPr="00444963" w:rsidRDefault="003D2444" w:rsidP="003D2444">
      <w:pPr>
        <w:numPr>
          <w:ilvl w:val="0"/>
          <w:numId w:val="6"/>
        </w:numPr>
        <w:spacing w:before="240" w:after="120"/>
        <w:ind w:left="714" w:hanging="357"/>
        <w:rPr>
          <w:b/>
          <w:sz w:val="32"/>
          <w:szCs w:val="32"/>
        </w:rPr>
      </w:pPr>
      <w:proofErr w:type="spellStart"/>
      <w:r w:rsidRPr="00444963">
        <w:rPr>
          <w:b/>
          <w:sz w:val="32"/>
          <w:szCs w:val="32"/>
          <w:u w:val="single"/>
        </w:rPr>
        <w:t>Hoạt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động</w:t>
      </w:r>
      <w:proofErr w:type="spellEnd"/>
      <w:r w:rsidRPr="00444963">
        <w:rPr>
          <w:b/>
          <w:sz w:val="32"/>
          <w:szCs w:val="32"/>
          <w:u w:val="single"/>
        </w:rPr>
        <w:t xml:space="preserve"> 2</w:t>
      </w:r>
      <w:r w:rsidRPr="00444963">
        <w:rPr>
          <w:b/>
          <w:sz w:val="32"/>
          <w:szCs w:val="32"/>
        </w:rPr>
        <w:t xml:space="preserve">: </w:t>
      </w:r>
      <w:proofErr w:type="spellStart"/>
      <w:r w:rsidRPr="00444963">
        <w:rPr>
          <w:b/>
          <w:sz w:val="32"/>
          <w:szCs w:val="32"/>
        </w:rPr>
        <w:t>Hướng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dẫn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cách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gấp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khăn</w:t>
      </w:r>
      <w:proofErr w:type="spellEnd"/>
    </w:p>
    <w:p w:rsidR="003D2444" w:rsidRPr="00444963" w:rsidRDefault="003D2444" w:rsidP="003D2444">
      <w:pPr>
        <w:numPr>
          <w:ilvl w:val="0"/>
          <w:numId w:val="9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Hướng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dẫn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cách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trên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bảng</w:t>
      </w:r>
      <w:proofErr w:type="spellEnd"/>
      <w:r w:rsidRPr="00444963">
        <w:rPr>
          <w:sz w:val="32"/>
          <w:szCs w:val="32"/>
        </w:rPr>
        <w:t xml:space="preserve">: 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dưới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của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bằng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trên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rồi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dùng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proofErr w:type="gramStart"/>
      <w:r w:rsidRPr="00444963">
        <w:rPr>
          <w:sz w:val="32"/>
          <w:szCs w:val="32"/>
        </w:rPr>
        <w:t>tay</w:t>
      </w:r>
      <w:proofErr w:type="spellEnd"/>
      <w:proofErr w:type="gram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phải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miết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nhẹ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phần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giữa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của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vừa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sau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đó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xoay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thành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hình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chữ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nhật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đứng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và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dưới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bằng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với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trên</w:t>
      </w:r>
      <w:proofErr w:type="spellEnd"/>
      <w:r w:rsidRPr="00444963">
        <w:rPr>
          <w:sz w:val="32"/>
          <w:szCs w:val="32"/>
        </w:rPr>
        <w:t xml:space="preserve">. </w:t>
      </w: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đã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xong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chiếc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>.</w:t>
      </w:r>
    </w:p>
    <w:p w:rsidR="003D2444" w:rsidRPr="00444963" w:rsidRDefault="003D2444" w:rsidP="003D2444">
      <w:pPr>
        <w:numPr>
          <w:ilvl w:val="0"/>
          <w:numId w:val="9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hướng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dẫn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cách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lần</w:t>
      </w:r>
      <w:proofErr w:type="spellEnd"/>
      <w:r w:rsidRPr="00444963">
        <w:rPr>
          <w:sz w:val="32"/>
          <w:szCs w:val="32"/>
        </w:rPr>
        <w:t xml:space="preserve"> 2, </w:t>
      </w:r>
      <w:proofErr w:type="spellStart"/>
      <w:r w:rsidRPr="00444963">
        <w:rPr>
          <w:sz w:val="32"/>
          <w:szCs w:val="32"/>
        </w:rPr>
        <w:t>cho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ngồi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vào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bàn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để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thực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hiện</w:t>
      </w:r>
      <w:proofErr w:type="spellEnd"/>
      <w:r w:rsidRPr="00444963">
        <w:rPr>
          <w:sz w:val="32"/>
          <w:szCs w:val="32"/>
        </w:rPr>
        <w:t>.</w:t>
      </w:r>
    </w:p>
    <w:p w:rsidR="003D2444" w:rsidRPr="00444963" w:rsidRDefault="003D2444" w:rsidP="003D2444">
      <w:pPr>
        <w:numPr>
          <w:ilvl w:val="0"/>
          <w:numId w:val="9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quan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sát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hướng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dẫn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lại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cho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những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chưa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được</w:t>
      </w:r>
      <w:proofErr w:type="spellEnd"/>
      <w:r w:rsidRPr="00444963">
        <w:rPr>
          <w:sz w:val="32"/>
          <w:szCs w:val="32"/>
        </w:rPr>
        <w:t>.</w:t>
      </w:r>
    </w:p>
    <w:p w:rsidR="003D2444" w:rsidRPr="00444963" w:rsidRDefault="003D2444" w:rsidP="003D2444">
      <w:pPr>
        <w:numPr>
          <w:ilvl w:val="0"/>
          <w:numId w:val="10"/>
        </w:numPr>
        <w:spacing w:before="240" w:after="120"/>
        <w:ind w:left="714" w:hanging="357"/>
        <w:rPr>
          <w:b/>
          <w:sz w:val="32"/>
          <w:szCs w:val="32"/>
        </w:rPr>
      </w:pPr>
      <w:proofErr w:type="spellStart"/>
      <w:r w:rsidRPr="00444963">
        <w:rPr>
          <w:b/>
          <w:sz w:val="32"/>
          <w:szCs w:val="32"/>
          <w:u w:val="single"/>
        </w:rPr>
        <w:t>Hoạt</w:t>
      </w:r>
      <w:proofErr w:type="spellEnd"/>
      <w:r w:rsidRPr="00444963">
        <w:rPr>
          <w:b/>
          <w:sz w:val="32"/>
          <w:szCs w:val="32"/>
          <w:u w:val="single"/>
        </w:rPr>
        <w:t xml:space="preserve"> </w:t>
      </w:r>
      <w:proofErr w:type="spellStart"/>
      <w:r w:rsidRPr="00444963">
        <w:rPr>
          <w:b/>
          <w:sz w:val="32"/>
          <w:szCs w:val="32"/>
          <w:u w:val="single"/>
        </w:rPr>
        <w:t>động</w:t>
      </w:r>
      <w:proofErr w:type="spellEnd"/>
      <w:r w:rsidRPr="00444963">
        <w:rPr>
          <w:b/>
          <w:sz w:val="32"/>
          <w:szCs w:val="32"/>
          <w:u w:val="single"/>
        </w:rPr>
        <w:t xml:space="preserve"> 3</w:t>
      </w:r>
      <w:r w:rsidRPr="00444963">
        <w:rPr>
          <w:b/>
          <w:sz w:val="32"/>
          <w:szCs w:val="32"/>
        </w:rPr>
        <w:t xml:space="preserve">: </w:t>
      </w:r>
      <w:proofErr w:type="spellStart"/>
      <w:r w:rsidRPr="00444963">
        <w:rPr>
          <w:b/>
          <w:sz w:val="32"/>
          <w:szCs w:val="32"/>
        </w:rPr>
        <w:t>Khăn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giấy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của</w:t>
      </w:r>
      <w:proofErr w:type="spellEnd"/>
      <w:r w:rsidRPr="00444963">
        <w:rPr>
          <w:b/>
          <w:sz w:val="32"/>
          <w:szCs w:val="32"/>
        </w:rPr>
        <w:t xml:space="preserve"> </w:t>
      </w:r>
      <w:proofErr w:type="spellStart"/>
      <w:r w:rsidRPr="00444963">
        <w:rPr>
          <w:b/>
          <w:sz w:val="32"/>
          <w:szCs w:val="32"/>
        </w:rPr>
        <w:t>bé</w:t>
      </w:r>
      <w:proofErr w:type="spellEnd"/>
    </w:p>
    <w:p w:rsidR="003D2444" w:rsidRPr="00444963" w:rsidRDefault="003D2444" w:rsidP="003D2444">
      <w:pPr>
        <w:numPr>
          <w:ilvl w:val="0"/>
          <w:numId w:val="11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Trẻ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để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</w:t>
      </w:r>
      <w:bookmarkStart w:id="0" w:name="_GoBack"/>
      <w:bookmarkEnd w:id="0"/>
      <w:r w:rsidRPr="00444963">
        <w:rPr>
          <w:sz w:val="32"/>
          <w:szCs w:val="32"/>
        </w:rPr>
        <w:t>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vừa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trước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mặt</w:t>
      </w:r>
      <w:proofErr w:type="spellEnd"/>
    </w:p>
    <w:p w:rsidR="003D2444" w:rsidRPr="00444963" w:rsidRDefault="003D2444" w:rsidP="003D2444">
      <w:pPr>
        <w:numPr>
          <w:ilvl w:val="0"/>
          <w:numId w:val="11"/>
        </w:numPr>
        <w:spacing w:after="120"/>
        <w:rPr>
          <w:sz w:val="32"/>
          <w:szCs w:val="32"/>
        </w:rPr>
      </w:pPr>
      <w:proofErr w:type="spellStart"/>
      <w:r w:rsidRPr="00444963">
        <w:rPr>
          <w:sz w:val="32"/>
          <w:szCs w:val="32"/>
        </w:rPr>
        <w:t>Cô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nhận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xét</w:t>
      </w:r>
      <w:proofErr w:type="spellEnd"/>
      <w:r w:rsidRPr="00444963">
        <w:rPr>
          <w:sz w:val="32"/>
          <w:szCs w:val="32"/>
        </w:rPr>
        <w:t xml:space="preserve">, </w:t>
      </w:r>
      <w:proofErr w:type="spellStart"/>
      <w:r w:rsidRPr="00444963">
        <w:rPr>
          <w:sz w:val="32"/>
          <w:szCs w:val="32"/>
        </w:rPr>
        <w:t>tuyên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dương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những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bạn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gấp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ngay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ngắn</w:t>
      </w:r>
      <w:proofErr w:type="spellEnd"/>
      <w:r w:rsidRPr="00444963">
        <w:rPr>
          <w:sz w:val="32"/>
          <w:szCs w:val="32"/>
        </w:rPr>
        <w:t xml:space="preserve"> (</w:t>
      </w:r>
      <w:proofErr w:type="spellStart"/>
      <w:r w:rsidRPr="00444963">
        <w:rPr>
          <w:sz w:val="32"/>
          <w:szCs w:val="32"/>
        </w:rPr>
        <w:t>mép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khăn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giấy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bằng</w:t>
      </w:r>
      <w:proofErr w:type="spellEnd"/>
      <w:r w:rsidRPr="00444963">
        <w:rPr>
          <w:sz w:val="32"/>
          <w:szCs w:val="32"/>
        </w:rPr>
        <w:t xml:space="preserve"> </w:t>
      </w:r>
      <w:proofErr w:type="spellStart"/>
      <w:r w:rsidRPr="00444963">
        <w:rPr>
          <w:sz w:val="32"/>
          <w:szCs w:val="32"/>
        </w:rPr>
        <w:t>nhau</w:t>
      </w:r>
      <w:proofErr w:type="spellEnd"/>
      <w:r w:rsidRPr="00444963">
        <w:rPr>
          <w:sz w:val="32"/>
          <w:szCs w:val="32"/>
        </w:rPr>
        <w:t>)</w:t>
      </w:r>
    </w:p>
    <w:p w:rsidR="002673D1" w:rsidRDefault="002673D1"/>
    <w:sectPr w:rsidR="002673D1" w:rsidSect="003D244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44E"/>
    <w:multiLevelType w:val="hybridMultilevel"/>
    <w:tmpl w:val="DDF8FBD4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CE1"/>
    <w:multiLevelType w:val="hybridMultilevel"/>
    <w:tmpl w:val="A7BA023C"/>
    <w:lvl w:ilvl="0" w:tplc="A9BC11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08A8"/>
    <w:multiLevelType w:val="hybridMultilevel"/>
    <w:tmpl w:val="A67EE048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1936"/>
    <w:multiLevelType w:val="hybridMultilevel"/>
    <w:tmpl w:val="CB52AF2A"/>
    <w:lvl w:ilvl="0" w:tplc="12A81C48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5E"/>
    <w:multiLevelType w:val="hybridMultilevel"/>
    <w:tmpl w:val="71927BBE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C68B6"/>
    <w:multiLevelType w:val="hybridMultilevel"/>
    <w:tmpl w:val="C8D059FE"/>
    <w:lvl w:ilvl="0" w:tplc="6C52E9B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0679"/>
    <w:multiLevelType w:val="hybridMultilevel"/>
    <w:tmpl w:val="C7BAD884"/>
    <w:lvl w:ilvl="0" w:tplc="8D80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6046"/>
    <w:multiLevelType w:val="hybridMultilevel"/>
    <w:tmpl w:val="720CB3BC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52C52"/>
    <w:multiLevelType w:val="hybridMultilevel"/>
    <w:tmpl w:val="1B04B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B2DE6"/>
    <w:multiLevelType w:val="hybridMultilevel"/>
    <w:tmpl w:val="F6CEED56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B4265"/>
    <w:multiLevelType w:val="hybridMultilevel"/>
    <w:tmpl w:val="BB9CFC44"/>
    <w:lvl w:ilvl="0" w:tplc="5896D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4"/>
    <w:rsid w:val="002673D1"/>
    <w:rsid w:val="003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2024-04-21T08:00:00Z</dcterms:created>
  <dcterms:modified xsi:type="dcterms:W3CDTF">2024-04-21T08:00:00Z</dcterms:modified>
</cp:coreProperties>
</file>