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046" w:rsidRDefault="00332046">
      <w:pPr>
        <w:rPr>
          <w:noProof/>
        </w:rPr>
      </w:pPr>
      <w:r>
        <w:rPr>
          <w:noProof/>
        </w:rPr>
        <w:t xml:space="preserve">Bài thơ : Bé đánh răng </w:t>
      </w:r>
      <w:bookmarkStart w:id="0" w:name="_GoBack"/>
      <w:bookmarkEnd w:id="0"/>
    </w:p>
    <w:p w:rsidR="00332046" w:rsidRDefault="00332046">
      <w:pPr>
        <w:rPr>
          <w:noProof/>
        </w:rPr>
      </w:pPr>
    </w:p>
    <w:p w:rsidR="008C2AFD" w:rsidRDefault="00332046">
      <w:r>
        <w:rPr>
          <w:noProof/>
        </w:rPr>
        <w:drawing>
          <wp:inline distT="0" distB="0" distL="0" distR="0">
            <wp:extent cx="5753100" cy="7581900"/>
            <wp:effectExtent l="0" t="0" r="0" b="0"/>
            <wp:docPr id="1" name="Picture 1" descr="11 bài thơ dân gian cho trẻ 3-4 tuổi phát triển trí não, thông minh hơn -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 bài thơ dân gian cho trẻ 3-4 tuổi phát triển trí não, thông minh hơn -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91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2AFD" w:rsidSect="00BC54E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46"/>
    <w:rsid w:val="00332046"/>
    <w:rsid w:val="008C2AFD"/>
    <w:rsid w:val="00B41AF1"/>
    <w:rsid w:val="00BC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2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0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2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0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2024-04-10T09:23:00Z</dcterms:created>
  <dcterms:modified xsi:type="dcterms:W3CDTF">2024-04-10T09:24:00Z</dcterms:modified>
</cp:coreProperties>
</file>