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8D" w:rsidRPr="004C63A6" w:rsidRDefault="00EA208D" w:rsidP="00EA208D">
      <w:pPr>
        <w:tabs>
          <w:tab w:val="left" w:leader="hyphen" w:pos="8610"/>
        </w:tabs>
        <w:jc w:val="center"/>
        <w:rPr>
          <w:b/>
          <w:sz w:val="36"/>
          <w:szCs w:val="36"/>
          <w:lang w:val="vi-VN"/>
        </w:rPr>
      </w:pPr>
      <w:r w:rsidRPr="004C63A6">
        <w:rPr>
          <w:b/>
          <w:sz w:val="36"/>
          <w:szCs w:val="36"/>
        </w:rPr>
        <w:t>KỂ CHUYỆN “BA CÔ TIÊN”</w:t>
      </w:r>
    </w:p>
    <w:p w:rsidR="00EA208D" w:rsidRPr="00C54B70" w:rsidRDefault="00EA208D" w:rsidP="00EA208D">
      <w:pPr>
        <w:tabs>
          <w:tab w:val="left" w:leader="hyphen" w:pos="8610"/>
        </w:tabs>
        <w:jc w:val="center"/>
        <w:rPr>
          <w:rFonts w:ascii="Arial" w:hAnsi="Arial" w:cs="Arial"/>
          <w:b/>
          <w:szCs w:val="28"/>
          <w:lang w:val="vi-VN"/>
        </w:rPr>
      </w:pPr>
    </w:p>
    <w:p w:rsidR="00EA208D" w:rsidRPr="00C54B70" w:rsidRDefault="00EA208D" w:rsidP="00EA208D">
      <w:pPr>
        <w:tabs>
          <w:tab w:val="left" w:leader="hyphen" w:pos="8610"/>
        </w:tabs>
        <w:jc w:val="center"/>
        <w:rPr>
          <w:rFonts w:ascii="Arial" w:hAnsi="Arial" w:cs="Arial"/>
          <w:b/>
          <w:szCs w:val="28"/>
          <w:lang w:val="vi-VN"/>
        </w:rPr>
      </w:pPr>
    </w:p>
    <w:p w:rsidR="00EA208D" w:rsidRPr="004C63A6" w:rsidRDefault="00EA208D" w:rsidP="00EA208D">
      <w:pPr>
        <w:spacing w:line="360" w:lineRule="auto"/>
        <w:jc w:val="both"/>
        <w:rPr>
          <w:caps/>
          <w:sz w:val="26"/>
          <w:szCs w:val="26"/>
          <w:lang w:val="fr-FR"/>
        </w:rPr>
      </w:pPr>
      <w:r>
        <w:rPr>
          <w:b/>
          <w:caps/>
          <w:sz w:val="26"/>
          <w:szCs w:val="26"/>
          <w:lang w:val="fr-FR"/>
        </w:rPr>
        <w:t>I</w:t>
      </w:r>
      <w:r w:rsidRPr="004C63A6">
        <w:rPr>
          <w:b/>
          <w:caps/>
          <w:sz w:val="26"/>
          <w:szCs w:val="26"/>
          <w:lang w:val="fr-FR"/>
        </w:rPr>
        <w:t>. MỤC ĐÍCH YÊU CẦU</w:t>
      </w:r>
      <w:r w:rsidRPr="004C63A6">
        <w:rPr>
          <w:caps/>
          <w:sz w:val="26"/>
          <w:szCs w:val="26"/>
          <w:lang w:val="fr-FR"/>
        </w:rPr>
        <w:t>:</w:t>
      </w:r>
    </w:p>
    <w:p w:rsidR="00EA208D" w:rsidRDefault="00EA208D" w:rsidP="00EA208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Trẻ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biết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nói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lời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thoại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các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nhân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vât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trong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truyện</w:t>
      </w:r>
      <w:proofErr w:type="spellEnd"/>
      <w:r>
        <w:rPr>
          <w:sz w:val="26"/>
          <w:szCs w:val="26"/>
          <w:lang w:val="fr-FR"/>
        </w:rPr>
        <w:t>.</w:t>
      </w:r>
    </w:p>
    <w:p w:rsidR="00EA208D" w:rsidRPr="004C63A6" w:rsidRDefault="00EA208D" w:rsidP="00EA208D">
      <w:pPr>
        <w:spacing w:line="360" w:lineRule="auto"/>
        <w:jc w:val="both"/>
        <w:rPr>
          <w:sz w:val="26"/>
          <w:szCs w:val="26"/>
        </w:rPr>
      </w:pPr>
      <w:r w:rsidRPr="004C63A6">
        <w:rPr>
          <w:b/>
          <w:sz w:val="26"/>
          <w:szCs w:val="26"/>
        </w:rPr>
        <w:t xml:space="preserve">II. CHUẨN </w:t>
      </w:r>
      <w:proofErr w:type="gramStart"/>
      <w:r w:rsidRPr="004C63A6">
        <w:rPr>
          <w:b/>
          <w:sz w:val="26"/>
          <w:szCs w:val="26"/>
        </w:rPr>
        <w:t>BỊ</w:t>
      </w:r>
      <w:r w:rsidRPr="004C63A6">
        <w:rPr>
          <w:sz w:val="26"/>
          <w:szCs w:val="26"/>
        </w:rPr>
        <w:t xml:space="preserve"> :</w:t>
      </w:r>
      <w:proofErr w:type="gramEnd"/>
    </w:p>
    <w:p w:rsidR="00EA208D" w:rsidRDefault="00EA208D" w:rsidP="00EA208D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Nhân vật rời truyện: Ba cô tiên.</w:t>
      </w:r>
    </w:p>
    <w:p w:rsidR="00EA208D" w:rsidRDefault="00EA208D" w:rsidP="00EA208D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Bảng nỉ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>.</w:t>
      </w:r>
    </w:p>
    <w:p w:rsidR="00EA208D" w:rsidRDefault="00EA208D" w:rsidP="00EA208D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“3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rời</w:t>
      </w:r>
      <w:proofErr w:type="spellEnd"/>
      <w:r>
        <w:rPr>
          <w:sz w:val="26"/>
          <w:szCs w:val="26"/>
        </w:rPr>
        <w:t xml:space="preserve"> (3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>)</w:t>
      </w:r>
    </w:p>
    <w:p w:rsidR="00485E99" w:rsidRDefault="00485E99" w:rsidP="00EA208D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Mẹ”.</w:t>
      </w:r>
    </w:p>
    <w:p w:rsidR="00EA208D" w:rsidRPr="004C63A6" w:rsidRDefault="00EA208D" w:rsidP="00EA208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Pr="004C63A6">
        <w:rPr>
          <w:b/>
          <w:sz w:val="26"/>
          <w:szCs w:val="26"/>
        </w:rPr>
        <w:t>TỔ CHỨC HOẠT ĐỘNG</w:t>
      </w:r>
      <w:r w:rsidRPr="004C63A6">
        <w:rPr>
          <w:sz w:val="26"/>
          <w:szCs w:val="26"/>
        </w:rPr>
        <w:t>:</w:t>
      </w:r>
    </w:p>
    <w:p w:rsidR="00EA208D" w:rsidRDefault="00EA208D" w:rsidP="00EA208D">
      <w:pPr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  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“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>”</w:t>
      </w:r>
    </w:p>
    <w:p w:rsidR="00EA208D" w:rsidRDefault="00485E99" w:rsidP="00EA208D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nè</w:t>
      </w:r>
      <w:proofErr w:type="spellEnd"/>
      <w:r>
        <w:rPr>
          <w:sz w:val="26"/>
          <w:szCs w:val="26"/>
        </w:rPr>
        <w:t>? (</w:t>
      </w:r>
      <w:proofErr w:type="spellStart"/>
      <w:r>
        <w:rPr>
          <w:sz w:val="26"/>
          <w:szCs w:val="26"/>
        </w:rPr>
        <w:t>Tí</w:t>
      </w:r>
      <w:proofErr w:type="spellEnd"/>
      <w:r>
        <w:rPr>
          <w:sz w:val="26"/>
          <w:szCs w:val="26"/>
        </w:rPr>
        <w:t xml:space="preserve"> Hon). </w:t>
      </w: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</w:t>
      </w:r>
      <w:proofErr w:type="spellEnd"/>
      <w:r>
        <w:rPr>
          <w:sz w:val="26"/>
          <w:szCs w:val="26"/>
        </w:rPr>
        <w:t xml:space="preserve"> Hon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 (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“Ba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”).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“Ba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nữa</w:t>
      </w:r>
      <w:proofErr w:type="spellEnd"/>
      <w:r>
        <w:rPr>
          <w:sz w:val="26"/>
          <w:szCs w:val="26"/>
        </w:rPr>
        <w:t>?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</w:t>
      </w:r>
      <w:proofErr w:type="spellEnd"/>
      <w:r>
        <w:rPr>
          <w:sz w:val="26"/>
          <w:szCs w:val="26"/>
        </w:rPr>
        <w:t xml:space="preserve"> Hon).</w:t>
      </w:r>
      <w:r w:rsidR="00EA208D">
        <w:rPr>
          <w:b/>
          <w:sz w:val="26"/>
          <w:szCs w:val="26"/>
          <w:u w:val="single"/>
          <w:lang w:val="vi-VN"/>
        </w:rPr>
        <w:t xml:space="preserve"> </w:t>
      </w:r>
    </w:p>
    <w:p w:rsidR="00485E99" w:rsidRPr="00485E99" w:rsidRDefault="00EA208D" w:rsidP="00EA208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Cô k</w:t>
      </w:r>
      <w:r>
        <w:rPr>
          <w:sz w:val="26"/>
          <w:szCs w:val="26"/>
        </w:rPr>
        <w:t xml:space="preserve">ể </w:t>
      </w:r>
      <w:proofErr w:type="spellStart"/>
      <w:r w:rsidR="00485E99">
        <w:rPr>
          <w:sz w:val="26"/>
          <w:szCs w:val="26"/>
        </w:rPr>
        <w:t>chuyện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bằng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nhân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vật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rời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kết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hợp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đàm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thoại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cùng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trẻ</w:t>
      </w:r>
      <w:proofErr w:type="spellEnd"/>
      <w:r w:rsidR="00485E99">
        <w:rPr>
          <w:sz w:val="26"/>
          <w:szCs w:val="26"/>
        </w:rPr>
        <w:t>.</w:t>
      </w:r>
    </w:p>
    <w:p w:rsidR="00EA208D" w:rsidRDefault="00EA208D" w:rsidP="00EA208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Trẻ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</w:t>
      </w:r>
      <w:proofErr w:type="spellEnd"/>
      <w:r>
        <w:rPr>
          <w:sz w:val="26"/>
          <w:szCs w:val="26"/>
        </w:rPr>
        <w:t xml:space="preserve"> Hon-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  <w:lang w:val="vi-VN"/>
        </w:rPr>
        <w:t>.</w:t>
      </w:r>
    </w:p>
    <w:p w:rsidR="008E4237" w:rsidRDefault="00EA208D" w:rsidP="00EA208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“</w:t>
      </w:r>
      <w:proofErr w:type="spellStart"/>
      <w:r w:rsidR="008E4237">
        <w:rPr>
          <w:sz w:val="26"/>
          <w:szCs w:val="26"/>
        </w:rPr>
        <w:t>Tìm</w:t>
      </w:r>
      <w:proofErr w:type="spellEnd"/>
      <w:r w:rsidR="008E4237">
        <w:rPr>
          <w:sz w:val="26"/>
          <w:szCs w:val="26"/>
        </w:rPr>
        <w:t xml:space="preserve"> </w:t>
      </w:r>
      <w:proofErr w:type="spellStart"/>
      <w:r w:rsidR="008E4237">
        <w:rPr>
          <w:sz w:val="26"/>
          <w:szCs w:val="26"/>
        </w:rPr>
        <w:t>ai</w:t>
      </w:r>
      <w:proofErr w:type="spellEnd"/>
      <w:r>
        <w:rPr>
          <w:sz w:val="26"/>
          <w:szCs w:val="26"/>
        </w:rPr>
        <w:t xml:space="preserve">”: </w:t>
      </w:r>
    </w:p>
    <w:p w:rsidR="008E4237" w:rsidRDefault="008E4237" w:rsidP="008E4237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</w:t>
      </w:r>
      <w:r w:rsidR="00EA208D" w:rsidRPr="008E4237">
        <w:rPr>
          <w:sz w:val="26"/>
          <w:szCs w:val="26"/>
        </w:rPr>
        <w:t>ô</w:t>
      </w:r>
      <w:proofErr w:type="spellEnd"/>
      <w:r w:rsidR="00EA208D" w:rsidRPr="008E4237">
        <w:rPr>
          <w:sz w:val="26"/>
          <w:szCs w:val="26"/>
        </w:rPr>
        <w:t xml:space="preserve"> </w:t>
      </w:r>
      <w:proofErr w:type="spellStart"/>
      <w:r w:rsidRPr="008E4237"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Meo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meo</w:t>
      </w:r>
      <w:proofErr w:type="spellEnd"/>
      <w:r>
        <w:rPr>
          <w:sz w:val="26"/>
          <w:szCs w:val="26"/>
        </w:rPr>
        <w:t>”</w:t>
      </w:r>
    </w:p>
    <w:p w:rsidR="008E4237" w:rsidRDefault="008E4237" w:rsidP="008E4237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Mèo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</w:t>
      </w:r>
      <w:proofErr w:type="spellEnd"/>
      <w:r>
        <w:rPr>
          <w:sz w:val="26"/>
          <w:szCs w:val="26"/>
        </w:rPr>
        <w:t>?”</w:t>
      </w:r>
    </w:p>
    <w:p w:rsidR="00EA208D" w:rsidRDefault="008E4237" w:rsidP="008E4237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Mèo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>.</w:t>
      </w:r>
    </w:p>
    <w:p w:rsidR="008E4237" w:rsidRPr="008E4237" w:rsidRDefault="008E4237" w:rsidP="008E4237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.</w:t>
      </w:r>
    </w:p>
    <w:p w:rsidR="00EA208D" w:rsidRDefault="00EA208D" w:rsidP="00EA208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485E99">
        <w:rPr>
          <w:sz w:val="26"/>
          <w:szCs w:val="26"/>
        </w:rPr>
        <w:t>Gieo</w:t>
      </w:r>
      <w:proofErr w:type="spellEnd"/>
      <w:r w:rsidR="00485E99">
        <w:rPr>
          <w:sz w:val="26"/>
          <w:szCs w:val="26"/>
        </w:rPr>
        <w:t xml:space="preserve"> </w:t>
      </w:r>
      <w:proofErr w:type="spellStart"/>
      <w:r w:rsidR="00485E99">
        <w:rPr>
          <w:sz w:val="26"/>
          <w:szCs w:val="26"/>
        </w:rPr>
        <w:t>hạt</w:t>
      </w:r>
      <w:proofErr w:type="spellEnd"/>
    </w:p>
    <w:p w:rsidR="00EA208D" w:rsidRPr="00E11C9C" w:rsidRDefault="00EA208D" w:rsidP="00EA208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Ghép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”: </w:t>
      </w:r>
    </w:p>
    <w:p w:rsidR="00EA208D" w:rsidRPr="00E11C9C" w:rsidRDefault="00EA208D" w:rsidP="00EA208D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Mỗi nhóm có 1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4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. </w:t>
      </w:r>
    </w:p>
    <w:p w:rsidR="00EA208D" w:rsidRPr="00E11C9C" w:rsidRDefault="00EA208D" w:rsidP="00EA208D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>.</w:t>
      </w:r>
    </w:p>
    <w:p w:rsidR="00EA208D" w:rsidRPr="00E11C9C" w:rsidRDefault="00EA208D" w:rsidP="00EA208D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:rsidR="00EA208D" w:rsidRPr="00E11C9C" w:rsidRDefault="00EA208D" w:rsidP="00EA208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Cô quan sát gợi ý thêm cho nhóm.</w:t>
      </w:r>
    </w:p>
    <w:p w:rsidR="00724887" w:rsidRDefault="004C63A6" w:rsidP="00EA208D">
      <w:pPr>
        <w:numPr>
          <w:ilvl w:val="0"/>
          <w:numId w:val="4"/>
        </w:numPr>
        <w:spacing w:line="360" w:lineRule="auto"/>
        <w:jc w:val="both"/>
      </w:pPr>
      <w:r w:rsidRPr="004C63A6">
        <w:rPr>
          <w:b/>
          <w:sz w:val="26"/>
          <w:szCs w:val="26"/>
          <w:lang w:val="vi-VN"/>
        </w:rPr>
        <w:t>IV:KẾT THÚC :</w:t>
      </w:r>
      <w:proofErr w:type="spellStart"/>
      <w:r w:rsidR="00EA208D" w:rsidRPr="00EA208D">
        <w:rPr>
          <w:sz w:val="26"/>
          <w:szCs w:val="26"/>
        </w:rPr>
        <w:t>Trẻ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hát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và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vận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động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bài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hát</w:t>
      </w:r>
      <w:proofErr w:type="spellEnd"/>
      <w:r w:rsidR="00EA208D" w:rsidRPr="00EA208D">
        <w:rPr>
          <w:sz w:val="26"/>
          <w:szCs w:val="26"/>
        </w:rPr>
        <w:t xml:space="preserve"> “</w:t>
      </w:r>
      <w:proofErr w:type="spellStart"/>
      <w:r w:rsidR="00EA208D" w:rsidRPr="00EA208D">
        <w:rPr>
          <w:sz w:val="26"/>
          <w:szCs w:val="26"/>
        </w:rPr>
        <w:t>Cô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và</w:t>
      </w:r>
      <w:proofErr w:type="spellEnd"/>
      <w:r w:rsidR="00EA208D" w:rsidRPr="00EA208D">
        <w:rPr>
          <w:sz w:val="26"/>
          <w:szCs w:val="26"/>
        </w:rPr>
        <w:t xml:space="preserve"> </w:t>
      </w:r>
      <w:proofErr w:type="spellStart"/>
      <w:r w:rsidR="00EA208D" w:rsidRPr="00EA208D">
        <w:rPr>
          <w:sz w:val="26"/>
          <w:szCs w:val="26"/>
        </w:rPr>
        <w:t>Mẹ</w:t>
      </w:r>
      <w:proofErr w:type="spellEnd"/>
      <w:r w:rsidR="00EA208D" w:rsidRPr="00EA208D">
        <w:rPr>
          <w:sz w:val="26"/>
          <w:szCs w:val="26"/>
        </w:rPr>
        <w:t>”.</w:t>
      </w:r>
    </w:p>
    <w:sectPr w:rsidR="00724887" w:rsidSect="0072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7"/>
      </v:shape>
    </w:pict>
  </w:numPicBullet>
  <w:numPicBullet w:numPicBulletId="1">
    <w:pict>
      <v:shape id="_x0000_i1035" type="#_x0000_t75" style="width:11.25pt;height:11.25pt" o:bullet="t">
        <v:imagedata r:id="rId2" o:title="msoA163"/>
      </v:shape>
    </w:pict>
  </w:numPicBullet>
  <w:abstractNum w:abstractNumId="0" w15:restartNumberingAfterBreak="0">
    <w:nsid w:val="10343B1D"/>
    <w:multiLevelType w:val="hybridMultilevel"/>
    <w:tmpl w:val="F16C40F0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94457"/>
    <w:multiLevelType w:val="hybridMultilevel"/>
    <w:tmpl w:val="F0907B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6D4ED8"/>
    <w:multiLevelType w:val="hybridMultilevel"/>
    <w:tmpl w:val="F0208C98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F66460"/>
    <w:multiLevelType w:val="hybridMultilevel"/>
    <w:tmpl w:val="E9748C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46EB4"/>
    <w:multiLevelType w:val="hybridMultilevel"/>
    <w:tmpl w:val="1CCE4C8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F03A6"/>
    <w:multiLevelType w:val="hybridMultilevel"/>
    <w:tmpl w:val="5A60A9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8D"/>
    <w:rsid w:val="00020A77"/>
    <w:rsid w:val="00193142"/>
    <w:rsid w:val="00345A98"/>
    <w:rsid w:val="003767AF"/>
    <w:rsid w:val="00485E99"/>
    <w:rsid w:val="004C63A6"/>
    <w:rsid w:val="00724887"/>
    <w:rsid w:val="008E4237"/>
    <w:rsid w:val="00E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2F79"/>
  <w15:docId w15:val="{221CB060-96DE-4181-95A8-490C5BF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win7_pro</dc:creator>
  <cp:lastModifiedBy>Administrator</cp:lastModifiedBy>
  <cp:revision>2</cp:revision>
  <dcterms:created xsi:type="dcterms:W3CDTF">2024-11-15T05:24:00Z</dcterms:created>
  <dcterms:modified xsi:type="dcterms:W3CDTF">2024-11-15T05:24:00Z</dcterms:modified>
</cp:coreProperties>
</file>