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9540" w:type="dxa"/>
        <w:tblInd w:w="-72" w:type="dxa"/>
        <w:tblLayout w:type="fixed"/>
        <w:tblLook w:val="0000" w:firstRow="0" w:lastRow="0" w:firstColumn="0" w:lastColumn="0" w:noHBand="0" w:noVBand="0"/>
      </w:tblPr>
      <w:tblGrid>
        <w:gridCol w:w="3780"/>
        <w:gridCol w:w="5760"/>
      </w:tblGrid>
      <w:tr w:rsidR="00B63CB1" w:rsidRPr="006D67E9">
        <w:tc>
          <w:tcPr>
            <w:tcW w:w="3780" w:type="dxa"/>
          </w:tcPr>
          <w:p w:rsidR="00B63CB1" w:rsidRPr="00F53A05" w:rsidRDefault="008C274A" w:rsidP="00391E46">
            <w:pPr>
              <w:jc w:val="center"/>
              <w:rPr>
                <w:sz w:val="26"/>
                <w:szCs w:val="26"/>
              </w:rPr>
            </w:pPr>
            <w:r w:rsidRPr="00F53A05">
              <w:rPr>
                <w:sz w:val="26"/>
                <w:szCs w:val="26"/>
              </w:rPr>
              <w:t>ỦY BAN NHÂN DÂN QUẬN 4</w:t>
            </w:r>
          </w:p>
          <w:p w:rsidR="00F53A05" w:rsidRPr="006D67E9" w:rsidRDefault="00F53A05" w:rsidP="00391E46">
            <w:pPr>
              <w:jc w:val="center"/>
              <w:rPr>
                <w:sz w:val="26"/>
                <w:szCs w:val="26"/>
              </w:rPr>
            </w:pPr>
            <w:r w:rsidRPr="006D67E9">
              <w:rPr>
                <w:b/>
                <w:noProof/>
                <w:sz w:val="26"/>
                <w:szCs w:val="26"/>
                <w:lang w:val="en-US" w:eastAsia="en-US"/>
              </w:rPr>
              <mc:AlternateContent>
                <mc:Choice Requires="wps">
                  <w:drawing>
                    <wp:anchor distT="0" distB="0" distL="114300" distR="114300" simplePos="0" relativeHeight="251672576" behindDoc="0" locked="0" layoutInCell="1" allowOverlap="1" wp14:anchorId="1B77AE56" wp14:editId="5967E239">
                      <wp:simplePos x="0" y="0"/>
                      <wp:positionH relativeFrom="column">
                        <wp:posOffset>768350</wp:posOffset>
                      </wp:positionH>
                      <wp:positionV relativeFrom="paragraph">
                        <wp:posOffset>200660</wp:posOffset>
                      </wp:positionV>
                      <wp:extent cx="706120" cy="0"/>
                      <wp:effectExtent l="0" t="0" r="36830" b="19050"/>
                      <wp:wrapNone/>
                      <wp:docPr id="14" name="Straight Connector 14"/>
                      <wp:cNvGraphicFramePr/>
                      <a:graphic xmlns:a="http://schemas.openxmlformats.org/drawingml/2006/main">
                        <a:graphicData uri="http://schemas.microsoft.com/office/word/2010/wordprocessingShape">
                          <wps:wsp>
                            <wps:cNvCnPr/>
                            <wps:spPr>
                              <a:xfrm>
                                <a:off x="0" y="0"/>
                                <a:ext cx="70612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3DDCC8" id="Straight Connector 14"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60.5pt,15.8pt" to="116.1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" strokecolor="black [3040]" strokeweight=".5pt"/>
                  </w:pict>
                </mc:Fallback>
              </mc:AlternateContent>
            </w:r>
            <w:r>
              <w:rPr>
                <w:b/>
                <w:sz w:val="26"/>
                <w:szCs w:val="26"/>
              </w:rPr>
              <w:t>TRƯỜNG MẦM NON 3</w:t>
            </w:r>
          </w:p>
        </w:tc>
        <w:tc>
          <w:tcPr>
            <w:tcW w:w="5760" w:type="dxa"/>
          </w:tcPr>
          <w:p w:rsidR="00B63CB1" w:rsidRPr="006D67E9" w:rsidRDefault="008C274A" w:rsidP="00391E46">
            <w:pPr>
              <w:jc w:val="center"/>
              <w:rPr>
                <w:sz w:val="26"/>
                <w:szCs w:val="26"/>
              </w:rPr>
            </w:pPr>
            <w:r w:rsidRPr="006D67E9">
              <w:rPr>
                <w:b/>
                <w:sz w:val="26"/>
                <w:szCs w:val="26"/>
              </w:rPr>
              <w:t>CỘNG HÒA XÃ HỘI CHỦ NGHĨA VIỆT NAM</w:t>
            </w:r>
          </w:p>
          <w:p w:rsidR="00B63CB1" w:rsidRPr="006D67E9" w:rsidRDefault="008C274A" w:rsidP="00391E46">
            <w:pPr>
              <w:jc w:val="center"/>
              <w:rPr>
                <w:sz w:val="28"/>
                <w:szCs w:val="28"/>
              </w:rPr>
            </w:pPr>
            <w:r w:rsidRPr="006D67E9">
              <w:rPr>
                <w:b/>
                <w:sz w:val="28"/>
                <w:szCs w:val="28"/>
              </w:rPr>
              <w:t>Độc lập - Tự do - Hạnh phúc</w:t>
            </w:r>
          </w:p>
          <w:p w:rsidR="00B63CB1" w:rsidRPr="006D67E9" w:rsidRDefault="00831474" w:rsidP="00391E46">
            <w:pPr>
              <w:jc w:val="center"/>
            </w:pPr>
            <w:r w:rsidRPr="006D67E9">
              <w:rPr>
                <w:noProof/>
                <w:lang w:val="en-US" w:eastAsia="en-US"/>
              </w:rPr>
              <mc:AlternateContent>
                <mc:Choice Requires="wps">
                  <w:drawing>
                    <wp:anchor distT="0" distB="0" distL="114300" distR="114300" simplePos="0" relativeHeight="251673600" behindDoc="0" locked="0" layoutInCell="1" allowOverlap="1" wp14:anchorId="5A87C371" wp14:editId="2561A416">
                      <wp:simplePos x="0" y="0"/>
                      <wp:positionH relativeFrom="column">
                        <wp:posOffset>696207</wp:posOffset>
                      </wp:positionH>
                      <wp:positionV relativeFrom="paragraph">
                        <wp:posOffset>84265</wp:posOffset>
                      </wp:positionV>
                      <wp:extent cx="2125684" cy="0"/>
                      <wp:effectExtent l="0" t="0" r="27305" b="19050"/>
                      <wp:wrapNone/>
                      <wp:docPr id="15" name="Straight Connector 15"/>
                      <wp:cNvGraphicFramePr/>
                      <a:graphic xmlns:a="http://schemas.openxmlformats.org/drawingml/2006/main">
                        <a:graphicData uri="http://schemas.microsoft.com/office/word/2010/wordprocessingShape">
                          <wps:wsp>
                            <wps:cNvCnPr/>
                            <wps:spPr>
                              <a:xfrm>
                                <a:off x="0" y="0"/>
                                <a:ext cx="2125684"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1E22DF" id="Straight Connector 15"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54.8pt,6.65pt" to="222.2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" strokecolor="black [3040]" strokeweight=".5pt"/>
                  </w:pict>
                </mc:Fallback>
              </mc:AlternateContent>
            </w:r>
          </w:p>
        </w:tc>
      </w:tr>
      <w:tr w:rsidR="00B63CB1" w:rsidRPr="006D67E9">
        <w:tc>
          <w:tcPr>
            <w:tcW w:w="3780" w:type="dxa"/>
          </w:tcPr>
          <w:p w:rsidR="00B63CB1" w:rsidRPr="006D67E9" w:rsidRDefault="008C274A" w:rsidP="00A12579">
            <w:pPr>
              <w:jc w:val="center"/>
              <w:rPr>
                <w:sz w:val="28"/>
                <w:szCs w:val="28"/>
              </w:rPr>
            </w:pPr>
            <w:r w:rsidRPr="006D67E9">
              <w:rPr>
                <w:sz w:val="28"/>
                <w:szCs w:val="28"/>
              </w:rPr>
              <w:t xml:space="preserve">Số: </w:t>
            </w:r>
            <w:r w:rsidR="00A12579">
              <w:rPr>
                <w:sz w:val="28"/>
                <w:szCs w:val="28"/>
              </w:rPr>
              <w:t>66</w:t>
            </w:r>
            <w:r w:rsidR="00F53A05">
              <w:rPr>
                <w:sz w:val="28"/>
                <w:szCs w:val="28"/>
              </w:rPr>
              <w:t>/KH-MN3</w:t>
            </w:r>
          </w:p>
        </w:tc>
        <w:tc>
          <w:tcPr>
            <w:tcW w:w="5760" w:type="dxa"/>
          </w:tcPr>
          <w:p w:rsidR="00B63CB1" w:rsidRPr="006D67E9" w:rsidRDefault="008C274A" w:rsidP="00A12579">
            <w:pPr>
              <w:jc w:val="right"/>
              <w:rPr>
                <w:sz w:val="28"/>
                <w:szCs w:val="28"/>
              </w:rPr>
            </w:pPr>
            <w:r w:rsidRPr="006D67E9">
              <w:rPr>
                <w:i/>
                <w:sz w:val="28"/>
                <w:szCs w:val="28"/>
              </w:rPr>
              <w:t>Quận 4</w:t>
            </w:r>
            <w:r w:rsidR="00F53A05">
              <w:rPr>
                <w:i/>
                <w:sz w:val="28"/>
                <w:szCs w:val="28"/>
              </w:rPr>
              <w:t xml:space="preserve">, ngày </w:t>
            </w:r>
            <w:r w:rsidR="00A12579">
              <w:rPr>
                <w:i/>
                <w:sz w:val="28"/>
                <w:szCs w:val="28"/>
              </w:rPr>
              <w:t>31</w:t>
            </w:r>
            <w:r w:rsidR="00F53A05">
              <w:rPr>
                <w:i/>
                <w:sz w:val="28"/>
                <w:szCs w:val="28"/>
              </w:rPr>
              <w:t xml:space="preserve"> tháng </w:t>
            </w:r>
            <w:r w:rsidR="00A12579">
              <w:rPr>
                <w:i/>
                <w:sz w:val="28"/>
                <w:szCs w:val="28"/>
              </w:rPr>
              <w:t>5</w:t>
            </w:r>
            <w:r w:rsidR="00F53A05">
              <w:rPr>
                <w:i/>
                <w:sz w:val="28"/>
                <w:szCs w:val="28"/>
              </w:rPr>
              <w:t xml:space="preserve"> </w:t>
            </w:r>
            <w:r w:rsidR="00927B4B" w:rsidRPr="006D67E9">
              <w:rPr>
                <w:i/>
                <w:sz w:val="28"/>
                <w:szCs w:val="28"/>
              </w:rPr>
              <w:t>năm 202</w:t>
            </w:r>
            <w:r w:rsidR="00A12579">
              <w:rPr>
                <w:i/>
                <w:sz w:val="28"/>
                <w:szCs w:val="28"/>
              </w:rPr>
              <w:t>4</w:t>
            </w:r>
          </w:p>
        </w:tc>
      </w:tr>
    </w:tbl>
    <w:p w:rsidR="008A4FB6" w:rsidRDefault="008A4FB6" w:rsidP="008A4FB6">
      <w:pPr>
        <w:spacing w:before="120"/>
        <w:jc w:val="center"/>
        <w:rPr>
          <w:b/>
          <w:sz w:val="28"/>
          <w:szCs w:val="28"/>
        </w:rPr>
      </w:pPr>
    </w:p>
    <w:p w:rsidR="00B63CB1" w:rsidRPr="006D67E9" w:rsidRDefault="008C274A" w:rsidP="00826A3C">
      <w:pPr>
        <w:jc w:val="center"/>
        <w:rPr>
          <w:sz w:val="28"/>
          <w:szCs w:val="28"/>
        </w:rPr>
      </w:pPr>
      <w:r w:rsidRPr="006D67E9">
        <w:rPr>
          <w:b/>
          <w:sz w:val="28"/>
          <w:szCs w:val="28"/>
        </w:rPr>
        <w:t>KẾ HOẠCH</w:t>
      </w:r>
    </w:p>
    <w:p w:rsidR="008A4FB6" w:rsidRDefault="008A4FB6" w:rsidP="00826A3C">
      <w:pPr>
        <w:ind w:right="249" w:firstLine="357"/>
        <w:jc w:val="center"/>
        <w:rPr>
          <w:sz w:val="28"/>
          <w:szCs w:val="28"/>
        </w:rPr>
      </w:pPr>
      <w:r w:rsidRPr="006D67E9">
        <w:rPr>
          <w:b/>
          <w:sz w:val="28"/>
          <w:szCs w:val="28"/>
        </w:rPr>
        <w:t xml:space="preserve">Tuyển </w:t>
      </w:r>
      <w:r w:rsidR="008C274A" w:rsidRPr="006D67E9">
        <w:rPr>
          <w:b/>
          <w:sz w:val="28"/>
          <w:szCs w:val="28"/>
        </w:rPr>
        <w:t xml:space="preserve">sinh năm học </w:t>
      </w:r>
      <w:r w:rsidR="00A12579">
        <w:rPr>
          <w:b/>
          <w:sz w:val="28"/>
          <w:szCs w:val="28"/>
        </w:rPr>
        <w:t>2024-2025</w:t>
      </w:r>
    </w:p>
    <w:p w:rsidR="008A4FB6" w:rsidRDefault="00F53A05" w:rsidP="00826A3C">
      <w:pPr>
        <w:ind w:right="249" w:firstLine="357"/>
        <w:jc w:val="center"/>
        <w:rPr>
          <w:i/>
          <w:sz w:val="26"/>
          <w:szCs w:val="26"/>
          <w:lang w:val="en-US"/>
        </w:rPr>
      </w:pPr>
      <w:r>
        <w:rPr>
          <w:i/>
          <w:sz w:val="26"/>
          <w:szCs w:val="26"/>
        </w:rPr>
        <w:t>(Kèm theo Quyết định số</w:t>
      </w:r>
      <w:r w:rsidR="008A4FB6">
        <w:rPr>
          <w:i/>
          <w:sz w:val="26"/>
          <w:szCs w:val="26"/>
        </w:rPr>
        <w:t xml:space="preserve"> </w:t>
      </w:r>
      <w:r w:rsidR="00A12579">
        <w:rPr>
          <w:i/>
          <w:sz w:val="26"/>
          <w:szCs w:val="26"/>
        </w:rPr>
        <w:t>67</w:t>
      </w:r>
      <w:r>
        <w:rPr>
          <w:i/>
          <w:sz w:val="26"/>
          <w:szCs w:val="26"/>
        </w:rPr>
        <w:t xml:space="preserve"> </w:t>
      </w:r>
      <w:r w:rsidRPr="00B061CF">
        <w:rPr>
          <w:i/>
          <w:sz w:val="26"/>
          <w:szCs w:val="26"/>
        </w:rPr>
        <w:t xml:space="preserve">ngày </w:t>
      </w:r>
      <w:r w:rsidR="00A12579">
        <w:rPr>
          <w:i/>
          <w:sz w:val="26"/>
          <w:szCs w:val="26"/>
          <w:lang w:val="en-US"/>
        </w:rPr>
        <w:t>31</w:t>
      </w:r>
      <w:r w:rsidRPr="00B061CF">
        <w:rPr>
          <w:i/>
          <w:sz w:val="26"/>
          <w:szCs w:val="26"/>
        </w:rPr>
        <w:t xml:space="preserve"> tháng </w:t>
      </w:r>
      <w:r w:rsidR="00A12579">
        <w:rPr>
          <w:i/>
          <w:sz w:val="26"/>
          <w:szCs w:val="26"/>
        </w:rPr>
        <w:t>5</w:t>
      </w:r>
      <w:r w:rsidRPr="00B061CF">
        <w:rPr>
          <w:i/>
          <w:sz w:val="26"/>
          <w:szCs w:val="26"/>
        </w:rPr>
        <w:t xml:space="preserve"> năm </w:t>
      </w:r>
      <w:r>
        <w:rPr>
          <w:i/>
          <w:sz w:val="26"/>
          <w:szCs w:val="26"/>
          <w:lang w:val="en-US"/>
        </w:rPr>
        <w:t>202</w:t>
      </w:r>
      <w:r w:rsidR="00A12579">
        <w:rPr>
          <w:i/>
          <w:sz w:val="26"/>
          <w:szCs w:val="26"/>
          <w:lang w:val="en-US"/>
        </w:rPr>
        <w:t>4</w:t>
      </w:r>
    </w:p>
    <w:p w:rsidR="00F53A05" w:rsidRPr="008A4FB6" w:rsidRDefault="00F53A05" w:rsidP="00826A3C">
      <w:pPr>
        <w:ind w:right="249" w:firstLine="357"/>
        <w:jc w:val="center"/>
        <w:rPr>
          <w:sz w:val="28"/>
          <w:szCs w:val="28"/>
        </w:rPr>
      </w:pPr>
      <w:r w:rsidRPr="00B061CF">
        <w:rPr>
          <w:i/>
          <w:sz w:val="26"/>
          <w:szCs w:val="26"/>
        </w:rPr>
        <w:t>của Chủ tịch hội đồng tuyển sinh)</w:t>
      </w:r>
    </w:p>
    <w:p w:rsidR="00B63CB1" w:rsidRPr="006D67E9" w:rsidRDefault="00F53A05" w:rsidP="00826A3C">
      <w:pPr>
        <w:spacing w:before="120"/>
        <w:ind w:right="249" w:firstLine="357"/>
        <w:jc w:val="center"/>
        <w:rPr>
          <w:sz w:val="28"/>
          <w:szCs w:val="28"/>
        </w:rPr>
      </w:pPr>
      <w:r w:rsidRPr="006D67E9">
        <w:rPr>
          <w:noProof/>
          <w:sz w:val="28"/>
          <w:szCs w:val="28"/>
          <w:lang w:val="en-US" w:eastAsia="en-US"/>
        </w:rPr>
        <mc:AlternateContent>
          <mc:Choice Requires="wps">
            <w:drawing>
              <wp:anchor distT="0" distB="0" distL="114300" distR="114300" simplePos="0" relativeHeight="251674624" behindDoc="0" locked="0" layoutInCell="1" allowOverlap="1" wp14:anchorId="04551FD2" wp14:editId="50B2792E">
                <wp:simplePos x="0" y="0"/>
                <wp:positionH relativeFrom="column">
                  <wp:posOffset>2472055</wp:posOffset>
                </wp:positionH>
                <wp:positionV relativeFrom="paragraph">
                  <wp:posOffset>53340</wp:posOffset>
                </wp:positionV>
                <wp:extent cx="1056640" cy="0"/>
                <wp:effectExtent l="38100" t="38100" r="67310" b="95250"/>
                <wp:wrapNone/>
                <wp:docPr id="16" name="Straight Connector 16"/>
                <wp:cNvGraphicFramePr/>
                <a:graphic xmlns:a="http://schemas.openxmlformats.org/drawingml/2006/main">
                  <a:graphicData uri="http://schemas.microsoft.com/office/word/2010/wordprocessingShape">
                    <wps:wsp>
                      <wps:cNvCnPr/>
                      <wps:spPr>
                        <a:xfrm>
                          <a:off x="0" y="0"/>
                          <a:ext cx="1056640" cy="0"/>
                        </a:xfrm>
                        <a:prstGeom prst="line">
                          <a:avLst/>
                        </a:prstGeom>
                        <a:ln w="635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F4BB099" id="Straight Connector 16"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94.65pt,4.2pt" to="277.8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" strokecolor="black [3213]" strokeweight=".5pt">
                <v:shadow on="t" color="black" opacity="24903f" origin=",.5" offset="0,.55556mm"/>
              </v:line>
            </w:pict>
          </mc:Fallback>
        </mc:AlternateContent>
      </w:r>
    </w:p>
    <w:p w:rsidR="008A4FB6" w:rsidRPr="00501739" w:rsidRDefault="008A4FB6" w:rsidP="00501739">
      <w:pPr>
        <w:shd w:val="clear" w:color="auto" w:fill="FFFFFF"/>
        <w:spacing w:before="120" w:after="120"/>
        <w:ind w:firstLine="720"/>
        <w:jc w:val="both"/>
        <w:rPr>
          <w:rFonts w:asciiTheme="majorHAnsi" w:hAnsiTheme="majorHAnsi" w:cstheme="majorHAnsi"/>
          <w:i/>
          <w:sz w:val="28"/>
          <w:szCs w:val="28"/>
        </w:rPr>
      </w:pPr>
      <w:r w:rsidRPr="00501739">
        <w:rPr>
          <w:rFonts w:asciiTheme="majorHAnsi" w:hAnsiTheme="majorHAnsi" w:cstheme="majorHAnsi"/>
          <w:i/>
          <w:iCs/>
          <w:sz w:val="28"/>
          <w:szCs w:val="28"/>
        </w:rPr>
        <w:t>Căn cứ Điều lệ Trường Mầm non;</w:t>
      </w:r>
    </w:p>
    <w:p w:rsidR="008A4FB6" w:rsidRPr="00501739" w:rsidRDefault="008A4FB6" w:rsidP="00501739">
      <w:pPr>
        <w:shd w:val="clear" w:color="auto" w:fill="FFFFFF"/>
        <w:spacing w:before="120" w:after="120"/>
        <w:ind w:firstLine="720"/>
        <w:jc w:val="both"/>
        <w:rPr>
          <w:rFonts w:asciiTheme="majorHAnsi" w:hAnsiTheme="majorHAnsi" w:cstheme="majorHAnsi"/>
          <w:i/>
          <w:iCs/>
          <w:sz w:val="28"/>
          <w:szCs w:val="28"/>
          <w:lang w:val="en-US"/>
        </w:rPr>
      </w:pPr>
      <w:r w:rsidRPr="00501739">
        <w:rPr>
          <w:rFonts w:asciiTheme="majorHAnsi" w:hAnsiTheme="majorHAnsi" w:cstheme="majorHAnsi"/>
          <w:i/>
          <w:iCs/>
          <w:sz w:val="28"/>
          <w:szCs w:val="28"/>
        </w:rPr>
        <w:t xml:space="preserve">Căn cứ </w:t>
      </w:r>
      <w:r w:rsidR="005C7602" w:rsidRPr="00501739">
        <w:rPr>
          <w:rFonts w:asciiTheme="majorHAnsi" w:hAnsiTheme="majorHAnsi" w:cstheme="majorHAnsi"/>
          <w:i/>
          <w:iCs/>
          <w:sz w:val="28"/>
          <w:szCs w:val="28"/>
        </w:rPr>
        <w:t xml:space="preserve">Kế </w:t>
      </w:r>
      <w:r w:rsidRPr="00501739">
        <w:rPr>
          <w:rFonts w:asciiTheme="majorHAnsi" w:hAnsiTheme="majorHAnsi" w:cstheme="majorHAnsi"/>
          <w:i/>
          <w:iCs/>
          <w:sz w:val="28"/>
          <w:szCs w:val="28"/>
        </w:rPr>
        <w:t xml:space="preserve">hoạch số </w:t>
      </w:r>
      <w:r w:rsidR="00A12579">
        <w:rPr>
          <w:rFonts w:asciiTheme="majorHAnsi" w:hAnsiTheme="majorHAnsi" w:cstheme="majorHAnsi"/>
          <w:i/>
          <w:iCs/>
          <w:sz w:val="28"/>
          <w:szCs w:val="28"/>
          <w:lang w:val="en-US"/>
        </w:rPr>
        <w:t>226</w:t>
      </w:r>
      <w:r w:rsidRPr="00501739">
        <w:rPr>
          <w:rFonts w:asciiTheme="majorHAnsi" w:hAnsiTheme="majorHAnsi" w:cstheme="majorHAnsi"/>
          <w:i/>
          <w:iCs/>
          <w:sz w:val="28"/>
          <w:szCs w:val="28"/>
        </w:rPr>
        <w:t xml:space="preserve">/KH-UBND ngày </w:t>
      </w:r>
      <w:r w:rsidR="00A12579">
        <w:rPr>
          <w:rFonts w:asciiTheme="majorHAnsi" w:hAnsiTheme="majorHAnsi" w:cstheme="majorHAnsi"/>
          <w:i/>
          <w:iCs/>
          <w:sz w:val="28"/>
          <w:szCs w:val="28"/>
          <w:lang w:val="en-US"/>
        </w:rPr>
        <w:t>16</w:t>
      </w:r>
      <w:r w:rsidRPr="00501739">
        <w:rPr>
          <w:rFonts w:asciiTheme="majorHAnsi" w:hAnsiTheme="majorHAnsi" w:cstheme="majorHAnsi"/>
          <w:i/>
          <w:iCs/>
          <w:sz w:val="28"/>
          <w:szCs w:val="28"/>
          <w:lang w:val="en-US"/>
        </w:rPr>
        <w:t xml:space="preserve"> </w:t>
      </w:r>
      <w:r w:rsidRPr="00501739">
        <w:rPr>
          <w:rFonts w:asciiTheme="majorHAnsi" w:hAnsiTheme="majorHAnsi" w:cstheme="majorHAnsi"/>
          <w:i/>
          <w:iCs/>
          <w:sz w:val="28"/>
          <w:szCs w:val="28"/>
        </w:rPr>
        <w:t xml:space="preserve">tháng </w:t>
      </w:r>
      <w:r w:rsidR="008F741B" w:rsidRPr="00501739">
        <w:rPr>
          <w:rFonts w:asciiTheme="majorHAnsi" w:hAnsiTheme="majorHAnsi" w:cstheme="majorHAnsi"/>
          <w:i/>
          <w:iCs/>
          <w:sz w:val="28"/>
          <w:szCs w:val="28"/>
        </w:rPr>
        <w:t>5</w:t>
      </w:r>
      <w:r w:rsidRPr="00501739">
        <w:rPr>
          <w:rFonts w:asciiTheme="majorHAnsi" w:hAnsiTheme="majorHAnsi" w:cstheme="majorHAnsi"/>
          <w:i/>
          <w:iCs/>
          <w:sz w:val="28"/>
          <w:szCs w:val="28"/>
        </w:rPr>
        <w:t xml:space="preserve"> năm 20</w:t>
      </w:r>
      <w:r w:rsidR="00A12579">
        <w:rPr>
          <w:rFonts w:asciiTheme="majorHAnsi" w:hAnsiTheme="majorHAnsi" w:cstheme="majorHAnsi"/>
          <w:i/>
          <w:iCs/>
          <w:sz w:val="28"/>
          <w:szCs w:val="28"/>
          <w:lang w:val="en-US"/>
        </w:rPr>
        <w:t>24</w:t>
      </w:r>
      <w:r w:rsidRPr="00501739">
        <w:rPr>
          <w:rFonts w:asciiTheme="majorHAnsi" w:hAnsiTheme="majorHAnsi" w:cstheme="majorHAnsi"/>
          <w:i/>
          <w:iCs/>
          <w:sz w:val="28"/>
          <w:szCs w:val="28"/>
        </w:rPr>
        <w:t xml:space="preserve"> của Ủy ban nhân dân Quận 4 về huy động trẻ ra lớp và tuyển sinh vào các lớp đầu cấp năm học </w:t>
      </w:r>
      <w:r w:rsidR="00A12579">
        <w:rPr>
          <w:rFonts w:asciiTheme="majorHAnsi" w:hAnsiTheme="majorHAnsi" w:cstheme="majorHAnsi"/>
          <w:i/>
          <w:iCs/>
          <w:sz w:val="28"/>
          <w:szCs w:val="28"/>
          <w:lang w:val="en-US"/>
        </w:rPr>
        <w:t>2024-2025</w:t>
      </w:r>
      <w:r w:rsidRPr="00501739">
        <w:rPr>
          <w:rFonts w:asciiTheme="majorHAnsi" w:hAnsiTheme="majorHAnsi" w:cstheme="majorHAnsi"/>
          <w:i/>
          <w:iCs/>
          <w:sz w:val="28"/>
          <w:szCs w:val="28"/>
        </w:rPr>
        <w:t xml:space="preserve"> trên địa bàn Quận 4</w:t>
      </w:r>
      <w:r w:rsidRPr="00501739">
        <w:rPr>
          <w:rFonts w:asciiTheme="majorHAnsi" w:hAnsiTheme="majorHAnsi" w:cstheme="majorHAnsi"/>
          <w:i/>
          <w:iCs/>
          <w:sz w:val="28"/>
          <w:szCs w:val="28"/>
          <w:lang w:val="en-US"/>
        </w:rPr>
        <w:t>;</w:t>
      </w:r>
    </w:p>
    <w:p w:rsidR="008A4FB6" w:rsidRPr="00501739" w:rsidRDefault="008A4FB6" w:rsidP="00501739">
      <w:pPr>
        <w:shd w:val="clear" w:color="auto" w:fill="FFFFFF"/>
        <w:spacing w:before="120" w:after="120"/>
        <w:ind w:firstLine="720"/>
        <w:jc w:val="both"/>
        <w:rPr>
          <w:rFonts w:asciiTheme="majorHAnsi" w:hAnsiTheme="majorHAnsi" w:cstheme="majorHAnsi"/>
          <w:sz w:val="28"/>
          <w:szCs w:val="28"/>
        </w:rPr>
      </w:pPr>
      <w:r w:rsidRPr="00501739">
        <w:rPr>
          <w:rFonts w:asciiTheme="majorHAnsi" w:hAnsiTheme="majorHAnsi" w:cstheme="majorHAnsi"/>
          <w:i/>
          <w:iCs/>
          <w:sz w:val="28"/>
          <w:szCs w:val="28"/>
        </w:rPr>
        <w:t>Căn cứ vào thực trạng đội ngũ cán bộ, giáo viên, cơ sở vật chất của nhà trường và kết quả điều tra phổ cập giáo dục năm 20</w:t>
      </w:r>
      <w:r w:rsidRPr="00501739">
        <w:rPr>
          <w:rFonts w:asciiTheme="majorHAnsi" w:hAnsiTheme="majorHAnsi" w:cstheme="majorHAnsi"/>
          <w:i/>
          <w:iCs/>
          <w:sz w:val="28"/>
          <w:szCs w:val="28"/>
          <w:lang w:val="en-US"/>
        </w:rPr>
        <w:t>2</w:t>
      </w:r>
      <w:r w:rsidR="00A12579">
        <w:rPr>
          <w:rFonts w:asciiTheme="majorHAnsi" w:hAnsiTheme="majorHAnsi" w:cstheme="majorHAnsi"/>
          <w:i/>
          <w:iCs/>
          <w:sz w:val="28"/>
          <w:szCs w:val="28"/>
          <w:lang w:val="en-US"/>
        </w:rPr>
        <w:t>4</w:t>
      </w:r>
      <w:r w:rsidRPr="00501739">
        <w:rPr>
          <w:rFonts w:asciiTheme="majorHAnsi" w:hAnsiTheme="majorHAnsi" w:cstheme="majorHAnsi"/>
          <w:i/>
          <w:iCs/>
          <w:sz w:val="28"/>
          <w:szCs w:val="28"/>
        </w:rPr>
        <w:t> trên địa bàn Phường 3.</w:t>
      </w:r>
    </w:p>
    <w:p w:rsidR="00B63CB1" w:rsidRPr="00501739" w:rsidRDefault="008A4FB6" w:rsidP="00501739">
      <w:pPr>
        <w:pBdr>
          <w:top w:val="nil"/>
          <w:left w:val="nil"/>
          <w:bottom w:val="nil"/>
          <w:right w:val="nil"/>
          <w:between w:val="nil"/>
        </w:pBdr>
        <w:spacing w:before="120" w:after="120"/>
        <w:ind w:firstLine="720"/>
        <w:jc w:val="both"/>
        <w:rPr>
          <w:rFonts w:asciiTheme="majorHAnsi" w:hAnsiTheme="majorHAnsi" w:cstheme="majorHAnsi"/>
          <w:sz w:val="28"/>
          <w:szCs w:val="28"/>
        </w:rPr>
      </w:pPr>
      <w:r w:rsidRPr="00501739">
        <w:rPr>
          <w:rFonts w:asciiTheme="majorHAnsi" w:hAnsiTheme="majorHAnsi" w:cstheme="majorHAnsi"/>
          <w:iCs/>
          <w:sz w:val="28"/>
          <w:szCs w:val="28"/>
        </w:rPr>
        <w:t xml:space="preserve">Hội đồng tuyển sinh trường Mầm non 3 năm học </w:t>
      </w:r>
      <w:r w:rsidR="00A12579">
        <w:rPr>
          <w:rFonts w:asciiTheme="majorHAnsi" w:hAnsiTheme="majorHAnsi" w:cstheme="majorHAnsi"/>
          <w:iCs/>
          <w:sz w:val="28"/>
          <w:szCs w:val="28"/>
          <w:lang w:val="en-US"/>
        </w:rPr>
        <w:t>2024-2025</w:t>
      </w:r>
      <w:r w:rsidRPr="00501739">
        <w:rPr>
          <w:rFonts w:asciiTheme="majorHAnsi" w:hAnsiTheme="majorHAnsi" w:cstheme="majorHAnsi"/>
          <w:iCs/>
          <w:sz w:val="28"/>
          <w:szCs w:val="28"/>
        </w:rPr>
        <w:t> xây dựng Kế hoạch tuyển sinh như sau:</w:t>
      </w:r>
    </w:p>
    <w:p w:rsidR="00B63CB1" w:rsidRPr="00501739" w:rsidRDefault="008C274A" w:rsidP="00501739">
      <w:pPr>
        <w:pBdr>
          <w:top w:val="nil"/>
          <w:left w:val="nil"/>
          <w:bottom w:val="nil"/>
          <w:right w:val="nil"/>
          <w:between w:val="nil"/>
        </w:pBdr>
        <w:spacing w:before="120" w:after="120"/>
        <w:ind w:firstLine="720"/>
        <w:jc w:val="both"/>
        <w:rPr>
          <w:rFonts w:asciiTheme="majorHAnsi" w:hAnsiTheme="majorHAnsi" w:cstheme="majorHAnsi"/>
          <w:sz w:val="28"/>
          <w:szCs w:val="28"/>
        </w:rPr>
      </w:pPr>
      <w:r w:rsidRPr="00501739">
        <w:rPr>
          <w:rFonts w:asciiTheme="majorHAnsi" w:hAnsiTheme="majorHAnsi" w:cstheme="majorHAnsi"/>
          <w:b/>
          <w:sz w:val="28"/>
          <w:szCs w:val="28"/>
        </w:rPr>
        <w:t>A. YÊU CẦU, NGUYÊN TẮC TUYỂN SINH:</w:t>
      </w:r>
    </w:p>
    <w:p w:rsidR="005C7602" w:rsidRPr="00501739" w:rsidRDefault="005C7602" w:rsidP="005C7602">
      <w:pPr>
        <w:shd w:val="clear" w:color="auto" w:fill="FFFFFF"/>
        <w:snapToGrid w:val="0"/>
        <w:spacing w:before="120" w:after="120"/>
        <w:ind w:firstLine="720"/>
        <w:jc w:val="both"/>
        <w:rPr>
          <w:rFonts w:asciiTheme="majorHAnsi" w:hAnsiTheme="majorHAnsi" w:cstheme="majorHAnsi"/>
          <w:sz w:val="28"/>
          <w:szCs w:val="28"/>
        </w:rPr>
      </w:pPr>
      <w:r w:rsidRPr="00501739">
        <w:rPr>
          <w:rFonts w:asciiTheme="majorHAnsi" w:hAnsiTheme="majorHAnsi" w:cstheme="majorHAnsi"/>
          <w:b/>
          <w:sz w:val="28"/>
          <w:szCs w:val="28"/>
        </w:rPr>
        <w:t>1.</w:t>
      </w:r>
      <w:r w:rsidRPr="00501739">
        <w:rPr>
          <w:rFonts w:asciiTheme="majorHAnsi" w:hAnsiTheme="majorHAnsi" w:cstheme="majorHAnsi"/>
          <w:sz w:val="28"/>
          <w:szCs w:val="28"/>
        </w:rPr>
        <w:t xml:space="preserve"> Tuyên truyền về những chủ trương tuyển sinh đầu cấp của Thành phố và quận đến từng hộ dân trên địa bàn.</w:t>
      </w:r>
    </w:p>
    <w:p w:rsidR="005C7602" w:rsidRPr="00501739" w:rsidRDefault="005C7602" w:rsidP="005C7602">
      <w:pPr>
        <w:shd w:val="clear" w:color="auto" w:fill="FFFFFF"/>
        <w:snapToGrid w:val="0"/>
        <w:spacing w:before="120" w:after="120"/>
        <w:ind w:firstLine="720"/>
        <w:jc w:val="both"/>
        <w:rPr>
          <w:rFonts w:asciiTheme="majorHAnsi" w:hAnsiTheme="majorHAnsi" w:cstheme="majorHAnsi"/>
          <w:sz w:val="28"/>
          <w:szCs w:val="28"/>
        </w:rPr>
      </w:pPr>
      <w:r w:rsidRPr="00501739">
        <w:rPr>
          <w:rFonts w:asciiTheme="majorHAnsi" w:hAnsiTheme="majorHAnsi" w:cstheme="majorHAnsi"/>
          <w:b/>
          <w:sz w:val="28"/>
          <w:szCs w:val="28"/>
        </w:rPr>
        <w:t>2.</w:t>
      </w:r>
      <w:r w:rsidRPr="00501739">
        <w:rPr>
          <w:rFonts w:asciiTheme="majorHAnsi" w:hAnsiTheme="majorHAnsi" w:cstheme="majorHAnsi"/>
          <w:sz w:val="28"/>
          <w:szCs w:val="28"/>
        </w:rPr>
        <w:t xml:space="preserve"> Phấn đấu đủ chỗ học cho con em trên địa bàn Quận 4, đặc biệt là con em gia đình chính sách, gia đình nghèo, công nhân, mồ côi; thực hiện tốt phổ cập giáo dục mầm non cho trẻ năm tuổi. </w:t>
      </w:r>
    </w:p>
    <w:p w:rsidR="005C7602" w:rsidRPr="00501739" w:rsidRDefault="005C7602" w:rsidP="005C7602">
      <w:pPr>
        <w:pStyle w:val="Bodytext20"/>
        <w:shd w:val="clear" w:color="auto" w:fill="auto"/>
        <w:snapToGrid w:val="0"/>
        <w:spacing w:before="120" w:after="120" w:line="240" w:lineRule="auto"/>
        <w:ind w:firstLine="720"/>
        <w:rPr>
          <w:rFonts w:asciiTheme="majorHAnsi" w:hAnsiTheme="majorHAnsi" w:cstheme="majorHAnsi"/>
          <w:sz w:val="28"/>
          <w:szCs w:val="28"/>
        </w:rPr>
      </w:pPr>
      <w:r w:rsidRPr="00501739">
        <w:rPr>
          <w:rFonts w:asciiTheme="majorHAnsi" w:hAnsiTheme="majorHAnsi" w:cstheme="majorHAnsi"/>
          <w:b/>
          <w:sz w:val="28"/>
          <w:szCs w:val="28"/>
        </w:rPr>
        <w:t>3.</w:t>
      </w:r>
      <w:r w:rsidRPr="00501739">
        <w:rPr>
          <w:rFonts w:asciiTheme="majorHAnsi" w:hAnsiTheme="majorHAnsi" w:cstheme="majorHAnsi"/>
          <w:sz w:val="28"/>
          <w:szCs w:val="28"/>
        </w:rPr>
        <w:t xml:space="preserve"> Phấn đấu 100% trẻ trong độ tuổi đi học kể cả tạm trú đều được đến trường. Phấn đấu 100% học sinh trên địa bàn Quận 4 được học 02 buổi/ngày. </w:t>
      </w:r>
    </w:p>
    <w:p w:rsidR="005C7602" w:rsidRPr="00501739" w:rsidRDefault="005C7602" w:rsidP="005C7602">
      <w:pPr>
        <w:pStyle w:val="Bodytext20"/>
        <w:shd w:val="clear" w:color="auto" w:fill="auto"/>
        <w:snapToGrid w:val="0"/>
        <w:spacing w:before="120" w:after="120" w:line="240" w:lineRule="auto"/>
        <w:ind w:firstLine="720"/>
        <w:rPr>
          <w:rFonts w:asciiTheme="majorHAnsi" w:hAnsiTheme="majorHAnsi" w:cstheme="majorHAnsi"/>
          <w:sz w:val="28"/>
          <w:szCs w:val="28"/>
        </w:rPr>
      </w:pPr>
      <w:r w:rsidRPr="00501739">
        <w:rPr>
          <w:rFonts w:asciiTheme="majorHAnsi" w:hAnsiTheme="majorHAnsi" w:cstheme="majorHAnsi"/>
          <w:b/>
          <w:sz w:val="28"/>
          <w:szCs w:val="28"/>
        </w:rPr>
        <w:t>4.</w:t>
      </w:r>
      <w:r w:rsidRPr="00501739">
        <w:rPr>
          <w:rFonts w:asciiTheme="majorHAnsi" w:hAnsiTheme="majorHAnsi" w:cstheme="majorHAnsi"/>
          <w:sz w:val="28"/>
          <w:szCs w:val="28"/>
        </w:rPr>
        <w:t xml:space="preserve"> Thực hiện đúng quy chế tuyển sinh theo quy định của Bộ Giáo dục và Đào tạo, đảm bảo nghiêm túc, công bằng, chính xác, đánh giá đúng trình độ người học, phản ánh đúng chất lượng dạy và học.</w:t>
      </w:r>
    </w:p>
    <w:p w:rsidR="005C7602" w:rsidRPr="00501739" w:rsidRDefault="005C7602" w:rsidP="005C7602">
      <w:pPr>
        <w:pStyle w:val="Bodytext20"/>
        <w:shd w:val="clear" w:color="auto" w:fill="auto"/>
        <w:snapToGrid w:val="0"/>
        <w:spacing w:before="120" w:after="120" w:line="240" w:lineRule="auto"/>
        <w:ind w:firstLine="720"/>
        <w:rPr>
          <w:rFonts w:asciiTheme="majorHAnsi" w:hAnsiTheme="majorHAnsi" w:cstheme="majorHAnsi"/>
          <w:sz w:val="28"/>
          <w:szCs w:val="28"/>
        </w:rPr>
      </w:pPr>
      <w:r w:rsidRPr="00501739">
        <w:rPr>
          <w:rFonts w:asciiTheme="majorHAnsi" w:hAnsiTheme="majorHAnsi" w:cstheme="majorHAnsi"/>
          <w:b/>
          <w:sz w:val="28"/>
          <w:szCs w:val="28"/>
        </w:rPr>
        <w:t>5.</w:t>
      </w:r>
      <w:r w:rsidRPr="00501739">
        <w:rPr>
          <w:rFonts w:asciiTheme="majorHAnsi" w:hAnsiTheme="majorHAnsi" w:cstheme="majorHAnsi"/>
          <w:sz w:val="28"/>
          <w:szCs w:val="28"/>
        </w:rPr>
        <w:t xml:space="preserve"> Tổ chức tuyển sinh đúng quy định, công khai, nghiêm túc, công bằng khách quan, tạo điều kiện thuận lợi cho học sinh và cha mẹ học sinh.</w:t>
      </w:r>
    </w:p>
    <w:p w:rsidR="005C7602" w:rsidRPr="00501739" w:rsidRDefault="005C7602" w:rsidP="005C7602">
      <w:pPr>
        <w:pStyle w:val="Bodytext20"/>
        <w:shd w:val="clear" w:color="auto" w:fill="auto"/>
        <w:snapToGrid w:val="0"/>
        <w:spacing w:before="120" w:after="120" w:line="240" w:lineRule="auto"/>
        <w:ind w:firstLine="720"/>
        <w:rPr>
          <w:rFonts w:asciiTheme="majorHAnsi" w:hAnsiTheme="majorHAnsi" w:cstheme="majorHAnsi"/>
          <w:sz w:val="28"/>
          <w:szCs w:val="28"/>
        </w:rPr>
      </w:pPr>
      <w:r w:rsidRPr="00501739">
        <w:rPr>
          <w:rFonts w:asciiTheme="majorHAnsi" w:hAnsiTheme="majorHAnsi" w:cstheme="majorHAnsi"/>
          <w:b/>
          <w:sz w:val="28"/>
          <w:szCs w:val="28"/>
        </w:rPr>
        <w:t>6.</w:t>
      </w:r>
      <w:r w:rsidRPr="00501739">
        <w:rPr>
          <w:rFonts w:asciiTheme="majorHAnsi" w:hAnsiTheme="majorHAnsi" w:cstheme="majorHAnsi"/>
          <w:sz w:val="28"/>
          <w:szCs w:val="28"/>
        </w:rPr>
        <w:t xml:space="preserve"> Phấn đấu 100% việc đăng ký và nhập học bằng hình thức trực tuyến, trong đó cha mẹ học sinh và học sinh thực hiện </w:t>
      </w:r>
      <w:r w:rsidRPr="00501739">
        <w:rPr>
          <w:rFonts w:asciiTheme="majorHAnsi" w:hAnsiTheme="majorHAnsi" w:cstheme="majorHAnsi"/>
          <w:b/>
          <w:sz w:val="28"/>
          <w:szCs w:val="28"/>
        </w:rPr>
        <w:t>kiểm tra thông tin tuyển sinh</w:t>
      </w:r>
      <w:r w:rsidRPr="00501739">
        <w:rPr>
          <w:rFonts w:asciiTheme="majorHAnsi" w:hAnsiTheme="majorHAnsi" w:cstheme="majorHAnsi"/>
          <w:sz w:val="28"/>
          <w:szCs w:val="28"/>
        </w:rPr>
        <w:t xml:space="preserve"> và </w:t>
      </w:r>
      <w:r w:rsidRPr="00501739">
        <w:rPr>
          <w:rFonts w:asciiTheme="majorHAnsi" w:hAnsiTheme="majorHAnsi" w:cstheme="majorHAnsi"/>
          <w:b/>
          <w:sz w:val="28"/>
          <w:szCs w:val="28"/>
        </w:rPr>
        <w:t>xác nhận nhập học</w:t>
      </w:r>
      <w:r w:rsidRPr="00501739">
        <w:rPr>
          <w:rFonts w:asciiTheme="majorHAnsi" w:hAnsiTheme="majorHAnsi" w:cstheme="majorHAnsi"/>
          <w:sz w:val="28"/>
          <w:szCs w:val="28"/>
        </w:rPr>
        <w:t xml:space="preserve"> trên hệ thống dữ liệu tuyển sinh đầu cấp của Sở Giáo dục và Đào tạo tại địa chỉ: </w:t>
      </w:r>
      <w:hyperlink r:id="rId7" w:history="1">
        <w:r w:rsidRPr="00501739">
          <w:rPr>
            <w:rFonts w:asciiTheme="majorHAnsi" w:hAnsiTheme="majorHAnsi" w:cstheme="majorHAnsi"/>
            <w:b/>
            <w:sz w:val="28"/>
            <w:szCs w:val="28"/>
          </w:rPr>
          <w:t>https://tuyensinhdaucap.hcm.edu.vn</w:t>
        </w:r>
      </w:hyperlink>
      <w:r w:rsidRPr="00501739">
        <w:rPr>
          <w:rFonts w:asciiTheme="majorHAnsi" w:hAnsiTheme="majorHAnsi" w:cstheme="majorHAnsi"/>
          <w:b/>
          <w:bCs/>
          <w:sz w:val="28"/>
          <w:szCs w:val="28"/>
        </w:rPr>
        <w:t>.</w:t>
      </w:r>
    </w:p>
    <w:p w:rsidR="005C7602" w:rsidRPr="00501739" w:rsidRDefault="005C7602" w:rsidP="005C7602">
      <w:pPr>
        <w:shd w:val="clear" w:color="auto" w:fill="FFFFFF"/>
        <w:snapToGrid w:val="0"/>
        <w:spacing w:before="120" w:after="120"/>
        <w:ind w:firstLine="720"/>
        <w:jc w:val="both"/>
        <w:rPr>
          <w:rFonts w:asciiTheme="majorHAnsi" w:hAnsiTheme="majorHAnsi" w:cstheme="majorHAnsi"/>
          <w:sz w:val="28"/>
          <w:szCs w:val="28"/>
        </w:rPr>
      </w:pPr>
      <w:r w:rsidRPr="00501739">
        <w:rPr>
          <w:rFonts w:asciiTheme="majorHAnsi" w:hAnsiTheme="majorHAnsi" w:cstheme="majorHAnsi"/>
          <w:sz w:val="28"/>
          <w:szCs w:val="28"/>
        </w:rPr>
        <w:t>Phụ huynh nộp đầy đủ hồ sơ giấy trực tiếp tại trường sau khi đã xác nhận nhập học.</w:t>
      </w:r>
      <w:r>
        <w:rPr>
          <w:rFonts w:asciiTheme="majorHAnsi" w:hAnsiTheme="majorHAnsi" w:cstheme="majorHAnsi"/>
          <w:sz w:val="28"/>
          <w:szCs w:val="28"/>
        </w:rPr>
        <w:t xml:space="preserve"> </w:t>
      </w:r>
      <w:r w:rsidRPr="00501739">
        <w:rPr>
          <w:rFonts w:asciiTheme="majorHAnsi" w:hAnsiTheme="majorHAnsi" w:cstheme="majorHAnsi"/>
          <w:sz w:val="28"/>
          <w:szCs w:val="28"/>
        </w:rPr>
        <w:t>Phụ huynh chịu trách nhiệm về thông tin cư trú khi đăng ký nhập học cho trẻ, các trường học sẽ không tiếp nhận khi thông tin cư trú không chính xác.</w:t>
      </w:r>
    </w:p>
    <w:p w:rsidR="005C7602" w:rsidRPr="00501739" w:rsidRDefault="005C7602" w:rsidP="005C7602">
      <w:pPr>
        <w:pBdr>
          <w:top w:val="nil"/>
          <w:left w:val="nil"/>
          <w:bottom w:val="nil"/>
          <w:right w:val="nil"/>
          <w:between w:val="nil"/>
        </w:pBdr>
        <w:spacing w:before="120" w:after="120"/>
        <w:ind w:firstLine="720"/>
        <w:jc w:val="both"/>
        <w:rPr>
          <w:rFonts w:asciiTheme="majorHAnsi" w:hAnsiTheme="majorHAnsi" w:cstheme="majorHAnsi"/>
          <w:sz w:val="28"/>
          <w:szCs w:val="28"/>
        </w:rPr>
      </w:pPr>
      <w:r w:rsidRPr="00501739">
        <w:rPr>
          <w:rFonts w:asciiTheme="majorHAnsi" w:hAnsiTheme="majorHAnsi" w:cstheme="majorHAnsi"/>
          <w:b/>
          <w:sz w:val="28"/>
          <w:szCs w:val="28"/>
        </w:rPr>
        <w:t>8.</w:t>
      </w:r>
      <w:r w:rsidRPr="00501739">
        <w:rPr>
          <w:rFonts w:asciiTheme="majorHAnsi" w:hAnsiTheme="majorHAnsi" w:cstheme="majorHAnsi"/>
          <w:sz w:val="28"/>
          <w:szCs w:val="28"/>
        </w:rPr>
        <w:t xml:space="preserve"> Nghiêm cấm các trường vận động, quyên góp và thu các khoản ngoài quy định khi tuyển sinh.</w:t>
      </w:r>
    </w:p>
    <w:p w:rsidR="00B63CB1" w:rsidRPr="00501739" w:rsidRDefault="008C274A" w:rsidP="00501739">
      <w:pPr>
        <w:pBdr>
          <w:top w:val="nil"/>
          <w:left w:val="nil"/>
          <w:bottom w:val="nil"/>
          <w:right w:val="nil"/>
          <w:between w:val="nil"/>
        </w:pBdr>
        <w:spacing w:before="120" w:after="120"/>
        <w:ind w:firstLine="720"/>
        <w:jc w:val="both"/>
        <w:rPr>
          <w:rFonts w:asciiTheme="majorHAnsi" w:hAnsiTheme="majorHAnsi" w:cstheme="majorHAnsi"/>
          <w:sz w:val="28"/>
          <w:szCs w:val="28"/>
        </w:rPr>
      </w:pPr>
      <w:r w:rsidRPr="00501739">
        <w:rPr>
          <w:rFonts w:asciiTheme="majorHAnsi" w:hAnsiTheme="majorHAnsi" w:cstheme="majorHAnsi"/>
          <w:b/>
          <w:sz w:val="28"/>
          <w:szCs w:val="28"/>
        </w:rPr>
        <w:lastRenderedPageBreak/>
        <w:t>B. TÌNH HÌNH MẠNG LƯỚI TRƯỜNG LỚP:</w:t>
      </w:r>
    </w:p>
    <w:p w:rsidR="00B63CB1" w:rsidRPr="00501739" w:rsidRDefault="00B60FC9" w:rsidP="00501739">
      <w:pPr>
        <w:pBdr>
          <w:top w:val="nil"/>
          <w:left w:val="nil"/>
          <w:bottom w:val="nil"/>
          <w:right w:val="nil"/>
          <w:between w:val="nil"/>
        </w:pBdr>
        <w:spacing w:before="120" w:after="120"/>
        <w:ind w:firstLine="720"/>
        <w:jc w:val="both"/>
        <w:rPr>
          <w:rFonts w:asciiTheme="majorHAnsi" w:hAnsiTheme="majorHAnsi" w:cstheme="majorHAnsi"/>
          <w:sz w:val="28"/>
          <w:szCs w:val="28"/>
        </w:rPr>
      </w:pPr>
      <w:r w:rsidRPr="00501739">
        <w:rPr>
          <w:rFonts w:asciiTheme="majorHAnsi" w:hAnsiTheme="majorHAnsi" w:cstheme="majorHAnsi"/>
          <w:b/>
          <w:sz w:val="28"/>
          <w:szCs w:val="28"/>
        </w:rPr>
        <w:t>1.</w:t>
      </w:r>
      <w:r w:rsidR="007B5CB6" w:rsidRPr="00501739">
        <w:rPr>
          <w:rFonts w:asciiTheme="majorHAnsi" w:hAnsiTheme="majorHAnsi" w:cstheme="majorHAnsi"/>
          <w:b/>
          <w:sz w:val="28"/>
          <w:szCs w:val="28"/>
        </w:rPr>
        <w:t xml:space="preserve"> </w:t>
      </w:r>
      <w:r w:rsidR="008C274A" w:rsidRPr="00501739">
        <w:rPr>
          <w:rFonts w:asciiTheme="majorHAnsi" w:hAnsiTheme="majorHAnsi" w:cstheme="majorHAnsi"/>
          <w:b/>
          <w:sz w:val="28"/>
          <w:szCs w:val="28"/>
        </w:rPr>
        <w:t>Địa bàn tuyển sinh:</w:t>
      </w:r>
    </w:p>
    <w:p w:rsidR="00B63CB1" w:rsidRPr="00501739" w:rsidRDefault="001F6E1F" w:rsidP="00501739">
      <w:pPr>
        <w:pBdr>
          <w:top w:val="nil"/>
          <w:left w:val="nil"/>
          <w:bottom w:val="nil"/>
          <w:right w:val="nil"/>
          <w:between w:val="nil"/>
        </w:pBdr>
        <w:spacing w:before="120" w:after="120"/>
        <w:ind w:firstLine="720"/>
        <w:jc w:val="both"/>
        <w:rPr>
          <w:rFonts w:asciiTheme="majorHAnsi" w:hAnsiTheme="majorHAnsi" w:cstheme="majorHAnsi"/>
          <w:sz w:val="28"/>
          <w:szCs w:val="28"/>
        </w:rPr>
      </w:pPr>
      <w:r w:rsidRPr="00501739">
        <w:rPr>
          <w:rFonts w:asciiTheme="majorHAnsi" w:hAnsiTheme="majorHAnsi" w:cstheme="majorHAnsi"/>
          <w:sz w:val="28"/>
          <w:szCs w:val="28"/>
        </w:rPr>
        <w:t xml:space="preserve">Quận 4 gồm 13 phường, từ Phường 01 đến Phường 18 </w:t>
      </w:r>
      <w:r w:rsidRPr="00501739">
        <w:rPr>
          <w:rFonts w:asciiTheme="majorHAnsi" w:hAnsiTheme="majorHAnsi" w:cstheme="majorHAnsi"/>
          <w:i/>
          <w:sz w:val="28"/>
          <w:szCs w:val="28"/>
        </w:rPr>
        <w:t>(không có Phường 5, 7, 11, 12, 17)</w:t>
      </w:r>
      <w:r w:rsidRPr="00501739">
        <w:rPr>
          <w:rFonts w:asciiTheme="majorHAnsi" w:hAnsiTheme="majorHAnsi" w:cstheme="majorHAnsi"/>
          <w:sz w:val="28"/>
          <w:szCs w:val="28"/>
        </w:rPr>
        <w:t>. Căn cứ số lượng trẻ trong độ tuổi đến trường trên địa bàn 13 phường và tình hình cơ sở vật chất, phòng học của các trường không đồng đều nên Hội đồng tuyển sinh sẽ điều phối trẻ giữa các phường nhằm đảm bảo 100% trẻ có chỗ học và được học 2 buổi/ngày.</w:t>
      </w:r>
    </w:p>
    <w:p w:rsidR="00B52428" w:rsidRPr="00501739" w:rsidRDefault="006048CB" w:rsidP="00501739">
      <w:pPr>
        <w:spacing w:before="120" w:after="120"/>
        <w:ind w:firstLine="720"/>
        <w:jc w:val="both"/>
        <w:rPr>
          <w:rFonts w:asciiTheme="majorHAnsi" w:hAnsiTheme="majorHAnsi" w:cstheme="majorHAnsi"/>
          <w:b/>
          <w:sz w:val="28"/>
          <w:szCs w:val="28"/>
        </w:rPr>
      </w:pPr>
      <w:r w:rsidRPr="00501739">
        <w:rPr>
          <w:rFonts w:asciiTheme="majorHAnsi" w:hAnsiTheme="majorHAnsi" w:cstheme="majorHAnsi"/>
          <w:b/>
          <w:sz w:val="28"/>
          <w:szCs w:val="28"/>
        </w:rPr>
        <w:t xml:space="preserve">2. </w:t>
      </w:r>
      <w:r w:rsidR="001F6E1F" w:rsidRPr="00501739">
        <w:rPr>
          <w:rFonts w:asciiTheme="majorHAnsi" w:hAnsiTheme="majorHAnsi" w:cstheme="majorHAnsi"/>
          <w:b/>
          <w:sz w:val="28"/>
          <w:szCs w:val="28"/>
        </w:rPr>
        <w:t>Huy động trẻ đến trường</w:t>
      </w:r>
      <w:r w:rsidRPr="00501739">
        <w:rPr>
          <w:rFonts w:asciiTheme="majorHAnsi" w:hAnsiTheme="majorHAnsi" w:cstheme="majorHAnsi"/>
          <w:b/>
          <w:sz w:val="28"/>
          <w:szCs w:val="28"/>
        </w:rPr>
        <w:t xml:space="preserve">: </w:t>
      </w:r>
    </w:p>
    <w:p w:rsidR="001F6E1F" w:rsidRPr="00501739" w:rsidRDefault="001F6E1F" w:rsidP="00501739">
      <w:pPr>
        <w:snapToGrid w:val="0"/>
        <w:spacing w:before="120" w:after="120"/>
        <w:ind w:firstLine="720"/>
        <w:jc w:val="both"/>
        <w:rPr>
          <w:rFonts w:asciiTheme="majorHAnsi" w:hAnsiTheme="majorHAnsi" w:cstheme="majorHAnsi"/>
          <w:sz w:val="28"/>
          <w:szCs w:val="28"/>
        </w:rPr>
      </w:pPr>
      <w:r w:rsidRPr="00501739">
        <w:rPr>
          <w:rFonts w:asciiTheme="majorHAnsi" w:hAnsiTheme="majorHAnsi" w:cstheme="majorHAnsi"/>
          <w:b/>
          <w:sz w:val="28"/>
          <w:szCs w:val="28"/>
        </w:rPr>
        <w:t xml:space="preserve">- </w:t>
      </w:r>
      <w:r w:rsidRPr="00501739">
        <w:rPr>
          <w:rFonts w:asciiTheme="majorHAnsi" w:hAnsiTheme="majorHAnsi" w:cstheme="majorHAnsi"/>
          <w:sz w:val="28"/>
          <w:szCs w:val="28"/>
        </w:rPr>
        <w:t>Phấn đấu huy động 100% trẻ 5 tuổi đang cư trú trên địa bàn vào trường mầm non</w:t>
      </w:r>
      <w:r w:rsidR="005C7602">
        <w:rPr>
          <w:rFonts w:asciiTheme="majorHAnsi" w:hAnsiTheme="majorHAnsi" w:cstheme="majorHAnsi"/>
          <w:sz w:val="28"/>
          <w:szCs w:val="28"/>
        </w:rPr>
        <w:t xml:space="preserve"> 3</w:t>
      </w:r>
      <w:r w:rsidRPr="00501739">
        <w:rPr>
          <w:rFonts w:asciiTheme="majorHAnsi" w:hAnsiTheme="majorHAnsi" w:cstheme="majorHAnsi"/>
          <w:sz w:val="28"/>
          <w:szCs w:val="28"/>
        </w:rPr>
        <w:t xml:space="preserve">, chuyển hồ sơ tất cả trẻ đang học lớp Chồi (4 tuổi) tại trường tiếp tục học lên lớp Lá (5 tuổi) không phải đăng ký nhập học lại, các chỉ tiêu còn lại nhận trẻ thực tế cư ngụ trên địa bàn theo cụm trường. </w:t>
      </w:r>
    </w:p>
    <w:p w:rsidR="001F6E1F" w:rsidRPr="00501739" w:rsidRDefault="001F6E1F" w:rsidP="00501739">
      <w:pPr>
        <w:pStyle w:val="Bodytext20"/>
        <w:shd w:val="clear" w:color="auto" w:fill="auto"/>
        <w:snapToGrid w:val="0"/>
        <w:spacing w:before="120" w:after="120" w:line="240" w:lineRule="auto"/>
        <w:ind w:firstLine="660"/>
        <w:rPr>
          <w:rFonts w:asciiTheme="majorHAnsi" w:hAnsiTheme="majorHAnsi" w:cstheme="majorHAnsi"/>
          <w:sz w:val="28"/>
          <w:szCs w:val="28"/>
        </w:rPr>
      </w:pPr>
      <w:r w:rsidRPr="00501739">
        <w:rPr>
          <w:rFonts w:asciiTheme="majorHAnsi" w:hAnsiTheme="majorHAnsi" w:cstheme="majorHAnsi"/>
          <w:b/>
          <w:sz w:val="28"/>
          <w:szCs w:val="28"/>
        </w:rPr>
        <w:t>-</w:t>
      </w:r>
      <w:r w:rsidRPr="00501739">
        <w:rPr>
          <w:rFonts w:asciiTheme="majorHAnsi" w:hAnsiTheme="majorHAnsi" w:cstheme="majorHAnsi"/>
          <w:sz w:val="28"/>
          <w:szCs w:val="28"/>
        </w:rPr>
        <w:t xml:space="preserve"> Tuyển sinh theo hình thức trực tuyến. Trong đó đặt mục tiêu tất cả các trẻ 5 tuổi đều phải được khai báo đầy đủ thông tin lên hệ thống trục cơ sở dữ liệu về tuyển sinh của ngành giáo dục Thành phố </w:t>
      </w:r>
      <w:r w:rsidRPr="00501739">
        <w:rPr>
          <w:rFonts w:asciiTheme="majorHAnsi" w:hAnsiTheme="majorHAnsi" w:cstheme="majorHAnsi"/>
          <w:i/>
          <w:sz w:val="28"/>
          <w:szCs w:val="28"/>
        </w:rPr>
        <w:t>(trong đó thông tin “nơi ở hiện tại” cần được rà soát và cập nhật chính xác)</w:t>
      </w:r>
      <w:r w:rsidRPr="00501739">
        <w:rPr>
          <w:rFonts w:asciiTheme="majorHAnsi" w:hAnsiTheme="majorHAnsi" w:cstheme="majorHAnsi"/>
          <w:sz w:val="28"/>
          <w:szCs w:val="28"/>
        </w:rPr>
        <w:t xml:space="preserve"> và phải có mã số định danh của học sinh.</w:t>
      </w:r>
    </w:p>
    <w:p w:rsidR="001F6E1F" w:rsidRPr="00501739" w:rsidRDefault="001F6E1F" w:rsidP="00501739">
      <w:pPr>
        <w:snapToGrid w:val="0"/>
        <w:spacing w:before="120" w:after="120"/>
        <w:ind w:firstLine="720"/>
        <w:jc w:val="both"/>
        <w:rPr>
          <w:rFonts w:asciiTheme="majorHAnsi" w:hAnsiTheme="majorHAnsi" w:cstheme="majorHAnsi"/>
          <w:sz w:val="28"/>
          <w:szCs w:val="28"/>
        </w:rPr>
      </w:pPr>
      <w:r w:rsidRPr="00501739">
        <w:rPr>
          <w:rFonts w:asciiTheme="majorHAnsi" w:hAnsiTheme="majorHAnsi" w:cstheme="majorHAnsi"/>
          <w:b/>
          <w:sz w:val="28"/>
          <w:szCs w:val="28"/>
        </w:rPr>
        <w:t>-</w:t>
      </w:r>
      <w:r w:rsidRPr="00501739">
        <w:rPr>
          <w:rFonts w:asciiTheme="majorHAnsi" w:hAnsiTheme="majorHAnsi" w:cstheme="majorHAnsi"/>
          <w:sz w:val="28"/>
          <w:szCs w:val="28"/>
        </w:rPr>
        <w:t xml:space="preserve"> </w:t>
      </w:r>
      <w:r w:rsidR="0093151A" w:rsidRPr="00501739">
        <w:rPr>
          <w:rFonts w:asciiTheme="majorHAnsi" w:hAnsiTheme="majorHAnsi" w:cstheme="majorHAnsi"/>
          <w:sz w:val="28"/>
          <w:szCs w:val="28"/>
        </w:rPr>
        <w:t xml:space="preserve">Vận </w:t>
      </w:r>
      <w:r w:rsidRPr="00501739">
        <w:rPr>
          <w:rFonts w:asciiTheme="majorHAnsi" w:hAnsiTheme="majorHAnsi" w:cstheme="majorHAnsi"/>
          <w:sz w:val="28"/>
          <w:szCs w:val="28"/>
        </w:rPr>
        <w:t>động phụ huynh đăng ký cho t</w:t>
      </w:r>
      <w:r w:rsidR="00A12579">
        <w:rPr>
          <w:rFonts w:asciiTheme="majorHAnsi" w:hAnsiTheme="majorHAnsi" w:cstheme="majorHAnsi"/>
          <w:sz w:val="28"/>
          <w:szCs w:val="28"/>
        </w:rPr>
        <w:t>rẻ 5 tuổi ra lớp Lá năm học 2024-2025</w:t>
      </w:r>
      <w:r w:rsidRPr="00501739">
        <w:rPr>
          <w:rFonts w:asciiTheme="majorHAnsi" w:hAnsiTheme="majorHAnsi" w:cstheme="majorHAnsi"/>
          <w:sz w:val="28"/>
          <w:szCs w:val="28"/>
        </w:rPr>
        <w:t xml:space="preserve">. Phối hợp chặt chẽ với </w:t>
      </w:r>
      <w:r w:rsidR="005C7602">
        <w:rPr>
          <w:rFonts w:asciiTheme="majorHAnsi" w:hAnsiTheme="majorHAnsi" w:cstheme="majorHAnsi"/>
          <w:sz w:val="28"/>
          <w:szCs w:val="28"/>
        </w:rPr>
        <w:t>Phường 3</w:t>
      </w:r>
      <w:r w:rsidRPr="00501739">
        <w:rPr>
          <w:rFonts w:asciiTheme="majorHAnsi" w:hAnsiTheme="majorHAnsi" w:cstheme="majorHAnsi"/>
          <w:sz w:val="28"/>
          <w:szCs w:val="28"/>
        </w:rPr>
        <w:t xml:space="preserve"> để theo dõi việc huy động trẻ 5 tuổi trên địa bàn đến trường.</w:t>
      </w:r>
    </w:p>
    <w:p w:rsidR="001F6E1F" w:rsidRPr="00501739" w:rsidRDefault="001F6E1F" w:rsidP="005C7602">
      <w:pPr>
        <w:snapToGrid w:val="0"/>
        <w:spacing w:before="120" w:after="120"/>
        <w:ind w:firstLine="720"/>
        <w:jc w:val="both"/>
        <w:rPr>
          <w:rFonts w:asciiTheme="majorHAnsi" w:hAnsiTheme="majorHAnsi" w:cstheme="majorHAnsi"/>
          <w:sz w:val="28"/>
          <w:szCs w:val="28"/>
        </w:rPr>
      </w:pPr>
      <w:r w:rsidRPr="00501739">
        <w:rPr>
          <w:rFonts w:asciiTheme="majorHAnsi" w:hAnsiTheme="majorHAnsi" w:cstheme="majorHAnsi"/>
          <w:sz w:val="28"/>
          <w:szCs w:val="28"/>
        </w:rPr>
        <w:t xml:space="preserve">- </w:t>
      </w:r>
      <w:r w:rsidR="0093151A">
        <w:rPr>
          <w:rFonts w:asciiTheme="majorHAnsi" w:hAnsiTheme="majorHAnsi" w:cstheme="majorHAnsi"/>
          <w:sz w:val="28"/>
          <w:szCs w:val="28"/>
        </w:rPr>
        <w:t>Nhà trường</w:t>
      </w:r>
      <w:r w:rsidRPr="00501739">
        <w:rPr>
          <w:rFonts w:asciiTheme="majorHAnsi" w:hAnsiTheme="majorHAnsi" w:cstheme="majorHAnsi"/>
          <w:sz w:val="28"/>
          <w:szCs w:val="28"/>
        </w:rPr>
        <w:t xml:space="preserve"> có trách nhiệm hỗ trợ phụ huynh đăng ký và xác nhận nhập học trực tuyến.</w:t>
      </w:r>
      <w:r w:rsidR="005C7602">
        <w:rPr>
          <w:rFonts w:asciiTheme="majorHAnsi" w:hAnsiTheme="majorHAnsi" w:cstheme="majorHAnsi"/>
          <w:sz w:val="28"/>
          <w:szCs w:val="28"/>
        </w:rPr>
        <w:t xml:space="preserve"> </w:t>
      </w:r>
      <w:r w:rsidRPr="00501739">
        <w:rPr>
          <w:rFonts w:asciiTheme="majorHAnsi" w:hAnsiTheme="majorHAnsi" w:cstheme="majorHAnsi"/>
          <w:sz w:val="28"/>
          <w:szCs w:val="28"/>
        </w:rPr>
        <w:t xml:space="preserve">Đối với các trẻ đã học lớp Chồi tại trường, cán bộ quản lý chịu trách nhiệm phối hợp với Phường 3 để vận động số trẻ đang học tại trường để </w:t>
      </w:r>
      <w:r w:rsidR="00A12579">
        <w:rPr>
          <w:rFonts w:asciiTheme="majorHAnsi" w:hAnsiTheme="majorHAnsi" w:cstheme="majorHAnsi"/>
          <w:sz w:val="28"/>
          <w:szCs w:val="28"/>
        </w:rPr>
        <w:t>tiếp tục học lớp Lá năm học 2024-2025</w:t>
      </w:r>
      <w:r w:rsidRPr="00501739">
        <w:rPr>
          <w:rFonts w:asciiTheme="majorHAnsi" w:hAnsiTheme="majorHAnsi" w:cstheme="majorHAnsi"/>
          <w:sz w:val="28"/>
          <w:szCs w:val="28"/>
        </w:rPr>
        <w:t>. Duy trì trẻ dưới 5 tuổi đến trường và tăng dần tỷ lệ huy động trẻ ở độ tuổi nhà trẻ đến trường.</w:t>
      </w:r>
    </w:p>
    <w:p w:rsidR="001F6E1F" w:rsidRPr="00501739" w:rsidRDefault="001F6E1F" w:rsidP="00501739">
      <w:pPr>
        <w:snapToGrid w:val="0"/>
        <w:spacing w:before="120" w:after="120"/>
        <w:ind w:firstLine="720"/>
        <w:jc w:val="both"/>
        <w:rPr>
          <w:rFonts w:asciiTheme="majorHAnsi" w:hAnsiTheme="majorHAnsi" w:cstheme="majorHAnsi"/>
          <w:sz w:val="28"/>
          <w:szCs w:val="28"/>
        </w:rPr>
      </w:pPr>
      <w:r w:rsidRPr="005C7602">
        <w:rPr>
          <w:rFonts w:asciiTheme="majorHAnsi" w:hAnsiTheme="majorHAnsi" w:cstheme="majorHAnsi"/>
          <w:sz w:val="28"/>
          <w:szCs w:val="28"/>
        </w:rPr>
        <w:t>-</w:t>
      </w:r>
      <w:r w:rsidRPr="00501739">
        <w:rPr>
          <w:rFonts w:asciiTheme="majorHAnsi" w:hAnsiTheme="majorHAnsi" w:cstheme="majorHAnsi"/>
          <w:sz w:val="28"/>
          <w:szCs w:val="28"/>
        </w:rPr>
        <w:t xml:space="preserve"> Không nhận trẻ trái tuyến ngoài quận; trường hợp ngoại lệ khi còn chỉ tiêu ở các trường, chỉ tiếp nhận trái tuyến khi được Phòng Giáo dục và Đào tạo xét duyệt.</w:t>
      </w:r>
    </w:p>
    <w:p w:rsidR="001F6E1F" w:rsidRPr="00501739" w:rsidRDefault="001F6E1F" w:rsidP="00501739">
      <w:pPr>
        <w:snapToGrid w:val="0"/>
        <w:spacing w:before="120" w:after="120"/>
        <w:ind w:firstLine="720"/>
        <w:jc w:val="both"/>
        <w:rPr>
          <w:rFonts w:asciiTheme="majorHAnsi" w:hAnsiTheme="majorHAnsi" w:cstheme="majorHAnsi"/>
          <w:sz w:val="28"/>
          <w:szCs w:val="28"/>
        </w:rPr>
      </w:pPr>
      <w:r w:rsidRPr="00501739">
        <w:rPr>
          <w:rFonts w:asciiTheme="majorHAnsi" w:hAnsiTheme="majorHAnsi" w:cstheme="majorHAnsi"/>
          <w:sz w:val="28"/>
          <w:szCs w:val="28"/>
        </w:rPr>
        <w:t>- Căn cứ nhu cầu của cha mẹ học sinh và điều kiện của đơn vị, trường có tổ chức cho trẻ làm quen với trường l</w:t>
      </w:r>
      <w:r w:rsidR="00A12579">
        <w:rPr>
          <w:rFonts w:asciiTheme="majorHAnsi" w:hAnsiTheme="majorHAnsi" w:cstheme="majorHAnsi"/>
          <w:sz w:val="28"/>
          <w:szCs w:val="28"/>
        </w:rPr>
        <w:t>ớp trong thời gian hè từ ngày 17/6/2024 đến ngày 16/8/2024</w:t>
      </w:r>
      <w:r w:rsidRPr="00501739">
        <w:rPr>
          <w:rFonts w:asciiTheme="majorHAnsi" w:hAnsiTheme="majorHAnsi" w:cstheme="majorHAnsi"/>
          <w:sz w:val="28"/>
          <w:szCs w:val="28"/>
        </w:rPr>
        <w:t>.</w:t>
      </w:r>
    </w:p>
    <w:p w:rsidR="001F6E1F" w:rsidRPr="00501739" w:rsidRDefault="001F6E1F" w:rsidP="00501739">
      <w:pPr>
        <w:snapToGrid w:val="0"/>
        <w:spacing w:before="120" w:after="120"/>
        <w:ind w:firstLine="748"/>
        <w:jc w:val="both"/>
        <w:rPr>
          <w:rFonts w:asciiTheme="majorHAnsi" w:hAnsiTheme="majorHAnsi" w:cstheme="majorHAnsi"/>
          <w:sz w:val="28"/>
          <w:szCs w:val="28"/>
        </w:rPr>
      </w:pPr>
      <w:r w:rsidRPr="00501739">
        <w:rPr>
          <w:rFonts w:asciiTheme="majorHAnsi" w:hAnsiTheme="majorHAnsi" w:cstheme="majorHAnsi"/>
          <w:sz w:val="28"/>
          <w:szCs w:val="28"/>
        </w:rPr>
        <w:t>- Chỉ tiêu tuyển sinh các trường mầm non và thời gian tuyển sinh cụ thể theo phụ lục đính kèm. Đảm bảo việc thực hiện đầy đủ bộ hồ sơ nhập học và phiếu khảo sát đầu vào cho trẻ.</w:t>
      </w:r>
    </w:p>
    <w:p w:rsidR="00B63CB1" w:rsidRPr="00501739" w:rsidRDefault="006048CB" w:rsidP="00501739">
      <w:pPr>
        <w:pBdr>
          <w:top w:val="nil"/>
          <w:left w:val="nil"/>
          <w:bottom w:val="nil"/>
          <w:right w:val="nil"/>
          <w:between w:val="nil"/>
        </w:pBdr>
        <w:spacing w:before="120" w:after="120"/>
        <w:ind w:left="720"/>
        <w:jc w:val="both"/>
        <w:rPr>
          <w:rFonts w:asciiTheme="majorHAnsi" w:hAnsiTheme="majorHAnsi" w:cstheme="majorHAnsi"/>
          <w:sz w:val="28"/>
          <w:szCs w:val="28"/>
        </w:rPr>
      </w:pPr>
      <w:r w:rsidRPr="00501739">
        <w:rPr>
          <w:rFonts w:asciiTheme="majorHAnsi" w:hAnsiTheme="majorHAnsi" w:cstheme="majorHAnsi"/>
          <w:b/>
          <w:sz w:val="28"/>
          <w:szCs w:val="28"/>
        </w:rPr>
        <w:t xml:space="preserve">3. </w:t>
      </w:r>
      <w:r w:rsidR="008C274A" w:rsidRPr="00501739">
        <w:rPr>
          <w:rFonts w:asciiTheme="majorHAnsi" w:hAnsiTheme="majorHAnsi" w:cstheme="majorHAnsi"/>
          <w:b/>
          <w:sz w:val="28"/>
          <w:szCs w:val="28"/>
        </w:rPr>
        <w:t xml:space="preserve">Chỉ tiêu tuyển sinh: </w:t>
      </w:r>
    </w:p>
    <w:p w:rsidR="003C27FB" w:rsidRPr="00501739" w:rsidRDefault="003C27FB" w:rsidP="00501739">
      <w:pPr>
        <w:spacing w:before="120" w:after="120"/>
        <w:ind w:firstLine="851"/>
        <w:jc w:val="both"/>
        <w:rPr>
          <w:sz w:val="28"/>
          <w:szCs w:val="28"/>
          <w:lang w:val="en-US"/>
        </w:rPr>
      </w:pPr>
      <w:r w:rsidRPr="00501739">
        <w:rPr>
          <w:sz w:val="28"/>
          <w:szCs w:val="28"/>
          <w:lang w:val="en-US"/>
        </w:rPr>
        <w:t>- Nhóm 19</w:t>
      </w:r>
      <w:r w:rsidRPr="00501739">
        <w:rPr>
          <w:sz w:val="28"/>
          <w:szCs w:val="28"/>
          <w:vertAlign w:val="superscript"/>
          <w:lang w:val="en-US"/>
        </w:rPr>
        <w:t>th</w:t>
      </w:r>
      <w:r w:rsidRPr="00501739">
        <w:rPr>
          <w:sz w:val="28"/>
          <w:szCs w:val="28"/>
          <w:lang w:val="en-US"/>
        </w:rPr>
        <w:t xml:space="preserve"> đến 24</w:t>
      </w:r>
      <w:r w:rsidRPr="00501739">
        <w:rPr>
          <w:sz w:val="28"/>
          <w:szCs w:val="28"/>
          <w:vertAlign w:val="superscript"/>
          <w:lang w:val="en-US"/>
        </w:rPr>
        <w:t>th</w:t>
      </w:r>
      <w:r w:rsidRPr="00501739">
        <w:rPr>
          <w:sz w:val="28"/>
          <w:szCs w:val="28"/>
          <w:lang w:val="en-US"/>
        </w:rPr>
        <w:t xml:space="preserve"> (bé sinh tháng </w:t>
      </w:r>
      <w:r w:rsidR="00E23210">
        <w:rPr>
          <w:sz w:val="28"/>
          <w:szCs w:val="28"/>
          <w:lang w:val="en-US"/>
        </w:rPr>
        <w:t>9/2022</w:t>
      </w:r>
      <w:r w:rsidR="00862F64">
        <w:rPr>
          <w:sz w:val="28"/>
          <w:szCs w:val="28"/>
          <w:lang w:val="en-US"/>
        </w:rPr>
        <w:t xml:space="preserve"> đến tháng</w:t>
      </w:r>
      <w:r w:rsidR="00E23210">
        <w:rPr>
          <w:sz w:val="28"/>
          <w:szCs w:val="28"/>
          <w:lang w:val="en-US"/>
        </w:rPr>
        <w:t xml:space="preserve"> 02</w:t>
      </w:r>
      <w:r w:rsidR="00B617E6" w:rsidRPr="00501739">
        <w:rPr>
          <w:sz w:val="28"/>
          <w:szCs w:val="28"/>
          <w:lang w:val="en-US"/>
        </w:rPr>
        <w:t>/20</w:t>
      </w:r>
      <w:r w:rsidR="00E23210">
        <w:rPr>
          <w:sz w:val="28"/>
          <w:szCs w:val="28"/>
          <w:lang w:val="en-US"/>
        </w:rPr>
        <w:t>23</w:t>
      </w:r>
      <w:r w:rsidR="00B617E6" w:rsidRPr="00501739">
        <w:rPr>
          <w:sz w:val="28"/>
          <w:szCs w:val="28"/>
          <w:lang w:val="en-US"/>
        </w:rPr>
        <w:t>)</w:t>
      </w:r>
    </w:p>
    <w:p w:rsidR="006048CB" w:rsidRPr="00501739" w:rsidRDefault="006048CB" w:rsidP="00501739">
      <w:pPr>
        <w:spacing w:before="120" w:after="120"/>
        <w:ind w:firstLine="851"/>
        <w:jc w:val="both"/>
        <w:rPr>
          <w:sz w:val="28"/>
          <w:szCs w:val="28"/>
        </w:rPr>
      </w:pPr>
      <w:r w:rsidRPr="00501739">
        <w:rPr>
          <w:sz w:val="28"/>
          <w:szCs w:val="28"/>
          <w:lang w:val="en-US"/>
        </w:rPr>
        <w:t>-</w:t>
      </w:r>
      <w:r w:rsidRPr="00501739">
        <w:rPr>
          <w:sz w:val="28"/>
          <w:szCs w:val="28"/>
        </w:rPr>
        <w:t xml:space="preserve"> Nhóm 25</w:t>
      </w:r>
      <w:r w:rsidRPr="00501739">
        <w:rPr>
          <w:sz w:val="28"/>
          <w:szCs w:val="28"/>
          <w:vertAlign w:val="superscript"/>
        </w:rPr>
        <w:t>th</w:t>
      </w:r>
      <w:r w:rsidRPr="00501739">
        <w:rPr>
          <w:sz w:val="28"/>
          <w:szCs w:val="28"/>
        </w:rPr>
        <w:t xml:space="preserve"> đến 3</w:t>
      </w:r>
      <w:r w:rsidRPr="00501739">
        <w:rPr>
          <w:sz w:val="28"/>
          <w:szCs w:val="28"/>
          <w:lang w:val="en-US"/>
        </w:rPr>
        <w:t>6</w:t>
      </w:r>
      <w:r w:rsidRPr="00501739">
        <w:rPr>
          <w:sz w:val="28"/>
          <w:szCs w:val="28"/>
        </w:rPr>
        <w:t xml:space="preserve"> </w:t>
      </w:r>
      <w:r w:rsidRPr="00501739">
        <w:rPr>
          <w:sz w:val="28"/>
          <w:szCs w:val="28"/>
          <w:vertAlign w:val="superscript"/>
        </w:rPr>
        <w:t xml:space="preserve">th </w:t>
      </w:r>
      <w:r w:rsidRPr="00501739">
        <w:rPr>
          <w:sz w:val="28"/>
          <w:szCs w:val="28"/>
        </w:rPr>
        <w:t xml:space="preserve">(bé sinh tháng </w:t>
      </w:r>
      <w:r w:rsidR="00E23210">
        <w:rPr>
          <w:sz w:val="28"/>
          <w:szCs w:val="28"/>
        </w:rPr>
        <w:t>9</w:t>
      </w:r>
      <w:r w:rsidRPr="00501739">
        <w:rPr>
          <w:sz w:val="28"/>
          <w:szCs w:val="28"/>
        </w:rPr>
        <w:t>/20</w:t>
      </w:r>
      <w:r w:rsidR="00F1594E" w:rsidRPr="00501739">
        <w:rPr>
          <w:sz w:val="28"/>
          <w:szCs w:val="28"/>
        </w:rPr>
        <w:t>21</w:t>
      </w:r>
      <w:r w:rsidR="00794E9B">
        <w:rPr>
          <w:sz w:val="28"/>
          <w:szCs w:val="28"/>
        </w:rPr>
        <w:t xml:space="preserve"> </w:t>
      </w:r>
      <w:r w:rsidR="00E23210">
        <w:rPr>
          <w:sz w:val="28"/>
          <w:szCs w:val="28"/>
        </w:rPr>
        <w:t>đến tháng 8</w:t>
      </w:r>
      <w:r w:rsidR="00794E9B">
        <w:rPr>
          <w:sz w:val="28"/>
          <w:szCs w:val="28"/>
        </w:rPr>
        <w:t>/2022</w:t>
      </w:r>
      <w:r w:rsidR="00BE6783">
        <w:rPr>
          <w:sz w:val="28"/>
          <w:szCs w:val="28"/>
        </w:rPr>
        <w:t>)</w:t>
      </w:r>
    </w:p>
    <w:p w:rsidR="006048CB" w:rsidRPr="00501739" w:rsidRDefault="006048CB" w:rsidP="00501739">
      <w:pPr>
        <w:spacing w:before="120" w:after="120"/>
        <w:ind w:firstLine="851"/>
        <w:jc w:val="both"/>
        <w:rPr>
          <w:sz w:val="28"/>
          <w:szCs w:val="28"/>
        </w:rPr>
      </w:pPr>
      <w:r w:rsidRPr="00501739">
        <w:rPr>
          <w:sz w:val="28"/>
          <w:szCs w:val="28"/>
        </w:rPr>
        <w:t xml:space="preserve">- Lớp Mầm (3-4 tuổi): Bé sinh năm </w:t>
      </w:r>
      <w:r w:rsidR="00794E9B">
        <w:rPr>
          <w:sz w:val="28"/>
          <w:szCs w:val="28"/>
        </w:rPr>
        <w:t>từ tháng</w:t>
      </w:r>
      <w:r w:rsidR="00194B4B">
        <w:rPr>
          <w:sz w:val="28"/>
          <w:szCs w:val="28"/>
        </w:rPr>
        <w:t xml:space="preserve"> 01đến tháng</w:t>
      </w:r>
      <w:r w:rsidR="00E23210">
        <w:rPr>
          <w:sz w:val="28"/>
          <w:szCs w:val="28"/>
        </w:rPr>
        <w:t xml:space="preserve"> 8</w:t>
      </w:r>
      <w:r w:rsidR="00794E9B">
        <w:rPr>
          <w:sz w:val="28"/>
          <w:szCs w:val="28"/>
        </w:rPr>
        <w:t>/</w:t>
      </w:r>
      <w:r w:rsidRPr="00501739">
        <w:rPr>
          <w:sz w:val="28"/>
          <w:szCs w:val="28"/>
        </w:rPr>
        <w:t>20</w:t>
      </w:r>
      <w:r w:rsidR="00794E9B">
        <w:rPr>
          <w:sz w:val="28"/>
          <w:szCs w:val="28"/>
        </w:rPr>
        <w:t>21</w:t>
      </w:r>
    </w:p>
    <w:p w:rsidR="006048CB" w:rsidRPr="00501739" w:rsidRDefault="006048CB" w:rsidP="00501739">
      <w:pPr>
        <w:spacing w:before="120" w:after="120"/>
        <w:ind w:firstLine="851"/>
        <w:jc w:val="both"/>
        <w:rPr>
          <w:sz w:val="28"/>
          <w:szCs w:val="28"/>
        </w:rPr>
      </w:pPr>
      <w:r w:rsidRPr="00501739">
        <w:rPr>
          <w:sz w:val="28"/>
          <w:szCs w:val="28"/>
        </w:rPr>
        <w:t>- Lớp Chồi (4-5 tuổi): Bé sinh năm 20</w:t>
      </w:r>
      <w:r w:rsidR="00B05320">
        <w:rPr>
          <w:sz w:val="28"/>
          <w:szCs w:val="28"/>
        </w:rPr>
        <w:t>20</w:t>
      </w:r>
      <w:r w:rsidRPr="00501739">
        <w:rPr>
          <w:sz w:val="28"/>
          <w:szCs w:val="28"/>
        </w:rPr>
        <w:t>.</w:t>
      </w:r>
    </w:p>
    <w:p w:rsidR="006048CB" w:rsidRPr="00501739" w:rsidRDefault="006048CB" w:rsidP="00501739">
      <w:pPr>
        <w:spacing w:before="120" w:after="120"/>
        <w:ind w:firstLine="851"/>
        <w:jc w:val="both"/>
        <w:rPr>
          <w:sz w:val="28"/>
          <w:szCs w:val="28"/>
        </w:rPr>
      </w:pPr>
      <w:r w:rsidRPr="00501739">
        <w:rPr>
          <w:sz w:val="28"/>
          <w:szCs w:val="28"/>
        </w:rPr>
        <w:t>- Lớp Lá (5-6 tuổi): Bé sinh năm 201</w:t>
      </w:r>
      <w:r w:rsidR="00B05320">
        <w:rPr>
          <w:sz w:val="28"/>
          <w:szCs w:val="28"/>
        </w:rPr>
        <w:t>9</w:t>
      </w:r>
      <w:r w:rsidRPr="00501739">
        <w:rPr>
          <w:sz w:val="28"/>
          <w:szCs w:val="28"/>
        </w:rPr>
        <w:t>.</w:t>
      </w:r>
    </w:p>
    <w:p w:rsidR="006048CB" w:rsidRPr="00501739" w:rsidRDefault="006048CB" w:rsidP="00501739">
      <w:pPr>
        <w:spacing w:before="120" w:after="120"/>
        <w:jc w:val="both"/>
        <w:rPr>
          <w:b/>
          <w:sz w:val="28"/>
          <w:szCs w:val="28"/>
        </w:rPr>
      </w:pPr>
      <w:r w:rsidRPr="00501739">
        <w:rPr>
          <w:b/>
          <w:sz w:val="28"/>
          <w:szCs w:val="28"/>
        </w:rPr>
        <w:lastRenderedPageBreak/>
        <w:t>Cụ thể:</w:t>
      </w: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1134"/>
        <w:gridCol w:w="992"/>
        <w:gridCol w:w="1276"/>
        <w:gridCol w:w="1134"/>
        <w:gridCol w:w="2018"/>
      </w:tblGrid>
      <w:tr w:rsidR="006048CB" w:rsidRPr="00FD3E34" w:rsidTr="00AF76B8">
        <w:trPr>
          <w:trHeight w:val="313"/>
        </w:trPr>
        <w:tc>
          <w:tcPr>
            <w:tcW w:w="2693" w:type="dxa"/>
            <w:vMerge w:val="restart"/>
            <w:shd w:val="clear" w:color="auto" w:fill="auto"/>
          </w:tcPr>
          <w:p w:rsidR="006048CB" w:rsidRPr="00FD3E34" w:rsidRDefault="006048CB" w:rsidP="00AF76B8">
            <w:pPr>
              <w:jc w:val="center"/>
              <w:rPr>
                <w:sz w:val="28"/>
                <w:szCs w:val="28"/>
              </w:rPr>
            </w:pPr>
          </w:p>
          <w:p w:rsidR="006048CB" w:rsidRPr="00FD3E34" w:rsidRDefault="006048CB" w:rsidP="00AF76B8">
            <w:pPr>
              <w:jc w:val="center"/>
              <w:rPr>
                <w:sz w:val="28"/>
                <w:szCs w:val="28"/>
              </w:rPr>
            </w:pPr>
          </w:p>
          <w:p w:rsidR="006048CB" w:rsidRPr="00FD3E34" w:rsidRDefault="006048CB" w:rsidP="00AF76B8">
            <w:pPr>
              <w:jc w:val="center"/>
              <w:rPr>
                <w:b/>
                <w:sz w:val="28"/>
                <w:szCs w:val="28"/>
                <w:lang w:val="en-US"/>
              </w:rPr>
            </w:pPr>
            <w:r w:rsidRPr="00FD3E34">
              <w:rPr>
                <w:b/>
                <w:sz w:val="28"/>
                <w:szCs w:val="28"/>
                <w:lang w:val="en-US"/>
              </w:rPr>
              <w:t>Lớp</w:t>
            </w:r>
          </w:p>
        </w:tc>
        <w:tc>
          <w:tcPr>
            <w:tcW w:w="1134" w:type="dxa"/>
            <w:vMerge w:val="restart"/>
            <w:shd w:val="clear" w:color="auto" w:fill="auto"/>
            <w:vAlign w:val="center"/>
          </w:tcPr>
          <w:p w:rsidR="006048CB" w:rsidRPr="00FD3E34" w:rsidRDefault="006048CB" w:rsidP="00AF76B8">
            <w:pPr>
              <w:jc w:val="center"/>
              <w:rPr>
                <w:b/>
                <w:sz w:val="28"/>
                <w:szCs w:val="28"/>
                <w:lang w:val="en-US"/>
              </w:rPr>
            </w:pPr>
            <w:r w:rsidRPr="00FD3E34">
              <w:rPr>
                <w:b/>
                <w:sz w:val="28"/>
                <w:szCs w:val="28"/>
                <w:lang w:val="en-US"/>
              </w:rPr>
              <w:t>Số</w:t>
            </w:r>
          </w:p>
          <w:p w:rsidR="006048CB" w:rsidRPr="00FD3E34" w:rsidRDefault="006048CB" w:rsidP="00AF76B8">
            <w:pPr>
              <w:jc w:val="center"/>
              <w:rPr>
                <w:sz w:val="28"/>
                <w:szCs w:val="28"/>
                <w:lang w:val="en-US"/>
              </w:rPr>
            </w:pPr>
            <w:r w:rsidRPr="00FD3E34">
              <w:rPr>
                <w:b/>
                <w:sz w:val="28"/>
                <w:szCs w:val="28"/>
                <w:lang w:val="en-US"/>
              </w:rPr>
              <w:t>phòng</w:t>
            </w:r>
          </w:p>
        </w:tc>
        <w:tc>
          <w:tcPr>
            <w:tcW w:w="3402" w:type="dxa"/>
            <w:gridSpan w:val="3"/>
            <w:shd w:val="clear" w:color="auto" w:fill="auto"/>
            <w:vAlign w:val="center"/>
          </w:tcPr>
          <w:p w:rsidR="006048CB" w:rsidRPr="00FD3E34" w:rsidRDefault="006048CB" w:rsidP="00AF76B8">
            <w:pPr>
              <w:jc w:val="center"/>
              <w:rPr>
                <w:b/>
                <w:sz w:val="28"/>
                <w:szCs w:val="28"/>
              </w:rPr>
            </w:pPr>
            <w:r w:rsidRPr="00FD3E34">
              <w:rPr>
                <w:b/>
                <w:sz w:val="28"/>
                <w:szCs w:val="28"/>
              </w:rPr>
              <w:t>Tuyển sinh</w:t>
            </w:r>
          </w:p>
          <w:p w:rsidR="006048CB" w:rsidRPr="00FD3E34" w:rsidRDefault="006048CB" w:rsidP="00F1594E">
            <w:pPr>
              <w:jc w:val="center"/>
              <w:rPr>
                <w:b/>
                <w:sz w:val="28"/>
                <w:szCs w:val="28"/>
              </w:rPr>
            </w:pPr>
            <w:r w:rsidRPr="00FD3E34">
              <w:rPr>
                <w:b/>
                <w:sz w:val="28"/>
                <w:szCs w:val="28"/>
              </w:rPr>
              <w:t xml:space="preserve">năm học </w:t>
            </w:r>
            <w:r w:rsidRPr="00FD3E34">
              <w:rPr>
                <w:b/>
                <w:sz w:val="28"/>
                <w:szCs w:val="28"/>
                <w:lang w:val="en-US"/>
              </w:rPr>
              <w:t xml:space="preserve"> </w:t>
            </w:r>
            <w:r w:rsidR="006C686A">
              <w:rPr>
                <w:b/>
                <w:sz w:val="28"/>
                <w:szCs w:val="28"/>
                <w:lang w:val="en-US"/>
              </w:rPr>
              <w:t>2024-2025</w:t>
            </w:r>
          </w:p>
        </w:tc>
        <w:tc>
          <w:tcPr>
            <w:tcW w:w="2018" w:type="dxa"/>
            <w:vMerge w:val="restart"/>
            <w:vAlign w:val="center"/>
          </w:tcPr>
          <w:p w:rsidR="006048CB" w:rsidRPr="00FD3E34" w:rsidRDefault="006048CB" w:rsidP="00AF76B8">
            <w:pPr>
              <w:spacing w:line="360" w:lineRule="auto"/>
              <w:jc w:val="center"/>
              <w:rPr>
                <w:b/>
                <w:sz w:val="28"/>
                <w:szCs w:val="28"/>
              </w:rPr>
            </w:pPr>
            <w:r w:rsidRPr="00FD3E34">
              <w:rPr>
                <w:b/>
                <w:sz w:val="28"/>
                <w:szCs w:val="28"/>
              </w:rPr>
              <w:t>Ghi chú</w:t>
            </w:r>
          </w:p>
        </w:tc>
      </w:tr>
      <w:tr w:rsidR="006048CB" w:rsidRPr="00FD3E34" w:rsidTr="00AF76B8">
        <w:trPr>
          <w:trHeight w:val="690"/>
        </w:trPr>
        <w:tc>
          <w:tcPr>
            <w:tcW w:w="2693" w:type="dxa"/>
            <w:vMerge/>
            <w:shd w:val="clear" w:color="auto" w:fill="auto"/>
          </w:tcPr>
          <w:p w:rsidR="006048CB" w:rsidRPr="00FD3E34" w:rsidRDefault="006048CB" w:rsidP="00AF76B8">
            <w:pPr>
              <w:jc w:val="both"/>
              <w:rPr>
                <w:sz w:val="28"/>
                <w:szCs w:val="28"/>
                <w:lang w:val="en-US"/>
              </w:rPr>
            </w:pPr>
          </w:p>
        </w:tc>
        <w:tc>
          <w:tcPr>
            <w:tcW w:w="1134" w:type="dxa"/>
            <w:vMerge/>
            <w:shd w:val="clear" w:color="auto" w:fill="auto"/>
          </w:tcPr>
          <w:p w:rsidR="006048CB" w:rsidRPr="00FD3E34" w:rsidRDefault="006048CB" w:rsidP="00AF76B8">
            <w:pPr>
              <w:jc w:val="both"/>
              <w:rPr>
                <w:sz w:val="28"/>
                <w:szCs w:val="28"/>
                <w:lang w:val="en-US"/>
              </w:rPr>
            </w:pPr>
          </w:p>
        </w:tc>
        <w:tc>
          <w:tcPr>
            <w:tcW w:w="992" w:type="dxa"/>
            <w:shd w:val="clear" w:color="auto" w:fill="auto"/>
            <w:vAlign w:val="center"/>
          </w:tcPr>
          <w:p w:rsidR="006048CB" w:rsidRPr="00FD3E34" w:rsidRDefault="006048CB" w:rsidP="00AF76B8">
            <w:pPr>
              <w:jc w:val="center"/>
              <w:rPr>
                <w:b/>
                <w:sz w:val="28"/>
                <w:szCs w:val="28"/>
                <w:lang w:val="en-US"/>
              </w:rPr>
            </w:pPr>
            <w:r w:rsidRPr="00FD3E34">
              <w:rPr>
                <w:b/>
                <w:sz w:val="28"/>
                <w:szCs w:val="28"/>
                <w:lang w:val="en-US"/>
              </w:rPr>
              <w:t>Số lớp</w:t>
            </w:r>
          </w:p>
        </w:tc>
        <w:tc>
          <w:tcPr>
            <w:tcW w:w="1276" w:type="dxa"/>
            <w:shd w:val="clear" w:color="auto" w:fill="auto"/>
            <w:vAlign w:val="center"/>
          </w:tcPr>
          <w:p w:rsidR="006048CB" w:rsidRPr="00FD3E34" w:rsidRDefault="006048CB" w:rsidP="00AF76B8">
            <w:pPr>
              <w:jc w:val="center"/>
              <w:rPr>
                <w:b/>
                <w:sz w:val="28"/>
                <w:szCs w:val="28"/>
                <w:lang w:val="en-US"/>
              </w:rPr>
            </w:pPr>
            <w:r w:rsidRPr="00FD3E34">
              <w:rPr>
                <w:b/>
                <w:sz w:val="28"/>
                <w:szCs w:val="28"/>
                <w:lang w:val="en-US"/>
              </w:rPr>
              <w:t>Số học sinh</w:t>
            </w:r>
          </w:p>
        </w:tc>
        <w:tc>
          <w:tcPr>
            <w:tcW w:w="1134" w:type="dxa"/>
            <w:shd w:val="clear" w:color="auto" w:fill="auto"/>
            <w:vAlign w:val="center"/>
          </w:tcPr>
          <w:p w:rsidR="006048CB" w:rsidRPr="00FD3E34" w:rsidRDefault="006048CB" w:rsidP="00AF76B8">
            <w:pPr>
              <w:jc w:val="center"/>
              <w:rPr>
                <w:b/>
                <w:sz w:val="28"/>
                <w:szCs w:val="28"/>
                <w:lang w:val="en-US"/>
              </w:rPr>
            </w:pPr>
            <w:r w:rsidRPr="00FD3E34">
              <w:rPr>
                <w:b/>
                <w:sz w:val="28"/>
                <w:szCs w:val="28"/>
                <w:lang w:val="en-US"/>
              </w:rPr>
              <w:t>Số tuyển mới</w:t>
            </w:r>
          </w:p>
        </w:tc>
        <w:tc>
          <w:tcPr>
            <w:tcW w:w="2018" w:type="dxa"/>
            <w:vMerge/>
          </w:tcPr>
          <w:p w:rsidR="006048CB" w:rsidRPr="00FD3E34" w:rsidRDefault="006048CB" w:rsidP="00AF76B8">
            <w:pPr>
              <w:spacing w:line="360" w:lineRule="auto"/>
              <w:jc w:val="both"/>
              <w:rPr>
                <w:sz w:val="28"/>
                <w:szCs w:val="28"/>
                <w:lang w:val="en-US"/>
              </w:rPr>
            </w:pPr>
          </w:p>
        </w:tc>
      </w:tr>
      <w:tr w:rsidR="003E5346" w:rsidRPr="00FD3E34" w:rsidTr="003E5346">
        <w:trPr>
          <w:trHeight w:val="690"/>
        </w:trPr>
        <w:tc>
          <w:tcPr>
            <w:tcW w:w="2693" w:type="dxa"/>
            <w:shd w:val="clear" w:color="auto" w:fill="auto"/>
            <w:vAlign w:val="center"/>
          </w:tcPr>
          <w:p w:rsidR="003E5346" w:rsidRPr="00FD3E34" w:rsidRDefault="003E5346" w:rsidP="00AF76B8">
            <w:pPr>
              <w:jc w:val="both"/>
              <w:rPr>
                <w:sz w:val="28"/>
                <w:szCs w:val="28"/>
                <w:lang w:val="en-US"/>
              </w:rPr>
            </w:pPr>
            <w:r>
              <w:rPr>
                <w:sz w:val="28"/>
                <w:szCs w:val="28"/>
                <w:lang w:val="en-US"/>
              </w:rPr>
              <w:t>Nhóm 19 - 24 tháng</w:t>
            </w:r>
          </w:p>
        </w:tc>
        <w:tc>
          <w:tcPr>
            <w:tcW w:w="1134" w:type="dxa"/>
            <w:shd w:val="clear" w:color="auto" w:fill="auto"/>
            <w:vAlign w:val="center"/>
          </w:tcPr>
          <w:p w:rsidR="003E5346" w:rsidRPr="00FD3E34" w:rsidRDefault="003E5346" w:rsidP="003E5346">
            <w:pPr>
              <w:jc w:val="center"/>
              <w:rPr>
                <w:sz w:val="28"/>
                <w:szCs w:val="28"/>
                <w:lang w:val="en-US"/>
              </w:rPr>
            </w:pPr>
            <w:r>
              <w:rPr>
                <w:sz w:val="28"/>
                <w:szCs w:val="28"/>
                <w:lang w:val="en-US"/>
              </w:rPr>
              <w:t>1</w:t>
            </w:r>
          </w:p>
        </w:tc>
        <w:tc>
          <w:tcPr>
            <w:tcW w:w="992" w:type="dxa"/>
            <w:shd w:val="clear" w:color="auto" w:fill="auto"/>
            <w:vAlign w:val="center"/>
          </w:tcPr>
          <w:p w:rsidR="003E5346" w:rsidRPr="003E5346" w:rsidRDefault="003E5346" w:rsidP="003E5346">
            <w:pPr>
              <w:jc w:val="center"/>
              <w:rPr>
                <w:sz w:val="28"/>
                <w:szCs w:val="28"/>
                <w:lang w:val="en-US"/>
              </w:rPr>
            </w:pPr>
            <w:r w:rsidRPr="003E5346">
              <w:rPr>
                <w:sz w:val="28"/>
                <w:szCs w:val="28"/>
                <w:lang w:val="en-US"/>
              </w:rPr>
              <w:t>1</w:t>
            </w:r>
          </w:p>
        </w:tc>
        <w:tc>
          <w:tcPr>
            <w:tcW w:w="1276" w:type="dxa"/>
            <w:shd w:val="clear" w:color="auto" w:fill="auto"/>
            <w:vAlign w:val="center"/>
          </w:tcPr>
          <w:p w:rsidR="003E5346" w:rsidRPr="003E5346" w:rsidRDefault="00F1594E" w:rsidP="003E5346">
            <w:pPr>
              <w:jc w:val="center"/>
              <w:rPr>
                <w:sz w:val="28"/>
                <w:szCs w:val="28"/>
                <w:lang w:val="en-US"/>
              </w:rPr>
            </w:pPr>
            <w:r>
              <w:rPr>
                <w:sz w:val="28"/>
                <w:szCs w:val="28"/>
                <w:lang w:val="en-US"/>
              </w:rPr>
              <w:t>20</w:t>
            </w:r>
          </w:p>
        </w:tc>
        <w:tc>
          <w:tcPr>
            <w:tcW w:w="1134" w:type="dxa"/>
            <w:shd w:val="clear" w:color="auto" w:fill="auto"/>
            <w:vAlign w:val="center"/>
          </w:tcPr>
          <w:p w:rsidR="003E5346" w:rsidRPr="003E5346" w:rsidRDefault="00F1594E" w:rsidP="003E5346">
            <w:pPr>
              <w:jc w:val="center"/>
              <w:rPr>
                <w:sz w:val="28"/>
                <w:szCs w:val="28"/>
                <w:lang w:val="en-US"/>
              </w:rPr>
            </w:pPr>
            <w:r>
              <w:rPr>
                <w:sz w:val="28"/>
                <w:szCs w:val="28"/>
                <w:lang w:val="en-US"/>
              </w:rPr>
              <w:t>20</w:t>
            </w:r>
          </w:p>
        </w:tc>
        <w:tc>
          <w:tcPr>
            <w:tcW w:w="2018" w:type="dxa"/>
            <w:vMerge w:val="restart"/>
            <w:vAlign w:val="center"/>
          </w:tcPr>
          <w:p w:rsidR="003E5346" w:rsidRPr="00FD3E34" w:rsidRDefault="003E5346" w:rsidP="006C686A">
            <w:pPr>
              <w:spacing w:line="360" w:lineRule="auto"/>
              <w:jc w:val="both"/>
              <w:rPr>
                <w:sz w:val="28"/>
                <w:szCs w:val="28"/>
                <w:lang w:val="en-US"/>
              </w:rPr>
            </w:pPr>
            <w:r w:rsidRPr="00FD3E34">
              <w:rPr>
                <w:sz w:val="28"/>
                <w:szCs w:val="28"/>
              </w:rPr>
              <w:t>Nhận trẻ có hộ khẩu thường trú tại Phường 3</w:t>
            </w:r>
            <w:r w:rsidR="00EE7F60">
              <w:rPr>
                <w:sz w:val="28"/>
                <w:szCs w:val="28"/>
              </w:rPr>
              <w:t xml:space="preserve"> (Đã có </w:t>
            </w:r>
            <w:r w:rsidR="00501739">
              <w:rPr>
                <w:sz w:val="28"/>
                <w:szCs w:val="28"/>
              </w:rPr>
              <w:t>1</w:t>
            </w:r>
            <w:r w:rsidR="006C686A">
              <w:rPr>
                <w:sz w:val="28"/>
                <w:szCs w:val="28"/>
              </w:rPr>
              <w:t>88</w:t>
            </w:r>
            <w:r w:rsidR="00EE7F60">
              <w:rPr>
                <w:sz w:val="28"/>
                <w:szCs w:val="28"/>
              </w:rPr>
              <w:t xml:space="preserve"> bé học sinh cũ)</w:t>
            </w:r>
          </w:p>
        </w:tc>
      </w:tr>
      <w:tr w:rsidR="003E5346" w:rsidRPr="00FD3E34" w:rsidTr="003E5346">
        <w:trPr>
          <w:trHeight w:val="70"/>
        </w:trPr>
        <w:tc>
          <w:tcPr>
            <w:tcW w:w="2693" w:type="dxa"/>
            <w:shd w:val="clear" w:color="auto" w:fill="auto"/>
            <w:vAlign w:val="center"/>
          </w:tcPr>
          <w:p w:rsidR="003E5346" w:rsidRPr="00FD3E34" w:rsidRDefault="003E5346" w:rsidP="00AF76B8">
            <w:pPr>
              <w:spacing w:line="360" w:lineRule="auto"/>
              <w:jc w:val="both"/>
              <w:rPr>
                <w:sz w:val="28"/>
                <w:szCs w:val="28"/>
              </w:rPr>
            </w:pPr>
            <w:r w:rsidRPr="00FD3E34">
              <w:rPr>
                <w:sz w:val="28"/>
                <w:szCs w:val="28"/>
                <w:lang w:val="en-US"/>
              </w:rPr>
              <w:t xml:space="preserve">Nhóm 25 - 36 tháng </w:t>
            </w:r>
          </w:p>
        </w:tc>
        <w:tc>
          <w:tcPr>
            <w:tcW w:w="1134" w:type="dxa"/>
            <w:shd w:val="clear" w:color="auto" w:fill="auto"/>
            <w:vAlign w:val="center"/>
          </w:tcPr>
          <w:p w:rsidR="003E5346" w:rsidRPr="00FD3E34" w:rsidRDefault="00F1594E" w:rsidP="003E5346">
            <w:pPr>
              <w:spacing w:line="360" w:lineRule="auto"/>
              <w:jc w:val="center"/>
              <w:rPr>
                <w:sz w:val="28"/>
                <w:szCs w:val="28"/>
                <w:lang w:val="en-US"/>
              </w:rPr>
            </w:pPr>
            <w:r>
              <w:rPr>
                <w:sz w:val="28"/>
                <w:szCs w:val="28"/>
                <w:lang w:val="en-US"/>
              </w:rPr>
              <w:t>1</w:t>
            </w:r>
          </w:p>
        </w:tc>
        <w:tc>
          <w:tcPr>
            <w:tcW w:w="992" w:type="dxa"/>
            <w:shd w:val="clear" w:color="auto" w:fill="auto"/>
            <w:vAlign w:val="center"/>
          </w:tcPr>
          <w:p w:rsidR="003E5346" w:rsidRPr="00FD3E34" w:rsidRDefault="00F1594E" w:rsidP="003E5346">
            <w:pPr>
              <w:spacing w:line="360" w:lineRule="auto"/>
              <w:jc w:val="center"/>
              <w:rPr>
                <w:sz w:val="28"/>
                <w:szCs w:val="28"/>
                <w:lang w:val="en-US"/>
              </w:rPr>
            </w:pPr>
            <w:r>
              <w:rPr>
                <w:sz w:val="28"/>
                <w:szCs w:val="28"/>
                <w:lang w:val="en-US"/>
              </w:rPr>
              <w:t>1</w:t>
            </w:r>
          </w:p>
        </w:tc>
        <w:tc>
          <w:tcPr>
            <w:tcW w:w="1276" w:type="dxa"/>
            <w:shd w:val="clear" w:color="auto" w:fill="auto"/>
            <w:vAlign w:val="center"/>
          </w:tcPr>
          <w:p w:rsidR="003E5346" w:rsidRPr="00FD3E34" w:rsidRDefault="00F1594E" w:rsidP="003E5346">
            <w:pPr>
              <w:spacing w:line="360" w:lineRule="auto"/>
              <w:jc w:val="center"/>
              <w:rPr>
                <w:sz w:val="28"/>
                <w:szCs w:val="28"/>
                <w:lang w:val="en-US"/>
              </w:rPr>
            </w:pPr>
            <w:r>
              <w:rPr>
                <w:sz w:val="28"/>
                <w:szCs w:val="28"/>
                <w:lang w:val="en-US"/>
              </w:rPr>
              <w:t>25</w:t>
            </w:r>
          </w:p>
        </w:tc>
        <w:tc>
          <w:tcPr>
            <w:tcW w:w="1134" w:type="dxa"/>
            <w:shd w:val="clear" w:color="auto" w:fill="auto"/>
            <w:vAlign w:val="center"/>
          </w:tcPr>
          <w:p w:rsidR="003E5346" w:rsidRPr="00FD3E34" w:rsidRDefault="00E23210" w:rsidP="003E5346">
            <w:pPr>
              <w:spacing w:line="360" w:lineRule="auto"/>
              <w:jc w:val="center"/>
              <w:rPr>
                <w:sz w:val="28"/>
                <w:szCs w:val="28"/>
              </w:rPr>
            </w:pPr>
            <w:r>
              <w:rPr>
                <w:sz w:val="28"/>
                <w:szCs w:val="28"/>
                <w:lang w:val="en-US"/>
              </w:rPr>
              <w:t>11</w:t>
            </w:r>
          </w:p>
        </w:tc>
        <w:tc>
          <w:tcPr>
            <w:tcW w:w="2018" w:type="dxa"/>
            <w:vMerge/>
            <w:vAlign w:val="center"/>
          </w:tcPr>
          <w:p w:rsidR="003E5346" w:rsidRPr="00FD3E34" w:rsidRDefault="003E5346" w:rsidP="00AF76B8">
            <w:pPr>
              <w:spacing w:line="360" w:lineRule="auto"/>
              <w:jc w:val="both"/>
              <w:rPr>
                <w:sz w:val="28"/>
                <w:szCs w:val="28"/>
              </w:rPr>
            </w:pPr>
          </w:p>
        </w:tc>
      </w:tr>
      <w:tr w:rsidR="003E5346" w:rsidRPr="00FD3E34" w:rsidTr="00AF76B8">
        <w:trPr>
          <w:trHeight w:val="70"/>
        </w:trPr>
        <w:tc>
          <w:tcPr>
            <w:tcW w:w="2693" w:type="dxa"/>
            <w:shd w:val="clear" w:color="auto" w:fill="auto"/>
          </w:tcPr>
          <w:p w:rsidR="003E5346" w:rsidRPr="00FD3E34" w:rsidRDefault="003E5346" w:rsidP="00AF76B8">
            <w:pPr>
              <w:spacing w:before="100" w:beforeAutospacing="1" w:after="120"/>
              <w:jc w:val="both"/>
              <w:rPr>
                <w:sz w:val="28"/>
                <w:szCs w:val="28"/>
              </w:rPr>
            </w:pPr>
            <w:r w:rsidRPr="00FD3E34">
              <w:rPr>
                <w:sz w:val="28"/>
                <w:szCs w:val="28"/>
                <w:lang w:val="en-US"/>
              </w:rPr>
              <w:t xml:space="preserve">Lớp Mầm </w:t>
            </w:r>
            <w:r w:rsidRPr="00FD3E34">
              <w:rPr>
                <w:sz w:val="28"/>
                <w:szCs w:val="28"/>
              </w:rPr>
              <w:t>(3-4 tuổi)</w:t>
            </w:r>
          </w:p>
        </w:tc>
        <w:tc>
          <w:tcPr>
            <w:tcW w:w="1134" w:type="dxa"/>
            <w:shd w:val="clear" w:color="auto" w:fill="auto"/>
            <w:vAlign w:val="center"/>
          </w:tcPr>
          <w:p w:rsidR="003E5346" w:rsidRPr="00FD3E34" w:rsidRDefault="003E5346" w:rsidP="003E5346">
            <w:pPr>
              <w:jc w:val="center"/>
              <w:rPr>
                <w:sz w:val="28"/>
                <w:szCs w:val="28"/>
                <w:lang w:val="en-US"/>
              </w:rPr>
            </w:pPr>
            <w:r w:rsidRPr="00FD3E34">
              <w:rPr>
                <w:sz w:val="28"/>
                <w:szCs w:val="28"/>
                <w:lang w:val="en-US"/>
              </w:rPr>
              <w:t>2</w:t>
            </w:r>
          </w:p>
        </w:tc>
        <w:tc>
          <w:tcPr>
            <w:tcW w:w="992" w:type="dxa"/>
            <w:shd w:val="clear" w:color="auto" w:fill="auto"/>
            <w:vAlign w:val="center"/>
          </w:tcPr>
          <w:p w:rsidR="003E5346" w:rsidRPr="00FD3E34" w:rsidRDefault="003E5346" w:rsidP="003E5346">
            <w:pPr>
              <w:jc w:val="center"/>
              <w:rPr>
                <w:sz w:val="28"/>
                <w:szCs w:val="28"/>
                <w:lang w:val="en-US"/>
              </w:rPr>
            </w:pPr>
            <w:r w:rsidRPr="00FD3E34">
              <w:rPr>
                <w:sz w:val="28"/>
                <w:szCs w:val="28"/>
                <w:lang w:val="en-US"/>
              </w:rPr>
              <w:t>2</w:t>
            </w:r>
          </w:p>
        </w:tc>
        <w:tc>
          <w:tcPr>
            <w:tcW w:w="1276" w:type="dxa"/>
            <w:shd w:val="clear" w:color="auto" w:fill="auto"/>
            <w:vAlign w:val="center"/>
          </w:tcPr>
          <w:p w:rsidR="003E5346" w:rsidRPr="00FD3E34" w:rsidRDefault="003E5346" w:rsidP="003E5346">
            <w:pPr>
              <w:jc w:val="center"/>
              <w:rPr>
                <w:sz w:val="28"/>
                <w:szCs w:val="28"/>
              </w:rPr>
            </w:pPr>
            <w:r w:rsidRPr="00FD3E34">
              <w:rPr>
                <w:sz w:val="28"/>
                <w:szCs w:val="28"/>
                <w:lang w:val="en-US"/>
              </w:rPr>
              <w:t>50</w:t>
            </w:r>
          </w:p>
        </w:tc>
        <w:tc>
          <w:tcPr>
            <w:tcW w:w="1134" w:type="dxa"/>
            <w:shd w:val="clear" w:color="auto" w:fill="auto"/>
            <w:vAlign w:val="center"/>
          </w:tcPr>
          <w:p w:rsidR="003E5346" w:rsidRPr="00FD3E34" w:rsidRDefault="00E23210" w:rsidP="003E5346">
            <w:pPr>
              <w:jc w:val="center"/>
              <w:rPr>
                <w:sz w:val="28"/>
                <w:szCs w:val="28"/>
                <w:lang w:val="en-US"/>
              </w:rPr>
            </w:pPr>
            <w:r>
              <w:rPr>
                <w:sz w:val="28"/>
                <w:szCs w:val="28"/>
                <w:lang w:val="en-US"/>
              </w:rPr>
              <w:t>28</w:t>
            </w:r>
          </w:p>
        </w:tc>
        <w:tc>
          <w:tcPr>
            <w:tcW w:w="2018" w:type="dxa"/>
            <w:vMerge/>
          </w:tcPr>
          <w:p w:rsidR="003E5346" w:rsidRPr="00FD3E34" w:rsidRDefault="003E5346" w:rsidP="00AF76B8">
            <w:pPr>
              <w:jc w:val="both"/>
              <w:rPr>
                <w:sz w:val="28"/>
                <w:szCs w:val="28"/>
                <w:lang w:val="en-US"/>
              </w:rPr>
            </w:pPr>
          </w:p>
        </w:tc>
      </w:tr>
      <w:tr w:rsidR="003E5346" w:rsidRPr="00FD3E34" w:rsidTr="00AF76B8">
        <w:trPr>
          <w:trHeight w:val="91"/>
        </w:trPr>
        <w:tc>
          <w:tcPr>
            <w:tcW w:w="2693" w:type="dxa"/>
            <w:shd w:val="clear" w:color="auto" w:fill="auto"/>
          </w:tcPr>
          <w:p w:rsidR="003E5346" w:rsidRPr="00FD3E34" w:rsidRDefault="003E5346" w:rsidP="00AF76B8">
            <w:pPr>
              <w:spacing w:before="100" w:beforeAutospacing="1" w:after="120"/>
              <w:jc w:val="both"/>
              <w:rPr>
                <w:sz w:val="28"/>
                <w:szCs w:val="28"/>
                <w:lang w:val="en-US"/>
              </w:rPr>
            </w:pPr>
            <w:r w:rsidRPr="00FD3E34">
              <w:rPr>
                <w:sz w:val="28"/>
                <w:szCs w:val="28"/>
                <w:lang w:val="en-US"/>
              </w:rPr>
              <w:t xml:space="preserve">Lớp Chồi </w:t>
            </w:r>
            <w:r w:rsidRPr="00FD3E34">
              <w:rPr>
                <w:sz w:val="28"/>
                <w:szCs w:val="28"/>
              </w:rPr>
              <w:t>(4-5 tuổi)</w:t>
            </w:r>
          </w:p>
        </w:tc>
        <w:tc>
          <w:tcPr>
            <w:tcW w:w="1134" w:type="dxa"/>
            <w:shd w:val="clear" w:color="auto" w:fill="auto"/>
            <w:vAlign w:val="center"/>
          </w:tcPr>
          <w:p w:rsidR="003E5346" w:rsidRPr="00FD3E34" w:rsidRDefault="00F1594E" w:rsidP="003E5346">
            <w:pPr>
              <w:jc w:val="center"/>
              <w:rPr>
                <w:sz w:val="28"/>
                <w:szCs w:val="28"/>
                <w:lang w:val="en-US"/>
              </w:rPr>
            </w:pPr>
            <w:r>
              <w:rPr>
                <w:sz w:val="28"/>
                <w:szCs w:val="28"/>
                <w:lang w:val="en-US"/>
              </w:rPr>
              <w:t>3</w:t>
            </w:r>
          </w:p>
        </w:tc>
        <w:tc>
          <w:tcPr>
            <w:tcW w:w="992" w:type="dxa"/>
            <w:shd w:val="clear" w:color="auto" w:fill="auto"/>
            <w:vAlign w:val="center"/>
          </w:tcPr>
          <w:p w:rsidR="003E5346" w:rsidRPr="00FD3E34" w:rsidRDefault="00F1594E" w:rsidP="003E5346">
            <w:pPr>
              <w:jc w:val="center"/>
              <w:rPr>
                <w:sz w:val="28"/>
                <w:szCs w:val="28"/>
                <w:lang w:val="en-US"/>
              </w:rPr>
            </w:pPr>
            <w:r>
              <w:rPr>
                <w:sz w:val="28"/>
                <w:szCs w:val="28"/>
                <w:lang w:val="en-US"/>
              </w:rPr>
              <w:t>3</w:t>
            </w:r>
          </w:p>
        </w:tc>
        <w:tc>
          <w:tcPr>
            <w:tcW w:w="1276" w:type="dxa"/>
            <w:shd w:val="clear" w:color="auto" w:fill="auto"/>
            <w:vAlign w:val="center"/>
          </w:tcPr>
          <w:p w:rsidR="003E5346" w:rsidRPr="00FD3E34" w:rsidRDefault="00501739" w:rsidP="003E5346">
            <w:pPr>
              <w:jc w:val="center"/>
              <w:rPr>
                <w:sz w:val="28"/>
                <w:szCs w:val="28"/>
                <w:lang w:val="en-US"/>
              </w:rPr>
            </w:pPr>
            <w:r>
              <w:rPr>
                <w:sz w:val="28"/>
                <w:szCs w:val="28"/>
                <w:lang w:val="en-US"/>
              </w:rPr>
              <w:t>90</w:t>
            </w:r>
          </w:p>
        </w:tc>
        <w:tc>
          <w:tcPr>
            <w:tcW w:w="1134" w:type="dxa"/>
            <w:shd w:val="clear" w:color="auto" w:fill="auto"/>
            <w:vAlign w:val="center"/>
          </w:tcPr>
          <w:p w:rsidR="003E5346" w:rsidRPr="00FD3E34" w:rsidRDefault="00501739" w:rsidP="003E5346">
            <w:pPr>
              <w:jc w:val="center"/>
              <w:rPr>
                <w:sz w:val="28"/>
                <w:szCs w:val="28"/>
                <w:lang w:val="en-US"/>
              </w:rPr>
            </w:pPr>
            <w:r>
              <w:rPr>
                <w:sz w:val="28"/>
                <w:szCs w:val="28"/>
                <w:lang w:val="en-US"/>
              </w:rPr>
              <w:t>2</w:t>
            </w:r>
            <w:r w:rsidR="006C686A">
              <w:rPr>
                <w:sz w:val="28"/>
                <w:szCs w:val="28"/>
                <w:lang w:val="en-US"/>
              </w:rPr>
              <w:t>8</w:t>
            </w:r>
          </w:p>
        </w:tc>
        <w:tc>
          <w:tcPr>
            <w:tcW w:w="2018" w:type="dxa"/>
            <w:vMerge/>
          </w:tcPr>
          <w:p w:rsidR="003E5346" w:rsidRPr="00FD3E34" w:rsidRDefault="003E5346" w:rsidP="00AF76B8">
            <w:pPr>
              <w:jc w:val="both"/>
              <w:rPr>
                <w:sz w:val="28"/>
                <w:szCs w:val="28"/>
                <w:lang w:val="en-US"/>
              </w:rPr>
            </w:pPr>
          </w:p>
        </w:tc>
      </w:tr>
      <w:tr w:rsidR="003E5346" w:rsidRPr="00FD3E34" w:rsidTr="00AF76B8">
        <w:trPr>
          <w:trHeight w:val="70"/>
        </w:trPr>
        <w:tc>
          <w:tcPr>
            <w:tcW w:w="2693" w:type="dxa"/>
            <w:shd w:val="clear" w:color="auto" w:fill="auto"/>
          </w:tcPr>
          <w:p w:rsidR="003E5346" w:rsidRPr="00FD3E34" w:rsidRDefault="003E5346" w:rsidP="00AF76B8">
            <w:pPr>
              <w:spacing w:before="100" w:beforeAutospacing="1" w:after="120"/>
              <w:jc w:val="both"/>
              <w:rPr>
                <w:sz w:val="28"/>
                <w:szCs w:val="28"/>
                <w:lang w:val="en-US"/>
              </w:rPr>
            </w:pPr>
            <w:r w:rsidRPr="00FD3E34">
              <w:rPr>
                <w:sz w:val="28"/>
                <w:szCs w:val="28"/>
                <w:lang w:val="en-US"/>
              </w:rPr>
              <w:t xml:space="preserve">Lớp Lá </w:t>
            </w:r>
            <w:r w:rsidRPr="00FD3E34">
              <w:rPr>
                <w:sz w:val="28"/>
                <w:szCs w:val="28"/>
              </w:rPr>
              <w:t>(5-6 tuổi)</w:t>
            </w:r>
          </w:p>
        </w:tc>
        <w:tc>
          <w:tcPr>
            <w:tcW w:w="1134" w:type="dxa"/>
            <w:shd w:val="clear" w:color="auto" w:fill="auto"/>
            <w:vAlign w:val="center"/>
          </w:tcPr>
          <w:p w:rsidR="003E5346" w:rsidRPr="00FD3E34" w:rsidRDefault="003E5346" w:rsidP="003E5346">
            <w:pPr>
              <w:jc w:val="center"/>
              <w:rPr>
                <w:sz w:val="28"/>
                <w:szCs w:val="28"/>
                <w:lang w:val="en-US"/>
              </w:rPr>
            </w:pPr>
            <w:r w:rsidRPr="00FD3E34">
              <w:rPr>
                <w:sz w:val="28"/>
                <w:szCs w:val="28"/>
                <w:lang w:val="en-US"/>
              </w:rPr>
              <w:t>3</w:t>
            </w:r>
          </w:p>
        </w:tc>
        <w:tc>
          <w:tcPr>
            <w:tcW w:w="992" w:type="dxa"/>
            <w:shd w:val="clear" w:color="auto" w:fill="auto"/>
            <w:vAlign w:val="center"/>
          </w:tcPr>
          <w:p w:rsidR="003E5346" w:rsidRPr="00FD3E34" w:rsidRDefault="003E5346" w:rsidP="003E5346">
            <w:pPr>
              <w:jc w:val="center"/>
              <w:rPr>
                <w:sz w:val="28"/>
                <w:szCs w:val="28"/>
                <w:lang w:val="en-US"/>
              </w:rPr>
            </w:pPr>
            <w:r w:rsidRPr="00FD3E34">
              <w:rPr>
                <w:sz w:val="28"/>
                <w:szCs w:val="28"/>
                <w:lang w:val="en-US"/>
              </w:rPr>
              <w:t>3</w:t>
            </w:r>
          </w:p>
        </w:tc>
        <w:tc>
          <w:tcPr>
            <w:tcW w:w="1276" w:type="dxa"/>
            <w:shd w:val="clear" w:color="auto" w:fill="auto"/>
            <w:vAlign w:val="center"/>
          </w:tcPr>
          <w:p w:rsidR="003E5346" w:rsidRPr="00FD3E34" w:rsidRDefault="003E5346" w:rsidP="003E5346">
            <w:pPr>
              <w:jc w:val="center"/>
              <w:rPr>
                <w:sz w:val="28"/>
                <w:szCs w:val="28"/>
                <w:lang w:val="en-US"/>
              </w:rPr>
            </w:pPr>
            <w:r w:rsidRPr="00FD3E34">
              <w:rPr>
                <w:sz w:val="28"/>
                <w:szCs w:val="28"/>
                <w:lang w:val="en-US"/>
              </w:rPr>
              <w:t>105</w:t>
            </w:r>
          </w:p>
        </w:tc>
        <w:tc>
          <w:tcPr>
            <w:tcW w:w="1134" w:type="dxa"/>
            <w:shd w:val="clear" w:color="auto" w:fill="auto"/>
            <w:vAlign w:val="center"/>
          </w:tcPr>
          <w:p w:rsidR="003E5346" w:rsidRPr="00FD3E34" w:rsidRDefault="006C686A" w:rsidP="003E5346">
            <w:pPr>
              <w:jc w:val="center"/>
              <w:rPr>
                <w:sz w:val="28"/>
                <w:szCs w:val="28"/>
                <w:lang w:val="en-US"/>
              </w:rPr>
            </w:pPr>
            <w:r>
              <w:rPr>
                <w:sz w:val="28"/>
                <w:szCs w:val="28"/>
                <w:lang w:val="en-US"/>
              </w:rPr>
              <w:t>15</w:t>
            </w:r>
          </w:p>
        </w:tc>
        <w:tc>
          <w:tcPr>
            <w:tcW w:w="2018" w:type="dxa"/>
            <w:vMerge/>
          </w:tcPr>
          <w:p w:rsidR="003E5346" w:rsidRPr="00FD3E34" w:rsidRDefault="003E5346" w:rsidP="00AF76B8">
            <w:pPr>
              <w:jc w:val="both"/>
              <w:rPr>
                <w:sz w:val="28"/>
                <w:szCs w:val="28"/>
                <w:lang w:val="en-US"/>
              </w:rPr>
            </w:pPr>
          </w:p>
        </w:tc>
      </w:tr>
      <w:tr w:rsidR="003E5346" w:rsidRPr="00FD3E34" w:rsidTr="00AF76B8">
        <w:trPr>
          <w:trHeight w:val="237"/>
        </w:trPr>
        <w:tc>
          <w:tcPr>
            <w:tcW w:w="2693" w:type="dxa"/>
            <w:shd w:val="clear" w:color="auto" w:fill="auto"/>
          </w:tcPr>
          <w:p w:rsidR="003E5346" w:rsidRPr="00FD3E34" w:rsidRDefault="003E5346" w:rsidP="00AF76B8">
            <w:pPr>
              <w:spacing w:before="100" w:beforeAutospacing="1" w:after="120"/>
              <w:jc w:val="both"/>
              <w:rPr>
                <w:sz w:val="28"/>
                <w:szCs w:val="28"/>
                <w:lang w:val="en-US"/>
              </w:rPr>
            </w:pPr>
            <w:r w:rsidRPr="00FD3E34">
              <w:rPr>
                <w:b/>
                <w:sz w:val="28"/>
                <w:szCs w:val="28"/>
                <w:lang w:val="en-US"/>
              </w:rPr>
              <w:t xml:space="preserve">        Tổng cộng </w:t>
            </w:r>
          </w:p>
        </w:tc>
        <w:tc>
          <w:tcPr>
            <w:tcW w:w="1134" w:type="dxa"/>
            <w:shd w:val="clear" w:color="auto" w:fill="auto"/>
            <w:vAlign w:val="center"/>
          </w:tcPr>
          <w:p w:rsidR="003E5346" w:rsidRPr="00FD3E34" w:rsidRDefault="003E5346" w:rsidP="003E5346">
            <w:pPr>
              <w:jc w:val="center"/>
              <w:rPr>
                <w:b/>
                <w:sz w:val="28"/>
                <w:szCs w:val="28"/>
                <w:lang w:val="en-US"/>
              </w:rPr>
            </w:pPr>
            <w:r w:rsidRPr="00FD3E34">
              <w:rPr>
                <w:b/>
                <w:sz w:val="28"/>
                <w:szCs w:val="28"/>
                <w:lang w:val="en-US"/>
              </w:rPr>
              <w:t>10</w:t>
            </w:r>
          </w:p>
        </w:tc>
        <w:tc>
          <w:tcPr>
            <w:tcW w:w="992" w:type="dxa"/>
            <w:shd w:val="clear" w:color="auto" w:fill="auto"/>
            <w:vAlign w:val="center"/>
          </w:tcPr>
          <w:p w:rsidR="003E5346" w:rsidRPr="00FD3E34" w:rsidRDefault="003E5346" w:rsidP="003E5346">
            <w:pPr>
              <w:jc w:val="center"/>
              <w:rPr>
                <w:b/>
                <w:sz w:val="28"/>
                <w:szCs w:val="28"/>
                <w:lang w:val="en-US"/>
              </w:rPr>
            </w:pPr>
            <w:r w:rsidRPr="00FD3E34">
              <w:rPr>
                <w:b/>
                <w:sz w:val="28"/>
                <w:szCs w:val="28"/>
                <w:lang w:val="en-US"/>
              </w:rPr>
              <w:t>10</w:t>
            </w:r>
          </w:p>
        </w:tc>
        <w:tc>
          <w:tcPr>
            <w:tcW w:w="1276" w:type="dxa"/>
            <w:shd w:val="clear" w:color="auto" w:fill="auto"/>
            <w:vAlign w:val="center"/>
          </w:tcPr>
          <w:p w:rsidR="003E5346" w:rsidRPr="00FD3E34" w:rsidRDefault="003E5346" w:rsidP="003E5346">
            <w:pPr>
              <w:jc w:val="center"/>
              <w:rPr>
                <w:b/>
                <w:sz w:val="28"/>
                <w:szCs w:val="28"/>
                <w:lang w:val="en-US"/>
              </w:rPr>
            </w:pPr>
            <w:r w:rsidRPr="00FD3E34">
              <w:rPr>
                <w:b/>
                <w:sz w:val="28"/>
                <w:szCs w:val="28"/>
                <w:lang w:val="en-US"/>
              </w:rPr>
              <w:t>290</w:t>
            </w:r>
          </w:p>
        </w:tc>
        <w:tc>
          <w:tcPr>
            <w:tcW w:w="1134" w:type="dxa"/>
            <w:shd w:val="clear" w:color="auto" w:fill="auto"/>
            <w:vAlign w:val="center"/>
          </w:tcPr>
          <w:p w:rsidR="003E5346" w:rsidRPr="00FD3E34" w:rsidRDefault="006C686A" w:rsidP="003E5346">
            <w:pPr>
              <w:jc w:val="center"/>
              <w:rPr>
                <w:b/>
                <w:sz w:val="28"/>
                <w:szCs w:val="28"/>
                <w:lang w:val="en-US"/>
              </w:rPr>
            </w:pPr>
            <w:r>
              <w:rPr>
                <w:b/>
                <w:sz w:val="28"/>
                <w:szCs w:val="28"/>
                <w:lang w:val="en-US"/>
              </w:rPr>
              <w:t>102</w:t>
            </w:r>
          </w:p>
        </w:tc>
        <w:tc>
          <w:tcPr>
            <w:tcW w:w="2018" w:type="dxa"/>
            <w:vMerge/>
          </w:tcPr>
          <w:p w:rsidR="003E5346" w:rsidRPr="00FD3E34" w:rsidRDefault="003E5346" w:rsidP="00AF76B8">
            <w:pPr>
              <w:jc w:val="both"/>
              <w:rPr>
                <w:sz w:val="28"/>
                <w:szCs w:val="28"/>
                <w:lang w:val="en-US"/>
              </w:rPr>
            </w:pPr>
          </w:p>
        </w:tc>
      </w:tr>
    </w:tbl>
    <w:p w:rsidR="006048CB" w:rsidRDefault="006048CB" w:rsidP="006048CB">
      <w:pPr>
        <w:ind w:firstLine="720"/>
        <w:jc w:val="both"/>
        <w:rPr>
          <w:b/>
          <w:sz w:val="28"/>
          <w:szCs w:val="28"/>
        </w:rPr>
      </w:pPr>
    </w:p>
    <w:p w:rsidR="00B63CB1" w:rsidRPr="008A4FB6" w:rsidRDefault="008C274A" w:rsidP="00501739">
      <w:pPr>
        <w:spacing w:before="120" w:after="120"/>
        <w:ind w:firstLine="720"/>
        <w:jc w:val="both"/>
        <w:rPr>
          <w:rFonts w:asciiTheme="majorHAnsi" w:hAnsiTheme="majorHAnsi" w:cstheme="majorHAnsi"/>
          <w:sz w:val="28"/>
          <w:szCs w:val="28"/>
        </w:rPr>
      </w:pPr>
      <w:r w:rsidRPr="008A4FB6">
        <w:rPr>
          <w:rFonts w:asciiTheme="majorHAnsi" w:hAnsiTheme="majorHAnsi" w:cstheme="majorHAnsi"/>
          <w:b/>
          <w:sz w:val="28"/>
          <w:szCs w:val="28"/>
        </w:rPr>
        <w:t>C. PHƯƠNG THỨC HUY ĐỘNG TRẺ RA LỚP VÀ TUYỂN SINH:</w:t>
      </w:r>
    </w:p>
    <w:p w:rsidR="00B63CB1" w:rsidRPr="008A4FB6" w:rsidRDefault="008C274A" w:rsidP="00501739">
      <w:pPr>
        <w:spacing w:before="120" w:after="120"/>
        <w:jc w:val="both"/>
        <w:rPr>
          <w:rFonts w:asciiTheme="majorHAnsi" w:hAnsiTheme="majorHAnsi" w:cstheme="majorHAnsi"/>
          <w:sz w:val="28"/>
          <w:szCs w:val="28"/>
        </w:rPr>
      </w:pPr>
      <w:r w:rsidRPr="008A4FB6">
        <w:rPr>
          <w:rFonts w:asciiTheme="majorHAnsi" w:hAnsiTheme="majorHAnsi" w:cstheme="majorHAnsi"/>
          <w:b/>
          <w:sz w:val="28"/>
          <w:szCs w:val="28"/>
        </w:rPr>
        <w:tab/>
        <w:t>1. Điều kiện tuyển sinh vào lớp mẫu giáo 5 tuổi:</w:t>
      </w:r>
    </w:p>
    <w:p w:rsidR="00144870" w:rsidRPr="008A4FB6" w:rsidRDefault="008C274A" w:rsidP="00501739">
      <w:pPr>
        <w:spacing w:before="120" w:after="120"/>
        <w:ind w:firstLine="720"/>
        <w:jc w:val="both"/>
        <w:rPr>
          <w:rFonts w:asciiTheme="majorHAnsi" w:hAnsiTheme="majorHAnsi" w:cstheme="majorHAnsi"/>
          <w:sz w:val="28"/>
          <w:szCs w:val="28"/>
        </w:rPr>
      </w:pPr>
      <w:r w:rsidRPr="008A4FB6">
        <w:rPr>
          <w:rFonts w:asciiTheme="majorHAnsi" w:hAnsiTheme="majorHAnsi" w:cstheme="majorHAnsi"/>
          <w:sz w:val="28"/>
          <w:szCs w:val="28"/>
        </w:rPr>
        <w:t>- Huy độn</w:t>
      </w:r>
      <w:r w:rsidR="00505168" w:rsidRPr="008A4FB6">
        <w:rPr>
          <w:rFonts w:asciiTheme="majorHAnsi" w:hAnsiTheme="majorHAnsi" w:cstheme="majorHAnsi"/>
          <w:sz w:val="28"/>
          <w:szCs w:val="28"/>
        </w:rPr>
        <w:t>g 100% trẻ 5 tuổi (sinh năm 201</w:t>
      </w:r>
      <w:r w:rsidR="006C686A">
        <w:rPr>
          <w:rFonts w:asciiTheme="majorHAnsi" w:hAnsiTheme="majorHAnsi" w:cstheme="majorHAnsi"/>
          <w:sz w:val="28"/>
          <w:szCs w:val="28"/>
        </w:rPr>
        <w:t>9</w:t>
      </w:r>
      <w:r w:rsidRPr="008A4FB6">
        <w:rPr>
          <w:rFonts w:asciiTheme="majorHAnsi" w:hAnsiTheme="majorHAnsi" w:cstheme="majorHAnsi"/>
          <w:sz w:val="28"/>
          <w:szCs w:val="28"/>
        </w:rPr>
        <w:t>) đang cư trú trên địa bàn vào trường mầm non, nhận tất cả trẻ đang học lớp Chồi (4 tuổi) tại trường tiếp tục học lên lớp Lá (5 tuổi), các chỉ tiêu còn lại nhận trẻ t</w:t>
      </w:r>
      <w:r w:rsidR="003E5346">
        <w:rPr>
          <w:rFonts w:asciiTheme="majorHAnsi" w:hAnsiTheme="majorHAnsi" w:cstheme="majorHAnsi"/>
          <w:sz w:val="28"/>
          <w:szCs w:val="28"/>
        </w:rPr>
        <w:t>hực tế thường trú trên địa bàn Phường 3.</w:t>
      </w:r>
    </w:p>
    <w:p w:rsidR="002A63E5" w:rsidRPr="008A4FB6" w:rsidRDefault="00144870" w:rsidP="00501739">
      <w:pPr>
        <w:spacing w:before="120" w:after="120"/>
        <w:ind w:firstLine="720"/>
        <w:jc w:val="both"/>
        <w:rPr>
          <w:rFonts w:asciiTheme="majorHAnsi" w:hAnsiTheme="majorHAnsi" w:cstheme="majorHAnsi"/>
          <w:sz w:val="28"/>
          <w:szCs w:val="28"/>
        </w:rPr>
      </w:pPr>
      <w:r w:rsidRPr="008A4FB6">
        <w:rPr>
          <w:rFonts w:asciiTheme="majorHAnsi" w:hAnsiTheme="majorHAnsi" w:cstheme="majorHAnsi"/>
          <w:sz w:val="28"/>
          <w:szCs w:val="28"/>
        </w:rPr>
        <w:t xml:space="preserve">- </w:t>
      </w:r>
      <w:r w:rsidR="003E5346">
        <w:rPr>
          <w:rFonts w:asciiTheme="majorHAnsi" w:hAnsiTheme="majorHAnsi" w:cstheme="majorHAnsi"/>
          <w:sz w:val="28"/>
          <w:szCs w:val="28"/>
        </w:rPr>
        <w:t xml:space="preserve">Ban Chỉ đạo phổ cập giáo dục </w:t>
      </w:r>
      <w:r w:rsidR="003E5346" w:rsidRPr="008A4FB6">
        <w:rPr>
          <w:rFonts w:asciiTheme="majorHAnsi" w:hAnsiTheme="majorHAnsi" w:cstheme="majorHAnsi"/>
          <w:sz w:val="28"/>
          <w:szCs w:val="28"/>
        </w:rPr>
        <w:t>Phường</w:t>
      </w:r>
      <w:r w:rsidR="003E5346">
        <w:rPr>
          <w:rFonts w:asciiTheme="majorHAnsi" w:hAnsiTheme="majorHAnsi" w:cstheme="majorHAnsi"/>
          <w:sz w:val="28"/>
          <w:szCs w:val="28"/>
        </w:rPr>
        <w:t xml:space="preserve"> 3</w:t>
      </w:r>
      <w:r w:rsidR="003E5346" w:rsidRPr="008A4FB6">
        <w:rPr>
          <w:rFonts w:asciiTheme="majorHAnsi" w:hAnsiTheme="majorHAnsi" w:cstheme="majorHAnsi"/>
          <w:sz w:val="28"/>
          <w:szCs w:val="28"/>
        </w:rPr>
        <w:t xml:space="preserve"> </w:t>
      </w:r>
      <w:r w:rsidRPr="008A4FB6">
        <w:rPr>
          <w:rFonts w:asciiTheme="majorHAnsi" w:hAnsiTheme="majorHAnsi" w:cstheme="majorHAnsi"/>
          <w:sz w:val="28"/>
          <w:szCs w:val="28"/>
        </w:rPr>
        <w:t>rà soát các trẻ 5 tuổi c</w:t>
      </w:r>
      <w:r w:rsidR="006C686A">
        <w:rPr>
          <w:rFonts w:asciiTheme="majorHAnsi" w:hAnsiTheme="majorHAnsi" w:cstheme="majorHAnsi"/>
          <w:sz w:val="28"/>
          <w:szCs w:val="28"/>
        </w:rPr>
        <w:t>hưa đi học lớp Chồi năm học 2023</w:t>
      </w:r>
      <w:r w:rsidRPr="008A4FB6">
        <w:rPr>
          <w:rFonts w:asciiTheme="majorHAnsi" w:hAnsiTheme="majorHAnsi" w:cstheme="majorHAnsi"/>
          <w:sz w:val="28"/>
          <w:szCs w:val="28"/>
        </w:rPr>
        <w:t>-202</w:t>
      </w:r>
      <w:r w:rsidR="006C686A">
        <w:rPr>
          <w:rFonts w:asciiTheme="majorHAnsi" w:hAnsiTheme="majorHAnsi" w:cstheme="majorHAnsi"/>
          <w:sz w:val="28"/>
          <w:szCs w:val="28"/>
        </w:rPr>
        <w:t>4</w:t>
      </w:r>
      <w:r w:rsidRPr="008A4FB6">
        <w:rPr>
          <w:rFonts w:asciiTheme="majorHAnsi" w:hAnsiTheme="majorHAnsi" w:cstheme="majorHAnsi"/>
          <w:sz w:val="28"/>
          <w:szCs w:val="28"/>
        </w:rPr>
        <w:t xml:space="preserve"> vận động phụ huynh đưa</w:t>
      </w:r>
      <w:r w:rsidR="006C686A">
        <w:rPr>
          <w:rFonts w:asciiTheme="majorHAnsi" w:hAnsiTheme="majorHAnsi" w:cstheme="majorHAnsi"/>
          <w:sz w:val="28"/>
          <w:szCs w:val="28"/>
        </w:rPr>
        <w:t xml:space="preserve"> trẻ đến học lớp Lá năm học 2024-2025</w:t>
      </w:r>
      <w:r w:rsidRPr="008A4FB6">
        <w:rPr>
          <w:rFonts w:asciiTheme="majorHAnsi" w:hAnsiTheme="majorHAnsi" w:cstheme="majorHAnsi"/>
          <w:sz w:val="28"/>
          <w:szCs w:val="28"/>
        </w:rPr>
        <w:t xml:space="preserve"> tại </w:t>
      </w:r>
      <w:r w:rsidR="003E5346">
        <w:rPr>
          <w:rFonts w:asciiTheme="majorHAnsi" w:hAnsiTheme="majorHAnsi" w:cstheme="majorHAnsi"/>
          <w:sz w:val="28"/>
          <w:szCs w:val="28"/>
        </w:rPr>
        <w:t>trường</w:t>
      </w:r>
      <w:r w:rsidRPr="003E5346">
        <w:rPr>
          <w:rFonts w:asciiTheme="majorHAnsi" w:hAnsiTheme="majorHAnsi" w:cstheme="majorHAnsi"/>
          <w:sz w:val="28"/>
          <w:szCs w:val="28"/>
        </w:rPr>
        <w:t>.</w:t>
      </w:r>
      <w:r w:rsidR="002A63E5" w:rsidRPr="008A4FB6">
        <w:rPr>
          <w:rFonts w:asciiTheme="majorHAnsi" w:hAnsiTheme="majorHAnsi" w:cstheme="majorHAnsi"/>
          <w:b/>
          <w:sz w:val="28"/>
          <w:szCs w:val="28"/>
        </w:rPr>
        <w:t xml:space="preserve"> </w:t>
      </w:r>
      <w:r w:rsidR="008924D5" w:rsidRPr="008A4FB6">
        <w:rPr>
          <w:rFonts w:asciiTheme="majorHAnsi" w:hAnsiTheme="majorHAnsi" w:cstheme="majorHAnsi"/>
          <w:sz w:val="28"/>
          <w:szCs w:val="28"/>
        </w:rPr>
        <w:t>P</w:t>
      </w:r>
      <w:r w:rsidR="002A63E5" w:rsidRPr="008A4FB6">
        <w:rPr>
          <w:rFonts w:asciiTheme="majorHAnsi" w:hAnsiTheme="majorHAnsi" w:cstheme="majorHAnsi"/>
          <w:sz w:val="28"/>
          <w:szCs w:val="28"/>
        </w:rPr>
        <w:t xml:space="preserve">hối hợp chặt chẽ với </w:t>
      </w:r>
      <w:r w:rsidR="003E5346">
        <w:rPr>
          <w:rFonts w:asciiTheme="majorHAnsi" w:hAnsiTheme="majorHAnsi" w:cstheme="majorHAnsi"/>
          <w:sz w:val="28"/>
          <w:szCs w:val="28"/>
        </w:rPr>
        <w:t>Phường 3</w:t>
      </w:r>
      <w:r w:rsidR="002A63E5" w:rsidRPr="008A4FB6">
        <w:rPr>
          <w:rFonts w:asciiTheme="majorHAnsi" w:hAnsiTheme="majorHAnsi" w:cstheme="majorHAnsi"/>
          <w:sz w:val="28"/>
          <w:szCs w:val="28"/>
        </w:rPr>
        <w:t xml:space="preserve"> để huy động 100% trẻ 5 tuổi đến trư</w:t>
      </w:r>
      <w:r w:rsidR="003E5346">
        <w:rPr>
          <w:rFonts w:asciiTheme="majorHAnsi" w:hAnsiTheme="majorHAnsi" w:cstheme="majorHAnsi"/>
          <w:sz w:val="28"/>
          <w:szCs w:val="28"/>
        </w:rPr>
        <w:t>ờng.</w:t>
      </w:r>
    </w:p>
    <w:p w:rsidR="00144870" w:rsidRPr="008A4FB6" w:rsidRDefault="001366DB" w:rsidP="00501739">
      <w:pPr>
        <w:spacing w:before="120" w:after="120"/>
        <w:ind w:firstLine="720"/>
        <w:jc w:val="both"/>
        <w:rPr>
          <w:rFonts w:asciiTheme="majorHAnsi" w:hAnsiTheme="majorHAnsi" w:cstheme="majorHAnsi"/>
          <w:sz w:val="28"/>
          <w:szCs w:val="28"/>
        </w:rPr>
      </w:pPr>
      <w:r w:rsidRPr="008A4FB6">
        <w:rPr>
          <w:rFonts w:asciiTheme="majorHAnsi" w:hAnsiTheme="majorHAnsi" w:cstheme="majorHAnsi"/>
          <w:sz w:val="28"/>
          <w:szCs w:val="28"/>
        </w:rPr>
        <w:t>- Không nhận trẻ trái tuyến ngoài quận (không có xác nhận tạm trú tại Quận 4); trường hơp ngoại lệ khi trường còn khả năng tiếp nhận</w:t>
      </w:r>
      <w:r w:rsidR="00354A29" w:rsidRPr="008A4FB6">
        <w:rPr>
          <w:rFonts w:asciiTheme="majorHAnsi" w:hAnsiTheme="majorHAnsi" w:cstheme="majorHAnsi"/>
          <w:sz w:val="28"/>
          <w:szCs w:val="28"/>
        </w:rPr>
        <w:t>, chỉ tiếp nhận</w:t>
      </w:r>
      <w:r w:rsidR="00442262" w:rsidRPr="008A4FB6">
        <w:rPr>
          <w:rFonts w:asciiTheme="majorHAnsi" w:hAnsiTheme="majorHAnsi" w:cstheme="majorHAnsi"/>
          <w:sz w:val="28"/>
          <w:szCs w:val="28"/>
        </w:rPr>
        <w:t xml:space="preserve"> trái tuyến</w:t>
      </w:r>
      <w:r w:rsidR="00354A29" w:rsidRPr="008A4FB6">
        <w:rPr>
          <w:rFonts w:asciiTheme="majorHAnsi" w:hAnsiTheme="majorHAnsi" w:cstheme="majorHAnsi"/>
          <w:sz w:val="28"/>
          <w:szCs w:val="28"/>
        </w:rPr>
        <w:t xml:space="preserve"> khi được </w:t>
      </w:r>
      <w:r w:rsidRPr="008A4FB6">
        <w:rPr>
          <w:rFonts w:asciiTheme="majorHAnsi" w:hAnsiTheme="majorHAnsi" w:cstheme="majorHAnsi"/>
          <w:sz w:val="28"/>
          <w:szCs w:val="28"/>
        </w:rPr>
        <w:t>Phòng Giáo dục và Đào tạo Quận 4 xét duyệt.</w:t>
      </w:r>
    </w:p>
    <w:p w:rsidR="008C274A" w:rsidRPr="008A4FB6" w:rsidRDefault="008C274A" w:rsidP="00501739">
      <w:pPr>
        <w:spacing w:before="120" w:after="120"/>
        <w:ind w:firstLine="720"/>
        <w:jc w:val="both"/>
        <w:rPr>
          <w:rFonts w:asciiTheme="majorHAnsi" w:hAnsiTheme="majorHAnsi" w:cstheme="majorHAnsi"/>
          <w:sz w:val="28"/>
          <w:szCs w:val="28"/>
        </w:rPr>
      </w:pPr>
      <w:r w:rsidRPr="008A4FB6">
        <w:rPr>
          <w:rFonts w:asciiTheme="majorHAnsi" w:hAnsiTheme="majorHAnsi" w:cstheme="majorHAnsi"/>
          <w:sz w:val="28"/>
          <w:szCs w:val="28"/>
        </w:rPr>
        <w:t>- Phấn đấu thực hiện sĩ số lớp theo Điều lệ trường mầm non. Tỷ lệ bán trú và 2 buổi/ngày đạt 100%</w:t>
      </w:r>
      <w:r w:rsidR="00630B27" w:rsidRPr="008A4FB6">
        <w:rPr>
          <w:rFonts w:asciiTheme="majorHAnsi" w:hAnsiTheme="majorHAnsi" w:cstheme="majorHAnsi"/>
          <w:sz w:val="28"/>
          <w:szCs w:val="28"/>
        </w:rPr>
        <w:t>.</w:t>
      </w:r>
    </w:p>
    <w:p w:rsidR="00B63CB1" w:rsidRPr="008A4FB6" w:rsidRDefault="008C274A" w:rsidP="00501739">
      <w:pPr>
        <w:spacing w:before="120" w:after="120"/>
        <w:ind w:firstLine="720"/>
        <w:jc w:val="both"/>
        <w:rPr>
          <w:rFonts w:asciiTheme="majorHAnsi" w:hAnsiTheme="majorHAnsi" w:cstheme="majorHAnsi"/>
          <w:sz w:val="28"/>
          <w:szCs w:val="28"/>
        </w:rPr>
      </w:pPr>
      <w:r w:rsidRPr="008A4FB6">
        <w:rPr>
          <w:rFonts w:asciiTheme="majorHAnsi" w:hAnsiTheme="majorHAnsi" w:cstheme="majorHAnsi"/>
          <w:b/>
          <w:sz w:val="28"/>
          <w:szCs w:val="28"/>
        </w:rPr>
        <w:t xml:space="preserve">2. Thời gian tuyển sinh: </w:t>
      </w:r>
    </w:p>
    <w:p w:rsidR="00B63CB1" w:rsidRPr="008A4FB6" w:rsidRDefault="008C274A" w:rsidP="00501739">
      <w:pPr>
        <w:pBdr>
          <w:top w:val="nil"/>
          <w:left w:val="nil"/>
          <w:bottom w:val="nil"/>
          <w:right w:val="nil"/>
          <w:between w:val="nil"/>
        </w:pBdr>
        <w:spacing w:before="120" w:after="120"/>
        <w:ind w:firstLine="720"/>
        <w:jc w:val="both"/>
        <w:rPr>
          <w:rFonts w:asciiTheme="majorHAnsi" w:hAnsiTheme="majorHAnsi" w:cstheme="majorHAnsi"/>
          <w:sz w:val="28"/>
          <w:szCs w:val="28"/>
        </w:rPr>
      </w:pPr>
      <w:r w:rsidRPr="008A4FB6">
        <w:rPr>
          <w:rFonts w:asciiTheme="majorHAnsi" w:hAnsiTheme="majorHAnsi" w:cstheme="majorHAnsi"/>
          <w:sz w:val="28"/>
          <w:szCs w:val="28"/>
        </w:rPr>
        <w:t>Công tác tuyển sinh tr</w:t>
      </w:r>
      <w:r w:rsidR="006F2D9C" w:rsidRPr="008A4FB6">
        <w:rPr>
          <w:rFonts w:asciiTheme="majorHAnsi" w:hAnsiTheme="majorHAnsi" w:cstheme="majorHAnsi"/>
          <w:sz w:val="28"/>
          <w:szCs w:val="28"/>
        </w:rPr>
        <w:t>ường mầm non bắt đầu từ ngày 01/</w:t>
      </w:r>
      <w:r w:rsidRPr="008A4FB6">
        <w:rPr>
          <w:rFonts w:asciiTheme="majorHAnsi" w:hAnsiTheme="majorHAnsi" w:cstheme="majorHAnsi"/>
          <w:sz w:val="28"/>
          <w:szCs w:val="28"/>
        </w:rPr>
        <w:t>7</w:t>
      </w:r>
      <w:r w:rsidR="006F2D9C" w:rsidRPr="008A4FB6">
        <w:rPr>
          <w:rFonts w:asciiTheme="majorHAnsi" w:hAnsiTheme="majorHAnsi" w:cstheme="majorHAnsi"/>
          <w:sz w:val="28"/>
          <w:szCs w:val="28"/>
        </w:rPr>
        <w:t>/</w:t>
      </w:r>
      <w:r w:rsidRPr="008A4FB6">
        <w:rPr>
          <w:rFonts w:asciiTheme="majorHAnsi" w:hAnsiTheme="majorHAnsi" w:cstheme="majorHAnsi"/>
          <w:sz w:val="28"/>
          <w:szCs w:val="28"/>
        </w:rPr>
        <w:t>202</w:t>
      </w:r>
      <w:r w:rsidR="006C686A">
        <w:rPr>
          <w:rFonts w:asciiTheme="majorHAnsi" w:hAnsiTheme="majorHAnsi" w:cstheme="majorHAnsi"/>
          <w:sz w:val="28"/>
          <w:szCs w:val="28"/>
        </w:rPr>
        <w:t>4</w:t>
      </w:r>
      <w:r w:rsidRPr="008A4FB6">
        <w:rPr>
          <w:rFonts w:asciiTheme="majorHAnsi" w:hAnsiTheme="majorHAnsi" w:cstheme="majorHAnsi"/>
          <w:sz w:val="28"/>
          <w:szCs w:val="28"/>
        </w:rPr>
        <w:t xml:space="preserve"> và được công b</w:t>
      </w:r>
      <w:r w:rsidR="006F2D9C" w:rsidRPr="008A4FB6">
        <w:rPr>
          <w:rFonts w:asciiTheme="majorHAnsi" w:hAnsiTheme="majorHAnsi" w:cstheme="majorHAnsi"/>
          <w:sz w:val="28"/>
          <w:szCs w:val="28"/>
        </w:rPr>
        <w:t xml:space="preserve">ố kết quả đồng loạt </w:t>
      </w:r>
      <w:r w:rsidR="006C686A">
        <w:rPr>
          <w:rFonts w:asciiTheme="majorHAnsi" w:hAnsiTheme="majorHAnsi" w:cstheme="majorHAnsi"/>
          <w:sz w:val="28"/>
          <w:szCs w:val="28"/>
        </w:rPr>
        <w:t>vào ngày 31</w:t>
      </w:r>
      <w:r w:rsidR="006F2D9C" w:rsidRPr="008A4FB6">
        <w:rPr>
          <w:rFonts w:asciiTheme="majorHAnsi" w:hAnsiTheme="majorHAnsi" w:cstheme="majorHAnsi"/>
          <w:sz w:val="28"/>
          <w:szCs w:val="28"/>
        </w:rPr>
        <w:t>/</w:t>
      </w:r>
      <w:r w:rsidRPr="008A4FB6">
        <w:rPr>
          <w:rFonts w:asciiTheme="majorHAnsi" w:hAnsiTheme="majorHAnsi" w:cstheme="majorHAnsi"/>
          <w:sz w:val="28"/>
          <w:szCs w:val="28"/>
        </w:rPr>
        <w:t>7</w:t>
      </w:r>
      <w:r w:rsidR="006F2D9C" w:rsidRPr="008A4FB6">
        <w:rPr>
          <w:rFonts w:asciiTheme="majorHAnsi" w:hAnsiTheme="majorHAnsi" w:cstheme="majorHAnsi"/>
          <w:sz w:val="28"/>
          <w:szCs w:val="28"/>
        </w:rPr>
        <w:t>/</w:t>
      </w:r>
      <w:r w:rsidRPr="008A4FB6">
        <w:rPr>
          <w:rFonts w:asciiTheme="majorHAnsi" w:hAnsiTheme="majorHAnsi" w:cstheme="majorHAnsi"/>
          <w:sz w:val="28"/>
          <w:szCs w:val="28"/>
        </w:rPr>
        <w:t>202</w:t>
      </w:r>
      <w:r w:rsidR="006C686A">
        <w:rPr>
          <w:rFonts w:asciiTheme="majorHAnsi" w:hAnsiTheme="majorHAnsi" w:cstheme="majorHAnsi"/>
          <w:sz w:val="28"/>
          <w:szCs w:val="28"/>
        </w:rPr>
        <w:t>4</w:t>
      </w:r>
      <w:r w:rsidRPr="008A4FB6">
        <w:rPr>
          <w:rFonts w:asciiTheme="majorHAnsi" w:hAnsiTheme="majorHAnsi" w:cstheme="majorHAnsi"/>
          <w:sz w:val="28"/>
          <w:szCs w:val="28"/>
        </w:rPr>
        <w:t>.</w:t>
      </w:r>
    </w:p>
    <w:p w:rsidR="00B63CB1" w:rsidRPr="008A4FB6" w:rsidRDefault="008C274A" w:rsidP="00501739">
      <w:pPr>
        <w:pBdr>
          <w:top w:val="nil"/>
          <w:left w:val="nil"/>
          <w:bottom w:val="nil"/>
          <w:right w:val="nil"/>
          <w:between w:val="nil"/>
        </w:pBdr>
        <w:spacing w:before="120" w:after="120"/>
        <w:ind w:firstLine="720"/>
        <w:jc w:val="both"/>
        <w:rPr>
          <w:rFonts w:asciiTheme="majorHAnsi" w:hAnsiTheme="majorHAnsi" w:cstheme="majorHAnsi"/>
          <w:sz w:val="28"/>
          <w:szCs w:val="28"/>
        </w:rPr>
      </w:pPr>
      <w:r w:rsidRPr="008A4FB6">
        <w:rPr>
          <w:rFonts w:asciiTheme="majorHAnsi" w:hAnsiTheme="majorHAnsi" w:cstheme="majorHAnsi"/>
          <w:b/>
          <w:sz w:val="28"/>
          <w:szCs w:val="28"/>
        </w:rPr>
        <w:t>3. Hình thức tuyển sinh:</w:t>
      </w:r>
    </w:p>
    <w:p w:rsidR="00B63CB1" w:rsidRPr="008A4FB6" w:rsidRDefault="002A63E5" w:rsidP="00501739">
      <w:pPr>
        <w:spacing w:before="120" w:after="120"/>
        <w:ind w:firstLine="720"/>
        <w:jc w:val="both"/>
        <w:rPr>
          <w:rFonts w:asciiTheme="majorHAnsi" w:hAnsiTheme="majorHAnsi" w:cstheme="majorHAnsi"/>
          <w:sz w:val="28"/>
          <w:szCs w:val="28"/>
        </w:rPr>
      </w:pPr>
      <w:r w:rsidRPr="008A4FB6">
        <w:rPr>
          <w:rFonts w:asciiTheme="majorHAnsi" w:hAnsiTheme="majorHAnsi" w:cstheme="majorHAnsi"/>
          <w:sz w:val="28"/>
          <w:szCs w:val="28"/>
        </w:rPr>
        <w:t>Phụ huynh liên hệ các trường trong cụm đã được giới thiệu trong thời gian đã quy định để đăng ký cho trẻ được nhập học.</w:t>
      </w:r>
    </w:p>
    <w:p w:rsidR="00B63CB1" w:rsidRPr="008A4FB6" w:rsidRDefault="008C274A" w:rsidP="00501739">
      <w:pPr>
        <w:spacing w:before="120" w:after="120"/>
        <w:ind w:firstLine="720"/>
        <w:jc w:val="both"/>
        <w:rPr>
          <w:rFonts w:asciiTheme="majorHAnsi" w:hAnsiTheme="majorHAnsi" w:cstheme="majorHAnsi"/>
          <w:sz w:val="28"/>
          <w:szCs w:val="28"/>
        </w:rPr>
      </w:pPr>
      <w:r w:rsidRPr="008A4FB6">
        <w:rPr>
          <w:rFonts w:asciiTheme="majorHAnsi" w:hAnsiTheme="majorHAnsi" w:cstheme="majorHAnsi"/>
          <w:b/>
          <w:sz w:val="28"/>
          <w:szCs w:val="28"/>
        </w:rPr>
        <w:t xml:space="preserve">4. </w:t>
      </w:r>
      <w:r w:rsidR="000749E3" w:rsidRPr="008A4FB6">
        <w:rPr>
          <w:rFonts w:asciiTheme="majorHAnsi" w:hAnsiTheme="majorHAnsi" w:cstheme="majorHAnsi"/>
          <w:b/>
          <w:sz w:val="28"/>
          <w:szCs w:val="28"/>
        </w:rPr>
        <w:t>Thành phần hồ sơ</w:t>
      </w:r>
      <w:r w:rsidRPr="008A4FB6">
        <w:rPr>
          <w:rFonts w:asciiTheme="majorHAnsi" w:hAnsiTheme="majorHAnsi" w:cstheme="majorHAnsi"/>
          <w:b/>
          <w:sz w:val="28"/>
          <w:szCs w:val="28"/>
        </w:rPr>
        <w:t xml:space="preserve">: </w:t>
      </w:r>
    </w:p>
    <w:p w:rsidR="00B63CB1" w:rsidRPr="008A4FB6" w:rsidRDefault="008C274A" w:rsidP="00501739">
      <w:pPr>
        <w:pBdr>
          <w:top w:val="nil"/>
          <w:left w:val="nil"/>
          <w:bottom w:val="nil"/>
          <w:right w:val="nil"/>
          <w:between w:val="nil"/>
        </w:pBdr>
        <w:spacing w:before="120" w:after="120"/>
        <w:ind w:firstLine="748"/>
        <w:jc w:val="both"/>
        <w:rPr>
          <w:rFonts w:asciiTheme="majorHAnsi" w:hAnsiTheme="majorHAnsi" w:cstheme="majorHAnsi"/>
          <w:sz w:val="28"/>
          <w:szCs w:val="28"/>
        </w:rPr>
      </w:pPr>
      <w:r w:rsidRPr="008A4FB6">
        <w:rPr>
          <w:rFonts w:asciiTheme="majorHAnsi" w:hAnsiTheme="majorHAnsi" w:cstheme="majorHAnsi"/>
          <w:sz w:val="28"/>
          <w:szCs w:val="28"/>
        </w:rPr>
        <w:t>- Hồ sơ đăng ký nhập học (theo mẫu của trường).</w:t>
      </w:r>
    </w:p>
    <w:p w:rsidR="00AC44D4" w:rsidRPr="008A4FB6" w:rsidRDefault="008C274A" w:rsidP="00501739">
      <w:pPr>
        <w:pBdr>
          <w:top w:val="nil"/>
          <w:left w:val="nil"/>
          <w:bottom w:val="nil"/>
          <w:right w:val="nil"/>
          <w:between w:val="nil"/>
        </w:pBdr>
        <w:spacing w:before="120" w:after="120"/>
        <w:ind w:firstLine="748"/>
        <w:jc w:val="both"/>
        <w:rPr>
          <w:rFonts w:asciiTheme="majorHAnsi" w:hAnsiTheme="majorHAnsi" w:cstheme="majorHAnsi"/>
          <w:sz w:val="28"/>
          <w:szCs w:val="28"/>
        </w:rPr>
      </w:pPr>
      <w:r w:rsidRPr="008A4FB6">
        <w:rPr>
          <w:rFonts w:asciiTheme="majorHAnsi" w:hAnsiTheme="majorHAnsi" w:cstheme="majorHAnsi"/>
          <w:sz w:val="28"/>
          <w:szCs w:val="28"/>
        </w:rPr>
        <w:lastRenderedPageBreak/>
        <w:t xml:space="preserve">- </w:t>
      </w:r>
      <w:r w:rsidR="00AC44D4" w:rsidRPr="008A4FB6">
        <w:rPr>
          <w:rFonts w:asciiTheme="majorHAnsi" w:hAnsiTheme="majorHAnsi" w:cstheme="majorHAnsi"/>
          <w:sz w:val="28"/>
          <w:szCs w:val="28"/>
        </w:rPr>
        <w:t>Bản sao giấy k</w:t>
      </w:r>
      <w:r w:rsidRPr="008A4FB6">
        <w:rPr>
          <w:rFonts w:asciiTheme="majorHAnsi" w:hAnsiTheme="majorHAnsi" w:cstheme="majorHAnsi"/>
          <w:sz w:val="28"/>
          <w:szCs w:val="28"/>
        </w:rPr>
        <w:t xml:space="preserve">hai sinh </w:t>
      </w:r>
      <w:r w:rsidR="00AC44D4" w:rsidRPr="008A4FB6">
        <w:rPr>
          <w:rFonts w:asciiTheme="majorHAnsi" w:hAnsiTheme="majorHAnsi" w:cstheme="majorHAnsi"/>
          <w:sz w:val="28"/>
          <w:szCs w:val="28"/>
        </w:rPr>
        <w:t xml:space="preserve">hợp lệ </w:t>
      </w:r>
      <w:r w:rsidR="00504659" w:rsidRPr="008A4FB6">
        <w:rPr>
          <w:rFonts w:asciiTheme="majorHAnsi" w:hAnsiTheme="majorHAnsi" w:cstheme="majorHAnsi"/>
          <w:sz w:val="28"/>
          <w:szCs w:val="28"/>
        </w:rPr>
        <w:t>(bản</w:t>
      </w:r>
      <w:r w:rsidRPr="008A4FB6">
        <w:rPr>
          <w:rFonts w:asciiTheme="majorHAnsi" w:hAnsiTheme="majorHAnsi" w:cstheme="majorHAnsi"/>
          <w:sz w:val="28"/>
          <w:szCs w:val="28"/>
        </w:rPr>
        <w:t xml:space="preserve"> sao trích lục)</w:t>
      </w:r>
      <w:r w:rsidR="00F1594E">
        <w:rPr>
          <w:rFonts w:asciiTheme="majorHAnsi" w:hAnsiTheme="majorHAnsi" w:cstheme="majorHAnsi"/>
          <w:sz w:val="28"/>
          <w:szCs w:val="28"/>
        </w:rPr>
        <w:t>, có mã số định danh</w:t>
      </w:r>
    </w:p>
    <w:p w:rsidR="00B63CB1" w:rsidRDefault="00AC44D4" w:rsidP="00501739">
      <w:pPr>
        <w:pBdr>
          <w:top w:val="nil"/>
          <w:left w:val="nil"/>
          <w:bottom w:val="nil"/>
          <w:right w:val="nil"/>
          <w:between w:val="nil"/>
        </w:pBdr>
        <w:spacing w:before="120" w:after="120"/>
        <w:ind w:firstLine="748"/>
        <w:jc w:val="both"/>
        <w:rPr>
          <w:rFonts w:asciiTheme="majorHAnsi" w:hAnsiTheme="majorHAnsi" w:cstheme="majorHAnsi"/>
          <w:sz w:val="28"/>
          <w:szCs w:val="28"/>
        </w:rPr>
      </w:pPr>
      <w:r w:rsidRPr="008A4FB6">
        <w:rPr>
          <w:rFonts w:asciiTheme="majorHAnsi" w:hAnsiTheme="majorHAnsi" w:cstheme="majorHAnsi"/>
          <w:sz w:val="28"/>
          <w:szCs w:val="28"/>
        </w:rPr>
        <w:t>- B</w:t>
      </w:r>
      <w:r w:rsidR="008C274A" w:rsidRPr="008A4FB6">
        <w:rPr>
          <w:rFonts w:asciiTheme="majorHAnsi" w:hAnsiTheme="majorHAnsi" w:cstheme="majorHAnsi"/>
          <w:sz w:val="28"/>
          <w:szCs w:val="28"/>
        </w:rPr>
        <w:t>ản sao Hộ khẩu có tên của trẻ (nếu tạm trú phải có xác nhận của Công an phường xác nhận</w:t>
      </w:r>
      <w:r w:rsidRPr="008A4FB6">
        <w:rPr>
          <w:rFonts w:asciiTheme="majorHAnsi" w:hAnsiTheme="majorHAnsi" w:cstheme="majorHAnsi"/>
          <w:sz w:val="28"/>
          <w:szCs w:val="28"/>
        </w:rPr>
        <w:t xml:space="preserve"> thực tế đang ở tại địa phương) hoặc </w:t>
      </w:r>
      <w:r w:rsidR="006A75C9" w:rsidRPr="008A4FB6">
        <w:rPr>
          <w:rFonts w:asciiTheme="majorHAnsi" w:hAnsiTheme="majorHAnsi" w:cstheme="majorHAnsi"/>
          <w:sz w:val="28"/>
          <w:szCs w:val="28"/>
        </w:rPr>
        <w:t>giấy cư trú.</w:t>
      </w:r>
    </w:p>
    <w:p w:rsidR="00826A3C" w:rsidRDefault="00826A3C" w:rsidP="00501739">
      <w:pPr>
        <w:spacing w:before="120" w:after="120"/>
        <w:ind w:firstLine="720"/>
        <w:jc w:val="both"/>
        <w:rPr>
          <w:sz w:val="28"/>
          <w:szCs w:val="28"/>
          <w:lang w:val="en-US"/>
        </w:rPr>
      </w:pPr>
      <w:r w:rsidRPr="00FD3E34">
        <w:rPr>
          <w:sz w:val="28"/>
          <w:szCs w:val="28"/>
        </w:rPr>
        <w:t>- Phiếu tiêm chủng của trẻ</w:t>
      </w:r>
      <w:r>
        <w:rPr>
          <w:sz w:val="28"/>
          <w:szCs w:val="28"/>
          <w:lang w:val="en-US"/>
        </w:rPr>
        <w:t xml:space="preserve"> (trong sổ khám sức khỏe của bé)</w:t>
      </w:r>
    </w:p>
    <w:p w:rsidR="00826A3C" w:rsidRPr="008A4FB6" w:rsidRDefault="00826A3C" w:rsidP="00501739">
      <w:pPr>
        <w:pBdr>
          <w:top w:val="nil"/>
          <w:left w:val="nil"/>
          <w:bottom w:val="nil"/>
          <w:right w:val="nil"/>
          <w:between w:val="nil"/>
        </w:pBdr>
        <w:spacing w:before="120" w:after="120"/>
        <w:ind w:firstLine="748"/>
        <w:jc w:val="both"/>
        <w:rPr>
          <w:rFonts w:asciiTheme="majorHAnsi" w:hAnsiTheme="majorHAnsi" w:cstheme="majorHAnsi"/>
          <w:sz w:val="28"/>
          <w:szCs w:val="28"/>
        </w:rPr>
      </w:pPr>
      <w:r>
        <w:rPr>
          <w:sz w:val="28"/>
          <w:szCs w:val="28"/>
          <w:lang w:val="en-US"/>
        </w:rPr>
        <w:t>- Thẻ bảo hiểm (02 bản)</w:t>
      </w:r>
    </w:p>
    <w:p w:rsidR="000749E3" w:rsidRPr="008A4FB6" w:rsidRDefault="000749E3" w:rsidP="00501739">
      <w:pPr>
        <w:pBdr>
          <w:top w:val="nil"/>
          <w:left w:val="nil"/>
          <w:bottom w:val="nil"/>
          <w:right w:val="nil"/>
          <w:between w:val="nil"/>
        </w:pBdr>
        <w:spacing w:before="120" w:after="120"/>
        <w:ind w:firstLine="748"/>
        <w:jc w:val="both"/>
        <w:rPr>
          <w:rFonts w:asciiTheme="majorHAnsi" w:hAnsiTheme="majorHAnsi" w:cstheme="majorHAnsi"/>
          <w:sz w:val="28"/>
          <w:szCs w:val="28"/>
        </w:rPr>
      </w:pPr>
      <w:r w:rsidRPr="008A4FB6">
        <w:rPr>
          <w:rFonts w:asciiTheme="majorHAnsi" w:hAnsiTheme="majorHAnsi" w:cstheme="majorHAnsi"/>
          <w:sz w:val="28"/>
          <w:szCs w:val="28"/>
        </w:rPr>
        <w:t>- Bản sao giấy xác nhận khuyết tật (đối với trẻ khuyết tật).</w:t>
      </w:r>
    </w:p>
    <w:p w:rsidR="00B63CB1" w:rsidRPr="008A4FB6" w:rsidRDefault="008C274A" w:rsidP="00501739">
      <w:pPr>
        <w:spacing w:before="120" w:after="120"/>
        <w:ind w:firstLine="720"/>
        <w:jc w:val="both"/>
        <w:rPr>
          <w:rFonts w:asciiTheme="majorHAnsi" w:hAnsiTheme="majorHAnsi" w:cstheme="majorHAnsi"/>
          <w:sz w:val="28"/>
          <w:szCs w:val="28"/>
        </w:rPr>
      </w:pPr>
      <w:r w:rsidRPr="008A4FB6">
        <w:rPr>
          <w:rFonts w:asciiTheme="majorHAnsi" w:hAnsiTheme="majorHAnsi" w:cstheme="majorHAnsi"/>
          <w:b/>
          <w:sz w:val="28"/>
          <w:szCs w:val="28"/>
        </w:rPr>
        <w:t>D. TỔ CHỨC THỰC HIỆN:</w:t>
      </w:r>
    </w:p>
    <w:p w:rsidR="00F1594E" w:rsidRPr="00AF1A64" w:rsidRDefault="00F1594E" w:rsidP="00501739">
      <w:pPr>
        <w:snapToGrid w:val="0"/>
        <w:spacing w:before="120" w:after="120"/>
        <w:ind w:firstLine="726"/>
        <w:jc w:val="both"/>
        <w:rPr>
          <w:rFonts w:asciiTheme="majorHAnsi" w:hAnsiTheme="majorHAnsi" w:cstheme="majorHAnsi"/>
          <w:sz w:val="28"/>
          <w:szCs w:val="28"/>
        </w:rPr>
      </w:pPr>
      <w:r w:rsidRPr="00AF1A64">
        <w:rPr>
          <w:rFonts w:asciiTheme="majorHAnsi" w:hAnsiTheme="majorHAnsi" w:cstheme="majorHAnsi"/>
          <w:sz w:val="28"/>
          <w:szCs w:val="28"/>
        </w:rPr>
        <w:t>- Thông tin rộng rãi đến cha mẹ học sinh kế hoạch tuyển sinh của quận, trường trên trang thông tin điện tử và bản tin của trường.</w:t>
      </w:r>
    </w:p>
    <w:p w:rsidR="00F1594E" w:rsidRPr="00AF1A64" w:rsidRDefault="00F1594E" w:rsidP="00501739">
      <w:pPr>
        <w:snapToGrid w:val="0"/>
        <w:spacing w:before="120" w:after="120"/>
        <w:ind w:firstLine="726"/>
        <w:jc w:val="both"/>
        <w:rPr>
          <w:rFonts w:asciiTheme="majorHAnsi" w:hAnsiTheme="majorHAnsi" w:cstheme="majorHAnsi"/>
          <w:sz w:val="28"/>
          <w:szCs w:val="28"/>
        </w:rPr>
      </w:pPr>
      <w:r w:rsidRPr="00AF1A64">
        <w:rPr>
          <w:rFonts w:asciiTheme="majorHAnsi" w:hAnsiTheme="majorHAnsi" w:cstheme="majorHAnsi"/>
          <w:sz w:val="28"/>
          <w:szCs w:val="28"/>
        </w:rPr>
        <w:t xml:space="preserve">- Xây dựng và công khai </w:t>
      </w:r>
      <w:r w:rsidR="006C686A">
        <w:rPr>
          <w:rFonts w:asciiTheme="majorHAnsi" w:hAnsiTheme="majorHAnsi" w:cstheme="majorHAnsi"/>
          <w:sz w:val="28"/>
          <w:szCs w:val="28"/>
        </w:rPr>
        <w:t>kế hoạch tuyển sinh năm học 2024-2025</w:t>
      </w:r>
      <w:r w:rsidRPr="00AF1A64">
        <w:rPr>
          <w:rFonts w:asciiTheme="majorHAnsi" w:hAnsiTheme="majorHAnsi" w:cstheme="majorHAnsi"/>
          <w:sz w:val="28"/>
          <w:szCs w:val="28"/>
        </w:rPr>
        <w:t xml:space="preserve"> của trường căn cứ theo kế hoạch của Ủy ban nhân dân Quận 4 và </w:t>
      </w:r>
      <w:r>
        <w:rPr>
          <w:rFonts w:asciiTheme="majorHAnsi" w:hAnsiTheme="majorHAnsi" w:cstheme="majorHAnsi"/>
          <w:sz w:val="28"/>
          <w:szCs w:val="28"/>
        </w:rPr>
        <w:t xml:space="preserve">hướng dẫn của </w:t>
      </w:r>
      <w:r w:rsidRPr="00AF1A64">
        <w:rPr>
          <w:rFonts w:asciiTheme="majorHAnsi" w:hAnsiTheme="majorHAnsi" w:cstheme="majorHAnsi"/>
          <w:sz w:val="28"/>
          <w:szCs w:val="28"/>
        </w:rPr>
        <w:t>Phòng Giáo dục và Đào tạo.</w:t>
      </w:r>
    </w:p>
    <w:p w:rsidR="00F1594E" w:rsidRPr="00AF1A64" w:rsidRDefault="00F1594E" w:rsidP="00501739">
      <w:pPr>
        <w:snapToGrid w:val="0"/>
        <w:spacing w:before="120" w:after="120"/>
        <w:ind w:firstLine="726"/>
        <w:jc w:val="both"/>
        <w:rPr>
          <w:rFonts w:asciiTheme="majorHAnsi" w:hAnsiTheme="majorHAnsi" w:cstheme="majorHAnsi"/>
          <w:sz w:val="28"/>
          <w:szCs w:val="28"/>
        </w:rPr>
      </w:pPr>
      <w:r w:rsidRPr="00AF1A64">
        <w:rPr>
          <w:rFonts w:asciiTheme="majorHAnsi" w:hAnsiTheme="majorHAnsi" w:cstheme="majorHAnsi"/>
          <w:sz w:val="28"/>
          <w:szCs w:val="28"/>
        </w:rPr>
        <w:t>- Thực hiện thủ tục tuyển sinh theo dịch vụ công trực tuyến mức độ 3, mức độ 4. Hướng dẫn và tạo điều kiện thuận lợi để cha mẹ học sinh đăng ký nhập học cho con của mình.</w:t>
      </w:r>
    </w:p>
    <w:p w:rsidR="00265906" w:rsidRPr="008A4FB6" w:rsidRDefault="00F1594E" w:rsidP="00501739">
      <w:pPr>
        <w:spacing w:before="120" w:after="120"/>
        <w:ind w:firstLine="714"/>
        <w:jc w:val="both"/>
        <w:rPr>
          <w:rFonts w:asciiTheme="majorHAnsi" w:hAnsiTheme="majorHAnsi" w:cstheme="majorHAnsi"/>
          <w:sz w:val="28"/>
          <w:szCs w:val="28"/>
        </w:rPr>
      </w:pPr>
      <w:r w:rsidRPr="00AF1A64">
        <w:rPr>
          <w:rFonts w:asciiTheme="majorHAnsi" w:hAnsiTheme="majorHAnsi" w:cstheme="majorHAnsi"/>
          <w:sz w:val="28"/>
          <w:szCs w:val="28"/>
        </w:rPr>
        <w:t xml:space="preserve">- Hiệu trưởng </w:t>
      </w:r>
      <w:r w:rsidR="0093151A">
        <w:rPr>
          <w:rFonts w:asciiTheme="majorHAnsi" w:hAnsiTheme="majorHAnsi" w:cstheme="majorHAnsi"/>
          <w:sz w:val="28"/>
          <w:szCs w:val="28"/>
        </w:rPr>
        <w:t>phân công bộ phận văn thư</w:t>
      </w:r>
      <w:r w:rsidRPr="00AF1A64">
        <w:rPr>
          <w:rFonts w:asciiTheme="majorHAnsi" w:hAnsiTheme="majorHAnsi" w:cstheme="majorHAnsi"/>
          <w:sz w:val="28"/>
          <w:szCs w:val="28"/>
        </w:rPr>
        <w:t xml:space="preserve"> chịu trách nhiệm về tính hợp lệ, hợp pháp của các hồ sơ tuyển sinh.</w:t>
      </w:r>
    </w:p>
    <w:p w:rsidR="00B63CB1" w:rsidRPr="008A4FB6" w:rsidRDefault="008C274A" w:rsidP="00501739">
      <w:pPr>
        <w:spacing w:before="120" w:after="120"/>
        <w:ind w:firstLine="714"/>
        <w:jc w:val="both"/>
        <w:rPr>
          <w:rFonts w:asciiTheme="majorHAnsi" w:hAnsiTheme="majorHAnsi" w:cstheme="majorHAnsi"/>
          <w:sz w:val="28"/>
          <w:szCs w:val="28"/>
        </w:rPr>
      </w:pPr>
      <w:r w:rsidRPr="008A4FB6">
        <w:rPr>
          <w:rFonts w:asciiTheme="majorHAnsi" w:hAnsiTheme="majorHAnsi" w:cstheme="majorHAnsi"/>
          <w:b/>
          <w:sz w:val="28"/>
          <w:szCs w:val="28"/>
        </w:rPr>
        <w:t>E. TIẾN ĐỘ THỰC HIỆN KẾ HOẠCH:</w:t>
      </w:r>
    </w:p>
    <w:p w:rsidR="00B63CB1" w:rsidRPr="008A4FB6" w:rsidRDefault="00DD0032" w:rsidP="00501739">
      <w:pPr>
        <w:spacing w:before="120" w:after="120"/>
        <w:ind w:firstLine="714"/>
        <w:jc w:val="both"/>
        <w:rPr>
          <w:rFonts w:asciiTheme="majorHAnsi" w:hAnsiTheme="majorHAnsi" w:cstheme="majorHAnsi"/>
          <w:sz w:val="28"/>
          <w:szCs w:val="28"/>
        </w:rPr>
      </w:pPr>
      <w:r w:rsidRPr="008A4FB6">
        <w:rPr>
          <w:rFonts w:asciiTheme="majorHAnsi" w:hAnsiTheme="majorHAnsi" w:cstheme="majorHAnsi"/>
          <w:sz w:val="28"/>
          <w:szCs w:val="28"/>
        </w:rPr>
        <w:t>- Trong tháng 6/</w:t>
      </w:r>
      <w:r w:rsidR="008C274A" w:rsidRPr="008A4FB6">
        <w:rPr>
          <w:rFonts w:asciiTheme="majorHAnsi" w:hAnsiTheme="majorHAnsi" w:cstheme="majorHAnsi"/>
          <w:sz w:val="28"/>
          <w:szCs w:val="28"/>
        </w:rPr>
        <w:t>202</w:t>
      </w:r>
      <w:r w:rsidR="006C686A">
        <w:rPr>
          <w:rFonts w:asciiTheme="majorHAnsi" w:hAnsiTheme="majorHAnsi" w:cstheme="majorHAnsi"/>
          <w:sz w:val="28"/>
          <w:szCs w:val="28"/>
        </w:rPr>
        <w:t>4</w:t>
      </w:r>
      <w:r w:rsidR="008C274A" w:rsidRPr="008A4FB6">
        <w:rPr>
          <w:rFonts w:asciiTheme="majorHAnsi" w:hAnsiTheme="majorHAnsi" w:cstheme="majorHAnsi"/>
          <w:sz w:val="28"/>
          <w:szCs w:val="28"/>
        </w:rPr>
        <w:t xml:space="preserve"> Ban </w:t>
      </w:r>
      <w:r w:rsidR="00C1238C" w:rsidRPr="008A4FB6">
        <w:rPr>
          <w:rFonts w:asciiTheme="majorHAnsi" w:hAnsiTheme="majorHAnsi" w:cstheme="majorHAnsi"/>
          <w:sz w:val="28"/>
          <w:szCs w:val="28"/>
        </w:rPr>
        <w:t>C</w:t>
      </w:r>
      <w:r w:rsidR="008C274A" w:rsidRPr="008A4FB6">
        <w:rPr>
          <w:rFonts w:asciiTheme="majorHAnsi" w:hAnsiTheme="majorHAnsi" w:cstheme="majorHAnsi"/>
          <w:sz w:val="28"/>
          <w:szCs w:val="28"/>
        </w:rPr>
        <w:t xml:space="preserve">hỉ đạo tuyển sinh </w:t>
      </w:r>
      <w:r w:rsidR="00826A3C">
        <w:rPr>
          <w:rFonts w:asciiTheme="majorHAnsi" w:hAnsiTheme="majorHAnsi" w:cstheme="majorHAnsi"/>
          <w:sz w:val="28"/>
          <w:szCs w:val="28"/>
        </w:rPr>
        <w:t>Mầm non 3</w:t>
      </w:r>
      <w:r w:rsidR="008C274A" w:rsidRPr="008A4FB6">
        <w:rPr>
          <w:rFonts w:asciiTheme="majorHAnsi" w:hAnsiTheme="majorHAnsi" w:cstheme="majorHAnsi"/>
          <w:sz w:val="28"/>
          <w:szCs w:val="28"/>
        </w:rPr>
        <w:t xml:space="preserve"> triển khai chi tiết </w:t>
      </w:r>
      <w:r w:rsidR="003E5346" w:rsidRPr="008A4FB6">
        <w:rPr>
          <w:rFonts w:asciiTheme="majorHAnsi" w:hAnsiTheme="majorHAnsi" w:cstheme="majorHAnsi"/>
          <w:sz w:val="28"/>
          <w:szCs w:val="28"/>
        </w:rPr>
        <w:t xml:space="preserve">Kế </w:t>
      </w:r>
      <w:r w:rsidR="008C274A" w:rsidRPr="008A4FB6">
        <w:rPr>
          <w:rFonts w:asciiTheme="majorHAnsi" w:hAnsiTheme="majorHAnsi" w:cstheme="majorHAnsi"/>
          <w:sz w:val="28"/>
          <w:szCs w:val="28"/>
        </w:rPr>
        <w:t xml:space="preserve">hoạch tuyển sinh đến </w:t>
      </w:r>
      <w:r w:rsidR="00826A3C">
        <w:rPr>
          <w:rFonts w:asciiTheme="majorHAnsi" w:hAnsiTheme="majorHAnsi" w:cstheme="majorHAnsi"/>
          <w:sz w:val="28"/>
          <w:szCs w:val="28"/>
        </w:rPr>
        <w:t>đội ngũ</w:t>
      </w:r>
      <w:r w:rsidR="008C274A" w:rsidRPr="008A4FB6">
        <w:rPr>
          <w:rFonts w:asciiTheme="majorHAnsi" w:hAnsiTheme="majorHAnsi" w:cstheme="majorHAnsi"/>
          <w:sz w:val="28"/>
          <w:szCs w:val="28"/>
        </w:rPr>
        <w:t xml:space="preserve"> </w:t>
      </w:r>
      <w:r w:rsidR="00826A3C">
        <w:rPr>
          <w:rFonts w:asciiTheme="majorHAnsi" w:hAnsiTheme="majorHAnsi" w:cstheme="majorHAnsi"/>
          <w:sz w:val="28"/>
          <w:szCs w:val="28"/>
        </w:rPr>
        <w:t xml:space="preserve">và </w:t>
      </w:r>
      <w:r w:rsidR="008C274A" w:rsidRPr="008A4FB6">
        <w:rPr>
          <w:rFonts w:asciiTheme="majorHAnsi" w:hAnsiTheme="majorHAnsi" w:cstheme="majorHAnsi"/>
          <w:sz w:val="28"/>
          <w:szCs w:val="28"/>
        </w:rPr>
        <w:t xml:space="preserve">Trưởng </w:t>
      </w:r>
      <w:r w:rsidRPr="008A4FB6">
        <w:rPr>
          <w:rFonts w:asciiTheme="majorHAnsi" w:hAnsiTheme="majorHAnsi" w:cstheme="majorHAnsi"/>
          <w:sz w:val="28"/>
          <w:szCs w:val="28"/>
        </w:rPr>
        <w:t>B</w:t>
      </w:r>
      <w:r w:rsidR="008C274A" w:rsidRPr="008A4FB6">
        <w:rPr>
          <w:rFonts w:asciiTheme="majorHAnsi" w:hAnsiTheme="majorHAnsi" w:cstheme="majorHAnsi"/>
          <w:sz w:val="28"/>
          <w:szCs w:val="28"/>
        </w:rPr>
        <w:t xml:space="preserve">an </w:t>
      </w:r>
      <w:r w:rsidRPr="008A4FB6">
        <w:rPr>
          <w:rFonts w:asciiTheme="majorHAnsi" w:hAnsiTheme="majorHAnsi" w:cstheme="majorHAnsi"/>
          <w:sz w:val="28"/>
          <w:szCs w:val="28"/>
        </w:rPr>
        <w:t>C</w:t>
      </w:r>
      <w:r w:rsidR="008C274A" w:rsidRPr="008A4FB6">
        <w:rPr>
          <w:rFonts w:asciiTheme="majorHAnsi" w:hAnsiTheme="majorHAnsi" w:cstheme="majorHAnsi"/>
          <w:sz w:val="28"/>
          <w:szCs w:val="28"/>
        </w:rPr>
        <w:t xml:space="preserve">hỉ đạo </w:t>
      </w:r>
      <w:r w:rsidR="003E5346">
        <w:rPr>
          <w:rFonts w:asciiTheme="majorHAnsi" w:hAnsiTheme="majorHAnsi" w:cstheme="majorHAnsi"/>
          <w:sz w:val="28"/>
          <w:szCs w:val="28"/>
        </w:rPr>
        <w:t xml:space="preserve">phổ cập giáo dục </w:t>
      </w:r>
      <w:r w:rsidR="00826A3C">
        <w:rPr>
          <w:rFonts w:asciiTheme="majorHAnsi" w:hAnsiTheme="majorHAnsi" w:cstheme="majorHAnsi"/>
          <w:sz w:val="28"/>
          <w:szCs w:val="28"/>
        </w:rPr>
        <w:t>của Phường 3</w:t>
      </w:r>
      <w:r w:rsidR="008C274A" w:rsidRPr="008A4FB6">
        <w:rPr>
          <w:rFonts w:asciiTheme="majorHAnsi" w:hAnsiTheme="majorHAnsi" w:cstheme="majorHAnsi"/>
          <w:sz w:val="28"/>
          <w:szCs w:val="28"/>
        </w:rPr>
        <w:t>.</w:t>
      </w:r>
    </w:p>
    <w:p w:rsidR="00B63CB1" w:rsidRPr="008A4FB6" w:rsidRDefault="008C274A" w:rsidP="00501739">
      <w:pPr>
        <w:spacing w:before="120" w:after="120"/>
        <w:ind w:firstLine="714"/>
        <w:jc w:val="both"/>
        <w:rPr>
          <w:rFonts w:asciiTheme="majorHAnsi" w:hAnsiTheme="majorHAnsi" w:cstheme="majorHAnsi"/>
          <w:sz w:val="28"/>
          <w:szCs w:val="28"/>
        </w:rPr>
      </w:pPr>
      <w:r w:rsidRPr="008A4FB6">
        <w:rPr>
          <w:rFonts w:asciiTheme="majorHAnsi" w:hAnsiTheme="majorHAnsi" w:cstheme="majorHAnsi"/>
          <w:sz w:val="28"/>
          <w:szCs w:val="28"/>
        </w:rPr>
        <w:tab/>
        <w:t xml:space="preserve">- Căn cứ kế hoạch tuyển sinh chung của </w:t>
      </w:r>
      <w:r w:rsidR="00826A3C" w:rsidRPr="008A4FB6">
        <w:rPr>
          <w:rFonts w:asciiTheme="majorHAnsi" w:hAnsiTheme="majorHAnsi" w:cstheme="majorHAnsi"/>
          <w:sz w:val="28"/>
          <w:szCs w:val="28"/>
        </w:rPr>
        <w:t>Quận</w:t>
      </w:r>
      <w:r w:rsidRPr="008A4FB6">
        <w:rPr>
          <w:rFonts w:asciiTheme="majorHAnsi" w:hAnsiTheme="majorHAnsi" w:cstheme="majorHAnsi"/>
          <w:sz w:val="28"/>
          <w:szCs w:val="28"/>
        </w:rPr>
        <w:t xml:space="preserve">, Phòng Giáo dục và Đào tạo Quận </w:t>
      </w:r>
      <w:r w:rsidR="00DD0032" w:rsidRPr="008A4FB6">
        <w:rPr>
          <w:rFonts w:asciiTheme="majorHAnsi" w:hAnsiTheme="majorHAnsi" w:cstheme="majorHAnsi"/>
          <w:sz w:val="28"/>
          <w:szCs w:val="28"/>
        </w:rPr>
        <w:t xml:space="preserve">4 </w:t>
      </w:r>
      <w:r w:rsidR="0093151A">
        <w:rPr>
          <w:rFonts w:asciiTheme="majorHAnsi" w:hAnsiTheme="majorHAnsi" w:cstheme="majorHAnsi"/>
          <w:sz w:val="28"/>
          <w:szCs w:val="28"/>
        </w:rPr>
        <w:t>nhà trường</w:t>
      </w:r>
      <w:r w:rsidRPr="008A4FB6">
        <w:rPr>
          <w:rFonts w:asciiTheme="majorHAnsi" w:hAnsiTheme="majorHAnsi" w:cstheme="majorHAnsi"/>
          <w:sz w:val="28"/>
          <w:szCs w:val="28"/>
        </w:rPr>
        <w:t xml:space="preserve"> lập </w:t>
      </w:r>
      <w:r w:rsidR="00F1594E" w:rsidRPr="008A4FB6">
        <w:rPr>
          <w:rFonts w:asciiTheme="majorHAnsi" w:hAnsiTheme="majorHAnsi" w:cstheme="majorHAnsi"/>
          <w:sz w:val="28"/>
          <w:szCs w:val="28"/>
        </w:rPr>
        <w:t xml:space="preserve">Kế </w:t>
      </w:r>
      <w:r w:rsidRPr="008A4FB6">
        <w:rPr>
          <w:rFonts w:asciiTheme="majorHAnsi" w:hAnsiTheme="majorHAnsi" w:cstheme="majorHAnsi"/>
          <w:sz w:val="28"/>
          <w:szCs w:val="28"/>
        </w:rPr>
        <w:t>hoạch và phân công các thành viên chịu trách nhiệm thực hiện công tác tuyển sinh đúng yêu cầu, tiến độ thời gian kế hoạch quy định.</w:t>
      </w:r>
    </w:p>
    <w:p w:rsidR="00B63CB1" w:rsidRPr="006D67E9" w:rsidRDefault="008C274A" w:rsidP="00501739">
      <w:pPr>
        <w:spacing w:before="120" w:after="120"/>
        <w:ind w:right="-1" w:firstLine="357"/>
        <w:jc w:val="both"/>
        <w:rPr>
          <w:sz w:val="28"/>
          <w:szCs w:val="28"/>
        </w:rPr>
      </w:pPr>
      <w:r w:rsidRPr="008A4FB6">
        <w:rPr>
          <w:rFonts w:asciiTheme="majorHAnsi" w:hAnsiTheme="majorHAnsi" w:cstheme="majorHAnsi"/>
          <w:sz w:val="28"/>
          <w:szCs w:val="28"/>
        </w:rPr>
        <w:tab/>
        <w:t xml:space="preserve">Trên đây là Kế hoạch tuyển sinh năm học </w:t>
      </w:r>
      <w:r w:rsidR="006C686A">
        <w:rPr>
          <w:rFonts w:asciiTheme="majorHAnsi" w:hAnsiTheme="majorHAnsi" w:cstheme="majorHAnsi"/>
          <w:sz w:val="28"/>
          <w:szCs w:val="28"/>
        </w:rPr>
        <w:t>2024-2025</w:t>
      </w:r>
      <w:r w:rsidRPr="008A4FB6">
        <w:rPr>
          <w:rFonts w:asciiTheme="majorHAnsi" w:hAnsiTheme="majorHAnsi" w:cstheme="majorHAnsi"/>
          <w:sz w:val="28"/>
          <w:szCs w:val="28"/>
        </w:rPr>
        <w:t xml:space="preserve"> </w:t>
      </w:r>
      <w:r w:rsidR="00826A3C">
        <w:rPr>
          <w:rFonts w:asciiTheme="majorHAnsi" w:hAnsiTheme="majorHAnsi" w:cstheme="majorHAnsi"/>
          <w:sz w:val="28"/>
          <w:szCs w:val="28"/>
        </w:rPr>
        <w:t>của trường Mầm non 3</w:t>
      </w:r>
      <w:r w:rsidRPr="008A4FB6">
        <w:rPr>
          <w:rFonts w:asciiTheme="majorHAnsi" w:hAnsiTheme="majorHAnsi" w:cstheme="majorHAnsi"/>
          <w:sz w:val="28"/>
          <w:szCs w:val="28"/>
        </w:rPr>
        <w:t>./.</w:t>
      </w:r>
    </w:p>
    <w:tbl>
      <w:tblPr>
        <w:tblStyle w:val="a0"/>
        <w:tblW w:w="9782" w:type="dxa"/>
        <w:tblInd w:w="-176" w:type="dxa"/>
        <w:tblLayout w:type="fixed"/>
        <w:tblLook w:val="0000" w:firstRow="0" w:lastRow="0" w:firstColumn="0" w:lastColumn="0" w:noHBand="0" w:noVBand="0"/>
      </w:tblPr>
      <w:tblGrid>
        <w:gridCol w:w="4439"/>
        <w:gridCol w:w="5343"/>
      </w:tblGrid>
      <w:tr w:rsidR="00B63CB1" w:rsidRPr="006D67E9">
        <w:tc>
          <w:tcPr>
            <w:tcW w:w="4439" w:type="dxa"/>
          </w:tcPr>
          <w:p w:rsidR="00B63CB1" w:rsidRPr="006D67E9" w:rsidRDefault="008C274A" w:rsidP="00391E46">
            <w:pPr>
              <w:spacing w:before="120"/>
              <w:jc w:val="both"/>
            </w:pPr>
            <w:r w:rsidRPr="006D67E9">
              <w:rPr>
                <w:b/>
                <w:i/>
              </w:rPr>
              <w:t>Nơi nhận:</w:t>
            </w:r>
          </w:p>
          <w:p w:rsidR="00B63CB1" w:rsidRPr="006D67E9" w:rsidRDefault="008C274A" w:rsidP="00391E46">
            <w:pPr>
              <w:jc w:val="both"/>
              <w:rPr>
                <w:sz w:val="22"/>
                <w:szCs w:val="22"/>
              </w:rPr>
            </w:pPr>
            <w:r w:rsidRPr="006D67E9">
              <w:rPr>
                <w:sz w:val="22"/>
                <w:szCs w:val="22"/>
              </w:rPr>
              <w:t xml:space="preserve">- </w:t>
            </w:r>
            <w:r w:rsidR="008A4FB6">
              <w:rPr>
                <w:sz w:val="22"/>
                <w:szCs w:val="22"/>
              </w:rPr>
              <w:t>PGD &amp;ĐT Q4</w:t>
            </w:r>
            <w:r w:rsidRPr="006D67E9">
              <w:rPr>
                <w:sz w:val="22"/>
                <w:szCs w:val="22"/>
              </w:rPr>
              <w:t>;</w:t>
            </w:r>
          </w:p>
          <w:p w:rsidR="00B63CB1" w:rsidRPr="006D67E9" w:rsidRDefault="008C274A" w:rsidP="008A4FB6">
            <w:pPr>
              <w:jc w:val="both"/>
              <w:rPr>
                <w:sz w:val="28"/>
                <w:szCs w:val="28"/>
              </w:rPr>
            </w:pPr>
            <w:r w:rsidRPr="006D67E9">
              <w:rPr>
                <w:sz w:val="22"/>
                <w:szCs w:val="22"/>
              </w:rPr>
              <w:t>- Lưu: VT (</w:t>
            </w:r>
            <w:r w:rsidR="008A4FB6">
              <w:rPr>
                <w:sz w:val="22"/>
                <w:szCs w:val="22"/>
              </w:rPr>
              <w:t>MN3</w:t>
            </w:r>
            <w:r w:rsidRPr="006D67E9">
              <w:rPr>
                <w:sz w:val="22"/>
                <w:szCs w:val="22"/>
              </w:rPr>
              <w:t>).</w:t>
            </w:r>
          </w:p>
        </w:tc>
        <w:tc>
          <w:tcPr>
            <w:tcW w:w="5343" w:type="dxa"/>
          </w:tcPr>
          <w:p w:rsidR="00B63CB1" w:rsidRPr="006D67E9" w:rsidRDefault="008A4FB6" w:rsidP="00391E46">
            <w:pPr>
              <w:jc w:val="center"/>
              <w:rPr>
                <w:sz w:val="28"/>
                <w:szCs w:val="28"/>
              </w:rPr>
            </w:pPr>
            <w:r>
              <w:rPr>
                <w:b/>
                <w:sz w:val="28"/>
                <w:szCs w:val="28"/>
              </w:rPr>
              <w:t>HIỆU TRƯỞNG</w:t>
            </w:r>
          </w:p>
          <w:p w:rsidR="00B63CB1" w:rsidRPr="006D67E9" w:rsidRDefault="00B63CB1" w:rsidP="00391E46">
            <w:pPr>
              <w:spacing w:before="120"/>
              <w:jc w:val="center"/>
              <w:rPr>
                <w:sz w:val="28"/>
                <w:szCs w:val="28"/>
              </w:rPr>
            </w:pPr>
          </w:p>
          <w:p w:rsidR="00B63CB1" w:rsidRPr="006D67E9" w:rsidRDefault="00B63CB1" w:rsidP="00391E46">
            <w:pPr>
              <w:spacing w:before="120"/>
              <w:rPr>
                <w:sz w:val="28"/>
                <w:szCs w:val="28"/>
              </w:rPr>
            </w:pPr>
          </w:p>
          <w:p w:rsidR="00B63CB1" w:rsidRPr="006D67E9" w:rsidRDefault="00B63CB1" w:rsidP="00391E46">
            <w:pPr>
              <w:spacing w:before="120"/>
              <w:jc w:val="center"/>
              <w:rPr>
                <w:sz w:val="28"/>
                <w:szCs w:val="28"/>
              </w:rPr>
            </w:pPr>
          </w:p>
          <w:p w:rsidR="00B63CB1" w:rsidRPr="006D67E9" w:rsidRDefault="008A4FB6" w:rsidP="00391E46">
            <w:pPr>
              <w:spacing w:before="120"/>
              <w:jc w:val="center"/>
              <w:rPr>
                <w:sz w:val="28"/>
                <w:szCs w:val="28"/>
              </w:rPr>
            </w:pPr>
            <w:r>
              <w:rPr>
                <w:b/>
                <w:sz w:val="28"/>
                <w:szCs w:val="28"/>
              </w:rPr>
              <w:t>Huỳnh Lê Diễm Kiều</w:t>
            </w:r>
          </w:p>
        </w:tc>
      </w:tr>
    </w:tbl>
    <w:p w:rsidR="005C7602" w:rsidRDefault="005C7602" w:rsidP="00501739">
      <w:pPr>
        <w:rPr>
          <w:sz w:val="30"/>
          <w:szCs w:val="30"/>
        </w:rPr>
      </w:pPr>
    </w:p>
    <w:p w:rsidR="005C7602" w:rsidRDefault="005C7602">
      <w:pPr>
        <w:rPr>
          <w:sz w:val="30"/>
          <w:szCs w:val="30"/>
        </w:rPr>
      </w:pPr>
      <w:r>
        <w:rPr>
          <w:sz w:val="30"/>
          <w:szCs w:val="30"/>
        </w:rPr>
        <w:br w:type="page"/>
      </w:r>
    </w:p>
    <w:tbl>
      <w:tblPr>
        <w:tblStyle w:val="a"/>
        <w:tblW w:w="9540" w:type="dxa"/>
        <w:tblInd w:w="-72" w:type="dxa"/>
        <w:tblLayout w:type="fixed"/>
        <w:tblLook w:val="0000" w:firstRow="0" w:lastRow="0" w:firstColumn="0" w:lastColumn="0" w:noHBand="0" w:noVBand="0"/>
      </w:tblPr>
      <w:tblGrid>
        <w:gridCol w:w="3780"/>
        <w:gridCol w:w="5760"/>
      </w:tblGrid>
      <w:tr w:rsidR="005C7602" w:rsidRPr="006D67E9" w:rsidTr="002D2809">
        <w:tc>
          <w:tcPr>
            <w:tcW w:w="3780" w:type="dxa"/>
          </w:tcPr>
          <w:p w:rsidR="005C7602" w:rsidRPr="005C7602" w:rsidRDefault="005C7602" w:rsidP="002D2809">
            <w:pPr>
              <w:jc w:val="center"/>
            </w:pPr>
            <w:r w:rsidRPr="005C7602">
              <w:lastRenderedPageBreak/>
              <w:t>ỦY BAN NHÂN DÂN QUẬN 4</w:t>
            </w:r>
          </w:p>
          <w:p w:rsidR="005C7602" w:rsidRPr="005C7602" w:rsidRDefault="005C7602" w:rsidP="002D2809">
            <w:pPr>
              <w:jc w:val="center"/>
            </w:pPr>
            <w:r w:rsidRPr="005C7602">
              <w:rPr>
                <w:b/>
                <w:noProof/>
                <w:lang w:val="en-US" w:eastAsia="en-US"/>
              </w:rPr>
              <mc:AlternateContent>
                <mc:Choice Requires="wps">
                  <w:drawing>
                    <wp:anchor distT="0" distB="0" distL="114300" distR="114300" simplePos="0" relativeHeight="251680768" behindDoc="0" locked="0" layoutInCell="1" allowOverlap="1" wp14:anchorId="7E9EA239" wp14:editId="26C25F4B">
                      <wp:simplePos x="0" y="0"/>
                      <wp:positionH relativeFrom="column">
                        <wp:posOffset>768350</wp:posOffset>
                      </wp:positionH>
                      <wp:positionV relativeFrom="paragraph">
                        <wp:posOffset>200660</wp:posOffset>
                      </wp:positionV>
                      <wp:extent cx="706120" cy="0"/>
                      <wp:effectExtent l="0" t="0" r="36830" b="19050"/>
                      <wp:wrapNone/>
                      <wp:docPr id="4" name="Straight Connector 4"/>
                      <wp:cNvGraphicFramePr/>
                      <a:graphic xmlns:a="http://schemas.openxmlformats.org/drawingml/2006/main">
                        <a:graphicData uri="http://schemas.microsoft.com/office/word/2010/wordprocessingShape">
                          <wps:wsp>
                            <wps:cNvCnPr/>
                            <wps:spPr>
                              <a:xfrm>
                                <a:off x="0" y="0"/>
                                <a:ext cx="70612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4D7A13" id="Straight Connector 4"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60.5pt,15.8pt" to="116.1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" strokecolor="black [3040]" strokeweight=".5pt"/>
                  </w:pict>
                </mc:Fallback>
              </mc:AlternateContent>
            </w:r>
            <w:r w:rsidRPr="005C7602">
              <w:rPr>
                <w:b/>
              </w:rPr>
              <w:t>TRƯỜNG MẦM NON 3</w:t>
            </w:r>
          </w:p>
        </w:tc>
        <w:tc>
          <w:tcPr>
            <w:tcW w:w="5760" w:type="dxa"/>
          </w:tcPr>
          <w:p w:rsidR="005C7602" w:rsidRPr="005C7602" w:rsidRDefault="005C7602" w:rsidP="002D2809">
            <w:pPr>
              <w:jc w:val="center"/>
            </w:pPr>
            <w:r w:rsidRPr="005C7602">
              <w:rPr>
                <w:b/>
              </w:rPr>
              <w:t>CỘNG HÒA XÃ HỘI CHỦ NGHĨA VIỆT NAM</w:t>
            </w:r>
          </w:p>
          <w:p w:rsidR="005C7602" w:rsidRPr="005C7602" w:rsidRDefault="005C7602" w:rsidP="002D2809">
            <w:pPr>
              <w:jc w:val="center"/>
            </w:pPr>
            <w:r w:rsidRPr="005C7602">
              <w:rPr>
                <w:b/>
              </w:rPr>
              <w:t>Độc lập - Tự do - Hạnh phúc</w:t>
            </w:r>
          </w:p>
          <w:p w:rsidR="005C7602" w:rsidRPr="005C7602" w:rsidRDefault="005C7602" w:rsidP="002D2809">
            <w:pPr>
              <w:jc w:val="center"/>
            </w:pPr>
            <w:r w:rsidRPr="005C7602">
              <w:rPr>
                <w:noProof/>
                <w:lang w:val="en-US" w:eastAsia="en-US"/>
              </w:rPr>
              <mc:AlternateContent>
                <mc:Choice Requires="wps">
                  <w:drawing>
                    <wp:anchor distT="0" distB="0" distL="114300" distR="114300" simplePos="0" relativeHeight="251681792" behindDoc="0" locked="0" layoutInCell="1" allowOverlap="1" wp14:anchorId="09CE7A05" wp14:editId="512BC704">
                      <wp:simplePos x="0" y="0"/>
                      <wp:positionH relativeFrom="column">
                        <wp:posOffset>696207</wp:posOffset>
                      </wp:positionH>
                      <wp:positionV relativeFrom="paragraph">
                        <wp:posOffset>84265</wp:posOffset>
                      </wp:positionV>
                      <wp:extent cx="2125684" cy="0"/>
                      <wp:effectExtent l="0" t="0" r="27305" b="19050"/>
                      <wp:wrapNone/>
                      <wp:docPr id="5" name="Straight Connector 5"/>
                      <wp:cNvGraphicFramePr/>
                      <a:graphic xmlns:a="http://schemas.openxmlformats.org/drawingml/2006/main">
                        <a:graphicData uri="http://schemas.microsoft.com/office/word/2010/wordprocessingShape">
                          <wps:wsp>
                            <wps:cNvCnPr/>
                            <wps:spPr>
                              <a:xfrm>
                                <a:off x="0" y="0"/>
                                <a:ext cx="2125684"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5987CC" id="Straight Connector 5"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54.8pt,6.65pt" to="222.2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" strokecolor="black [3040]" strokeweight=".5pt"/>
                  </w:pict>
                </mc:Fallback>
              </mc:AlternateContent>
            </w:r>
          </w:p>
        </w:tc>
      </w:tr>
      <w:tr w:rsidR="005C7602" w:rsidRPr="006D67E9" w:rsidTr="002D2809">
        <w:tc>
          <w:tcPr>
            <w:tcW w:w="3780" w:type="dxa"/>
          </w:tcPr>
          <w:p w:rsidR="005C7602" w:rsidRPr="005C7602" w:rsidRDefault="005C7602" w:rsidP="005C7602">
            <w:pPr>
              <w:jc w:val="center"/>
              <w:rPr>
                <w:sz w:val="26"/>
                <w:szCs w:val="26"/>
              </w:rPr>
            </w:pPr>
            <w:r w:rsidRPr="005C7602">
              <w:rPr>
                <w:sz w:val="26"/>
                <w:szCs w:val="26"/>
              </w:rPr>
              <w:t xml:space="preserve">Số: </w:t>
            </w:r>
            <w:r w:rsidRPr="005C7602">
              <w:rPr>
                <w:sz w:val="26"/>
                <w:szCs w:val="26"/>
              </w:rPr>
              <w:t>67</w:t>
            </w:r>
            <w:r w:rsidRPr="005C7602">
              <w:rPr>
                <w:sz w:val="26"/>
                <w:szCs w:val="26"/>
              </w:rPr>
              <w:t>/KH-MN3</w:t>
            </w:r>
          </w:p>
        </w:tc>
        <w:tc>
          <w:tcPr>
            <w:tcW w:w="5760" w:type="dxa"/>
          </w:tcPr>
          <w:p w:rsidR="005C7602" w:rsidRPr="005C7602" w:rsidRDefault="005C7602" w:rsidP="002D2809">
            <w:pPr>
              <w:jc w:val="right"/>
              <w:rPr>
                <w:sz w:val="26"/>
                <w:szCs w:val="26"/>
              </w:rPr>
            </w:pPr>
            <w:r w:rsidRPr="005C7602">
              <w:rPr>
                <w:i/>
                <w:sz w:val="26"/>
                <w:szCs w:val="26"/>
              </w:rPr>
              <w:t>Quận 4, ngày 31 tháng 5 năm 2024</w:t>
            </w:r>
          </w:p>
        </w:tc>
      </w:tr>
    </w:tbl>
    <w:p w:rsidR="005C7602" w:rsidRPr="00D07B19" w:rsidRDefault="005C7602" w:rsidP="005C7602">
      <w:pPr>
        <w:tabs>
          <w:tab w:val="center" w:pos="456"/>
        </w:tabs>
        <w:ind w:left="-570"/>
        <w:rPr>
          <w:i/>
          <w:sz w:val="26"/>
          <w:szCs w:val="26"/>
          <w:lang w:val="en-US"/>
        </w:rPr>
      </w:pPr>
    </w:p>
    <w:p w:rsidR="005C7602" w:rsidRPr="002A0197" w:rsidRDefault="005C7602" w:rsidP="005C7602">
      <w:pPr>
        <w:jc w:val="center"/>
        <w:rPr>
          <w:b/>
          <w:sz w:val="26"/>
          <w:szCs w:val="26"/>
          <w:lang w:val="en-US"/>
        </w:rPr>
      </w:pPr>
      <w:r w:rsidRPr="002A0197">
        <w:rPr>
          <w:b/>
          <w:sz w:val="26"/>
          <w:szCs w:val="26"/>
          <w:lang w:val="en-US"/>
        </w:rPr>
        <w:t>QUYẾT ĐỊNH</w:t>
      </w:r>
    </w:p>
    <w:p w:rsidR="005C7602" w:rsidRPr="002A0197" w:rsidRDefault="005C7602" w:rsidP="005C7602">
      <w:pPr>
        <w:jc w:val="center"/>
        <w:rPr>
          <w:b/>
          <w:sz w:val="26"/>
          <w:szCs w:val="26"/>
          <w:lang w:val="en-US"/>
        </w:rPr>
      </w:pPr>
      <w:r w:rsidRPr="002A0197">
        <w:rPr>
          <w:b/>
          <w:sz w:val="26"/>
          <w:szCs w:val="26"/>
          <w:lang w:val="en-US"/>
        </w:rPr>
        <w:t xml:space="preserve">V/v Thành lập Hội đồng tuyển sinh </w:t>
      </w:r>
      <w:r w:rsidRPr="002A0197">
        <w:rPr>
          <w:b/>
          <w:sz w:val="26"/>
          <w:szCs w:val="26"/>
        </w:rPr>
        <w:t xml:space="preserve">năm học </w:t>
      </w:r>
      <w:r>
        <w:rPr>
          <w:b/>
          <w:sz w:val="26"/>
          <w:szCs w:val="26"/>
          <w:lang w:val="en-US"/>
        </w:rPr>
        <w:t>2024-2025</w:t>
      </w:r>
    </w:p>
    <w:p w:rsidR="005C7602" w:rsidRPr="002A0197" w:rsidRDefault="005C7602" w:rsidP="005C7602">
      <w:pPr>
        <w:jc w:val="center"/>
        <w:rPr>
          <w:sz w:val="26"/>
          <w:szCs w:val="26"/>
        </w:rPr>
      </w:pPr>
      <w:r w:rsidRPr="002A0197">
        <w:rPr>
          <w:noProof/>
          <w:sz w:val="26"/>
          <w:szCs w:val="26"/>
          <w:lang w:val="en-US" w:eastAsia="en-US"/>
        </w:rPr>
        <mc:AlternateContent>
          <mc:Choice Requires="wps">
            <w:drawing>
              <wp:anchor distT="4294967295" distB="4294967295" distL="114300" distR="114300" simplePos="0" relativeHeight="251678720" behindDoc="0" locked="0" layoutInCell="1" allowOverlap="1">
                <wp:simplePos x="0" y="0"/>
                <wp:positionH relativeFrom="column">
                  <wp:posOffset>2278380</wp:posOffset>
                </wp:positionH>
                <wp:positionV relativeFrom="paragraph">
                  <wp:posOffset>62229</wp:posOffset>
                </wp:positionV>
                <wp:extent cx="1401445" cy="0"/>
                <wp:effectExtent l="0" t="0" r="2730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14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0048E" id="Straight Connector 1"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9.4pt,4.9pt" to="289.7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g7KHA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"/>
            </w:pict>
          </mc:Fallback>
        </mc:AlternateContent>
      </w:r>
    </w:p>
    <w:p w:rsidR="005C7602" w:rsidRPr="002A0197" w:rsidRDefault="005C7602" w:rsidP="005C7602">
      <w:pPr>
        <w:spacing w:before="120"/>
        <w:ind w:firstLine="567"/>
        <w:jc w:val="center"/>
        <w:rPr>
          <w:b/>
          <w:sz w:val="26"/>
          <w:szCs w:val="26"/>
        </w:rPr>
      </w:pPr>
      <w:bookmarkStart w:id="0" w:name="_GoBack"/>
      <w:bookmarkEnd w:id="0"/>
      <w:r w:rsidRPr="002A0197">
        <w:rPr>
          <w:b/>
          <w:sz w:val="26"/>
          <w:szCs w:val="26"/>
        </w:rPr>
        <w:t>HIỆU TRƯỞNG TRƯỜNG MẦM NON 3</w:t>
      </w:r>
    </w:p>
    <w:p w:rsidR="005C7602" w:rsidRDefault="005C7602" w:rsidP="005C7602">
      <w:pPr>
        <w:spacing w:before="120"/>
        <w:ind w:firstLine="720"/>
        <w:jc w:val="both"/>
        <w:rPr>
          <w:i/>
          <w:iCs/>
          <w:sz w:val="26"/>
          <w:szCs w:val="26"/>
        </w:rPr>
      </w:pPr>
      <w:r w:rsidRPr="002A0197">
        <w:rPr>
          <w:i/>
          <w:iCs/>
          <w:sz w:val="26"/>
          <w:szCs w:val="26"/>
        </w:rPr>
        <w:t xml:space="preserve">Căn cứ Kế hoạch số </w:t>
      </w:r>
      <w:r>
        <w:rPr>
          <w:i/>
          <w:iCs/>
          <w:sz w:val="26"/>
          <w:szCs w:val="26"/>
          <w:lang w:val="en-US"/>
        </w:rPr>
        <w:t>226</w:t>
      </w:r>
      <w:r w:rsidRPr="002A0197">
        <w:rPr>
          <w:i/>
          <w:iCs/>
          <w:sz w:val="26"/>
          <w:szCs w:val="26"/>
          <w:lang w:val="en-US"/>
        </w:rPr>
        <w:t>/</w:t>
      </w:r>
      <w:r w:rsidRPr="002A0197">
        <w:rPr>
          <w:i/>
          <w:iCs/>
          <w:sz w:val="26"/>
          <w:szCs w:val="26"/>
        </w:rPr>
        <w:t xml:space="preserve">KH-UBND ngày </w:t>
      </w:r>
      <w:r>
        <w:rPr>
          <w:i/>
          <w:iCs/>
          <w:sz w:val="26"/>
          <w:szCs w:val="26"/>
          <w:lang w:val="en-US"/>
        </w:rPr>
        <w:t>16</w:t>
      </w:r>
      <w:r w:rsidRPr="002A0197">
        <w:rPr>
          <w:i/>
          <w:iCs/>
          <w:sz w:val="26"/>
          <w:szCs w:val="26"/>
        </w:rPr>
        <w:t xml:space="preserve"> tháng </w:t>
      </w:r>
      <w:r w:rsidRPr="002A0197">
        <w:rPr>
          <w:i/>
          <w:iCs/>
          <w:sz w:val="26"/>
          <w:szCs w:val="26"/>
          <w:lang w:val="en-US"/>
        </w:rPr>
        <w:t>5</w:t>
      </w:r>
      <w:r w:rsidRPr="002A0197">
        <w:rPr>
          <w:i/>
          <w:iCs/>
          <w:sz w:val="26"/>
          <w:szCs w:val="26"/>
        </w:rPr>
        <w:t xml:space="preserve"> năm 20</w:t>
      </w:r>
      <w:r w:rsidRPr="002A0197">
        <w:rPr>
          <w:i/>
          <w:iCs/>
          <w:sz w:val="26"/>
          <w:szCs w:val="26"/>
          <w:lang w:val="en-US"/>
        </w:rPr>
        <w:t>2</w:t>
      </w:r>
      <w:r>
        <w:rPr>
          <w:i/>
          <w:iCs/>
          <w:sz w:val="26"/>
          <w:szCs w:val="26"/>
          <w:lang w:val="en-US"/>
        </w:rPr>
        <w:t>4</w:t>
      </w:r>
      <w:r w:rsidRPr="002A0197">
        <w:rPr>
          <w:i/>
          <w:iCs/>
          <w:sz w:val="26"/>
          <w:szCs w:val="26"/>
        </w:rPr>
        <w:t xml:space="preserve"> của Ủy ban nhân dân Quận 4 về huy động trẻ ra lớp và tuyển sinh vào các lớp đầu cấp năm học </w:t>
      </w:r>
      <w:r>
        <w:rPr>
          <w:i/>
          <w:iCs/>
          <w:sz w:val="26"/>
          <w:szCs w:val="26"/>
          <w:lang w:val="en-US"/>
        </w:rPr>
        <w:t>2024-2025</w:t>
      </w:r>
      <w:r w:rsidRPr="002A0197">
        <w:rPr>
          <w:i/>
          <w:iCs/>
          <w:sz w:val="26"/>
          <w:szCs w:val="26"/>
        </w:rPr>
        <w:t xml:space="preserve"> trên địa bàn Quận 4</w:t>
      </w:r>
      <w:r w:rsidRPr="002A0197">
        <w:rPr>
          <w:i/>
          <w:iCs/>
          <w:sz w:val="26"/>
          <w:szCs w:val="26"/>
          <w:lang w:val="en-US"/>
        </w:rPr>
        <w:t>;</w:t>
      </w:r>
      <w:r w:rsidRPr="002A0197">
        <w:rPr>
          <w:i/>
          <w:iCs/>
          <w:sz w:val="26"/>
          <w:szCs w:val="26"/>
        </w:rPr>
        <w:t xml:space="preserve"> </w:t>
      </w:r>
    </w:p>
    <w:p w:rsidR="005C7602" w:rsidRPr="002A0197" w:rsidRDefault="005C7602" w:rsidP="005C7602">
      <w:pPr>
        <w:spacing w:before="120"/>
        <w:ind w:firstLine="720"/>
        <w:jc w:val="both"/>
        <w:rPr>
          <w:i/>
          <w:iCs/>
          <w:sz w:val="26"/>
          <w:szCs w:val="26"/>
        </w:rPr>
      </w:pPr>
      <w:r w:rsidRPr="002A0197">
        <w:rPr>
          <w:i/>
          <w:sz w:val="26"/>
          <w:szCs w:val="26"/>
        </w:rPr>
        <w:t>Căn cứ vào quyết định số 695/QĐ-UB ngày 04 tháng 7 năm 1990 của Ủy ban nhân dân Quận 4 về thành lập trường Mầm non ở các phường Quận 4;</w:t>
      </w:r>
    </w:p>
    <w:p w:rsidR="005C7602" w:rsidRPr="002A0197" w:rsidRDefault="005C7602" w:rsidP="005C7602">
      <w:pPr>
        <w:spacing w:before="120"/>
        <w:ind w:firstLine="720"/>
        <w:jc w:val="both"/>
        <w:rPr>
          <w:i/>
          <w:iCs/>
          <w:sz w:val="26"/>
          <w:szCs w:val="26"/>
          <w:lang w:val="en-US"/>
        </w:rPr>
      </w:pPr>
      <w:r w:rsidRPr="002A0197">
        <w:rPr>
          <w:i/>
          <w:iCs/>
          <w:sz w:val="26"/>
          <w:szCs w:val="26"/>
        </w:rPr>
        <w:t xml:space="preserve">Căn cứ Kế hoạch số </w:t>
      </w:r>
      <w:r>
        <w:rPr>
          <w:i/>
          <w:iCs/>
          <w:sz w:val="26"/>
          <w:szCs w:val="26"/>
          <w:lang w:val="en-US"/>
        </w:rPr>
        <w:t>66</w:t>
      </w:r>
      <w:r>
        <w:rPr>
          <w:i/>
          <w:iCs/>
          <w:sz w:val="26"/>
          <w:szCs w:val="26"/>
          <w:lang w:val="en-US"/>
        </w:rPr>
        <w:t>/</w:t>
      </w:r>
      <w:r w:rsidRPr="002A0197">
        <w:rPr>
          <w:i/>
          <w:iCs/>
          <w:sz w:val="26"/>
          <w:szCs w:val="26"/>
        </w:rPr>
        <w:t>KH-</w:t>
      </w:r>
      <w:r w:rsidRPr="002A0197">
        <w:rPr>
          <w:i/>
          <w:iCs/>
          <w:sz w:val="26"/>
          <w:szCs w:val="26"/>
          <w:lang w:val="en-US"/>
        </w:rPr>
        <w:t>MN3</w:t>
      </w:r>
      <w:r w:rsidRPr="002A0197">
        <w:rPr>
          <w:i/>
          <w:iCs/>
          <w:sz w:val="26"/>
          <w:szCs w:val="26"/>
        </w:rPr>
        <w:t xml:space="preserve"> ngày </w:t>
      </w:r>
      <w:r>
        <w:rPr>
          <w:i/>
          <w:iCs/>
          <w:sz w:val="26"/>
          <w:szCs w:val="26"/>
          <w:lang w:val="en-US"/>
        </w:rPr>
        <w:t>31</w:t>
      </w:r>
      <w:r w:rsidRPr="002A0197">
        <w:rPr>
          <w:i/>
          <w:iCs/>
          <w:sz w:val="26"/>
          <w:szCs w:val="26"/>
        </w:rPr>
        <w:t xml:space="preserve"> tháng </w:t>
      </w:r>
      <w:r>
        <w:rPr>
          <w:i/>
          <w:iCs/>
          <w:sz w:val="26"/>
          <w:szCs w:val="26"/>
        </w:rPr>
        <w:t>5</w:t>
      </w:r>
      <w:r w:rsidRPr="002A0197">
        <w:rPr>
          <w:i/>
          <w:iCs/>
          <w:sz w:val="26"/>
          <w:szCs w:val="26"/>
        </w:rPr>
        <w:t xml:space="preserve"> năm 20</w:t>
      </w:r>
      <w:r w:rsidRPr="002A0197">
        <w:rPr>
          <w:i/>
          <w:iCs/>
          <w:sz w:val="26"/>
          <w:szCs w:val="26"/>
          <w:lang w:val="en-US"/>
        </w:rPr>
        <w:t>2</w:t>
      </w:r>
      <w:r>
        <w:rPr>
          <w:i/>
          <w:iCs/>
          <w:sz w:val="26"/>
          <w:szCs w:val="26"/>
          <w:lang w:val="en-US"/>
        </w:rPr>
        <w:t>4</w:t>
      </w:r>
      <w:r w:rsidRPr="002A0197">
        <w:rPr>
          <w:i/>
          <w:iCs/>
          <w:sz w:val="26"/>
          <w:szCs w:val="26"/>
        </w:rPr>
        <w:t xml:space="preserve"> của </w:t>
      </w:r>
      <w:r w:rsidRPr="002A0197">
        <w:rPr>
          <w:i/>
          <w:iCs/>
          <w:sz w:val="26"/>
          <w:szCs w:val="26"/>
          <w:lang w:val="en-US"/>
        </w:rPr>
        <w:t>trường Mầm non 3</w:t>
      </w:r>
      <w:r w:rsidRPr="002A0197">
        <w:rPr>
          <w:i/>
          <w:iCs/>
          <w:sz w:val="26"/>
          <w:szCs w:val="26"/>
        </w:rPr>
        <w:t xml:space="preserve"> về huy động trẻ ra lớp và tuyển sinh năm học </w:t>
      </w:r>
      <w:r>
        <w:rPr>
          <w:i/>
          <w:iCs/>
          <w:sz w:val="26"/>
          <w:szCs w:val="26"/>
          <w:lang w:val="en-US"/>
        </w:rPr>
        <w:t>2024-2025</w:t>
      </w:r>
      <w:r w:rsidRPr="002A0197">
        <w:rPr>
          <w:i/>
          <w:iCs/>
          <w:sz w:val="26"/>
          <w:szCs w:val="26"/>
        </w:rPr>
        <w:t>;</w:t>
      </w:r>
    </w:p>
    <w:p w:rsidR="005C7602" w:rsidRPr="002A0197" w:rsidRDefault="005C7602" w:rsidP="005C7602">
      <w:pPr>
        <w:spacing w:before="120"/>
        <w:jc w:val="center"/>
        <w:rPr>
          <w:b/>
          <w:sz w:val="26"/>
          <w:szCs w:val="26"/>
          <w:lang w:val="en-US"/>
        </w:rPr>
      </w:pPr>
      <w:r w:rsidRPr="002A0197">
        <w:rPr>
          <w:b/>
          <w:sz w:val="26"/>
          <w:szCs w:val="26"/>
        </w:rPr>
        <w:t>QUYẾT ĐỊNH</w:t>
      </w:r>
      <w:r w:rsidRPr="002A0197">
        <w:rPr>
          <w:b/>
          <w:sz w:val="26"/>
          <w:szCs w:val="26"/>
          <w:lang w:val="en-US"/>
        </w:rPr>
        <w:t>:</w:t>
      </w:r>
    </w:p>
    <w:p w:rsidR="005C7602" w:rsidRPr="002A0197" w:rsidRDefault="005C7602" w:rsidP="005C7602">
      <w:pPr>
        <w:spacing w:before="120"/>
        <w:ind w:firstLine="567"/>
        <w:jc w:val="both"/>
        <w:rPr>
          <w:sz w:val="26"/>
          <w:szCs w:val="26"/>
        </w:rPr>
      </w:pPr>
      <w:r w:rsidRPr="002A0197">
        <w:rPr>
          <w:b/>
          <w:sz w:val="26"/>
          <w:szCs w:val="26"/>
        </w:rPr>
        <w:t>Điều 1</w:t>
      </w:r>
      <w:r w:rsidRPr="002A0197">
        <w:rPr>
          <w:sz w:val="26"/>
          <w:szCs w:val="26"/>
        </w:rPr>
        <w:t xml:space="preserve">. Thành lập Hội đồng tuyển sinh năm học </w:t>
      </w:r>
      <w:r>
        <w:rPr>
          <w:sz w:val="26"/>
          <w:szCs w:val="26"/>
          <w:lang w:val="en-US"/>
        </w:rPr>
        <w:t>2024-2025</w:t>
      </w:r>
      <w:r w:rsidRPr="002A0197">
        <w:rPr>
          <w:sz w:val="26"/>
          <w:szCs w:val="26"/>
        </w:rPr>
        <w:t xml:space="preserve"> gồm các Ông (Bà) có tên sau đây:</w:t>
      </w:r>
    </w:p>
    <w:p w:rsidR="005C7602" w:rsidRPr="002A0197" w:rsidRDefault="005C7602" w:rsidP="005C7602">
      <w:pPr>
        <w:numPr>
          <w:ilvl w:val="0"/>
          <w:numId w:val="6"/>
        </w:numPr>
        <w:spacing w:before="120"/>
        <w:jc w:val="both"/>
        <w:rPr>
          <w:sz w:val="26"/>
          <w:szCs w:val="26"/>
          <w:lang w:val="en-US"/>
        </w:rPr>
      </w:pPr>
      <w:r w:rsidRPr="002A0197">
        <w:rPr>
          <w:sz w:val="26"/>
          <w:szCs w:val="26"/>
          <w:lang w:val="en-US"/>
        </w:rPr>
        <w:t>Bà Huỳnh Lê Diễm Kiều</w:t>
      </w:r>
      <w:r w:rsidRPr="002A0197">
        <w:rPr>
          <w:sz w:val="26"/>
          <w:szCs w:val="26"/>
        </w:rPr>
        <w:tab/>
      </w:r>
      <w:r w:rsidRPr="002A0197">
        <w:rPr>
          <w:sz w:val="26"/>
          <w:szCs w:val="26"/>
        </w:rPr>
        <w:tab/>
      </w:r>
      <w:r w:rsidRPr="002A0197">
        <w:rPr>
          <w:sz w:val="26"/>
          <w:szCs w:val="26"/>
          <w:lang w:val="en-US"/>
        </w:rPr>
        <w:t>Hiệu trưởng</w:t>
      </w:r>
      <w:r w:rsidRPr="002A0197">
        <w:rPr>
          <w:sz w:val="26"/>
          <w:szCs w:val="26"/>
          <w:lang w:val="en-US"/>
        </w:rPr>
        <w:tab/>
      </w:r>
      <w:r w:rsidRPr="002A0197">
        <w:rPr>
          <w:sz w:val="26"/>
          <w:szCs w:val="26"/>
          <w:lang w:val="en-US"/>
        </w:rPr>
        <w:tab/>
      </w:r>
      <w:r w:rsidRPr="002A0197">
        <w:rPr>
          <w:sz w:val="26"/>
          <w:szCs w:val="26"/>
        </w:rPr>
        <w:tab/>
      </w:r>
      <w:r w:rsidRPr="002A0197">
        <w:rPr>
          <w:sz w:val="26"/>
          <w:szCs w:val="26"/>
          <w:lang w:val="en-US"/>
        </w:rPr>
        <w:t>Chủ tịch</w:t>
      </w:r>
    </w:p>
    <w:p w:rsidR="005C7602" w:rsidRPr="002A0197" w:rsidRDefault="005C7602" w:rsidP="005C7602">
      <w:pPr>
        <w:numPr>
          <w:ilvl w:val="0"/>
          <w:numId w:val="6"/>
        </w:numPr>
        <w:spacing w:before="120"/>
        <w:jc w:val="both"/>
        <w:rPr>
          <w:sz w:val="26"/>
          <w:szCs w:val="26"/>
          <w:lang w:val="en-US"/>
        </w:rPr>
      </w:pPr>
      <w:r w:rsidRPr="002A0197">
        <w:rPr>
          <w:sz w:val="26"/>
          <w:szCs w:val="26"/>
          <w:lang w:val="en-US"/>
        </w:rPr>
        <w:t>Bà Nguyễn Thị Mai Trâm</w:t>
      </w:r>
      <w:r w:rsidRPr="002A0197">
        <w:rPr>
          <w:sz w:val="26"/>
          <w:szCs w:val="26"/>
          <w:lang w:val="en-US"/>
        </w:rPr>
        <w:tab/>
      </w:r>
      <w:r>
        <w:rPr>
          <w:sz w:val="26"/>
          <w:szCs w:val="26"/>
          <w:lang w:val="en-US"/>
        </w:rPr>
        <w:tab/>
      </w:r>
      <w:r w:rsidRPr="002A0197">
        <w:rPr>
          <w:sz w:val="26"/>
          <w:szCs w:val="26"/>
          <w:lang w:val="en-US"/>
        </w:rPr>
        <w:t>Phó hiệu trưởng</w:t>
      </w:r>
      <w:r w:rsidRPr="002A0197">
        <w:rPr>
          <w:sz w:val="26"/>
          <w:szCs w:val="26"/>
          <w:lang w:val="en-US"/>
        </w:rPr>
        <w:tab/>
      </w:r>
      <w:r w:rsidRPr="002A0197">
        <w:rPr>
          <w:sz w:val="26"/>
          <w:szCs w:val="26"/>
          <w:lang w:val="en-US"/>
        </w:rPr>
        <w:tab/>
        <w:t>Phó chủ tịch</w:t>
      </w:r>
    </w:p>
    <w:p w:rsidR="005C7602" w:rsidRPr="002A0197" w:rsidRDefault="005C7602" w:rsidP="005C7602">
      <w:pPr>
        <w:numPr>
          <w:ilvl w:val="0"/>
          <w:numId w:val="6"/>
        </w:numPr>
        <w:spacing w:before="120"/>
        <w:jc w:val="both"/>
        <w:rPr>
          <w:sz w:val="26"/>
          <w:szCs w:val="26"/>
          <w:lang w:val="en-US"/>
        </w:rPr>
      </w:pPr>
      <w:r w:rsidRPr="002A0197">
        <w:rPr>
          <w:sz w:val="26"/>
          <w:szCs w:val="26"/>
          <w:lang w:val="en-US"/>
        </w:rPr>
        <w:t>Bà Hà Hoàng Yến</w:t>
      </w:r>
      <w:r w:rsidRPr="002A0197">
        <w:rPr>
          <w:sz w:val="26"/>
          <w:szCs w:val="26"/>
          <w:lang w:val="en-US"/>
        </w:rPr>
        <w:tab/>
      </w:r>
      <w:r w:rsidRPr="002A0197">
        <w:rPr>
          <w:sz w:val="26"/>
          <w:szCs w:val="26"/>
          <w:lang w:val="en-US"/>
        </w:rPr>
        <w:tab/>
      </w:r>
      <w:r w:rsidRPr="002A0197">
        <w:rPr>
          <w:sz w:val="26"/>
          <w:szCs w:val="26"/>
          <w:lang w:val="en-US"/>
        </w:rPr>
        <w:tab/>
        <w:t>Phó hiệu trưởng</w:t>
      </w:r>
      <w:r w:rsidRPr="002A0197">
        <w:rPr>
          <w:sz w:val="26"/>
          <w:szCs w:val="26"/>
          <w:lang w:val="en-US"/>
        </w:rPr>
        <w:tab/>
      </w:r>
      <w:r w:rsidRPr="002A0197">
        <w:rPr>
          <w:sz w:val="26"/>
          <w:szCs w:val="26"/>
          <w:lang w:val="en-US"/>
        </w:rPr>
        <w:tab/>
        <w:t>Phó chủ tịch</w:t>
      </w:r>
    </w:p>
    <w:p w:rsidR="005C7602" w:rsidRPr="002A0197" w:rsidRDefault="005C7602" w:rsidP="005C7602">
      <w:pPr>
        <w:numPr>
          <w:ilvl w:val="0"/>
          <w:numId w:val="6"/>
        </w:numPr>
        <w:spacing w:before="120"/>
        <w:jc w:val="both"/>
        <w:rPr>
          <w:sz w:val="26"/>
          <w:szCs w:val="26"/>
          <w:lang w:val="en-US"/>
        </w:rPr>
      </w:pPr>
      <w:r w:rsidRPr="002A0197">
        <w:rPr>
          <w:sz w:val="26"/>
          <w:szCs w:val="26"/>
          <w:lang w:val="en-US"/>
        </w:rPr>
        <w:t>Bà Mai Thúy Vy</w:t>
      </w:r>
      <w:r w:rsidRPr="002A0197">
        <w:rPr>
          <w:sz w:val="26"/>
          <w:szCs w:val="26"/>
          <w:lang w:val="en-US"/>
        </w:rPr>
        <w:tab/>
      </w:r>
      <w:r w:rsidRPr="002A0197">
        <w:rPr>
          <w:sz w:val="26"/>
          <w:szCs w:val="26"/>
          <w:lang w:val="en-US"/>
        </w:rPr>
        <w:tab/>
        <w:t xml:space="preserve"> </w:t>
      </w:r>
      <w:r w:rsidRPr="002A0197">
        <w:rPr>
          <w:sz w:val="26"/>
          <w:szCs w:val="26"/>
          <w:lang w:val="en-US"/>
        </w:rPr>
        <w:tab/>
        <w:t xml:space="preserve">Chủ tịch công đoàn </w:t>
      </w:r>
      <w:r w:rsidRPr="002A0197">
        <w:rPr>
          <w:sz w:val="26"/>
          <w:szCs w:val="26"/>
          <w:lang w:val="en-US"/>
        </w:rPr>
        <w:tab/>
      </w:r>
      <w:r>
        <w:rPr>
          <w:sz w:val="26"/>
          <w:szCs w:val="26"/>
          <w:lang w:val="en-US"/>
        </w:rPr>
        <w:tab/>
      </w:r>
      <w:r w:rsidRPr="002A0197">
        <w:rPr>
          <w:sz w:val="26"/>
          <w:szCs w:val="26"/>
          <w:lang w:val="en-US"/>
        </w:rPr>
        <w:t>Ủy viên</w:t>
      </w:r>
    </w:p>
    <w:p w:rsidR="005C7602" w:rsidRPr="002A0197" w:rsidRDefault="005C7602" w:rsidP="005C7602">
      <w:pPr>
        <w:numPr>
          <w:ilvl w:val="0"/>
          <w:numId w:val="6"/>
        </w:numPr>
        <w:spacing w:before="120"/>
        <w:jc w:val="both"/>
        <w:rPr>
          <w:sz w:val="26"/>
          <w:szCs w:val="26"/>
          <w:lang w:val="en-US"/>
        </w:rPr>
      </w:pPr>
      <w:r w:rsidRPr="002A0197">
        <w:rPr>
          <w:sz w:val="26"/>
          <w:szCs w:val="26"/>
          <w:lang w:val="en-US"/>
        </w:rPr>
        <w:t xml:space="preserve">Bà </w:t>
      </w:r>
      <w:r>
        <w:rPr>
          <w:sz w:val="26"/>
          <w:szCs w:val="26"/>
          <w:lang w:val="en-US"/>
        </w:rPr>
        <w:t>Ngô Thị Bích Trâm</w:t>
      </w:r>
      <w:r w:rsidRPr="002A0197">
        <w:rPr>
          <w:sz w:val="26"/>
          <w:szCs w:val="26"/>
          <w:lang w:val="en-US"/>
        </w:rPr>
        <w:tab/>
        <w:t xml:space="preserve">  </w:t>
      </w:r>
      <w:r w:rsidRPr="002A0197">
        <w:rPr>
          <w:sz w:val="26"/>
          <w:szCs w:val="26"/>
          <w:lang w:val="en-US"/>
        </w:rPr>
        <w:tab/>
        <w:t xml:space="preserve">Bí thư Chi đoàn        </w:t>
      </w:r>
      <w:r w:rsidRPr="002A0197">
        <w:rPr>
          <w:sz w:val="26"/>
          <w:szCs w:val="26"/>
        </w:rPr>
        <w:t xml:space="preserve"> </w:t>
      </w:r>
      <w:r w:rsidRPr="002A0197">
        <w:rPr>
          <w:sz w:val="26"/>
          <w:szCs w:val="26"/>
          <w:lang w:val="en-US"/>
        </w:rPr>
        <w:tab/>
        <w:t>Ủy viên</w:t>
      </w:r>
    </w:p>
    <w:p w:rsidR="005C7602" w:rsidRPr="002A0197" w:rsidRDefault="005C7602" w:rsidP="005C7602">
      <w:pPr>
        <w:numPr>
          <w:ilvl w:val="0"/>
          <w:numId w:val="6"/>
        </w:numPr>
        <w:spacing w:before="120"/>
        <w:jc w:val="both"/>
        <w:rPr>
          <w:sz w:val="26"/>
          <w:szCs w:val="26"/>
          <w:lang w:val="en-US"/>
        </w:rPr>
      </w:pPr>
      <w:r w:rsidRPr="002A0197">
        <w:rPr>
          <w:sz w:val="26"/>
          <w:szCs w:val="26"/>
          <w:lang w:val="en-US"/>
        </w:rPr>
        <w:t>Bà Huỳnh Thị Thanh Thảo</w:t>
      </w:r>
      <w:r w:rsidRPr="002A0197">
        <w:rPr>
          <w:sz w:val="26"/>
          <w:szCs w:val="26"/>
          <w:lang w:val="en-US"/>
        </w:rPr>
        <w:tab/>
      </w:r>
      <w:r>
        <w:rPr>
          <w:sz w:val="26"/>
          <w:szCs w:val="26"/>
          <w:lang w:val="en-US"/>
        </w:rPr>
        <w:tab/>
      </w:r>
      <w:r w:rsidRPr="002A0197">
        <w:rPr>
          <w:sz w:val="26"/>
          <w:szCs w:val="26"/>
          <w:lang w:val="en-US"/>
        </w:rPr>
        <w:t>Tổ trưởng chuyên môn</w:t>
      </w:r>
      <w:r w:rsidRPr="002A0197">
        <w:rPr>
          <w:sz w:val="26"/>
          <w:szCs w:val="26"/>
          <w:lang w:val="en-US"/>
        </w:rPr>
        <w:tab/>
        <w:t>Ủy viên</w:t>
      </w:r>
    </w:p>
    <w:p w:rsidR="005C7602" w:rsidRPr="002A0197" w:rsidRDefault="005C7602" w:rsidP="005C7602">
      <w:pPr>
        <w:numPr>
          <w:ilvl w:val="0"/>
          <w:numId w:val="6"/>
        </w:numPr>
        <w:spacing w:before="120"/>
        <w:jc w:val="both"/>
        <w:rPr>
          <w:sz w:val="26"/>
          <w:szCs w:val="26"/>
          <w:lang w:val="en-US"/>
        </w:rPr>
      </w:pPr>
      <w:r>
        <w:rPr>
          <w:sz w:val="26"/>
          <w:szCs w:val="26"/>
          <w:lang w:val="en-US"/>
        </w:rPr>
        <w:t xml:space="preserve">Bà </w:t>
      </w:r>
      <w:r w:rsidRPr="002A0197">
        <w:rPr>
          <w:sz w:val="26"/>
          <w:szCs w:val="26"/>
          <w:lang w:val="en-US"/>
        </w:rPr>
        <w:t>Hoàng Thị Bích Hoa</w:t>
      </w:r>
      <w:r w:rsidRPr="002A0197">
        <w:rPr>
          <w:sz w:val="26"/>
          <w:szCs w:val="26"/>
          <w:lang w:val="en-US"/>
        </w:rPr>
        <w:tab/>
      </w:r>
      <w:r w:rsidRPr="002A0197">
        <w:rPr>
          <w:sz w:val="26"/>
          <w:szCs w:val="26"/>
          <w:lang w:val="en-US"/>
        </w:rPr>
        <w:tab/>
        <w:t>Tổ trưởng chuyên môn</w:t>
      </w:r>
      <w:r w:rsidRPr="002A0197">
        <w:rPr>
          <w:sz w:val="26"/>
          <w:szCs w:val="26"/>
          <w:lang w:val="en-US"/>
        </w:rPr>
        <w:tab/>
        <w:t>Ủy viên</w:t>
      </w:r>
    </w:p>
    <w:p w:rsidR="005C7602" w:rsidRPr="002A0197" w:rsidRDefault="005C7602" w:rsidP="005C7602">
      <w:pPr>
        <w:numPr>
          <w:ilvl w:val="0"/>
          <w:numId w:val="6"/>
        </w:numPr>
        <w:spacing w:before="120"/>
        <w:jc w:val="both"/>
        <w:rPr>
          <w:sz w:val="26"/>
          <w:szCs w:val="26"/>
          <w:lang w:val="en-US"/>
        </w:rPr>
      </w:pPr>
      <w:r w:rsidRPr="002A0197">
        <w:rPr>
          <w:sz w:val="26"/>
          <w:szCs w:val="26"/>
          <w:lang w:val="en-US"/>
        </w:rPr>
        <w:t>Bà</w:t>
      </w:r>
      <w:r w:rsidRPr="002A0197">
        <w:rPr>
          <w:sz w:val="26"/>
          <w:szCs w:val="26"/>
        </w:rPr>
        <w:t xml:space="preserve"> </w:t>
      </w:r>
      <w:r>
        <w:rPr>
          <w:sz w:val="26"/>
          <w:szCs w:val="26"/>
          <w:lang w:val="en-US"/>
        </w:rPr>
        <w:t>Trần Lê Phương Mai</w:t>
      </w:r>
      <w:r w:rsidRPr="002A0197">
        <w:rPr>
          <w:sz w:val="26"/>
          <w:szCs w:val="26"/>
        </w:rPr>
        <w:tab/>
      </w:r>
      <w:r>
        <w:rPr>
          <w:sz w:val="26"/>
          <w:szCs w:val="26"/>
        </w:rPr>
        <w:tab/>
      </w:r>
      <w:r w:rsidRPr="002A0197">
        <w:rPr>
          <w:sz w:val="26"/>
          <w:szCs w:val="26"/>
          <w:lang w:val="en-US"/>
        </w:rPr>
        <w:t xml:space="preserve">Kế toán              </w:t>
      </w:r>
      <w:r w:rsidRPr="002A0197">
        <w:rPr>
          <w:sz w:val="26"/>
          <w:szCs w:val="26"/>
        </w:rPr>
        <w:tab/>
      </w:r>
      <w:r w:rsidRPr="002A0197">
        <w:rPr>
          <w:sz w:val="26"/>
          <w:szCs w:val="26"/>
        </w:rPr>
        <w:tab/>
      </w:r>
      <w:r w:rsidRPr="002A0197">
        <w:rPr>
          <w:sz w:val="26"/>
          <w:szCs w:val="26"/>
          <w:lang w:val="en-US"/>
        </w:rPr>
        <w:t>Ủy viên</w:t>
      </w:r>
      <w:r w:rsidRPr="002A0197">
        <w:rPr>
          <w:sz w:val="26"/>
          <w:szCs w:val="26"/>
        </w:rPr>
        <w:tab/>
      </w:r>
    </w:p>
    <w:p w:rsidR="005C7602" w:rsidRPr="002A0197" w:rsidRDefault="005C7602" w:rsidP="005C7602">
      <w:pPr>
        <w:numPr>
          <w:ilvl w:val="0"/>
          <w:numId w:val="6"/>
        </w:numPr>
        <w:spacing w:before="120"/>
        <w:jc w:val="both"/>
        <w:rPr>
          <w:sz w:val="26"/>
          <w:szCs w:val="26"/>
          <w:lang w:val="en-US"/>
        </w:rPr>
      </w:pPr>
      <w:r w:rsidRPr="002A0197">
        <w:rPr>
          <w:sz w:val="26"/>
          <w:szCs w:val="26"/>
          <w:lang w:val="en-US"/>
        </w:rPr>
        <w:t>Bà Nguyễn Thị Thu Nga</w:t>
      </w:r>
      <w:r w:rsidRPr="002A0197">
        <w:rPr>
          <w:sz w:val="26"/>
          <w:szCs w:val="26"/>
        </w:rPr>
        <w:tab/>
      </w:r>
      <w:r w:rsidRPr="002A0197">
        <w:rPr>
          <w:sz w:val="26"/>
          <w:szCs w:val="26"/>
        </w:rPr>
        <w:tab/>
      </w:r>
      <w:r w:rsidRPr="002A0197">
        <w:rPr>
          <w:sz w:val="26"/>
          <w:szCs w:val="26"/>
          <w:lang w:val="en-US"/>
        </w:rPr>
        <w:t xml:space="preserve">Văn thư              </w:t>
      </w:r>
      <w:r w:rsidRPr="002A0197">
        <w:rPr>
          <w:sz w:val="26"/>
          <w:szCs w:val="26"/>
        </w:rPr>
        <w:tab/>
      </w:r>
      <w:r w:rsidRPr="002A0197">
        <w:rPr>
          <w:sz w:val="26"/>
          <w:szCs w:val="26"/>
        </w:rPr>
        <w:tab/>
      </w:r>
      <w:r w:rsidRPr="002A0197">
        <w:rPr>
          <w:sz w:val="26"/>
          <w:szCs w:val="26"/>
          <w:lang w:val="en-US"/>
        </w:rPr>
        <w:t>Ủy viên</w:t>
      </w:r>
    </w:p>
    <w:p w:rsidR="005C7602" w:rsidRPr="002A0197" w:rsidRDefault="005C7602" w:rsidP="005C7602">
      <w:pPr>
        <w:spacing w:before="120"/>
        <w:ind w:firstLine="567"/>
        <w:jc w:val="both"/>
        <w:rPr>
          <w:sz w:val="26"/>
          <w:szCs w:val="26"/>
          <w:lang w:val="en-US"/>
        </w:rPr>
      </w:pPr>
      <w:r w:rsidRPr="002A0197">
        <w:rPr>
          <w:b/>
          <w:sz w:val="26"/>
          <w:szCs w:val="26"/>
        </w:rPr>
        <w:t>Điều 2</w:t>
      </w:r>
      <w:r w:rsidRPr="002A0197">
        <w:rPr>
          <w:sz w:val="26"/>
          <w:szCs w:val="26"/>
        </w:rPr>
        <w:t xml:space="preserve">. </w:t>
      </w:r>
      <w:r w:rsidRPr="002A0197">
        <w:rPr>
          <w:sz w:val="26"/>
          <w:szCs w:val="26"/>
          <w:lang w:val="en-US"/>
        </w:rPr>
        <w:t>Hội đồng tuyển sinh trường Mầm non 3 có nhiệm vụ xây dựng Kế hoạch và triển khai thực hiện tốt công tác tuyển sinh.</w:t>
      </w:r>
      <w:r>
        <w:rPr>
          <w:sz w:val="26"/>
          <w:szCs w:val="26"/>
          <w:lang w:val="en-US"/>
        </w:rPr>
        <w:t xml:space="preserve"> Phân công cô Hà Hoàng Yến và Cô Nguyễn Thị Thu Nga trực tiếp hỗ trợ phụ huynh đăng ký và xác nhận nhập học trực tuyến.</w:t>
      </w:r>
    </w:p>
    <w:p w:rsidR="005C7602" w:rsidRPr="002A0197" w:rsidRDefault="005C7602" w:rsidP="005C7602">
      <w:pPr>
        <w:spacing w:before="120"/>
        <w:ind w:firstLine="567"/>
        <w:jc w:val="both"/>
        <w:rPr>
          <w:sz w:val="26"/>
          <w:szCs w:val="26"/>
        </w:rPr>
      </w:pPr>
      <w:r w:rsidRPr="002A0197">
        <w:rPr>
          <w:b/>
          <w:sz w:val="26"/>
          <w:szCs w:val="26"/>
        </w:rPr>
        <w:t>Điều 3</w:t>
      </w:r>
      <w:r w:rsidRPr="002A0197">
        <w:rPr>
          <w:b/>
          <w:sz w:val="26"/>
          <w:szCs w:val="26"/>
          <w:lang w:val="en-US"/>
        </w:rPr>
        <w:t>.</w:t>
      </w:r>
      <w:r w:rsidRPr="002A0197">
        <w:rPr>
          <w:sz w:val="26"/>
          <w:szCs w:val="26"/>
        </w:rPr>
        <w:t xml:space="preserve"> </w:t>
      </w:r>
      <w:r w:rsidRPr="002A0197">
        <w:rPr>
          <w:sz w:val="26"/>
          <w:szCs w:val="26"/>
          <w:lang w:val="en-US"/>
        </w:rPr>
        <w:t>Các Ông (Bà) có tên tại Điều 1 căn cứ Quyết định thi hành</w:t>
      </w:r>
      <w:r w:rsidRPr="002A0197">
        <w:rPr>
          <w:sz w:val="26"/>
          <w:szCs w:val="26"/>
        </w:rPr>
        <w:t>.</w:t>
      </w:r>
    </w:p>
    <w:p w:rsidR="005C7602" w:rsidRPr="007D2C07" w:rsidRDefault="005C7602" w:rsidP="005C7602">
      <w:pPr>
        <w:spacing w:before="120"/>
        <w:ind w:firstLine="567"/>
        <w:jc w:val="both"/>
        <w:rPr>
          <w:sz w:val="28"/>
          <w:szCs w:val="28"/>
          <w:lang w:val="en-US"/>
        </w:rPr>
      </w:pPr>
      <w:r w:rsidRPr="002A0197">
        <w:rPr>
          <w:sz w:val="26"/>
          <w:szCs w:val="26"/>
        </w:rPr>
        <w:t>Quyết định có hiệu lực kể từ ngày ký./.</w:t>
      </w:r>
      <w:r w:rsidRPr="007D2C07">
        <w:rPr>
          <w:b/>
          <w:sz w:val="28"/>
          <w:szCs w:val="28"/>
          <w:lang w:val="en-US"/>
        </w:rPr>
        <w:t xml:space="preserve"> </w:t>
      </w:r>
    </w:p>
    <w:p w:rsidR="005C7602" w:rsidRPr="002A0197" w:rsidRDefault="005C7602" w:rsidP="005C7602">
      <w:pPr>
        <w:spacing w:before="120"/>
        <w:ind w:left="3600" w:firstLine="720"/>
        <w:rPr>
          <w:b/>
          <w:sz w:val="26"/>
          <w:szCs w:val="26"/>
          <w:lang w:val="en-US"/>
        </w:rPr>
      </w:pPr>
      <w:r w:rsidRPr="007D2C07">
        <w:rPr>
          <w:b/>
          <w:sz w:val="28"/>
          <w:szCs w:val="28"/>
          <w:lang w:val="en-US"/>
        </w:rPr>
        <w:t xml:space="preserve">    </w:t>
      </w:r>
      <w:r>
        <w:rPr>
          <w:b/>
          <w:sz w:val="28"/>
          <w:szCs w:val="28"/>
          <w:lang w:val="en-US"/>
        </w:rPr>
        <w:t xml:space="preserve">     </w:t>
      </w:r>
      <w:r w:rsidRPr="002A0197">
        <w:rPr>
          <w:b/>
          <w:sz w:val="26"/>
          <w:szCs w:val="26"/>
          <w:lang w:val="en-US"/>
        </w:rPr>
        <w:t>CHỦ TỊCH HỘI ĐỒNG TUYỂN SINH</w:t>
      </w:r>
    </w:p>
    <w:p w:rsidR="005C7602" w:rsidRPr="00F41AF1" w:rsidRDefault="005C7602" w:rsidP="005C7602">
      <w:pPr>
        <w:rPr>
          <w:b/>
          <w:i/>
          <w:sz w:val="28"/>
          <w:szCs w:val="28"/>
        </w:rPr>
      </w:pPr>
      <w:r w:rsidRPr="00F41AF1">
        <w:rPr>
          <w:sz w:val="26"/>
          <w:szCs w:val="20"/>
        </w:rPr>
        <w:t xml:space="preserve">     </w:t>
      </w:r>
      <w:r w:rsidRPr="00F41AF1">
        <w:rPr>
          <w:b/>
          <w:i/>
        </w:rPr>
        <w:t xml:space="preserve">Nơi nhận:                                                                            </w:t>
      </w:r>
      <w:r w:rsidRPr="004E647C">
        <w:rPr>
          <w:b/>
          <w:i/>
        </w:rPr>
        <w:t xml:space="preserve"> </w:t>
      </w:r>
      <w:r w:rsidRPr="00F41AF1">
        <w:rPr>
          <w:b/>
          <w:i/>
        </w:rPr>
        <w:t xml:space="preserve"> </w:t>
      </w:r>
      <w:r w:rsidRPr="002A0197">
        <w:rPr>
          <w:b/>
          <w:sz w:val="26"/>
          <w:szCs w:val="26"/>
        </w:rPr>
        <w:t>HIỆU TRƯỞNG</w:t>
      </w:r>
    </w:p>
    <w:p w:rsidR="005C7602" w:rsidRPr="004E647C" w:rsidRDefault="005C7602" w:rsidP="005C7602">
      <w:r w:rsidRPr="00F41AF1">
        <w:t xml:space="preserve">      </w:t>
      </w:r>
      <w:r w:rsidRPr="004E647C">
        <w:t>- Như điều 3;</w:t>
      </w:r>
    </w:p>
    <w:p w:rsidR="005C7602" w:rsidRPr="00D07B19" w:rsidRDefault="005C7602" w:rsidP="005C7602">
      <w:pPr>
        <w:rPr>
          <w:lang w:val="en-US"/>
        </w:rPr>
      </w:pPr>
      <w:r w:rsidRPr="004E647C">
        <w:t xml:space="preserve">       </w:t>
      </w:r>
      <w:r w:rsidRPr="00D07B19">
        <w:rPr>
          <w:lang w:val="en-US"/>
        </w:rPr>
        <w:t>- Lưu VT.</w:t>
      </w:r>
    </w:p>
    <w:p w:rsidR="005C7602" w:rsidRDefault="005C7602" w:rsidP="005C7602">
      <w:pPr>
        <w:rPr>
          <w:b/>
          <w:sz w:val="26"/>
          <w:szCs w:val="26"/>
          <w:lang w:val="en-US"/>
        </w:rPr>
      </w:pPr>
      <w:r w:rsidRPr="00D07B19">
        <w:rPr>
          <w:sz w:val="26"/>
          <w:szCs w:val="20"/>
          <w:lang w:val="en-US"/>
        </w:rPr>
        <w:t xml:space="preserve">    </w:t>
      </w:r>
      <w:r w:rsidRPr="00D07B19">
        <w:rPr>
          <w:b/>
          <w:sz w:val="26"/>
          <w:szCs w:val="26"/>
          <w:lang w:val="en-US"/>
        </w:rPr>
        <w:t xml:space="preserve">                                                                                  </w:t>
      </w:r>
      <w:r w:rsidRPr="00D07B19">
        <w:rPr>
          <w:b/>
          <w:sz w:val="26"/>
          <w:szCs w:val="26"/>
          <w:lang w:val="en-US"/>
        </w:rPr>
        <w:tab/>
      </w:r>
    </w:p>
    <w:p w:rsidR="005C7602" w:rsidRPr="00D07B19" w:rsidRDefault="005C7602" w:rsidP="005C7602">
      <w:pPr>
        <w:rPr>
          <w:b/>
          <w:sz w:val="26"/>
          <w:szCs w:val="26"/>
          <w:lang w:val="en-US"/>
        </w:rPr>
      </w:pPr>
    </w:p>
    <w:p w:rsidR="005C7602" w:rsidRPr="002A0197" w:rsidRDefault="005C7602" w:rsidP="005C7602">
      <w:pPr>
        <w:ind w:left="5760"/>
        <w:rPr>
          <w:b/>
          <w:sz w:val="26"/>
          <w:szCs w:val="26"/>
          <w:lang w:val="en-US"/>
        </w:rPr>
      </w:pPr>
      <w:r w:rsidRPr="002A0197">
        <w:rPr>
          <w:b/>
          <w:sz w:val="26"/>
          <w:szCs w:val="26"/>
          <w:lang w:val="en-US"/>
        </w:rPr>
        <w:t>Huỳnh Lê Diễm Kiều</w:t>
      </w:r>
    </w:p>
    <w:sectPr w:rsidR="005C7602" w:rsidRPr="002A0197">
      <w:headerReference w:type="default" r:id="rId8"/>
      <w:footerReference w:type="even" r:id="rId9"/>
      <w:footerReference w:type="default" r:id="rId10"/>
      <w:headerReference w:type="first" r:id="rId11"/>
      <w:pgSz w:w="11907" w:h="16840"/>
      <w:pgMar w:top="1134" w:right="1134" w:bottom="1134"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F86" w:rsidRDefault="00327F86">
      <w:r>
        <w:separator/>
      </w:r>
    </w:p>
  </w:endnote>
  <w:endnote w:type="continuationSeparator" w:id="0">
    <w:p w:rsidR="00327F86" w:rsidRDefault="00327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FB6" w:rsidRDefault="008A4FB6">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rsidR="008A4FB6" w:rsidRDefault="008A4FB6">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FB6" w:rsidRDefault="008A4FB6">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F86" w:rsidRDefault="00327F86">
      <w:r>
        <w:separator/>
      </w:r>
    </w:p>
  </w:footnote>
  <w:footnote w:type="continuationSeparator" w:id="0">
    <w:p w:rsidR="00327F86" w:rsidRDefault="00327F8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FB6" w:rsidRDefault="008A4FB6">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5C7602">
      <w:rPr>
        <w:noProof/>
        <w:color w:val="000000"/>
      </w:rPr>
      <w:t>4</w:t>
    </w:r>
    <w:r>
      <w:rPr>
        <w:color w:val="000000"/>
      </w:rPr>
      <w:fldChar w:fldCharType="end"/>
    </w:r>
  </w:p>
  <w:p w:rsidR="008A4FB6" w:rsidRDefault="008A4FB6">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FB6" w:rsidRDefault="008A4FB6">
    <w:pPr>
      <w:pBdr>
        <w:top w:val="nil"/>
        <w:left w:val="nil"/>
        <w:bottom w:val="nil"/>
        <w:right w:val="nil"/>
        <w:between w:val="nil"/>
      </w:pBdr>
      <w:tabs>
        <w:tab w:val="center" w:pos="4320"/>
        <w:tab w:val="right" w:pos="8640"/>
      </w:tabs>
      <w:jc w:val="right"/>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1E16"/>
    <w:multiLevelType w:val="multilevel"/>
    <w:tmpl w:val="DF8226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7A7B9B"/>
    <w:multiLevelType w:val="multilevel"/>
    <w:tmpl w:val="5BC053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5F129E7"/>
    <w:multiLevelType w:val="hybridMultilevel"/>
    <w:tmpl w:val="5B4E3A48"/>
    <w:lvl w:ilvl="0" w:tplc="FB46516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E605B98"/>
    <w:multiLevelType w:val="hybridMultilevel"/>
    <w:tmpl w:val="48FE9312"/>
    <w:lvl w:ilvl="0" w:tplc="0A687C4E">
      <w:start w:val="3"/>
      <w:numFmt w:val="bullet"/>
      <w:lvlText w:val="-"/>
      <w:lvlJc w:val="left"/>
      <w:pPr>
        <w:ind w:left="1074" w:hanging="360"/>
      </w:pPr>
      <w:rPr>
        <w:rFonts w:ascii="Times New Roman" w:eastAsia="Times New Roman" w:hAnsi="Times New Roman" w:cs="Times New Roman"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4" w15:restartNumberingAfterBreak="0">
    <w:nsid w:val="5FF343C7"/>
    <w:multiLevelType w:val="hybridMultilevel"/>
    <w:tmpl w:val="269A35F4"/>
    <w:lvl w:ilvl="0" w:tplc="2F809318">
      <w:start w:val="1"/>
      <w:numFmt w:val="decimal"/>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6D5F2803"/>
    <w:multiLevelType w:val="multilevel"/>
    <w:tmpl w:val="771019C2"/>
    <w:lvl w:ilvl="0">
      <w:start w:val="2"/>
      <w:numFmt w:val="decimal"/>
      <w:lvlText w:val="%1."/>
      <w:lvlJc w:val="left"/>
      <w:pPr>
        <w:ind w:left="1080" w:hanging="360"/>
      </w:pPr>
      <w:rPr>
        <w:b/>
        <w:vertAlign w:val="baseline"/>
      </w:rPr>
    </w:lvl>
    <w:lvl w:ilvl="1">
      <w:start w:val="1"/>
      <w:numFmt w:val="decimal"/>
      <w:lvlText w:val="%1.%2."/>
      <w:lvlJc w:val="left"/>
      <w:pPr>
        <w:ind w:left="1440" w:hanging="720"/>
      </w:pPr>
      <w:rPr>
        <w:b/>
        <w:vertAlign w:val="baseline"/>
      </w:rPr>
    </w:lvl>
    <w:lvl w:ilvl="2">
      <w:start w:val="1"/>
      <w:numFmt w:val="decimal"/>
      <w:lvlText w:val="%1.%2.%3."/>
      <w:lvlJc w:val="left"/>
      <w:pPr>
        <w:ind w:left="1440" w:hanging="720"/>
      </w:pPr>
      <w:rPr>
        <w:b/>
        <w:vertAlign w:val="baseline"/>
      </w:rPr>
    </w:lvl>
    <w:lvl w:ilvl="3">
      <w:start w:val="1"/>
      <w:numFmt w:val="decimal"/>
      <w:lvlText w:val="%1.%2.%3.%4."/>
      <w:lvlJc w:val="left"/>
      <w:pPr>
        <w:ind w:left="1800" w:hanging="1080"/>
      </w:pPr>
      <w:rPr>
        <w:b/>
        <w:vertAlign w:val="baseline"/>
      </w:rPr>
    </w:lvl>
    <w:lvl w:ilvl="4">
      <w:start w:val="1"/>
      <w:numFmt w:val="decimal"/>
      <w:lvlText w:val="%1.%2.%3.%4.%5."/>
      <w:lvlJc w:val="left"/>
      <w:pPr>
        <w:ind w:left="1800" w:hanging="1080"/>
      </w:pPr>
      <w:rPr>
        <w:b/>
        <w:vertAlign w:val="baseline"/>
      </w:rPr>
    </w:lvl>
    <w:lvl w:ilvl="5">
      <w:start w:val="1"/>
      <w:numFmt w:val="decimal"/>
      <w:lvlText w:val="%1.%2.%3.%4.%5.%6."/>
      <w:lvlJc w:val="left"/>
      <w:pPr>
        <w:ind w:left="2160" w:hanging="1440"/>
      </w:pPr>
      <w:rPr>
        <w:b/>
        <w:vertAlign w:val="baseline"/>
      </w:rPr>
    </w:lvl>
    <w:lvl w:ilvl="6">
      <w:start w:val="1"/>
      <w:numFmt w:val="decimal"/>
      <w:lvlText w:val="%1.%2.%3.%4.%5.%6.%7."/>
      <w:lvlJc w:val="left"/>
      <w:pPr>
        <w:ind w:left="2520" w:hanging="1800"/>
      </w:pPr>
      <w:rPr>
        <w:b/>
        <w:vertAlign w:val="baseline"/>
      </w:rPr>
    </w:lvl>
    <w:lvl w:ilvl="7">
      <w:start w:val="1"/>
      <w:numFmt w:val="decimal"/>
      <w:lvlText w:val="%1.%2.%3.%4.%5.%6.%7.%8."/>
      <w:lvlJc w:val="left"/>
      <w:pPr>
        <w:ind w:left="2520" w:hanging="1800"/>
      </w:pPr>
      <w:rPr>
        <w:b/>
        <w:vertAlign w:val="baseline"/>
      </w:rPr>
    </w:lvl>
    <w:lvl w:ilvl="8">
      <w:start w:val="1"/>
      <w:numFmt w:val="decimal"/>
      <w:lvlText w:val="%1.%2.%3.%4.%5.%6.%7.%8.%9."/>
      <w:lvlJc w:val="left"/>
      <w:pPr>
        <w:ind w:left="2880" w:hanging="2160"/>
      </w:pPr>
      <w:rPr>
        <w:b/>
        <w:vertAlign w:val="baseline"/>
      </w:rPr>
    </w:lvl>
  </w:abstractNum>
  <w:num w:numId="1">
    <w:abstractNumId w:val="5"/>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CB1"/>
    <w:rsid w:val="000075D6"/>
    <w:rsid w:val="000078B0"/>
    <w:rsid w:val="00027D26"/>
    <w:rsid w:val="000321DB"/>
    <w:rsid w:val="0004519C"/>
    <w:rsid w:val="00054130"/>
    <w:rsid w:val="0006112B"/>
    <w:rsid w:val="000625C5"/>
    <w:rsid w:val="00067EC1"/>
    <w:rsid w:val="000749E3"/>
    <w:rsid w:val="00077220"/>
    <w:rsid w:val="00090715"/>
    <w:rsid w:val="00112AE2"/>
    <w:rsid w:val="0011503A"/>
    <w:rsid w:val="00125F47"/>
    <w:rsid w:val="001349E7"/>
    <w:rsid w:val="0013609A"/>
    <w:rsid w:val="001366DB"/>
    <w:rsid w:val="00137BA3"/>
    <w:rsid w:val="00137E9C"/>
    <w:rsid w:val="001428A5"/>
    <w:rsid w:val="00144870"/>
    <w:rsid w:val="00154239"/>
    <w:rsid w:val="00154735"/>
    <w:rsid w:val="0016118B"/>
    <w:rsid w:val="00182687"/>
    <w:rsid w:val="00194B4B"/>
    <w:rsid w:val="001B3EAF"/>
    <w:rsid w:val="001C7C46"/>
    <w:rsid w:val="001D0E9C"/>
    <w:rsid w:val="001D3E2F"/>
    <w:rsid w:val="001F08B5"/>
    <w:rsid w:val="001F6E1F"/>
    <w:rsid w:val="002010A8"/>
    <w:rsid w:val="00202187"/>
    <w:rsid w:val="00202729"/>
    <w:rsid w:val="00202E7B"/>
    <w:rsid w:val="00220155"/>
    <w:rsid w:val="002243AF"/>
    <w:rsid w:val="0023306F"/>
    <w:rsid w:val="00240F87"/>
    <w:rsid w:val="00254D2B"/>
    <w:rsid w:val="00265906"/>
    <w:rsid w:val="00280874"/>
    <w:rsid w:val="00294F65"/>
    <w:rsid w:val="00295111"/>
    <w:rsid w:val="002A0019"/>
    <w:rsid w:val="002A18AA"/>
    <w:rsid w:val="002A4492"/>
    <w:rsid w:val="002A63E5"/>
    <w:rsid w:val="002C74ED"/>
    <w:rsid w:val="002E07D8"/>
    <w:rsid w:val="002E3094"/>
    <w:rsid w:val="00313A84"/>
    <w:rsid w:val="00323315"/>
    <w:rsid w:val="00327F86"/>
    <w:rsid w:val="00354A29"/>
    <w:rsid w:val="00375329"/>
    <w:rsid w:val="00391E46"/>
    <w:rsid w:val="003A2D15"/>
    <w:rsid w:val="003B7753"/>
    <w:rsid w:val="003C27FB"/>
    <w:rsid w:val="003D0E92"/>
    <w:rsid w:val="003E0E9A"/>
    <w:rsid w:val="003E5346"/>
    <w:rsid w:val="003F6611"/>
    <w:rsid w:val="003F6F1A"/>
    <w:rsid w:val="003F7E6F"/>
    <w:rsid w:val="00411AE8"/>
    <w:rsid w:val="00427A89"/>
    <w:rsid w:val="00436374"/>
    <w:rsid w:val="00442262"/>
    <w:rsid w:val="00467427"/>
    <w:rsid w:val="004707BA"/>
    <w:rsid w:val="0047563C"/>
    <w:rsid w:val="0047613C"/>
    <w:rsid w:val="004C2B33"/>
    <w:rsid w:val="004C4885"/>
    <w:rsid w:val="004E59E3"/>
    <w:rsid w:val="004F752C"/>
    <w:rsid w:val="00501739"/>
    <w:rsid w:val="00501839"/>
    <w:rsid w:val="00504659"/>
    <w:rsid w:val="00505168"/>
    <w:rsid w:val="0051149B"/>
    <w:rsid w:val="00547D3A"/>
    <w:rsid w:val="00585061"/>
    <w:rsid w:val="005A4277"/>
    <w:rsid w:val="005B0583"/>
    <w:rsid w:val="005C1C0A"/>
    <w:rsid w:val="005C7602"/>
    <w:rsid w:val="005D5A65"/>
    <w:rsid w:val="005D745D"/>
    <w:rsid w:val="005F296B"/>
    <w:rsid w:val="005F717E"/>
    <w:rsid w:val="005F7804"/>
    <w:rsid w:val="00600815"/>
    <w:rsid w:val="006048CB"/>
    <w:rsid w:val="006274E8"/>
    <w:rsid w:val="00630B27"/>
    <w:rsid w:val="00645688"/>
    <w:rsid w:val="00655CED"/>
    <w:rsid w:val="0066570A"/>
    <w:rsid w:val="00693FBA"/>
    <w:rsid w:val="00694321"/>
    <w:rsid w:val="00697F6C"/>
    <w:rsid w:val="006A5611"/>
    <w:rsid w:val="006A75C9"/>
    <w:rsid w:val="006B1F21"/>
    <w:rsid w:val="006C3CB0"/>
    <w:rsid w:val="006C3E8F"/>
    <w:rsid w:val="006C686A"/>
    <w:rsid w:val="006D67E9"/>
    <w:rsid w:val="006E0357"/>
    <w:rsid w:val="006F2D9C"/>
    <w:rsid w:val="006F4F79"/>
    <w:rsid w:val="00700577"/>
    <w:rsid w:val="00721FBC"/>
    <w:rsid w:val="00744540"/>
    <w:rsid w:val="00744CEC"/>
    <w:rsid w:val="007461C8"/>
    <w:rsid w:val="00747912"/>
    <w:rsid w:val="007531E0"/>
    <w:rsid w:val="007608CB"/>
    <w:rsid w:val="00794E9B"/>
    <w:rsid w:val="00796019"/>
    <w:rsid w:val="007A551C"/>
    <w:rsid w:val="007B23B9"/>
    <w:rsid w:val="007B5CB6"/>
    <w:rsid w:val="007C36F2"/>
    <w:rsid w:val="007C686F"/>
    <w:rsid w:val="007D0268"/>
    <w:rsid w:val="007D3E60"/>
    <w:rsid w:val="007D7984"/>
    <w:rsid w:val="00804068"/>
    <w:rsid w:val="00826A3C"/>
    <w:rsid w:val="00831474"/>
    <w:rsid w:val="0084349B"/>
    <w:rsid w:val="00844798"/>
    <w:rsid w:val="00850E4C"/>
    <w:rsid w:val="00862F64"/>
    <w:rsid w:val="00885BAD"/>
    <w:rsid w:val="00892287"/>
    <w:rsid w:val="008924D5"/>
    <w:rsid w:val="00893029"/>
    <w:rsid w:val="00894815"/>
    <w:rsid w:val="008958CA"/>
    <w:rsid w:val="008A4FB6"/>
    <w:rsid w:val="008B542F"/>
    <w:rsid w:val="008B5553"/>
    <w:rsid w:val="008C1E91"/>
    <w:rsid w:val="008C274A"/>
    <w:rsid w:val="008C4AB9"/>
    <w:rsid w:val="008E3E71"/>
    <w:rsid w:val="008E5C34"/>
    <w:rsid w:val="008E6E3A"/>
    <w:rsid w:val="008F5531"/>
    <w:rsid w:val="008F741B"/>
    <w:rsid w:val="00927B4B"/>
    <w:rsid w:val="0093151A"/>
    <w:rsid w:val="009359DC"/>
    <w:rsid w:val="009615E4"/>
    <w:rsid w:val="009625A3"/>
    <w:rsid w:val="00975499"/>
    <w:rsid w:val="00982B33"/>
    <w:rsid w:val="009A2D1A"/>
    <w:rsid w:val="009D0986"/>
    <w:rsid w:val="009D5958"/>
    <w:rsid w:val="009D6480"/>
    <w:rsid w:val="009E289F"/>
    <w:rsid w:val="009E4C7E"/>
    <w:rsid w:val="00A00DA6"/>
    <w:rsid w:val="00A05E61"/>
    <w:rsid w:val="00A05FCD"/>
    <w:rsid w:val="00A0762B"/>
    <w:rsid w:val="00A1042B"/>
    <w:rsid w:val="00A12579"/>
    <w:rsid w:val="00A32544"/>
    <w:rsid w:val="00A34875"/>
    <w:rsid w:val="00A4248D"/>
    <w:rsid w:val="00A452F0"/>
    <w:rsid w:val="00A5125F"/>
    <w:rsid w:val="00A72025"/>
    <w:rsid w:val="00A77385"/>
    <w:rsid w:val="00A77FF9"/>
    <w:rsid w:val="00A92EF2"/>
    <w:rsid w:val="00AA55DD"/>
    <w:rsid w:val="00AC03DD"/>
    <w:rsid w:val="00AC3474"/>
    <w:rsid w:val="00AC3A63"/>
    <w:rsid w:val="00AC42BF"/>
    <w:rsid w:val="00AC44D4"/>
    <w:rsid w:val="00AD328A"/>
    <w:rsid w:val="00AD51AD"/>
    <w:rsid w:val="00AE3C26"/>
    <w:rsid w:val="00AF76AF"/>
    <w:rsid w:val="00B05320"/>
    <w:rsid w:val="00B11819"/>
    <w:rsid w:val="00B1332D"/>
    <w:rsid w:val="00B230A3"/>
    <w:rsid w:val="00B52428"/>
    <w:rsid w:val="00B60FC9"/>
    <w:rsid w:val="00B617E6"/>
    <w:rsid w:val="00B63CB1"/>
    <w:rsid w:val="00B725FD"/>
    <w:rsid w:val="00B73839"/>
    <w:rsid w:val="00B82FC8"/>
    <w:rsid w:val="00B91CD9"/>
    <w:rsid w:val="00B91F8F"/>
    <w:rsid w:val="00BB3875"/>
    <w:rsid w:val="00BD736D"/>
    <w:rsid w:val="00BE07FE"/>
    <w:rsid w:val="00BE1E4F"/>
    <w:rsid w:val="00BE6783"/>
    <w:rsid w:val="00C1238C"/>
    <w:rsid w:val="00C22F33"/>
    <w:rsid w:val="00C23CFE"/>
    <w:rsid w:val="00C36999"/>
    <w:rsid w:val="00C50B86"/>
    <w:rsid w:val="00C84B63"/>
    <w:rsid w:val="00CA0CCC"/>
    <w:rsid w:val="00CB42BC"/>
    <w:rsid w:val="00CC4E42"/>
    <w:rsid w:val="00CF5C5B"/>
    <w:rsid w:val="00D00892"/>
    <w:rsid w:val="00D011D6"/>
    <w:rsid w:val="00D028D4"/>
    <w:rsid w:val="00D078FD"/>
    <w:rsid w:val="00D274C6"/>
    <w:rsid w:val="00D32E13"/>
    <w:rsid w:val="00D34F20"/>
    <w:rsid w:val="00D37305"/>
    <w:rsid w:val="00D64157"/>
    <w:rsid w:val="00D71838"/>
    <w:rsid w:val="00D71F16"/>
    <w:rsid w:val="00D75DA4"/>
    <w:rsid w:val="00D77E85"/>
    <w:rsid w:val="00D816A7"/>
    <w:rsid w:val="00DA16A3"/>
    <w:rsid w:val="00DB331A"/>
    <w:rsid w:val="00DC65D7"/>
    <w:rsid w:val="00DD0032"/>
    <w:rsid w:val="00DF456F"/>
    <w:rsid w:val="00E00243"/>
    <w:rsid w:val="00E13E75"/>
    <w:rsid w:val="00E16A06"/>
    <w:rsid w:val="00E23210"/>
    <w:rsid w:val="00E3403D"/>
    <w:rsid w:val="00E52B7F"/>
    <w:rsid w:val="00E64386"/>
    <w:rsid w:val="00E8518B"/>
    <w:rsid w:val="00ED0503"/>
    <w:rsid w:val="00ED368B"/>
    <w:rsid w:val="00EE25E3"/>
    <w:rsid w:val="00EE7F60"/>
    <w:rsid w:val="00EF53E4"/>
    <w:rsid w:val="00EF6392"/>
    <w:rsid w:val="00F06AE2"/>
    <w:rsid w:val="00F13A07"/>
    <w:rsid w:val="00F1594E"/>
    <w:rsid w:val="00F36EBC"/>
    <w:rsid w:val="00F4380F"/>
    <w:rsid w:val="00F53A05"/>
    <w:rsid w:val="00F62DCD"/>
    <w:rsid w:val="00F76998"/>
    <w:rsid w:val="00F84210"/>
    <w:rsid w:val="00F943CE"/>
    <w:rsid w:val="00F94E96"/>
    <w:rsid w:val="00FA0BCA"/>
    <w:rsid w:val="00FA43F5"/>
    <w:rsid w:val="00FB4716"/>
    <w:rsid w:val="00FB65D9"/>
    <w:rsid w:val="00FB7559"/>
    <w:rsid w:val="00FC4745"/>
    <w:rsid w:val="00FC4BD3"/>
    <w:rsid w:val="00FD1F93"/>
    <w:rsid w:val="00FE37A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23579"/>
  <w15:docId w15:val="{E13C6BA7-C762-4B35-AC71-66E583499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outlineLvl w:val="0"/>
    </w:pPr>
    <w:rPr>
      <w:b/>
      <w:i/>
      <w:color w:val="00000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character" w:customStyle="1" w:styleId="Bodytext2">
    <w:name w:val="Body text (2)_"/>
    <w:basedOn w:val="DefaultParagraphFont"/>
    <w:link w:val="Bodytext20"/>
    <w:rsid w:val="00A92EF2"/>
    <w:rPr>
      <w:sz w:val="26"/>
      <w:szCs w:val="26"/>
      <w:shd w:val="clear" w:color="auto" w:fill="FFFFFF"/>
    </w:rPr>
  </w:style>
  <w:style w:type="paragraph" w:customStyle="1" w:styleId="Bodytext20">
    <w:name w:val="Body text (2)"/>
    <w:basedOn w:val="Normal"/>
    <w:link w:val="Bodytext2"/>
    <w:rsid w:val="00A92EF2"/>
    <w:pPr>
      <w:widowControl w:val="0"/>
      <w:shd w:val="clear" w:color="auto" w:fill="FFFFFF"/>
      <w:spacing w:before="180" w:after="60" w:line="331" w:lineRule="exact"/>
      <w:jc w:val="both"/>
    </w:pPr>
    <w:rPr>
      <w:sz w:val="26"/>
      <w:szCs w:val="26"/>
    </w:rPr>
  </w:style>
  <w:style w:type="paragraph" w:styleId="ListParagraph">
    <w:name w:val="List Paragraph"/>
    <w:basedOn w:val="Normal"/>
    <w:uiPriority w:val="34"/>
    <w:qFormat/>
    <w:rsid w:val="0084349B"/>
    <w:pPr>
      <w:ind w:left="720"/>
      <w:contextualSpacing/>
    </w:pPr>
  </w:style>
  <w:style w:type="character" w:customStyle="1" w:styleId="Bodytext2Italic">
    <w:name w:val="Body text (2) + Italic"/>
    <w:basedOn w:val="Bodytext2"/>
    <w:rsid w:val="00D77E85"/>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character" w:customStyle="1" w:styleId="Bodytext2Bold">
    <w:name w:val="Body text (2) + Bold"/>
    <w:basedOn w:val="Bodytext2"/>
    <w:rsid w:val="00EF53E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vi-VN" w:eastAsia="vi-VN" w:bidi="vi-VN"/>
    </w:rPr>
  </w:style>
  <w:style w:type="paragraph" w:styleId="BalloonText">
    <w:name w:val="Balloon Text"/>
    <w:basedOn w:val="Normal"/>
    <w:link w:val="BalloonTextChar"/>
    <w:uiPriority w:val="99"/>
    <w:semiHidden/>
    <w:unhideWhenUsed/>
    <w:rsid w:val="005C1C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C0A"/>
    <w:rPr>
      <w:rFonts w:ascii="Segoe UI" w:hAnsi="Segoe UI" w:cs="Segoe UI"/>
      <w:sz w:val="18"/>
      <w:szCs w:val="18"/>
    </w:rPr>
  </w:style>
  <w:style w:type="character" w:styleId="Hyperlink">
    <w:name w:val="Hyperlink"/>
    <w:basedOn w:val="DefaultParagraphFont"/>
    <w:uiPriority w:val="99"/>
    <w:unhideWhenUsed/>
    <w:rsid w:val="001D0E9C"/>
    <w:rPr>
      <w:color w:val="0000FF" w:themeColor="hyperlink"/>
      <w:u w:val="single"/>
    </w:rPr>
  </w:style>
  <w:style w:type="paragraph" w:styleId="Header">
    <w:name w:val="header"/>
    <w:basedOn w:val="Normal"/>
    <w:link w:val="HeaderChar"/>
    <w:uiPriority w:val="99"/>
    <w:unhideWhenUsed/>
    <w:rsid w:val="008F741B"/>
    <w:pPr>
      <w:tabs>
        <w:tab w:val="center" w:pos="4680"/>
        <w:tab w:val="right" w:pos="9360"/>
      </w:tabs>
    </w:pPr>
  </w:style>
  <w:style w:type="character" w:customStyle="1" w:styleId="HeaderChar">
    <w:name w:val="Header Char"/>
    <w:basedOn w:val="DefaultParagraphFont"/>
    <w:link w:val="Header"/>
    <w:uiPriority w:val="99"/>
    <w:rsid w:val="008F741B"/>
  </w:style>
  <w:style w:type="paragraph" w:styleId="Footer">
    <w:name w:val="footer"/>
    <w:basedOn w:val="Normal"/>
    <w:link w:val="FooterChar"/>
    <w:uiPriority w:val="99"/>
    <w:unhideWhenUsed/>
    <w:rsid w:val="008F741B"/>
    <w:pPr>
      <w:tabs>
        <w:tab w:val="center" w:pos="4680"/>
        <w:tab w:val="right" w:pos="9360"/>
      </w:tabs>
    </w:pPr>
  </w:style>
  <w:style w:type="character" w:customStyle="1" w:styleId="FooterChar">
    <w:name w:val="Footer Char"/>
    <w:basedOn w:val="DefaultParagraphFont"/>
    <w:link w:val="Footer"/>
    <w:uiPriority w:val="99"/>
    <w:rsid w:val="008F7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uyensinhdaucap.hcm.edu.v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5</Pages>
  <Words>1434</Words>
  <Characters>8177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VietNam.Com</Company>
  <LinksUpToDate>false</LinksUpToDate>
  <CharactersWithSpaces>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5</cp:revision>
  <cp:lastPrinted>2024-05-30T05:40:00Z</cp:lastPrinted>
  <dcterms:created xsi:type="dcterms:W3CDTF">2024-05-28T01:32:00Z</dcterms:created>
  <dcterms:modified xsi:type="dcterms:W3CDTF">2024-05-30T05:40:00Z</dcterms:modified>
</cp:coreProperties>
</file>