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17" w:rsidRPr="00616617" w:rsidRDefault="00616617" w:rsidP="00616617">
      <w:pPr>
        <w:pStyle w:val="Heading1"/>
      </w:pPr>
      <w:r w:rsidRPr="00616617">
        <w:t>Dấu hiệu bệnh Tay chân miệng trở nặng ở trẻ em</w:t>
      </w:r>
    </w:p>
    <w:p w:rsidR="00523F60" w:rsidRDefault="00616617">
      <w:pPr>
        <w:rPr>
          <w:rFonts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576B00A" wp14:editId="054C20B7">
            <wp:simplePos x="0" y="0"/>
            <wp:positionH relativeFrom="margin">
              <wp:align>right</wp:align>
            </wp:positionH>
            <wp:positionV relativeFrom="paragraph">
              <wp:posOffset>935355</wp:posOffset>
            </wp:positionV>
            <wp:extent cx="5760720" cy="8208010"/>
            <wp:effectExtent l="0" t="0" r="0" b="2540"/>
            <wp:wrapTight wrapText="bothSides">
              <wp:wrapPolygon edited="0">
                <wp:start x="0" y="0"/>
                <wp:lineTo x="0" y="21557"/>
                <wp:lineTo x="21500" y="21557"/>
                <wp:lineTo x="215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0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6617">
        <w:rPr>
          <w:rFonts w:cs="Times New Roman"/>
          <w:bCs/>
          <w:color w:val="333333"/>
          <w:sz w:val="28"/>
          <w:szCs w:val="28"/>
          <w:shd w:val="clear" w:color="auto" w:fill="FFFFFF"/>
        </w:rPr>
        <w:t>Trẻ quấy khóc khác thường, sốt cao không dứt và giật mình là 3 dấu hiệu trở nặng của bệnh tay chân miệng ở trẻ. Phụ huynh cần chú ý th</w:t>
      </w:r>
      <w:bookmarkStart w:id="0" w:name="_GoBack"/>
      <w:bookmarkEnd w:id="0"/>
      <w:r w:rsidRPr="00616617">
        <w:rPr>
          <w:rFonts w:cs="Times New Roman"/>
          <w:bCs/>
          <w:color w:val="333333"/>
          <w:sz w:val="28"/>
          <w:szCs w:val="28"/>
          <w:shd w:val="clear" w:color="auto" w:fill="FFFFFF"/>
        </w:rPr>
        <w:t>eo dõi, đưa bé đi khám kịp thời để tránh xảy ra biến chứng nặng nề.</w:t>
      </w:r>
    </w:p>
    <w:p w:rsidR="00616617" w:rsidRPr="00616617" w:rsidRDefault="00616617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lastRenderedPageBreak/>
        <w:drawing>
          <wp:inline distT="0" distB="0" distL="0" distR="0">
            <wp:extent cx="5760720" cy="81864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8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617" w:rsidRPr="00616617" w:rsidSect="00616617">
      <w:pgSz w:w="11907" w:h="16840" w:code="9"/>
      <w:pgMar w:top="567" w:right="1134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17"/>
    <w:rsid w:val="00523F60"/>
    <w:rsid w:val="00616617"/>
    <w:rsid w:val="00C1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B9146"/>
  <w15:chartTrackingRefBased/>
  <w15:docId w15:val="{70C7B568-4930-4106-9A96-310D5DC3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B7E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16617"/>
    <w:pPr>
      <w:keepNext/>
      <w:keepLines/>
      <w:shd w:val="clear" w:color="auto" w:fill="FFFFFF"/>
      <w:spacing w:after="0"/>
      <w:jc w:val="left"/>
      <w:outlineLvl w:val="0"/>
    </w:pPr>
    <w:rPr>
      <w:rFonts w:eastAsiaTheme="majorEastAsia" w:cs="Times New Roman"/>
      <w:b/>
      <w:color w:val="28313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12B7E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12B7E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C12B7E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16617"/>
    <w:rPr>
      <w:rFonts w:ascii="Times New Roman" w:eastAsiaTheme="majorEastAsia" w:hAnsi="Times New Roman" w:cs="Times New Roman"/>
      <w:b/>
      <w:color w:val="28313F"/>
      <w:sz w:val="40"/>
      <w:szCs w:val="40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B7E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2B7E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61661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058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73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9" w:color="000000"/>
                <w:bottom w:val="single" w:sz="2" w:space="0" w:color="000000"/>
                <w:right w:val="single" w:sz="2" w:space="19" w:color="000000"/>
              </w:divBdr>
              <w:divsChild>
                <w:div w:id="745224193">
                  <w:marLeft w:val="0"/>
                  <w:marRight w:val="0"/>
                  <w:marTop w:val="0"/>
                  <w:marBottom w:val="0"/>
                  <w:divBdr>
                    <w:top w:val="single" w:sz="2" w:space="15" w:color="000000"/>
                    <w:left w:val="single" w:sz="2" w:space="0" w:color="000000"/>
                    <w:bottom w:val="single" w:sz="2" w:space="11" w:color="000000"/>
                    <w:right w:val="single" w:sz="2" w:space="0" w:color="000000"/>
                  </w:divBdr>
                </w:div>
              </w:divsChild>
            </w:div>
          </w:divsChild>
        </w:div>
        <w:div w:id="102938019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19" w:color="000000"/>
            <w:bottom w:val="single" w:sz="2" w:space="11" w:color="000000"/>
            <w:right w:val="single" w:sz="2" w:space="19" w:color="000000"/>
          </w:divBdr>
          <w:divsChild>
            <w:div w:id="15360426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0257055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546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2024-06-17T22:59:00Z</dcterms:created>
  <dcterms:modified xsi:type="dcterms:W3CDTF">2024-06-17T23:06:00Z</dcterms:modified>
</cp:coreProperties>
</file>