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01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A60BC2" w:rsidRPr="002E6638" w14:paraId="515C2044" w14:textId="77777777" w:rsidTr="00A60BC2">
        <w:trPr>
          <w:trHeight w:val="822"/>
        </w:trPr>
        <w:tc>
          <w:tcPr>
            <w:tcW w:w="4361" w:type="dxa"/>
          </w:tcPr>
          <w:p w14:paraId="590073BB" w14:textId="77777777" w:rsidR="00A60BC2" w:rsidRPr="002E6638" w:rsidRDefault="00A60BC2" w:rsidP="00A60BC2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t>UBND HUYỆN HÓC MÔN</w:t>
            </w:r>
          </w:p>
          <w:p w14:paraId="0164AE32" w14:textId="77777777" w:rsidR="00A60BC2" w:rsidRPr="002E6638" w:rsidRDefault="00A60BC2" w:rsidP="00A60BC2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0E7B5ECD" w14:textId="77777777" w:rsidR="00A60BC2" w:rsidRPr="002E6638" w:rsidRDefault="00A60BC2" w:rsidP="00A60BC2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7144F797" wp14:editId="7DDB5922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15CDB" id="Straight Connector 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2DF09F83" w14:textId="77777777" w:rsidR="00A60BC2" w:rsidRPr="002E6638" w:rsidRDefault="00A60BC2" w:rsidP="00A60BC2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03243D0C" w14:textId="77777777" w:rsidR="00A60BC2" w:rsidRPr="002E6638" w:rsidRDefault="00A60BC2" w:rsidP="00A60BC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 lập - Tự do - Hạnh phúc</w:t>
            </w:r>
          </w:p>
          <w:p w14:paraId="2046A607" w14:textId="77777777" w:rsidR="00A60BC2" w:rsidRPr="002E6638" w:rsidRDefault="00A60BC2" w:rsidP="00A60BC2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62F7622A" wp14:editId="477DC5F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C1E3D" id="Straight Connector 1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"/>
                  </w:pict>
                </mc:Fallback>
              </mc:AlternateContent>
            </w:r>
          </w:p>
        </w:tc>
      </w:tr>
    </w:tbl>
    <w:p w14:paraId="564EAF00" w14:textId="77777777" w:rsidR="00A60BC2" w:rsidRDefault="00A60BC2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239C7083" w14:textId="77777777" w:rsidR="00CD060B" w:rsidRPr="00520180" w:rsidRDefault="00CD060B" w:rsidP="0052018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20180">
        <w:rPr>
          <w:rStyle w:val="Strong"/>
          <w:sz w:val="28"/>
        </w:rPr>
        <w:t>THÔNG BÁO</w:t>
      </w:r>
    </w:p>
    <w:p w14:paraId="43951F71" w14:textId="77777777" w:rsidR="00F6531E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20180">
        <w:rPr>
          <w:rStyle w:val="Strong"/>
          <w:sz w:val="28"/>
        </w:rPr>
        <w:t>Cam kết chất lượng giáo</w:t>
      </w:r>
      <w:r w:rsidR="00F6531E" w:rsidRPr="00520180">
        <w:rPr>
          <w:rStyle w:val="Strong"/>
          <w:sz w:val="28"/>
        </w:rPr>
        <w:t xml:space="preserve"> dục của cơ sở giáo dục mầm non</w:t>
      </w:r>
    </w:p>
    <w:p w14:paraId="4AE40153" w14:textId="5D2DE9C2" w:rsidR="00F6531E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20180">
        <w:rPr>
          <w:rStyle w:val="Strong"/>
          <w:sz w:val="28"/>
        </w:rPr>
        <w:t xml:space="preserve"> </w:t>
      </w:r>
      <w:r w:rsidR="00F6531E" w:rsidRPr="00520180">
        <w:rPr>
          <w:rStyle w:val="Strong"/>
          <w:sz w:val="28"/>
        </w:rPr>
        <w:t xml:space="preserve">Năm </w:t>
      </w:r>
      <w:r w:rsidRPr="00520180">
        <w:rPr>
          <w:rStyle w:val="Strong"/>
          <w:sz w:val="28"/>
        </w:rPr>
        <w:t>học</w:t>
      </w:r>
      <w:r w:rsidR="00520180">
        <w:rPr>
          <w:rStyle w:val="Strong"/>
          <w:sz w:val="28"/>
        </w:rPr>
        <w:t xml:space="preserve"> 202</w:t>
      </w:r>
      <w:r w:rsidR="00910F77">
        <w:rPr>
          <w:rStyle w:val="Strong"/>
          <w:sz w:val="28"/>
        </w:rPr>
        <w:t>3</w:t>
      </w:r>
      <w:r w:rsidR="00520180">
        <w:rPr>
          <w:rStyle w:val="Strong"/>
          <w:sz w:val="28"/>
        </w:rPr>
        <w:t>-202</w:t>
      </w:r>
      <w:r w:rsidR="00910F77">
        <w:rPr>
          <w:rStyle w:val="Strong"/>
          <w:sz w:val="28"/>
        </w:rPr>
        <w:t>4</w:t>
      </w:r>
    </w:p>
    <w:p w14:paraId="2813ADBD" w14:textId="77777777" w:rsidR="00520180" w:rsidRPr="00520180" w:rsidRDefault="00520180" w:rsidP="00520180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5138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2551"/>
        <w:gridCol w:w="2561"/>
      </w:tblGrid>
      <w:tr w:rsidR="00CD060B" w:rsidRPr="00520180" w14:paraId="58C79BBB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CE44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CF6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Nội dung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3420D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Nhà trẻ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B8D4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Mẫu giáo</w:t>
            </w:r>
          </w:p>
        </w:tc>
      </w:tr>
      <w:tr w:rsidR="00CD060B" w:rsidRPr="00520180" w14:paraId="30FA60CD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E44F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80D5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Chất lượng nuôi dưỡng chăm sóc giáo dục trẻ dự kiến đạt được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935139" w14:textId="16A5C297" w:rsidR="00967DE7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6C606D" w:rsidRPr="00520180">
              <w:rPr>
                <w:color w:val="222222"/>
              </w:rPr>
              <w:t>Giảm SDD</w:t>
            </w:r>
            <w:r w:rsidR="00967DE7" w:rsidRPr="00520180">
              <w:rPr>
                <w:color w:val="222222"/>
              </w:rPr>
              <w:t>NC:</w:t>
            </w:r>
            <w:r w:rsidR="009A00DE">
              <w:rPr>
                <w:color w:val="222222"/>
              </w:rPr>
              <w:t>3/3</w:t>
            </w:r>
            <w:r w:rsidR="00967DE7" w:rsidRPr="00520180">
              <w:rPr>
                <w:color w:val="222222"/>
              </w:rPr>
              <w:t xml:space="preserve">tỉ lệ </w:t>
            </w:r>
            <w:r w:rsidR="009A00DE">
              <w:rPr>
                <w:color w:val="222222"/>
              </w:rPr>
              <w:t>100%,</w:t>
            </w:r>
            <w:r w:rsidR="004E2C30">
              <w:rPr>
                <w:color w:val="222222"/>
              </w:rPr>
              <w:t xml:space="preserve"> G</w:t>
            </w:r>
            <w:r w:rsidR="00967DE7" w:rsidRPr="00520180">
              <w:rPr>
                <w:color w:val="222222"/>
              </w:rPr>
              <w:t>iảm SDDTC:</w:t>
            </w:r>
            <w:r w:rsidR="009A00DE">
              <w:rPr>
                <w:color w:val="222222"/>
              </w:rPr>
              <w:t>3/3</w:t>
            </w:r>
            <w:r w:rsidR="00967DE7" w:rsidRPr="00520180">
              <w:rPr>
                <w:color w:val="222222"/>
              </w:rPr>
              <w:t xml:space="preserve"> </w:t>
            </w:r>
            <w:r w:rsidR="004E2C30">
              <w:rPr>
                <w:color w:val="222222"/>
              </w:rPr>
              <w:t xml:space="preserve">  </w:t>
            </w:r>
            <w:r w:rsidR="00967DE7" w:rsidRPr="00520180">
              <w:rPr>
                <w:color w:val="222222"/>
              </w:rPr>
              <w:t xml:space="preserve">tỉ lệ: </w:t>
            </w:r>
            <w:r w:rsidR="009A00DE">
              <w:rPr>
                <w:color w:val="222222"/>
              </w:rPr>
              <w:t>100%</w:t>
            </w:r>
            <w:r w:rsidR="004E2C30">
              <w:rPr>
                <w:color w:val="222222"/>
              </w:rPr>
              <w:t xml:space="preserve">   </w:t>
            </w:r>
            <w:r w:rsidR="00967DE7" w:rsidRPr="00520180">
              <w:rPr>
                <w:color w:val="222222"/>
              </w:rPr>
              <w:t>Giảm BP:</w:t>
            </w:r>
            <w:r w:rsidR="009A00DE">
              <w:rPr>
                <w:color w:val="222222"/>
              </w:rPr>
              <w:t>2/4</w:t>
            </w:r>
            <w:r w:rsidR="00967DE7" w:rsidRPr="00520180">
              <w:rPr>
                <w:color w:val="222222"/>
              </w:rPr>
              <w:t xml:space="preserve"> </w:t>
            </w:r>
            <w:r w:rsidR="004E2C30">
              <w:rPr>
                <w:color w:val="222222"/>
              </w:rPr>
              <w:t xml:space="preserve">           t</w:t>
            </w:r>
            <w:r w:rsidR="00967DE7" w:rsidRPr="00520180">
              <w:rPr>
                <w:color w:val="222222"/>
              </w:rPr>
              <w:t xml:space="preserve">ỷ lệ: </w:t>
            </w:r>
            <w:r w:rsidR="009A00DE">
              <w:rPr>
                <w:color w:val="222222"/>
              </w:rPr>
              <w:t xml:space="preserve">50%   </w:t>
            </w:r>
            <w:r w:rsidR="00967DE7" w:rsidRPr="00520180">
              <w:rPr>
                <w:color w:val="222222"/>
              </w:rPr>
              <w:t>Giảm SDDM</w:t>
            </w:r>
            <w:r w:rsidR="009A00DE">
              <w:rPr>
                <w:color w:val="222222"/>
              </w:rPr>
              <w:t xml:space="preserve"> 1/1  </w:t>
            </w:r>
            <w:r w:rsidR="004E2C30">
              <w:rPr>
                <w:color w:val="222222"/>
              </w:rPr>
              <w:t>tỷ lệ</w:t>
            </w:r>
            <w:r w:rsidR="009A00DE">
              <w:rPr>
                <w:color w:val="222222"/>
              </w:rPr>
              <w:t xml:space="preserve"> 100%</w:t>
            </w:r>
          </w:p>
          <w:p w14:paraId="51A00159" w14:textId="44C7FE01" w:rsidR="00967DE7" w:rsidRPr="00520180" w:rsidRDefault="004E2C30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  </w:t>
            </w:r>
          </w:p>
          <w:p w14:paraId="0260A71A" w14:textId="424E9D4C" w:rsidR="00967DE7" w:rsidRPr="00520180" w:rsidRDefault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Calo: 6</w:t>
            </w:r>
            <w:r w:rsidR="001B7375">
              <w:rPr>
                <w:color w:val="222222"/>
              </w:rPr>
              <w:t>4</w:t>
            </w:r>
            <w:r w:rsidRPr="00520180">
              <w:rPr>
                <w:color w:val="222222"/>
              </w:rPr>
              <w:t>.</w:t>
            </w:r>
            <w:r w:rsidR="001B7375">
              <w:rPr>
                <w:color w:val="222222"/>
              </w:rPr>
              <w:t>45</w:t>
            </w:r>
            <w:r w:rsidRPr="00520180">
              <w:rPr>
                <w:color w:val="222222"/>
              </w:rPr>
              <w:t>%</w:t>
            </w:r>
          </w:p>
          <w:p w14:paraId="50F735E9" w14:textId="77777777" w:rsidR="00967DE7" w:rsidRPr="00520180" w:rsidRDefault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3CC159" w14:textId="12FEC2C7" w:rsidR="004E2C30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Giảm</w:t>
            </w:r>
            <w:r w:rsidR="006C57C0">
              <w:rPr>
                <w:color w:val="222222"/>
              </w:rPr>
              <w:t xml:space="preserve"> </w:t>
            </w:r>
            <w:r w:rsidRPr="00520180">
              <w:rPr>
                <w:color w:val="222222"/>
              </w:rPr>
              <w:t>SDDNC;</w:t>
            </w:r>
            <w:r w:rsidR="00530F68">
              <w:rPr>
                <w:color w:val="222222"/>
              </w:rPr>
              <w:t>9/9</w:t>
            </w:r>
            <w:r w:rsidRPr="00520180">
              <w:rPr>
                <w:color w:val="222222"/>
              </w:rPr>
              <w:t xml:space="preserve"> Tỷ lệ </w:t>
            </w:r>
            <w:r w:rsidR="00530F68">
              <w:rPr>
                <w:color w:val="222222"/>
              </w:rPr>
              <w:t xml:space="preserve">100% </w:t>
            </w:r>
            <w:r w:rsidR="004E2C30">
              <w:rPr>
                <w:color w:val="222222"/>
              </w:rPr>
              <w:t>G</w:t>
            </w:r>
            <w:r w:rsidRPr="00520180">
              <w:rPr>
                <w:color w:val="222222"/>
              </w:rPr>
              <w:t>iảm SDDTC</w:t>
            </w:r>
            <w:r w:rsidR="00A941EC">
              <w:rPr>
                <w:color w:val="222222"/>
              </w:rPr>
              <w:t>:</w:t>
            </w:r>
            <w:r w:rsidRPr="00520180">
              <w:rPr>
                <w:color w:val="222222"/>
              </w:rPr>
              <w:t xml:space="preserve"> </w:t>
            </w:r>
            <w:r w:rsidR="00530F68">
              <w:rPr>
                <w:color w:val="222222"/>
              </w:rPr>
              <w:t>4/5</w:t>
            </w:r>
            <w:r w:rsidRPr="00520180">
              <w:rPr>
                <w:color w:val="222222"/>
              </w:rPr>
              <w:t>tỷ lệ:</w:t>
            </w:r>
            <w:r w:rsidR="00530F68">
              <w:rPr>
                <w:color w:val="222222"/>
              </w:rPr>
              <w:t xml:space="preserve"> 80%</w:t>
            </w:r>
          </w:p>
          <w:p w14:paraId="2095F8E0" w14:textId="625CF708" w:rsidR="004E2C30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 xml:space="preserve">Giảm BP: </w:t>
            </w:r>
            <w:r w:rsidR="00530F68">
              <w:rPr>
                <w:color w:val="222222"/>
              </w:rPr>
              <w:t>29/49</w:t>
            </w:r>
            <w:r w:rsidRPr="00520180">
              <w:rPr>
                <w:color w:val="222222"/>
              </w:rPr>
              <w:t xml:space="preserve">tỷ lệ </w:t>
            </w:r>
            <w:r w:rsidR="00530F68">
              <w:rPr>
                <w:color w:val="222222"/>
              </w:rPr>
              <w:t>59%</w:t>
            </w:r>
          </w:p>
          <w:p w14:paraId="36DBFE98" w14:textId="46C8B522" w:rsidR="00967DE7" w:rsidRDefault="00967DE7" w:rsidP="00967DE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Giảm SDDM</w:t>
            </w:r>
            <w:r w:rsidR="00A25B85">
              <w:rPr>
                <w:color w:val="222222"/>
              </w:rPr>
              <w:t xml:space="preserve">: </w:t>
            </w:r>
            <w:r w:rsidR="00530F68">
              <w:rPr>
                <w:color w:val="222222"/>
              </w:rPr>
              <w:t>3/3</w:t>
            </w:r>
            <w:r w:rsidR="00A25B85">
              <w:rPr>
                <w:color w:val="222222"/>
              </w:rPr>
              <w:t xml:space="preserve">tỷ lệ </w:t>
            </w:r>
            <w:r w:rsidR="00530F68">
              <w:rPr>
                <w:color w:val="222222"/>
              </w:rPr>
              <w:t>100%</w:t>
            </w:r>
          </w:p>
          <w:p w14:paraId="3E49D197" w14:textId="79C7DA05" w:rsidR="00967DE7" w:rsidRPr="00520180" w:rsidRDefault="00967DE7" w:rsidP="001B737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Calo:</w:t>
            </w:r>
            <w:r w:rsidR="001B7375">
              <w:rPr>
                <w:color w:val="222222"/>
              </w:rPr>
              <w:t xml:space="preserve">  52</w:t>
            </w:r>
            <w:r w:rsidR="00A941EC">
              <w:rPr>
                <w:color w:val="222222"/>
              </w:rPr>
              <w:t>.</w:t>
            </w:r>
            <w:r w:rsidR="001B7375">
              <w:rPr>
                <w:color w:val="222222"/>
              </w:rPr>
              <w:t>60</w:t>
            </w:r>
            <w:r w:rsidRPr="00520180">
              <w:rPr>
                <w:color w:val="222222"/>
              </w:rPr>
              <w:t>%</w:t>
            </w:r>
          </w:p>
        </w:tc>
      </w:tr>
      <w:tr w:rsidR="00CD060B" w:rsidRPr="00520180" w14:paraId="4190A167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60753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E53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Chương trình giáo dục mầm non của nhà trường thực hiện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5D7F6D" w14:textId="77777777" w:rsidR="00CD060B" w:rsidRPr="00E8475A" w:rsidRDefault="00CD060B" w:rsidP="00E8475A">
            <w:pPr>
              <w:pStyle w:val="NormalWeb"/>
              <w:spacing w:before="120" w:beforeAutospacing="0" w:after="0" w:afterAutospacing="0" w:line="330" w:lineRule="atLeast"/>
              <w:rPr>
                <w:b/>
                <w:i/>
                <w:color w:val="222222"/>
              </w:rPr>
            </w:pPr>
            <w:r w:rsidRPr="00E8475A">
              <w:rPr>
                <w:b/>
                <w:i/>
                <w:color w:val="222222"/>
              </w:rPr>
              <w:t> </w:t>
            </w:r>
            <w:r w:rsidR="00DD4041" w:rsidRPr="00E8475A">
              <w:rPr>
                <w:i/>
                <w:color w:val="222222"/>
              </w:rPr>
              <w:t xml:space="preserve">Chương trình giáo dục mầm non </w:t>
            </w:r>
            <w:r w:rsidR="008E73B6" w:rsidRPr="00E8475A">
              <w:rPr>
                <w:i/>
                <w:color w:val="222222"/>
              </w:rPr>
              <w:t>theo</w:t>
            </w:r>
            <w:r w:rsidR="00505F57" w:rsidRPr="00E8475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E8475A" w:rsidRPr="00E8475A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Thông tư 28/2016/TT-BGDĐT, nhằm sửa đổi, bổ sung một số nội dung của Chương trình giáo dục mầm non kèm theo Thông tư 17/2009/TT-BGDĐT</w:t>
            </w:r>
            <w:r w:rsidR="00505F57" w:rsidRPr="00E8475A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505F57" w:rsidRPr="00E8475A">
              <w:rPr>
                <w:i/>
                <w:iCs/>
                <w:color w:val="000000"/>
                <w:shd w:val="clear" w:color="auto" w:fill="FFFFFF"/>
              </w:rPr>
              <w:t>của Bộ trưởng Bộ Giáo dục và Đào tạo.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EE2F11" w14:textId="77777777" w:rsidR="00CD060B" w:rsidRPr="00520180" w:rsidRDefault="00E8475A" w:rsidP="008E73B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E8475A">
              <w:rPr>
                <w:i/>
                <w:color w:val="222222"/>
              </w:rPr>
              <w:t>Chương trình giáo dục mầm non theo</w:t>
            </w:r>
            <w:r w:rsidRPr="00E8475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E8475A">
              <w:rPr>
                <w:rStyle w:val="Strong"/>
                <w:b w:val="0"/>
                <w:i/>
                <w:bdr w:val="none" w:sz="0" w:space="0" w:color="auto" w:frame="1"/>
                <w:shd w:val="clear" w:color="auto" w:fill="FFFFFF"/>
              </w:rPr>
              <w:t>Thông tư 28/2016/TT-BGDĐT, nhằm sửa đổi, bổ sung một số nội dung của Chương trình giáo dục mầm non kèm theo Thông tư 17/2009/TT-BGDĐT</w:t>
            </w:r>
            <w:r w:rsidRPr="00E8475A">
              <w:rPr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E8475A">
              <w:rPr>
                <w:i/>
                <w:iCs/>
                <w:color w:val="000000"/>
                <w:shd w:val="clear" w:color="auto" w:fill="FFFFFF"/>
              </w:rPr>
              <w:t>của Bộ trưởng Bộ Giáo dục và Đào tạo.</w:t>
            </w:r>
          </w:p>
        </w:tc>
      </w:tr>
      <w:tr w:rsidR="00CD060B" w:rsidRPr="00520180" w14:paraId="39D332B4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8CBA9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III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DE37D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Kết quả đạt được trên trẻ theo các lĩnh vực phát triển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91069C0" w14:textId="77777777" w:rsidR="00CD060B" w:rsidRPr="00520180" w:rsidRDefault="000F3485" w:rsidP="004E42AE">
            <w:pPr>
              <w:pStyle w:val="NormalWeb"/>
              <w:spacing w:before="120" w:beforeAutospacing="0" w:after="0" w:afterAutospacing="0" w:line="330" w:lineRule="atLeast"/>
              <w:rPr>
                <w:i/>
                <w:iCs/>
                <w:color w:val="000000"/>
              </w:rPr>
            </w:pPr>
            <w:r w:rsidRPr="00520180">
              <w:rPr>
                <w:i/>
                <w:iCs/>
                <w:color w:val="000000"/>
              </w:rPr>
              <w:t>Phát triển 4 lĩnh vực</w:t>
            </w:r>
          </w:p>
          <w:p w14:paraId="45B5CB42" w14:textId="77777777" w:rsidR="000F3485" w:rsidRPr="00520180" w:rsidRDefault="000F3485" w:rsidP="004E42A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437B04" w14:textId="77777777" w:rsidR="00CD060B" w:rsidRPr="00520180" w:rsidRDefault="000F3485" w:rsidP="000F3485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i/>
                <w:iCs/>
                <w:color w:val="000000"/>
              </w:rPr>
              <w:t>Phát triển 5 lĩnh vực</w:t>
            </w:r>
          </w:p>
        </w:tc>
      </w:tr>
      <w:tr w:rsidR="00CD060B" w:rsidRPr="00520180" w14:paraId="3EE389D0" w14:textId="77777777" w:rsidTr="00A60BC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4CEC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IV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1D6E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Các hoạt động hỗ trợ chăm sóc giáo dục trẻ ở cơ sở giáo dục mầm non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311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A87C3C" w:rsidRPr="00520180">
              <w:rPr>
                <w:color w:val="222222"/>
              </w:rPr>
              <w:t>Tổ chức lên chuyên đề</w:t>
            </w:r>
          </w:p>
          <w:p w14:paraId="6AF7B8BD" w14:textId="32FEE0D2" w:rsidR="00A87C3C" w:rsidRPr="00520180" w:rsidRDefault="00A87C3C" w:rsidP="00912BE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71352" w14:textId="77777777" w:rsidR="005A5674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Tổ chức lên chuyên đề</w:t>
            </w:r>
          </w:p>
          <w:p w14:paraId="3F2D109F" w14:textId="77777777" w:rsidR="00CD060B" w:rsidRPr="00520180" w:rsidRDefault="005A5674" w:rsidP="005A5674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Tổ chức hoạt động ngoại khóa</w:t>
            </w:r>
          </w:p>
        </w:tc>
      </w:tr>
    </w:tbl>
    <w:tbl>
      <w:tblPr>
        <w:tblpPr w:leftFromText="180" w:rightFromText="180" w:vertAnchor="text" w:horzAnchor="margin" w:tblpY="2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083"/>
      </w:tblGrid>
      <w:tr w:rsidR="00A60BC2" w:rsidRPr="00520180" w14:paraId="224410A9" w14:textId="77777777" w:rsidTr="00A60BC2">
        <w:tc>
          <w:tcPr>
            <w:tcW w:w="4839" w:type="dxa"/>
            <w:hideMark/>
          </w:tcPr>
          <w:p w14:paraId="3A2AD98A" w14:textId="77777777" w:rsidR="00A60BC2" w:rsidRPr="00520180" w:rsidRDefault="00A60BC2" w:rsidP="00A60BC2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5083" w:type="dxa"/>
            <w:hideMark/>
          </w:tcPr>
          <w:p w14:paraId="18E848F8" w14:textId="01934D70" w:rsidR="00A60BC2" w:rsidRPr="00520180" w:rsidRDefault="00D94079" w:rsidP="00A568B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 w:rsidRPr="00D94079">
              <w:rPr>
                <w:i/>
                <w:color w:val="222222"/>
              </w:rPr>
              <w:t>Hóc M</w:t>
            </w:r>
            <w:r w:rsidR="00A60BC2" w:rsidRPr="00D94079">
              <w:rPr>
                <w:i/>
                <w:color w:val="222222"/>
              </w:rPr>
              <w:t>ôn, ngày </w:t>
            </w:r>
            <w:r w:rsidR="004E2C30">
              <w:rPr>
                <w:i/>
                <w:color w:val="222222"/>
              </w:rPr>
              <w:t>29</w:t>
            </w:r>
            <w:r w:rsidR="00A60BC2" w:rsidRPr="00D94079">
              <w:rPr>
                <w:i/>
                <w:color w:val="222222"/>
              </w:rPr>
              <w:t xml:space="preserve"> tháng </w:t>
            </w:r>
            <w:r w:rsidR="004E2C30">
              <w:rPr>
                <w:i/>
                <w:color w:val="222222"/>
              </w:rPr>
              <w:t>9</w:t>
            </w:r>
            <w:r w:rsidR="001D3362" w:rsidRPr="00D94079">
              <w:rPr>
                <w:i/>
                <w:color w:val="222222"/>
              </w:rPr>
              <w:t xml:space="preserve"> </w:t>
            </w:r>
            <w:r w:rsidR="00A60BC2" w:rsidRPr="00D94079">
              <w:rPr>
                <w:i/>
                <w:color w:val="222222"/>
              </w:rPr>
              <w:t>năm 20</w:t>
            </w:r>
            <w:r w:rsidR="002D07C5" w:rsidRPr="00D94079">
              <w:rPr>
                <w:i/>
                <w:color w:val="222222"/>
              </w:rPr>
              <w:t>2</w:t>
            </w:r>
            <w:r w:rsidR="002C5541" w:rsidRPr="00D94079">
              <w:rPr>
                <w:i/>
                <w:color w:val="222222"/>
              </w:rPr>
              <w:t>3</w:t>
            </w:r>
            <w:r w:rsidR="00A60BC2" w:rsidRPr="00520180">
              <w:rPr>
                <w:color w:val="222222"/>
              </w:rPr>
              <w:br/>
              <w:t>Thủ trưởng đơn vị</w:t>
            </w:r>
            <w:r w:rsidR="00A60BC2" w:rsidRPr="00520180">
              <w:rPr>
                <w:color w:val="222222"/>
              </w:rPr>
              <w:br/>
              <w:t>(Ký tên và đóng dấu)</w:t>
            </w:r>
          </w:p>
        </w:tc>
      </w:tr>
    </w:tbl>
    <w:p w14:paraId="283FF093" w14:textId="77777777" w:rsidR="00CD060B" w:rsidRPr="00520180" w:rsidRDefault="00CD060B" w:rsidP="00CD060B">
      <w:pPr>
        <w:pStyle w:val="NormalWeb"/>
        <w:spacing w:before="0" w:beforeAutospacing="0"/>
      </w:pPr>
    </w:p>
    <w:p w14:paraId="37FCEE53" w14:textId="77777777" w:rsidR="00CD060B" w:rsidRPr="00520180" w:rsidRDefault="00CD060B" w:rsidP="00A60BC2">
      <w:pPr>
        <w:pStyle w:val="NormalWeb"/>
        <w:spacing w:before="0" w:beforeAutospacing="0"/>
      </w:pPr>
    </w:p>
    <w:p w14:paraId="78571B80" w14:textId="77777777" w:rsidR="00A60BC2" w:rsidRPr="00A60BC2" w:rsidRDefault="00A60BC2" w:rsidP="00A60BC2">
      <w:pPr>
        <w:pStyle w:val="NormalWeb"/>
        <w:tabs>
          <w:tab w:val="left" w:pos="6405"/>
        </w:tabs>
        <w:spacing w:before="0" w:beforeAutospacing="0"/>
        <w:rPr>
          <w:rStyle w:val="Strong"/>
          <w:b w:val="0"/>
          <w:bCs w:val="0"/>
        </w:rPr>
      </w:pP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520180" w:rsidRPr="002E6638" w14:paraId="3E775D8B" w14:textId="77777777" w:rsidTr="00520180">
        <w:trPr>
          <w:trHeight w:val="822"/>
        </w:trPr>
        <w:tc>
          <w:tcPr>
            <w:tcW w:w="4361" w:type="dxa"/>
          </w:tcPr>
          <w:p w14:paraId="40C70366" w14:textId="77777777" w:rsidR="00520180" w:rsidRPr="002E6638" w:rsidRDefault="00520180" w:rsidP="00520180">
            <w:pPr>
              <w:jc w:val="center"/>
              <w:rPr>
                <w:bCs/>
                <w:sz w:val="26"/>
                <w:szCs w:val="26"/>
              </w:rPr>
            </w:pPr>
            <w:r w:rsidRPr="002E6638">
              <w:rPr>
                <w:bCs/>
                <w:sz w:val="26"/>
                <w:szCs w:val="26"/>
              </w:rPr>
              <w:lastRenderedPageBreak/>
              <w:t>UBND HUYỆN HÓC MÔN</w:t>
            </w:r>
          </w:p>
          <w:p w14:paraId="2DDA2A4F" w14:textId="77777777" w:rsidR="00520180" w:rsidRPr="002E6638" w:rsidRDefault="00520180" w:rsidP="00520180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E6638">
              <w:rPr>
                <w:b/>
                <w:bCs/>
                <w:sz w:val="26"/>
                <w:szCs w:val="26"/>
              </w:rPr>
              <w:t>TRƯỜNG MẦM NON BÉ NGOAN</w:t>
            </w:r>
          </w:p>
          <w:p w14:paraId="2595F2C4" w14:textId="77777777" w:rsidR="00520180" w:rsidRPr="002E6638" w:rsidRDefault="00520180" w:rsidP="00520180">
            <w:pPr>
              <w:jc w:val="center"/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3F2167DB" wp14:editId="7F9A1A7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48259</wp:posOffset>
                      </wp:positionV>
                      <wp:extent cx="1012825" cy="0"/>
                      <wp:effectExtent l="0" t="0" r="349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0A504" id="Straight Connector 1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6pt,3.8pt" to="15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048F096C" w14:textId="77777777" w:rsidR="00520180" w:rsidRPr="002E6638" w:rsidRDefault="00520180" w:rsidP="00520180">
            <w:pPr>
              <w:pStyle w:val="Heading1"/>
              <w:spacing w:before="0" w:after="0"/>
              <w:rPr>
                <w:rFonts w:ascii="Times New Roman" w:hAnsi="Times New Roman" w:cs="Times New Roman"/>
                <w:sz w:val="28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CỘNG HOÀ XÃ HỘI CHỦ NGHĨA VIỆT NAM</w:t>
            </w:r>
          </w:p>
          <w:p w14:paraId="7E691AE5" w14:textId="77777777" w:rsidR="00520180" w:rsidRPr="002E6638" w:rsidRDefault="00520180" w:rsidP="0052018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6638">
              <w:rPr>
                <w:rFonts w:ascii="Times New Roman" w:hAnsi="Times New Roman" w:cs="Times New Roman"/>
                <w:sz w:val="28"/>
                <w:szCs w:val="26"/>
              </w:rPr>
              <w:t>Độc lập - Tự do - Hạnh phúc</w:t>
            </w:r>
          </w:p>
          <w:p w14:paraId="2139B8E8" w14:textId="77777777" w:rsidR="00520180" w:rsidRPr="002E6638" w:rsidRDefault="00520180" w:rsidP="00520180">
            <w:pPr>
              <w:rPr>
                <w:sz w:val="26"/>
                <w:szCs w:val="26"/>
              </w:rPr>
            </w:pPr>
            <w:r w:rsidRPr="002E663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55F551BE" wp14:editId="3F4DC70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18414</wp:posOffset>
                      </wp:positionV>
                      <wp:extent cx="19050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56884" id="Straight Connector 1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5pt,1.45pt" to="20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"/>
                  </w:pict>
                </mc:Fallback>
              </mc:AlternateContent>
            </w:r>
          </w:p>
        </w:tc>
      </w:tr>
    </w:tbl>
    <w:p w14:paraId="1E2E175B" w14:textId="77777777" w:rsidR="00E472DD" w:rsidRDefault="00E472DD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044C7F5B" w14:textId="501A5B51" w:rsidR="00CD060B" w:rsidRPr="00520180" w:rsidRDefault="00BD5D0F" w:rsidP="0052018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THÔNG B</w:t>
      </w:r>
      <w:r w:rsidR="00520180" w:rsidRPr="00520180">
        <w:rPr>
          <w:rStyle w:val="Strong"/>
          <w:sz w:val="28"/>
          <w:szCs w:val="28"/>
        </w:rPr>
        <w:t>ÁO</w:t>
      </w:r>
    </w:p>
    <w:p w14:paraId="05BE8214" w14:textId="77777777" w:rsidR="00FA2DF7" w:rsidRPr="00520180" w:rsidRDefault="00CD060B" w:rsidP="0052018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520180">
        <w:rPr>
          <w:rStyle w:val="Strong"/>
          <w:sz w:val="28"/>
          <w:szCs w:val="28"/>
        </w:rPr>
        <w:t>Công khai chất</w:t>
      </w:r>
      <w:r w:rsidR="00FA2DF7" w:rsidRPr="00520180">
        <w:rPr>
          <w:rStyle w:val="Strong"/>
          <w:sz w:val="28"/>
          <w:szCs w:val="28"/>
        </w:rPr>
        <w:t xml:space="preserve"> lượng giáo dục mầm non thực tế</w:t>
      </w:r>
    </w:p>
    <w:p w14:paraId="7890FFB2" w14:textId="564C805B" w:rsidR="00CD060B" w:rsidRPr="006F31C7" w:rsidRDefault="00CD060B" w:rsidP="006F31C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20180">
        <w:rPr>
          <w:rStyle w:val="Strong"/>
          <w:sz w:val="28"/>
          <w:szCs w:val="28"/>
        </w:rPr>
        <w:t xml:space="preserve"> </w:t>
      </w:r>
      <w:r w:rsidR="00FA2DF7" w:rsidRPr="00520180">
        <w:rPr>
          <w:rStyle w:val="Strong"/>
          <w:sz w:val="28"/>
          <w:szCs w:val="28"/>
        </w:rPr>
        <w:t>N</w:t>
      </w:r>
      <w:r w:rsidRPr="00520180">
        <w:rPr>
          <w:rStyle w:val="Strong"/>
          <w:sz w:val="28"/>
          <w:szCs w:val="28"/>
        </w:rPr>
        <w:t>ăm học</w:t>
      </w:r>
      <w:r w:rsidR="00E0283E" w:rsidRPr="00520180">
        <w:rPr>
          <w:rStyle w:val="Strong"/>
          <w:sz w:val="28"/>
          <w:szCs w:val="28"/>
        </w:rPr>
        <w:t>: 202</w:t>
      </w:r>
      <w:r w:rsidR="00910F77">
        <w:rPr>
          <w:rStyle w:val="Strong"/>
          <w:sz w:val="28"/>
          <w:szCs w:val="28"/>
        </w:rPr>
        <w:t>3</w:t>
      </w:r>
      <w:r w:rsidR="00E0283E" w:rsidRPr="00520180">
        <w:rPr>
          <w:rStyle w:val="Strong"/>
          <w:sz w:val="28"/>
          <w:szCs w:val="28"/>
        </w:rPr>
        <w:t>-202</w:t>
      </w:r>
      <w:r w:rsidR="00910F77">
        <w:rPr>
          <w:rStyle w:val="Strong"/>
          <w:sz w:val="28"/>
          <w:szCs w:val="28"/>
        </w:rPr>
        <w:t>4</w:t>
      </w:r>
      <w:r w:rsidRPr="0052018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72"/>
        <w:gridCol w:w="3065"/>
        <w:gridCol w:w="790"/>
        <w:gridCol w:w="65"/>
        <w:gridCol w:w="935"/>
        <w:gridCol w:w="895"/>
        <w:gridCol w:w="1077"/>
        <w:gridCol w:w="798"/>
        <w:gridCol w:w="737"/>
        <w:gridCol w:w="788"/>
        <w:gridCol w:w="10"/>
      </w:tblGrid>
      <w:tr w:rsidR="00CD060B" w:rsidRPr="00520180" w14:paraId="46799573" w14:textId="77777777" w:rsidTr="00851345">
        <w:tc>
          <w:tcPr>
            <w:tcW w:w="7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E45F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STT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BF5A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Nội dung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FE6E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Tổng số trẻ em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429E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Nhà trẻ</w:t>
            </w:r>
          </w:p>
        </w:tc>
        <w:tc>
          <w:tcPr>
            <w:tcW w:w="23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982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Mẫu giáo</w:t>
            </w:r>
          </w:p>
        </w:tc>
      </w:tr>
      <w:tr w:rsidR="00CD060B" w:rsidRPr="00520180" w14:paraId="41E92ADA" w14:textId="77777777" w:rsidTr="00851345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673AD0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815D4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7A3ECE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848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3-12 tháng tuổi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0945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13-24 tháng tuổi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C8300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25-36 tháng tuổi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7C6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3-4 tuổi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B5FDC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4-5 tuổi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686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5-6 tuổi</w:t>
            </w:r>
          </w:p>
        </w:tc>
      </w:tr>
      <w:tr w:rsidR="00CD060B" w:rsidRPr="00520180" w14:paraId="6264794B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1DD2B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9E1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trẻ em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C6FEE1" w14:textId="29450E2D" w:rsidR="00CD060B" w:rsidRPr="00851345" w:rsidRDefault="00CD060B" w:rsidP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 w:rsidR="00590275">
              <w:t>5</w:t>
            </w:r>
            <w:r w:rsidR="00960CCE">
              <w:t>14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067B" w14:textId="593DABF0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="00CD060B"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5E898D" w14:textId="3315BC75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CFE380" w14:textId="6005A03F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579A50" w14:textId="30EA03A7" w:rsidR="00CD060B" w:rsidRPr="00851345" w:rsidRDefault="00960CCE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C7CFB9" w14:textId="7CF6EBD9" w:rsidR="00CD060B" w:rsidRPr="00851345" w:rsidRDefault="00960CCE" w:rsidP="00590275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8ABD2" w14:textId="79D888D8" w:rsidR="00CD060B" w:rsidRPr="00851345" w:rsidRDefault="00960CCE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094DC16A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E229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0D2D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trẻ em nhóm ghép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5F58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4A4D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65695B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87B56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6249A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F70409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289D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CD060B" w:rsidRPr="00520180" w14:paraId="72C15B58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01B2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2DDFD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trẻ em học 1 buổi/ngày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F20F4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410983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169D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869C5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EE821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13F7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C77EC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06322B" w:rsidRPr="00520180" w14:paraId="716DC544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DA2B29" w14:textId="77777777" w:rsidR="0006322B" w:rsidRPr="00520180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B6CF30" w14:textId="77777777" w:rsidR="0006322B" w:rsidRPr="00520180" w:rsidRDefault="0006322B" w:rsidP="00451A4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trẻ em học 2 buổi/ngày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731B1" w14:textId="45C6A750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514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7A1132" w14:textId="2EBBC6E7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F25FFE" w14:textId="0F75C5C7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5948ED" w14:textId="5C76BBE4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4F78AC" w14:textId="3BB8FD31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D550C0" w14:textId="28B7EF0C" w:rsidR="0006322B" w:rsidRPr="00851345" w:rsidRDefault="0006322B" w:rsidP="00451A4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7AFBC" w14:textId="2F7E3B7F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2CF380DC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35B9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0F420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trẻ em khuyết tật học hòa nhập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64F89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157A6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AC6E3E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0E32F0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C5091D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FB74E7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093D1" w14:textId="77777777" w:rsidR="00CD060B" w:rsidRPr="00851345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</w:p>
        </w:tc>
      </w:tr>
      <w:tr w:rsidR="0006322B" w:rsidRPr="00520180" w14:paraId="1690DAA7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A339C9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ECA0E5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trẻ em được tổ chức ăn bán trú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E558F8" w14:textId="4E8BBF47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514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2EB86" w14:textId="498426AD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624DD1" w14:textId="5D626ABF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03878" w14:textId="3175B3D0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9342DC" w14:textId="48B9707D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78E816" w14:textId="378BF333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C58A0" w14:textId="3519E065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06322B" w:rsidRPr="00520180" w14:paraId="3E9A8D59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20FB0E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4C1F60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trẻ em được kiểm tra định kỳ sức khỏe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5C972B" w14:textId="68ECADA5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514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2018AD" w14:textId="40071A19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5F6655" w14:textId="51FCC0DA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E5C1A5" w14:textId="76ECABE7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428698" w14:textId="39FA75FF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326323" w14:textId="46D12C7F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122176" w14:textId="0DB3882F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06322B" w:rsidRPr="00520180" w14:paraId="1F2E77A6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2D753C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759D6" w14:textId="77777777" w:rsidR="0006322B" w:rsidRPr="00520180" w:rsidRDefault="0006322B" w:rsidP="007D46C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trẻ em được theo dõi sức khỏe bằng biểu đồ tăng trưởng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3E34D1" w14:textId="605F2B60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851345">
              <w:t> </w:t>
            </w:r>
            <w:r>
              <w:t>514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7D1A1C" w14:textId="047AA9FB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0</w:t>
            </w:r>
            <w:r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5F5206" w14:textId="1D0DB554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DAB6AE" w14:textId="316DD7FA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51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9EE67C" w14:textId="41326780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132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FD0281" w14:textId="78F78657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150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5F897" w14:textId="0201202D" w:rsidR="0006322B" w:rsidRPr="00851345" w:rsidRDefault="0006322B" w:rsidP="007D46CB">
            <w:pPr>
              <w:pStyle w:val="NormalWeb"/>
              <w:spacing w:before="120" w:beforeAutospacing="0" w:after="0" w:afterAutospacing="0" w:line="330" w:lineRule="atLeast"/>
              <w:jc w:val="center"/>
            </w:pPr>
            <w:r>
              <w:t>145</w:t>
            </w:r>
          </w:p>
        </w:tc>
      </w:tr>
      <w:tr w:rsidR="00CD060B" w:rsidRPr="00520180" w14:paraId="7D106E7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B0D70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35D21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Kết quả phát triển sức khỏe của trẻ em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CA0F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FFB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FC22B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CCC3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791E8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95C9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9FCB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2B7A06" w:rsidRPr="00520180" w14:paraId="2997DB3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69B1DA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D8E777" w14:textId="77777777" w:rsidR="002B7A06" w:rsidRPr="00520180" w:rsidRDefault="002B7A06" w:rsidP="002B7A06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Số trẻ cân nặng bình thường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349007" w14:textId="1B707E3C" w:rsidR="002B7A06" w:rsidRPr="005043CA" w:rsidRDefault="0006322B" w:rsidP="00B034F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sz w:val="26"/>
                <w:szCs w:val="28"/>
              </w:rPr>
              <w:t>449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86478A" w14:textId="45A7844E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0</w:t>
            </w:r>
            <w:r w:rsidR="002B7A06" w:rsidRPr="00851345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47361A9" w14:textId="70465816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34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7652C8" w14:textId="17CBD750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46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B5299F2" w14:textId="34A10C0E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128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E8CA36" w14:textId="507789B3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124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A21F4F" w14:textId="019D9DA2" w:rsidR="002B7A06" w:rsidRPr="005043CA" w:rsidRDefault="0006322B" w:rsidP="002B7A06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t>117</w:t>
            </w:r>
          </w:p>
        </w:tc>
      </w:tr>
      <w:tr w:rsidR="00CD060B" w:rsidRPr="00520180" w14:paraId="2A8304D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C090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8137C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Số trẻ suy dinh dưỡng thể nhẹ cân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44FB65" w14:textId="3ACEADDC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46D3D6F" w14:textId="25F0A6AE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DDAD32C" w14:textId="1577DFE7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BF5E9C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E3FE99" w14:textId="1C37239A" w:rsidR="00CD060B" w:rsidRPr="005043CA" w:rsidRDefault="00446512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AB1597" w14:textId="180590FA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913826">
              <w:rPr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D680BD0" w14:textId="0A5D7BE1" w:rsidR="00457E6E" w:rsidRPr="005043CA" w:rsidRDefault="00BF5E9C" w:rsidP="00457E6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99E8C2" w14:textId="3F660B4E" w:rsidR="00CD060B" w:rsidRPr="005043CA" w:rsidRDefault="0085134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2</w:t>
            </w:r>
          </w:p>
        </w:tc>
      </w:tr>
      <w:tr w:rsidR="007F5CBB" w:rsidRPr="00520180" w14:paraId="1B8A1F25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5C6B16" w14:textId="77777777" w:rsidR="007F5CBB" w:rsidRPr="00520180" w:rsidRDefault="007F5CBB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852ECB" w14:textId="77777777" w:rsidR="007F5CBB" w:rsidRPr="00520180" w:rsidRDefault="007F5CBB" w:rsidP="007F5CB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Số trẻ có chiều cao bình thường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B60E8B3" w14:textId="4460478F" w:rsidR="007F5CBB" w:rsidRPr="00227324" w:rsidRDefault="007F5CBB" w:rsidP="00227324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  </w:t>
            </w:r>
            <w:r w:rsidR="00227324" w:rsidRPr="00227324">
              <w:t>506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CC1BC0" w14:textId="3CA60633" w:rsidR="007F5CBB" w:rsidRPr="00227324" w:rsidRDefault="00227324" w:rsidP="007F5CB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0</w:t>
            </w:r>
            <w:r w:rsidR="007F5CBB" w:rsidRPr="00227324"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519759" w14:textId="0E82C77C" w:rsidR="007F5CBB" w:rsidRPr="00227324" w:rsidRDefault="00227324" w:rsidP="007F5CB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34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28223F" w14:textId="7CA2E405" w:rsidR="007F5CBB" w:rsidRPr="00227324" w:rsidRDefault="00227324" w:rsidP="007F5CB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50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B6C0D2" w14:textId="339A376E" w:rsidR="007F5CBB" w:rsidRPr="00227324" w:rsidRDefault="00227324" w:rsidP="00913826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130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51034BF" w14:textId="34D454A8" w:rsidR="007F5CBB" w:rsidRPr="00227324" w:rsidRDefault="007F5CBB" w:rsidP="00227324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 </w:t>
            </w:r>
            <w:r w:rsidR="00227324" w:rsidRPr="00227324">
              <w:t>147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C451FD" w14:textId="05AABE0A" w:rsidR="007F5CBB" w:rsidRPr="00227324" w:rsidRDefault="00227324" w:rsidP="007F5CB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27324">
              <w:t>145</w:t>
            </w:r>
            <w:r w:rsidR="007F5CBB" w:rsidRPr="00227324">
              <w:t> </w:t>
            </w:r>
          </w:p>
        </w:tc>
      </w:tr>
      <w:tr w:rsidR="00CD060B" w:rsidRPr="00520180" w14:paraId="78BE1EE7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D985D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F5F5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Số trẻ suy dinh dưỡng thể thấp còi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288FB2" w14:textId="67A66CD0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1DA7BD" w14:textId="76A95E52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B8ABBE" w14:textId="0B069B8B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A166B2" w14:textId="1789E8E2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EDB039" w14:textId="4948073F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2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E8E7AC3" w14:textId="6B4AD6EC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084EA7" w14:textId="6DFC50B8" w:rsidR="00CD060B" w:rsidRPr="005043CA" w:rsidRDefault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060B" w:rsidRPr="00520180" w14:paraId="19EE3410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B47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C5077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Số trẻ thừa cân béo phì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BC0C23" w14:textId="7AB57B37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2A857D" w14:textId="1F44EB3D" w:rsidR="00CD060B" w:rsidRPr="005043CA" w:rsidRDefault="0006322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14FE008" w14:textId="3201392F" w:rsidR="00CD060B" w:rsidRPr="005043CA" w:rsidRDefault="008C1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 w:rsidRPr="005043CA"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5261A9" w14:textId="1615DA24" w:rsidR="00CD060B" w:rsidRPr="005043CA" w:rsidRDefault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3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794032" w14:textId="2D12A39F" w:rsidR="00CD060B" w:rsidRPr="005043CA" w:rsidRDefault="000E3A8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322B">
              <w:rPr>
                <w:color w:val="000000" w:themeColor="text1"/>
              </w:rPr>
              <w:t>3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A0BA07" w14:textId="2DADB296" w:rsidR="00CD060B" w:rsidRPr="005043CA" w:rsidRDefault="0006322B" w:rsidP="007F5C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0D43C8" w14:textId="35C3D3B2" w:rsidR="00CD060B" w:rsidRPr="005043CA" w:rsidRDefault="0006322B" w:rsidP="004E5CD1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CD060B" w:rsidRPr="00520180" w14:paraId="1465E2CC" w14:textId="77777777" w:rsidTr="00851345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500C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FF372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trẻ em học các chương trình chăm sóc giáo dục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F46FA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6CE76A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F67D64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351B6D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A03FB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796C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09EB9" w14:textId="77777777" w:rsidR="00CD060B" w:rsidRPr="00642DE9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</w:p>
        </w:tc>
      </w:tr>
      <w:tr w:rsidR="00650900" w:rsidRPr="00520180" w14:paraId="7E6A91EE" w14:textId="77777777" w:rsidTr="005043CA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BA5971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lastRenderedPageBreak/>
              <w:t>1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619C5" w14:textId="77777777" w:rsidR="00650900" w:rsidRPr="00520180" w:rsidRDefault="00650900" w:rsidP="00650900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Chương trình giáo dục nhà trẻ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176C9C" w14:textId="20965852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5AE98E7" w14:textId="1FCEFE55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2CB5E6" w14:textId="66E5FFE1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C4B2C8C" w14:textId="37738C9C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AF8B13A" w14:textId="0E2D94E1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1B3EB05" w14:textId="637B59B6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BD657" w14:textId="62C966D8" w:rsidR="00650900" w:rsidRPr="005043CA" w:rsidRDefault="00650900" w:rsidP="006509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E90BBB" w:rsidRPr="00520180" w14:paraId="2D26A61F" w14:textId="77777777" w:rsidTr="005043CA"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6D5EDB" w14:textId="77777777" w:rsidR="00E90BBB" w:rsidRPr="00520180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DCDA17" w14:textId="77777777" w:rsidR="00E90BBB" w:rsidRPr="00520180" w:rsidRDefault="00E90BBB" w:rsidP="00E90BB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Chương trình giáo dục mẫu giáo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A778B9" w14:textId="404E128A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CF3F46" w14:textId="5C3CC722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BB5A1D" w14:textId="5ADC9B40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7CE3C6" w14:textId="5656CBFD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3B0995" w14:textId="3D5D5336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EB6D20" w14:textId="683466EC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62FDA" w14:textId="42C705C0" w:rsidR="00E90BBB" w:rsidRPr="005043CA" w:rsidRDefault="00E90BBB" w:rsidP="00E90BB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CD060B" w:rsidRPr="00520180" w14:paraId="430C869F" w14:textId="77777777" w:rsidTr="00D94079">
        <w:trPr>
          <w:gridBefore w:val="1"/>
          <w:gridAfter w:val="1"/>
          <w:wBefore w:w="10" w:type="dxa"/>
          <w:wAfter w:w="10" w:type="dxa"/>
        </w:trPr>
        <w:tc>
          <w:tcPr>
            <w:tcW w:w="4627" w:type="dxa"/>
            <w:gridSpan w:val="3"/>
            <w:hideMark/>
          </w:tcPr>
          <w:p w14:paraId="4986CF64" w14:textId="77777777" w:rsidR="00D94079" w:rsidRDefault="00CD060B">
            <w:pPr>
              <w:pStyle w:val="NormalWeb"/>
              <w:spacing w:before="0" w:beforeAutospacing="0" w:after="0" w:afterAutospacing="0" w:line="330" w:lineRule="atLeast"/>
            </w:pPr>
            <w:r w:rsidRPr="00520180">
              <w:t> </w:t>
            </w:r>
          </w:p>
          <w:p w14:paraId="5ED03441" w14:textId="53CF1A8D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5295" w:type="dxa"/>
            <w:gridSpan w:val="7"/>
            <w:hideMark/>
          </w:tcPr>
          <w:p w14:paraId="4B3A6A4A" w14:textId="77777777" w:rsidR="00D94079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  <w:p w14:paraId="74718BC9" w14:textId="79EA77F8" w:rsidR="00CD060B" w:rsidRPr="00520180" w:rsidRDefault="00D94079" w:rsidP="00B73088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 w:rsidRPr="00D94079">
              <w:rPr>
                <w:i/>
                <w:color w:val="222222"/>
              </w:rPr>
              <w:t>Hóc M</w:t>
            </w:r>
            <w:r w:rsidR="00B96942" w:rsidRPr="00D94079">
              <w:rPr>
                <w:i/>
                <w:color w:val="222222"/>
              </w:rPr>
              <w:t>ôn</w:t>
            </w:r>
            <w:r w:rsidR="00CD060B" w:rsidRPr="00D94079">
              <w:rPr>
                <w:i/>
                <w:color w:val="222222"/>
              </w:rPr>
              <w:t>, ngày </w:t>
            </w:r>
            <w:r w:rsidRPr="00D94079">
              <w:rPr>
                <w:i/>
                <w:color w:val="222222"/>
              </w:rPr>
              <w:t xml:space="preserve"> </w:t>
            </w:r>
            <w:r w:rsidR="0006322B">
              <w:rPr>
                <w:i/>
                <w:color w:val="222222"/>
              </w:rPr>
              <w:t>29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CD060B" w:rsidRPr="00D94079">
              <w:rPr>
                <w:i/>
                <w:color w:val="222222"/>
              </w:rPr>
              <w:t>tháng 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06322B">
              <w:rPr>
                <w:i/>
                <w:color w:val="222222"/>
              </w:rPr>
              <w:t>9</w:t>
            </w:r>
            <w:r w:rsidR="00E0283E" w:rsidRPr="00D94079">
              <w:rPr>
                <w:i/>
                <w:color w:val="222222"/>
              </w:rPr>
              <w:t xml:space="preserve"> </w:t>
            </w:r>
            <w:r w:rsidR="00CD060B" w:rsidRPr="00D94079">
              <w:rPr>
                <w:i/>
                <w:color w:val="222222"/>
              </w:rPr>
              <w:t> năm </w:t>
            </w:r>
            <w:r w:rsidR="00E0283E" w:rsidRPr="00D94079">
              <w:rPr>
                <w:i/>
                <w:color w:val="222222"/>
              </w:rPr>
              <w:t>202</w:t>
            </w:r>
            <w:r w:rsidR="000E3A8D">
              <w:rPr>
                <w:i/>
                <w:color w:val="222222"/>
              </w:rPr>
              <w:t>3</w:t>
            </w:r>
            <w:r w:rsidR="00CD060B" w:rsidRPr="00520180">
              <w:rPr>
                <w:color w:val="222222"/>
              </w:rPr>
              <w:br/>
              <w:t>Thủ trưởng đơn vị</w:t>
            </w:r>
            <w:r w:rsidR="00CD060B" w:rsidRPr="00520180">
              <w:rPr>
                <w:color w:val="222222"/>
              </w:rPr>
              <w:br/>
              <w:t>(Ký tên và đóng dấu)</w:t>
            </w:r>
          </w:p>
        </w:tc>
      </w:tr>
    </w:tbl>
    <w:p w14:paraId="52954B1E" w14:textId="77777777" w:rsidR="00CD060B" w:rsidRPr="00520180" w:rsidRDefault="00CD060B" w:rsidP="00CD060B">
      <w:pPr>
        <w:pStyle w:val="NormalWeb"/>
        <w:spacing w:before="0" w:beforeAutospacing="0"/>
      </w:pPr>
      <w:r w:rsidRPr="00520180">
        <w:t> </w:t>
      </w:r>
    </w:p>
    <w:p w14:paraId="446F9112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05016901" w14:textId="77777777" w:rsidR="005E4D01" w:rsidRPr="005043CA" w:rsidRDefault="00E46B4E" w:rsidP="00E46B4E">
      <w:pPr>
        <w:pStyle w:val="NormalWeb"/>
        <w:tabs>
          <w:tab w:val="left" w:pos="6135"/>
        </w:tabs>
        <w:spacing w:before="0" w:beforeAutospacing="0"/>
        <w:rPr>
          <w:b/>
          <w:bCs/>
        </w:rPr>
      </w:pPr>
      <w:r w:rsidRPr="00520180">
        <w:tab/>
      </w:r>
      <w:r w:rsidRPr="005043CA">
        <w:rPr>
          <w:b/>
          <w:bCs/>
        </w:rPr>
        <w:t>Nguyễn Thị Mỹ Lang</w:t>
      </w:r>
    </w:p>
    <w:p w14:paraId="2225F83F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5B15B29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002F84E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2CFC9BF5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71F7D4C0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4BA9C648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4B288DCD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6DD4BC8C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15524737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1082C24E" w14:textId="77777777" w:rsidR="005E4D01" w:rsidRPr="00520180" w:rsidRDefault="005E4D01" w:rsidP="00CD060B">
      <w:pPr>
        <w:pStyle w:val="NormalWeb"/>
        <w:spacing w:before="0" w:beforeAutospacing="0"/>
        <w:jc w:val="center"/>
      </w:pPr>
    </w:p>
    <w:p w14:paraId="0364DC18" w14:textId="77777777" w:rsidR="005E4D01" w:rsidRDefault="005E4D01" w:rsidP="00CD060B">
      <w:pPr>
        <w:pStyle w:val="NormalWeb"/>
        <w:spacing w:before="0" w:beforeAutospacing="0"/>
        <w:jc w:val="center"/>
      </w:pPr>
    </w:p>
    <w:p w14:paraId="235B8380" w14:textId="77777777" w:rsidR="00E554BE" w:rsidRPr="00520180" w:rsidRDefault="00E554BE" w:rsidP="00CD060B">
      <w:pPr>
        <w:pStyle w:val="NormalWeb"/>
        <w:spacing w:before="0" w:beforeAutospacing="0"/>
        <w:jc w:val="center"/>
      </w:pPr>
    </w:p>
    <w:p w14:paraId="4F5C2935" w14:textId="77777777" w:rsidR="00A46F7D" w:rsidRPr="00520180" w:rsidRDefault="00A46F7D" w:rsidP="00CD060B">
      <w:pPr>
        <w:pStyle w:val="NormalWeb"/>
        <w:spacing w:before="0" w:beforeAutospacing="0"/>
        <w:jc w:val="center"/>
      </w:pPr>
    </w:p>
    <w:p w14:paraId="1DA5C1B4" w14:textId="77777777" w:rsidR="00A46F7D" w:rsidRPr="00520180" w:rsidRDefault="00A46F7D" w:rsidP="00CD060B">
      <w:pPr>
        <w:pStyle w:val="NormalWeb"/>
        <w:spacing w:before="0" w:beforeAutospacing="0"/>
        <w:jc w:val="center"/>
      </w:pPr>
    </w:p>
    <w:p w14:paraId="7B04DBFF" w14:textId="77777777" w:rsidR="00CD060B" w:rsidRPr="00520180" w:rsidRDefault="00CD060B" w:rsidP="00CD060B">
      <w:pPr>
        <w:pStyle w:val="NormalWeb"/>
        <w:spacing w:before="0" w:beforeAutospacing="0"/>
        <w:jc w:val="center"/>
      </w:pPr>
      <w:r w:rsidRPr="00520180">
        <w:t> </w:t>
      </w:r>
    </w:p>
    <w:tbl>
      <w:tblPr>
        <w:tblpPr w:leftFromText="180" w:rightFromText="180" w:vertAnchor="page" w:horzAnchor="margin" w:tblpXSpec="center" w:tblpY="946"/>
        <w:tblW w:w="10456" w:type="dxa"/>
        <w:tblLook w:val="0000" w:firstRow="0" w:lastRow="0" w:firstColumn="0" w:lastColumn="0" w:noHBand="0" w:noVBand="0"/>
      </w:tblPr>
      <w:tblGrid>
        <w:gridCol w:w="4361"/>
        <w:gridCol w:w="6095"/>
      </w:tblGrid>
      <w:tr w:rsidR="005D70C0" w:rsidRPr="002E6638" w14:paraId="5D71B602" w14:textId="77777777" w:rsidTr="006048FF">
        <w:trPr>
          <w:trHeight w:val="822"/>
        </w:trPr>
        <w:tc>
          <w:tcPr>
            <w:tcW w:w="4361" w:type="dxa"/>
          </w:tcPr>
          <w:p w14:paraId="63186E01" w14:textId="1EB5BF1C" w:rsidR="005D70C0" w:rsidRPr="002E6638" w:rsidRDefault="005D70C0" w:rsidP="006048FF">
            <w:pPr>
              <w:jc w:val="center"/>
            </w:pPr>
          </w:p>
        </w:tc>
        <w:tc>
          <w:tcPr>
            <w:tcW w:w="6095" w:type="dxa"/>
          </w:tcPr>
          <w:p w14:paraId="3542C44E" w14:textId="6D66E03F" w:rsidR="005D70C0" w:rsidRPr="002E6638" w:rsidRDefault="005D70C0" w:rsidP="006048FF">
            <w:pPr>
              <w:rPr>
                <w:sz w:val="26"/>
                <w:szCs w:val="26"/>
              </w:rPr>
            </w:pPr>
          </w:p>
        </w:tc>
      </w:tr>
    </w:tbl>
    <w:p w14:paraId="6E60441D" w14:textId="77777777" w:rsidR="005D70C0" w:rsidRDefault="005D70C0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5E12FF24" w14:textId="77777777" w:rsidR="004E2B28" w:rsidRDefault="004E2B28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4E14594C" w14:textId="77777777" w:rsidR="004E2B28" w:rsidRDefault="004E2B28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</w:p>
    <w:p w14:paraId="7E22011F" w14:textId="19D2FBD8" w:rsidR="00CD060B" w:rsidRPr="005D70C0" w:rsidRDefault="00CD060B" w:rsidP="005D70C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D70C0">
        <w:rPr>
          <w:rStyle w:val="Strong"/>
          <w:sz w:val="28"/>
        </w:rPr>
        <w:t>THÔNG BÁO</w:t>
      </w:r>
    </w:p>
    <w:p w14:paraId="7991F460" w14:textId="77777777" w:rsidR="004274D4" w:rsidRPr="005D70C0" w:rsidRDefault="00CD060B" w:rsidP="005D70C0">
      <w:pPr>
        <w:pStyle w:val="NormalWeb"/>
        <w:spacing w:before="0" w:beforeAutospacing="0" w:after="0" w:afterAutospacing="0"/>
        <w:jc w:val="center"/>
        <w:rPr>
          <w:rStyle w:val="Strong"/>
          <w:sz w:val="28"/>
        </w:rPr>
      </w:pPr>
      <w:r w:rsidRPr="005D70C0">
        <w:rPr>
          <w:rStyle w:val="Strong"/>
          <w:sz w:val="28"/>
        </w:rPr>
        <w:t>Công khai thông tin cơ sở vật c</w:t>
      </w:r>
      <w:r w:rsidR="004274D4" w:rsidRPr="005D70C0">
        <w:rPr>
          <w:rStyle w:val="Strong"/>
          <w:sz w:val="28"/>
        </w:rPr>
        <w:t>hất của cơ sở giáo dục mầm non</w:t>
      </w:r>
    </w:p>
    <w:p w14:paraId="6F58F94A" w14:textId="11C71C32" w:rsidR="00CD060B" w:rsidRPr="005D70C0" w:rsidRDefault="004274D4" w:rsidP="005D70C0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5D70C0">
        <w:rPr>
          <w:rStyle w:val="Strong"/>
          <w:sz w:val="28"/>
        </w:rPr>
        <w:t xml:space="preserve">Năm </w:t>
      </w:r>
      <w:r w:rsidR="00CD060B" w:rsidRPr="005D70C0">
        <w:rPr>
          <w:rStyle w:val="Strong"/>
          <w:sz w:val="28"/>
        </w:rPr>
        <w:t>học</w:t>
      </w:r>
      <w:r w:rsidR="005D70C0">
        <w:rPr>
          <w:rStyle w:val="Strong"/>
          <w:sz w:val="28"/>
        </w:rPr>
        <w:t xml:space="preserve">: </w:t>
      </w:r>
      <w:r w:rsidR="00002503">
        <w:rPr>
          <w:rStyle w:val="Strong"/>
          <w:sz w:val="28"/>
        </w:rPr>
        <w:t>2023</w:t>
      </w:r>
      <w:r w:rsidR="00B26D91">
        <w:rPr>
          <w:rStyle w:val="Strong"/>
          <w:sz w:val="28"/>
        </w:rPr>
        <w:t>-202</w:t>
      </w:r>
      <w:r w:rsidR="00002503">
        <w:rPr>
          <w:rStyle w:val="Strong"/>
          <w:sz w:val="28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839"/>
        <w:gridCol w:w="1667"/>
        <w:gridCol w:w="2562"/>
      </w:tblGrid>
      <w:tr w:rsidR="00CD060B" w:rsidRPr="00520180" w14:paraId="37FF434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6073C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STT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47A3A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Nội dung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5DA37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lượng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4103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Bình quân</w:t>
            </w:r>
          </w:p>
        </w:tc>
      </w:tr>
      <w:tr w:rsidR="00CD060B" w:rsidRPr="00520180" w14:paraId="190FE72F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C5F70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A3A74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phòng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45A48" w14:textId="7229AEFC" w:rsidR="00CD060B" w:rsidRPr="00520180" w:rsidRDefault="00CD487D" w:rsidP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844B1" w14:textId="464B5526" w:rsidR="00CD060B" w:rsidRPr="00520180" w:rsidRDefault="00CD060B" w:rsidP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002503">
              <w:t xml:space="preserve">Số </w:t>
            </w:r>
            <w:r w:rsidR="00D172C5" w:rsidRPr="00002503">
              <w:t xml:space="preserve">  </w:t>
            </w:r>
            <w:r w:rsidR="00002503" w:rsidRPr="00002503">
              <w:t>1.9</w:t>
            </w:r>
            <w:r w:rsidR="00C04C43" w:rsidRPr="00002503">
              <w:t xml:space="preserve"> </w:t>
            </w:r>
            <w:r w:rsidR="002B34AC" w:rsidRPr="00002503">
              <w:t>m</w:t>
            </w:r>
            <w:r w:rsidRPr="00002503">
              <w:rPr>
                <w:vertAlign w:val="superscript"/>
              </w:rPr>
              <w:t>2</w:t>
            </w:r>
            <w:r w:rsidRPr="00002503">
              <w:t>/trẻ em</w:t>
            </w:r>
          </w:p>
        </w:tc>
      </w:tr>
      <w:tr w:rsidR="00CD060B" w:rsidRPr="00520180" w14:paraId="04D43A8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24C85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6C2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Loại phòng học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09C6A4" w14:textId="77777777" w:rsidR="00CD060B" w:rsidRPr="00520180" w:rsidRDefault="00CD060B" w:rsidP="00CD487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676B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768383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D6C30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04F04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Phòng học kiên cố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81F275" w14:textId="40D5BFD3" w:rsidR="00CD060B" w:rsidRPr="00520180" w:rsidRDefault="00CD487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F7494" w14:textId="48DF3A1D" w:rsidR="00CD060B" w:rsidRPr="00520180" w:rsidRDefault="00CD487D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227324">
              <w:rPr>
                <w:color w:val="222222"/>
              </w:rPr>
              <w:t>7</w:t>
            </w:r>
          </w:p>
        </w:tc>
      </w:tr>
      <w:tr w:rsidR="00CD060B" w:rsidRPr="00520180" w14:paraId="40EBC7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40955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AD961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Phòng học bán kiên cố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633996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4EB8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516F23F1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3F012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1B21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Phòng học tạm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E34B3C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A000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0327FF8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C2BEE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1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Phòng học nhờ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8E4D55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9B02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3459908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82570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5071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Số điểm trường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09B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AC5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-</w:t>
            </w:r>
          </w:p>
        </w:tc>
      </w:tr>
      <w:tr w:rsidR="00CD060B" w:rsidRPr="00520180" w14:paraId="7241549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0A697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7C5BE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diện tích đất toàn trường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DDD7BB" w14:textId="05A8023D" w:rsidR="00CD060B" w:rsidRPr="00520180" w:rsidRDefault="0000250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4.070,9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9C042" w14:textId="0D2E9143" w:rsidR="00CD060B" w:rsidRPr="00520180" w:rsidRDefault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002503">
              <w:t>1.9 m</w:t>
            </w:r>
            <w:r w:rsidRPr="00002503">
              <w:rPr>
                <w:vertAlign w:val="superscript"/>
              </w:rPr>
              <w:t>2</w:t>
            </w:r>
            <w:r w:rsidRPr="00002503">
              <w:t>/trẻ em</w:t>
            </w:r>
          </w:p>
        </w:tc>
      </w:tr>
      <w:tr w:rsidR="00CD060B" w:rsidRPr="00520180" w14:paraId="3BF1832D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57AAB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3D9B7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diện tích sân chơi </w:t>
            </w:r>
            <w:r w:rsidRPr="00520180">
              <w:rPr>
                <w:color w:val="222222"/>
              </w:rPr>
              <w:t>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828577" w14:textId="34E54552" w:rsidR="00CD060B" w:rsidRPr="00520180" w:rsidRDefault="0000250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1.602,6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700AC" w14:textId="12FF07F4" w:rsidR="00CD060B" w:rsidRPr="00520180" w:rsidRDefault="0000250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E03A33">
              <w:t>3.1</w:t>
            </w:r>
            <w:r w:rsidR="00A06438" w:rsidRPr="00E03A33">
              <w:t xml:space="preserve"> m </w:t>
            </w:r>
            <w:r w:rsidR="00A06438" w:rsidRPr="00E03A33">
              <w:rPr>
                <w:vertAlign w:val="superscript"/>
              </w:rPr>
              <w:t>2</w:t>
            </w:r>
            <w:r w:rsidR="00C54B8E" w:rsidRPr="00E03A33">
              <w:t>/ trẻ</w:t>
            </w:r>
            <w:r w:rsidR="00CD060B" w:rsidRPr="00E03A33">
              <w:t> </w:t>
            </w:r>
          </w:p>
        </w:tc>
      </w:tr>
      <w:tr w:rsidR="00CD060B" w:rsidRPr="00520180" w14:paraId="55D38B1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42342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6CD9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diện tích một số loại phòng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995658" w14:textId="77777777" w:rsidR="00CD060B" w:rsidRPr="00520180" w:rsidRDefault="00CD060B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254F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E4356A5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8C8E2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367E5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Diện tích phòng sinh hoạt chung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9948A3" w14:textId="77777777" w:rsidR="00CD060B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1003.5</w:t>
            </w:r>
            <w:r w:rsidR="00C54B8E" w:rsidRPr="00520180">
              <w:rPr>
                <w:color w:val="222222"/>
              </w:rPr>
              <w:t>m</w:t>
            </w:r>
            <w:r w:rsidR="00C54B8E" w:rsidRPr="00520180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4732D" w14:textId="21BECABB" w:rsidR="00CD060B" w:rsidRPr="00520180" w:rsidRDefault="00E03A3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1,9</w:t>
            </w:r>
            <w:r w:rsidR="00B2408B">
              <w:rPr>
                <w:color w:val="222222"/>
              </w:rPr>
              <w:t xml:space="preserve"> </w:t>
            </w:r>
            <w:r w:rsidR="002B34AC" w:rsidRPr="00520180">
              <w:rPr>
                <w:color w:val="222222"/>
              </w:rPr>
              <w:t>m</w:t>
            </w:r>
            <w:r w:rsidR="002B34AC" w:rsidRPr="00520180">
              <w:rPr>
                <w:color w:val="222222"/>
                <w:vertAlign w:val="superscript"/>
              </w:rPr>
              <w:t>2</w:t>
            </w:r>
            <w:r w:rsidR="002B34AC" w:rsidRPr="00520180">
              <w:rPr>
                <w:color w:val="222222"/>
              </w:rPr>
              <w:t>/ trẻ</w:t>
            </w:r>
          </w:p>
        </w:tc>
      </w:tr>
      <w:tr w:rsidR="00C54B8E" w:rsidRPr="00520180" w14:paraId="20B8892F" w14:textId="77777777" w:rsidTr="00E03A33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FD4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7592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Diện tích phòng ngủ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C6FE06B" w14:textId="193D23EA" w:rsidR="00C54B8E" w:rsidRPr="00D172C5" w:rsidRDefault="00C54B8E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016CD3" w14:textId="2F743C61" w:rsidR="00C54B8E" w:rsidRPr="00D172C5" w:rsidRDefault="00C54B8E" w:rsidP="0052018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</w:tr>
      <w:tr w:rsidR="00C54B8E" w:rsidRPr="00520180" w14:paraId="01A885BC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3A23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22350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Diện tích phòng vệ sinh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581CDE" w14:textId="77777777" w:rsidR="00C54B8E" w:rsidRPr="00E03A33" w:rsidRDefault="00D10871" w:rsidP="00F0208F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190.04 m</w:t>
            </w:r>
            <w:r w:rsidRPr="00E03A33">
              <w:rPr>
                <w:vertAlign w:val="superscript"/>
              </w:rPr>
              <w:t>2</w:t>
            </w:r>
            <w:r w:rsidRPr="00E03A33"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1849" w14:textId="77777777" w:rsidR="00C54B8E" w:rsidRPr="00E03A33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0.4</w:t>
            </w:r>
            <w:r w:rsidR="00C54B8E" w:rsidRPr="00E03A33">
              <w:t> </w:t>
            </w:r>
            <w:r w:rsidRPr="00E03A33">
              <w:t>m</w:t>
            </w:r>
            <w:r w:rsidRPr="00E03A33">
              <w:rPr>
                <w:vertAlign w:val="superscript"/>
              </w:rPr>
              <w:t>2</w:t>
            </w:r>
          </w:p>
        </w:tc>
      </w:tr>
      <w:tr w:rsidR="00C54B8E" w:rsidRPr="00520180" w14:paraId="375686D4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F3DA9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8D575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Diện tích hiên chơi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5D36FF" w14:textId="77777777" w:rsidR="00C54B8E" w:rsidRPr="00E03A33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>1438.2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138EB6" w14:textId="77777777" w:rsidR="00C54B8E" w:rsidRPr="00E03A33" w:rsidRDefault="00D862DE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E03A33">
              <w:t xml:space="preserve">3.2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  <w:r w:rsidR="00FF6F70" w:rsidRPr="00E03A33">
              <w:t>/ trẻ</w:t>
            </w:r>
            <w:r w:rsidR="00C54B8E" w:rsidRPr="00E03A33">
              <w:t> </w:t>
            </w:r>
          </w:p>
        </w:tc>
      </w:tr>
      <w:tr w:rsidR="00C54B8E" w:rsidRPr="00520180" w14:paraId="4485F0AB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F3B0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081E02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Diện tích phòng giáo dục thể chất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7421D9" w14:textId="77777777" w:rsidR="00C54B8E" w:rsidRPr="00520180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67.2 m</w:t>
            </w:r>
            <w:r w:rsidRPr="00DF43ED">
              <w:rPr>
                <w:color w:val="222222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3439F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93F8A4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6EBC0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6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2FD4D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Emphasis"/>
                <w:color w:val="222222"/>
              </w:rPr>
              <w:t>Diện tích phòng giáo dục nghệ thuật hoặc phòng đa chức năng (m</w:t>
            </w:r>
            <w:r w:rsidRPr="00520180">
              <w:rPr>
                <w:rStyle w:val="Emphasis"/>
                <w:color w:val="222222"/>
                <w:vertAlign w:val="superscript"/>
              </w:rPr>
              <w:t>2</w:t>
            </w:r>
            <w:r w:rsidRPr="00520180">
              <w:rPr>
                <w:rStyle w:val="Emphasis"/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064CAB" w14:textId="77777777" w:rsidR="00C54B8E" w:rsidRPr="00D172C5" w:rsidRDefault="00DF43ED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E03A33">
              <w:t xml:space="preserve">66.4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B83E6B" w14:textId="4EB2F5BE" w:rsidR="00C54B8E" w:rsidRPr="00D172C5" w:rsidRDefault="000B471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 w:rsidRPr="00E03A33">
              <w:t>1.8</w:t>
            </w:r>
            <w:r w:rsidR="00D078E4" w:rsidRPr="00E03A33">
              <w:t xml:space="preserve"> </w:t>
            </w:r>
            <w:r w:rsidR="00FF6F70" w:rsidRPr="00E03A33">
              <w:t>m</w:t>
            </w:r>
            <w:r w:rsidR="00FF6F70" w:rsidRPr="00E03A33">
              <w:rPr>
                <w:vertAlign w:val="superscript"/>
              </w:rPr>
              <w:t>2</w:t>
            </w:r>
            <w:r w:rsidR="00C54B8E" w:rsidRPr="00E03A33">
              <w:t> </w:t>
            </w:r>
            <w:r w:rsidR="00DA43E1" w:rsidRPr="00E03A33">
              <w:t>/trẻ</w:t>
            </w:r>
          </w:p>
        </w:tc>
      </w:tr>
      <w:tr w:rsidR="00C54B8E" w:rsidRPr="00520180" w14:paraId="029EA39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A8A5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7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EF70C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Diện tích nhà bếp và kho 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6D1FF" w14:textId="0AD728AA" w:rsidR="00C54B8E" w:rsidRPr="00520180" w:rsidRDefault="00E03A33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sz w:val="28"/>
                <w:szCs w:val="28"/>
              </w:rPr>
              <w:t>637,4</w:t>
            </w:r>
            <w:r w:rsidR="00482BCD" w:rsidRPr="00E610CB">
              <w:rPr>
                <w:sz w:val="28"/>
                <w:szCs w:val="28"/>
              </w:rPr>
              <w:t xml:space="preserve"> m</w:t>
            </w:r>
            <w:r w:rsidR="00482BCD" w:rsidRPr="00E610C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2EA9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54B8E" w:rsidRPr="00520180" w14:paraId="33A86D69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F6675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E84BA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thiết bị, đồ dùng, đồ chơi tối thiểu </w:t>
            </w:r>
            <w:r w:rsidRPr="00520180">
              <w:rPr>
                <w:color w:val="222222"/>
              </w:rPr>
              <w:t>(Đơn vị tính: bộ)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AA3F18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3733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Số bộ/nhóm (lớp)</w:t>
            </w:r>
          </w:p>
        </w:tc>
      </w:tr>
      <w:tr w:rsidR="00C54B8E" w:rsidRPr="00520180" w14:paraId="6C4ED060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A19D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3EAFB0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bộ thiết bị, đồ dùng, đồ chơi tối thiểu hiện có theo quy định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E6D792" w14:textId="77777777" w:rsidR="00C54B8E" w:rsidRPr="00642DE9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 w:rsidRPr="00642DE9">
              <w:rPr>
                <w:color w:val="FF0000"/>
              </w:rPr>
              <w:t> </w:t>
            </w:r>
            <w:r w:rsidR="001C3B90" w:rsidRPr="00642DE9">
              <w:rPr>
                <w:color w:val="FF0000"/>
              </w:rPr>
              <w:t xml:space="preserve"> </w:t>
            </w:r>
            <w:r w:rsidR="001A7100">
              <w:rPr>
                <w:color w:val="FF0000"/>
              </w:rPr>
              <w:t xml:space="preserve">450 </w:t>
            </w:r>
            <w:r w:rsidR="001C3B90" w:rsidRPr="00642DE9">
              <w:rPr>
                <w:color w:val="FF0000"/>
              </w:rPr>
              <w:t>bộ</w:t>
            </w:r>
            <w:r w:rsidR="00034CA9">
              <w:rPr>
                <w:color w:val="FF0000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8AD58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 1</w:t>
            </w:r>
            <w:r w:rsidR="001C3B90" w:rsidRPr="00642DE9">
              <w:rPr>
                <w:color w:val="FF0000"/>
              </w:rPr>
              <w:t xml:space="preserve"> nhóm lớp</w:t>
            </w:r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2C95FDE2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9CE7B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712BA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Số bộ thiết bị, đồ dùng, đồ chơi tối thiểu còn thiếu so với quy định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A52C11" w14:textId="77777777" w:rsidR="00C54B8E" w:rsidRPr="00642DE9" w:rsidRDefault="001A7100">
            <w:pPr>
              <w:pStyle w:val="NormalWeb"/>
              <w:spacing w:before="120" w:beforeAutospacing="0" w:after="0" w:afterAutospacing="0" w:line="330" w:lineRule="atLeast"/>
              <w:rPr>
                <w:color w:val="FF0000"/>
              </w:rPr>
            </w:pPr>
            <w:r>
              <w:rPr>
                <w:color w:val="FF0000"/>
              </w:rPr>
              <w:t xml:space="preserve"> 450 </w:t>
            </w:r>
            <w:r w:rsidR="009103D7" w:rsidRPr="00642DE9">
              <w:rPr>
                <w:color w:val="FF0000"/>
              </w:rPr>
              <w:t>bộ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86635" w14:textId="77777777" w:rsidR="00C54B8E" w:rsidRPr="00642DE9" w:rsidRDefault="001A7100" w:rsidP="001A7100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D172C5" w:rsidRPr="00642DE9">
              <w:rPr>
                <w:color w:val="FF0000"/>
              </w:rPr>
              <w:t>/1</w:t>
            </w:r>
            <w:r w:rsidR="009103D7" w:rsidRPr="00642DE9">
              <w:rPr>
                <w:color w:val="FF0000"/>
              </w:rPr>
              <w:t xml:space="preserve"> nhóm lớp</w:t>
            </w:r>
            <w:r w:rsidR="00C54B8E" w:rsidRPr="00642DE9">
              <w:rPr>
                <w:color w:val="FF0000"/>
              </w:rPr>
              <w:t> </w:t>
            </w:r>
          </w:p>
        </w:tc>
      </w:tr>
      <w:tr w:rsidR="00C54B8E" w:rsidRPr="00520180" w14:paraId="3F379206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39A00B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VIII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D90C6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đồ chơi ngoài trời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67E06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8E5DF" w14:textId="77777777" w:rsidR="00C54B8E" w:rsidRPr="00520180" w:rsidRDefault="00D454E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C54B8E" w:rsidRPr="00520180">
              <w:rPr>
                <w:color w:val="222222"/>
              </w:rPr>
              <w:t>/sân chơi (trường)</w:t>
            </w:r>
          </w:p>
        </w:tc>
      </w:tr>
      <w:tr w:rsidR="00C54B8E" w:rsidRPr="00520180" w14:paraId="6F3F4403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E9CD51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766DCD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 xml:space="preserve">Tổng số thiết bị điện tử-tin học đang được sử dụng phục vụ học tập (máy vi tính, máy chiếu, </w:t>
            </w:r>
            <w:r w:rsidRPr="00520180">
              <w:rPr>
                <w:rStyle w:val="Strong"/>
                <w:color w:val="222222"/>
              </w:rPr>
              <w:lastRenderedPageBreak/>
              <w:t>máy ảnh kỹ thuật số v.v... 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5F0EFE" w14:textId="77777777" w:rsidR="00C54B8E" w:rsidRPr="00520180" w:rsidRDefault="00D172C5" w:rsidP="00F0208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lastRenderedPageBreak/>
              <w:t>23</w:t>
            </w:r>
            <w:r w:rsidR="00007307" w:rsidRPr="00520180">
              <w:rPr>
                <w:color w:val="222222"/>
              </w:rPr>
              <w:t xml:space="preserve"> máy vi tính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EDE9E" w14:textId="77777777" w:rsidR="00C54B8E" w:rsidRPr="00520180" w:rsidRDefault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23/23</w:t>
            </w:r>
            <w:r w:rsidR="00C54B8E" w:rsidRPr="00520180">
              <w:rPr>
                <w:color w:val="222222"/>
              </w:rPr>
              <w:t> </w:t>
            </w:r>
          </w:p>
        </w:tc>
      </w:tr>
      <w:tr w:rsidR="00C54B8E" w:rsidRPr="00520180" w14:paraId="7C8FB683" w14:textId="77777777" w:rsidTr="00D172C5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21278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5D9AE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thiết bị phục vụ giáo dục khác </w:t>
            </w:r>
            <w:r w:rsidRPr="00520180">
              <w:rPr>
                <w:color w:val="222222"/>
              </w:rPr>
              <w:t>(Liệt kê các thiết bị ngoài danh mục tối thiểu theo quy định)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ACC32C" w14:textId="77777777" w:rsidR="00C54B8E" w:rsidRPr="00520180" w:rsidRDefault="00B525BA" w:rsidP="00D172C5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máy in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85C75" w14:textId="36232633" w:rsidR="00C54B8E" w:rsidRPr="00520180" w:rsidRDefault="008F76D0" w:rsidP="00DB489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A61B62">
              <w:t>8</w:t>
            </w:r>
            <w:r w:rsidR="00383557" w:rsidRPr="00A61B62">
              <w:t>/</w:t>
            </w:r>
            <w:r w:rsidR="00D73EB2" w:rsidRPr="00A61B62">
              <w:t>1</w:t>
            </w:r>
            <w:r w:rsidR="00227324" w:rsidRPr="00A61B62">
              <w:t>7</w:t>
            </w:r>
          </w:p>
        </w:tc>
      </w:tr>
      <w:tr w:rsidR="00C54B8E" w:rsidRPr="00520180" w14:paraId="72D53FF7" w14:textId="77777777" w:rsidTr="00C54B8E"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59C0C4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44FEBC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…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ED62D7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A55A" w14:textId="77777777" w:rsidR="00C54B8E" w:rsidRPr="00520180" w:rsidRDefault="00C54B8E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7A03D180" w14:textId="77777777" w:rsidR="00CD060B" w:rsidRPr="00520180" w:rsidRDefault="00CD060B" w:rsidP="00CD060B">
      <w:pPr>
        <w:pStyle w:val="NormalWeb"/>
        <w:spacing w:before="0" w:beforeAutospacing="0"/>
      </w:pPr>
      <w:r w:rsidRPr="0052018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297"/>
        <w:gridCol w:w="1517"/>
        <w:gridCol w:w="1021"/>
        <w:gridCol w:w="1419"/>
        <w:gridCol w:w="937"/>
        <w:gridCol w:w="1909"/>
      </w:tblGrid>
      <w:tr w:rsidR="00CD060B" w:rsidRPr="00520180" w14:paraId="16B2FF41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89158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0CE4B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25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0261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Số lượng(m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)</w:t>
            </w:r>
          </w:p>
        </w:tc>
      </w:tr>
      <w:tr w:rsidR="00CD060B" w:rsidRPr="00520180" w14:paraId="57953BEC" w14:textId="77777777" w:rsidTr="006156CC"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F7167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2683E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Nhà vệ sinh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9E8A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Dùng cho giáo viên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375E4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Dùng cho học sinh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8C18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Số m</w:t>
            </w:r>
            <w:r w:rsidRPr="00520180">
              <w:rPr>
                <w:color w:val="222222"/>
                <w:vertAlign w:val="superscript"/>
              </w:rPr>
              <w:t>2</w:t>
            </w:r>
            <w:r w:rsidRPr="00520180">
              <w:rPr>
                <w:color w:val="222222"/>
              </w:rPr>
              <w:t>/trẻ em</w:t>
            </w:r>
          </w:p>
        </w:tc>
      </w:tr>
      <w:tr w:rsidR="00CD060B" w:rsidRPr="00520180" w14:paraId="5B281C77" w14:textId="77777777" w:rsidTr="006156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28AB72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45FEA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47C03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A4B1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4020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Nam/Nữ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331C0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Chung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686A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Nam/Nữ</w:t>
            </w:r>
          </w:p>
        </w:tc>
      </w:tr>
      <w:tr w:rsidR="00CD060B" w:rsidRPr="00520180" w14:paraId="7B14B384" w14:textId="77777777" w:rsidTr="006156CC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D8E7B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3EE8D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Đạt chuẩn vệ sinh*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768BBE" w14:textId="77777777" w:rsidR="00CD060B" w:rsidRPr="00A61B62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12 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  <w:r w:rsidR="00CD060B" w:rsidRPr="00A61B62">
              <w:rPr>
                <w:vertAlign w:val="superscript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DBCE7E" w14:textId="77777777" w:rsidR="00CD060B" w:rsidRPr="00A61B62" w:rsidRDefault="00D10871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13.7 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  <w:r w:rsidR="00CD060B" w:rsidRPr="00A61B62">
              <w:rPr>
                <w:vertAlign w:val="superscript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8D82C6" w14:textId="77777777" w:rsidR="00CD060B" w:rsidRPr="00A61B62" w:rsidRDefault="003F7DB0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 xml:space="preserve">190.04 </w:t>
            </w:r>
            <w:r w:rsidR="006156CC" w:rsidRPr="00A61B62">
              <w:t>m</w:t>
            </w:r>
            <w:r w:rsidR="006156CC" w:rsidRPr="00A61B62">
              <w:rPr>
                <w:vertAlign w:val="superscript"/>
              </w:rPr>
              <w:t>2 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DEDF50" w14:textId="77777777" w:rsidR="00CD060B" w:rsidRPr="00A61B62" w:rsidRDefault="00CD060B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> </w:t>
            </w:r>
            <w:r w:rsidR="00CB49A7" w:rsidRPr="00A61B62">
              <w:t>m</w:t>
            </w:r>
            <w:r w:rsidR="00CB49A7" w:rsidRPr="00A61B62">
              <w:rPr>
                <w:vertAlign w:val="superscript"/>
              </w:rPr>
              <w:t>2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9E3CA" w14:textId="77777777" w:rsidR="00CD060B" w:rsidRPr="00A61B62" w:rsidRDefault="003F7DB0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A61B62">
              <w:t>0.4</w:t>
            </w:r>
            <w:r w:rsidR="006156CC" w:rsidRPr="00A61B62">
              <w:t> m</w:t>
            </w:r>
            <w:r w:rsidR="006156CC" w:rsidRPr="00A61B62">
              <w:rPr>
                <w:vertAlign w:val="superscript"/>
              </w:rPr>
              <w:t>2</w:t>
            </w:r>
          </w:p>
        </w:tc>
      </w:tr>
      <w:tr w:rsidR="00CD060B" w:rsidRPr="00520180" w14:paraId="1CA56B60" w14:textId="77777777" w:rsidTr="006156CC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37C7F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FF0FB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Chưa đạt chuẩn vệ sinh*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09E5A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BBDDCF" w14:textId="77777777" w:rsidR="00CD060B" w:rsidRPr="00520180" w:rsidRDefault="00CD060B" w:rsidP="00DE1903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391323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9FDD6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CF73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11150CBB" w14:textId="77777777" w:rsidR="00CD060B" w:rsidRPr="00520180" w:rsidRDefault="00CD060B" w:rsidP="00CD060B">
      <w:pPr>
        <w:pStyle w:val="NormalWeb"/>
        <w:spacing w:before="120" w:beforeAutospacing="0"/>
        <w:ind w:firstLine="720"/>
      </w:pPr>
      <w:r w:rsidRPr="00520180">
        <w:rPr>
          <w:rStyle w:val="Emphasis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7060"/>
        <w:gridCol w:w="939"/>
        <w:gridCol w:w="1106"/>
      </w:tblGrid>
      <w:tr w:rsidR="00CD060B" w:rsidRPr="00520180" w14:paraId="5A0805E5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96270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3B06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7415B3" w14:textId="5BA23CE8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12E3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Không</w:t>
            </w:r>
          </w:p>
        </w:tc>
      </w:tr>
      <w:tr w:rsidR="00CD060B" w:rsidRPr="00520180" w14:paraId="4B21C590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D713C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1EC795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Nguồn nước sinh hoạt hợp vệ sinh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B76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CB49A7" w:rsidRPr="00520180">
              <w:rPr>
                <w:color w:val="222222"/>
              </w:rPr>
              <w:t>có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5DC3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D176C0B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A50AD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XIII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9DB8A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Nguồn điện (lưới, phát điện riêng)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C2347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28F1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B525BA" w:rsidRPr="00520180">
              <w:rPr>
                <w:color w:val="222222"/>
              </w:rPr>
              <w:t xml:space="preserve">Không </w:t>
            </w:r>
          </w:p>
        </w:tc>
      </w:tr>
      <w:tr w:rsidR="00CD060B" w:rsidRPr="00520180" w14:paraId="6573D79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98DF5A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XIV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BD553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Kết nối internet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79F5F0" w14:textId="77777777" w:rsidR="00CD060B" w:rsidRPr="00520180" w:rsidRDefault="00CB49A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có</w:t>
            </w:r>
            <w:r w:rsidR="00CD060B"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D00C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64A6DE37" w14:textId="77777777" w:rsidTr="00CD060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229B0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XV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1B62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Trang thông tin điện tử (website) của cơ sở giáo dục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D5DDD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CB49A7" w:rsidRPr="00520180">
              <w:rPr>
                <w:color w:val="222222"/>
              </w:rPr>
              <w:t>có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D767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1801B24B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A7D12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XVI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F919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Tường rào xây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51588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  <w:r w:rsidR="00CB49A7" w:rsidRPr="00520180">
              <w:rPr>
                <w:color w:val="222222"/>
              </w:rPr>
              <w:t>có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ED51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773FC9EE" w14:textId="77777777" w:rsidTr="00642DE9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21A00B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</w:t>
            </w:r>
          </w:p>
        </w:tc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0593B2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....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FFFB5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B079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</w:tbl>
    <w:p w14:paraId="65329CA1" w14:textId="77777777" w:rsidR="00CD060B" w:rsidRPr="00520180" w:rsidRDefault="00CD060B" w:rsidP="005E4D01">
      <w:pPr>
        <w:spacing w:line="330" w:lineRule="atLeast"/>
        <w:rPr>
          <w:color w:val="333333"/>
        </w:rPr>
      </w:pPr>
      <w:r w:rsidRPr="00520180">
        <w:rPr>
          <w:color w:val="333333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072"/>
      </w:tblGrid>
      <w:tr w:rsidR="00CD060B" w:rsidRPr="00520180" w14:paraId="5314504F" w14:textId="77777777" w:rsidTr="00CD060B">
        <w:trPr>
          <w:jc w:val="center"/>
        </w:trPr>
        <w:tc>
          <w:tcPr>
            <w:tcW w:w="6015" w:type="dxa"/>
            <w:hideMark/>
          </w:tcPr>
          <w:p w14:paraId="61AFBF5A" w14:textId="77777777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6000" w:type="dxa"/>
            <w:hideMark/>
          </w:tcPr>
          <w:p w14:paraId="2E4CCAFE" w14:textId="66093E09" w:rsidR="00CD060B" w:rsidRPr="00520180" w:rsidRDefault="002C5541" w:rsidP="00E32EC7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 w:rsidRPr="002C5541">
              <w:rPr>
                <w:i/>
                <w:color w:val="222222"/>
              </w:rPr>
              <w:t>Hóc M</w:t>
            </w:r>
            <w:r w:rsidR="00F0208F" w:rsidRPr="002C5541">
              <w:rPr>
                <w:i/>
                <w:color w:val="222222"/>
              </w:rPr>
              <w:t xml:space="preserve">ôn, </w:t>
            </w:r>
            <w:r w:rsidR="00CD060B" w:rsidRPr="002C5541">
              <w:rPr>
                <w:i/>
                <w:color w:val="222222"/>
              </w:rPr>
              <w:t>ngày </w:t>
            </w:r>
            <w:r w:rsidR="00E32EC7" w:rsidRPr="002C5541">
              <w:rPr>
                <w:i/>
                <w:color w:val="222222"/>
              </w:rPr>
              <w:t>30</w:t>
            </w:r>
            <w:r w:rsidR="00F0208F" w:rsidRPr="002C5541">
              <w:rPr>
                <w:i/>
                <w:color w:val="222222"/>
              </w:rPr>
              <w:t xml:space="preserve"> </w:t>
            </w:r>
            <w:r w:rsidR="00CD060B" w:rsidRPr="002C5541">
              <w:rPr>
                <w:i/>
                <w:color w:val="222222"/>
              </w:rPr>
              <w:t>tháng</w:t>
            </w:r>
            <w:r w:rsidR="00570929" w:rsidRPr="002C5541">
              <w:rPr>
                <w:i/>
                <w:color w:val="222222"/>
              </w:rPr>
              <w:t xml:space="preserve"> 9</w:t>
            </w:r>
            <w:r w:rsidR="00CD060B" w:rsidRPr="002C5541">
              <w:rPr>
                <w:i/>
                <w:color w:val="222222"/>
              </w:rPr>
              <w:t>  năm </w:t>
            </w:r>
            <w:r w:rsidR="00227324">
              <w:rPr>
                <w:i/>
                <w:color w:val="222222"/>
              </w:rPr>
              <w:t>2023</w:t>
            </w:r>
            <w:r w:rsidR="00CD060B" w:rsidRPr="002C5541">
              <w:rPr>
                <w:i/>
                <w:color w:val="222222"/>
              </w:rPr>
              <w:t>.</w:t>
            </w:r>
            <w:r w:rsidR="00CD060B" w:rsidRPr="002C5541">
              <w:rPr>
                <w:i/>
                <w:color w:val="222222"/>
              </w:rPr>
              <w:br/>
            </w:r>
            <w:r w:rsidR="00CD060B" w:rsidRPr="00520180">
              <w:rPr>
                <w:color w:val="222222"/>
              </w:rPr>
              <w:t>Thủ trưởng đơn v</w:t>
            </w:r>
            <w:r w:rsidR="00855A66" w:rsidRPr="00520180">
              <w:rPr>
                <w:color w:val="222222"/>
              </w:rPr>
              <w:t>ị</w:t>
            </w:r>
          </w:p>
        </w:tc>
      </w:tr>
    </w:tbl>
    <w:p w14:paraId="4D59BEF7" w14:textId="77777777" w:rsidR="00CD060B" w:rsidRPr="00520180" w:rsidRDefault="00CD060B" w:rsidP="005E4D01">
      <w:pPr>
        <w:pStyle w:val="NormalWeb"/>
        <w:spacing w:before="0" w:beforeAutospacing="0"/>
      </w:pPr>
    </w:p>
    <w:p w14:paraId="06FFE286" w14:textId="77777777" w:rsidR="0058284E" w:rsidRDefault="0058284E" w:rsidP="00CD060B">
      <w:pPr>
        <w:pStyle w:val="NormalWeb"/>
        <w:spacing w:before="0" w:beforeAutospacing="0"/>
        <w:jc w:val="center"/>
        <w:rPr>
          <w:rStyle w:val="Strong"/>
        </w:rPr>
      </w:pPr>
    </w:p>
    <w:p w14:paraId="40D7BF54" w14:textId="77777777" w:rsidR="00E554BE" w:rsidRDefault="002C5541" w:rsidP="007901D5">
      <w:pPr>
        <w:pStyle w:val="NormalWeb"/>
        <w:tabs>
          <w:tab w:val="left" w:pos="6660"/>
        </w:tabs>
        <w:spacing w:before="0" w:beforeAutospacing="0"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</w:t>
      </w:r>
    </w:p>
    <w:p w14:paraId="21A1EB86" w14:textId="5D87F027" w:rsidR="0058284E" w:rsidRDefault="00E554BE" w:rsidP="007901D5">
      <w:pPr>
        <w:pStyle w:val="NormalWeb"/>
        <w:tabs>
          <w:tab w:val="left" w:pos="6660"/>
        </w:tabs>
        <w:spacing w:before="0" w:beforeAutospacing="0"/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              </w:t>
      </w:r>
      <w:r w:rsidR="002C5541">
        <w:rPr>
          <w:rStyle w:val="Strong"/>
        </w:rPr>
        <w:t xml:space="preserve">                </w:t>
      </w:r>
      <w:r w:rsidR="007901D5">
        <w:rPr>
          <w:rStyle w:val="Strong"/>
        </w:rPr>
        <w:t>Nguyễn Thị Mỹ Lang</w:t>
      </w:r>
    </w:p>
    <w:p w14:paraId="5BD53A09" w14:textId="77777777" w:rsidR="00CD060B" w:rsidRPr="00520180" w:rsidRDefault="00CD060B" w:rsidP="00CD060B">
      <w:pPr>
        <w:pStyle w:val="NormalWeb"/>
        <w:spacing w:before="0" w:beforeAutospacing="0"/>
        <w:jc w:val="center"/>
      </w:pPr>
    </w:p>
    <w:p w14:paraId="7EBD9DB4" w14:textId="77777777" w:rsidR="00A63675" w:rsidRDefault="00A63675" w:rsidP="00A63675">
      <w:pPr>
        <w:pStyle w:val="NormalWeb"/>
        <w:spacing w:before="0" w:beforeAutospacing="0"/>
        <w:jc w:val="center"/>
        <w:rPr>
          <w:rStyle w:val="Strong"/>
        </w:rPr>
      </w:pPr>
    </w:p>
    <w:p w14:paraId="787F3980" w14:textId="51C7F2E2" w:rsidR="00CD060B" w:rsidRPr="00520180" w:rsidRDefault="00CD060B" w:rsidP="00A63675">
      <w:pPr>
        <w:pStyle w:val="NormalWeb"/>
        <w:spacing w:before="0" w:beforeAutospacing="0"/>
        <w:jc w:val="center"/>
      </w:pPr>
      <w:r w:rsidRPr="00520180">
        <w:rPr>
          <w:rStyle w:val="Strong"/>
        </w:rPr>
        <w:lastRenderedPageBreak/>
        <w:t>THÔNG BÁO</w:t>
      </w:r>
    </w:p>
    <w:p w14:paraId="43CDE4E7" w14:textId="61B0272A" w:rsidR="00CD060B" w:rsidRPr="00520180" w:rsidRDefault="00CD060B" w:rsidP="00CD060B">
      <w:pPr>
        <w:pStyle w:val="NormalWeb"/>
        <w:spacing w:before="0" w:beforeAutospacing="0"/>
        <w:jc w:val="center"/>
      </w:pPr>
      <w:r w:rsidRPr="00520180">
        <w:rPr>
          <w:rStyle w:val="Strong"/>
        </w:rPr>
        <w:t xml:space="preserve">Công khai thông tin về đội ngũ nhà giáo, cán bộ quản lý và nhân viên của cơ sở giáo dục mầm non, năm học </w:t>
      </w:r>
      <w:r w:rsidR="002C5541">
        <w:rPr>
          <w:rStyle w:val="Strong"/>
        </w:rPr>
        <w:t>2022</w:t>
      </w:r>
      <w:r w:rsidR="00F03F5B" w:rsidRPr="00520180">
        <w:rPr>
          <w:rStyle w:val="Strong"/>
        </w:rPr>
        <w:t>-20</w:t>
      </w:r>
      <w:r w:rsidR="00771091">
        <w:rPr>
          <w:rStyle w:val="Strong"/>
        </w:rPr>
        <w:t>2</w:t>
      </w:r>
      <w:r w:rsidR="002C5541">
        <w:rPr>
          <w:rStyle w:val="Strong"/>
        </w:rPr>
        <w:t>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8"/>
        <w:gridCol w:w="1489"/>
        <w:gridCol w:w="541"/>
        <w:gridCol w:w="370"/>
        <w:gridCol w:w="490"/>
        <w:gridCol w:w="464"/>
        <w:gridCol w:w="396"/>
        <w:gridCol w:w="406"/>
        <w:gridCol w:w="180"/>
        <w:gridCol w:w="488"/>
        <w:gridCol w:w="733"/>
        <w:gridCol w:w="664"/>
        <w:gridCol w:w="687"/>
        <w:gridCol w:w="646"/>
        <w:gridCol w:w="544"/>
        <w:gridCol w:w="696"/>
        <w:gridCol w:w="620"/>
        <w:gridCol w:w="10"/>
      </w:tblGrid>
      <w:tr w:rsidR="00CD060B" w:rsidRPr="00520180" w14:paraId="7F5F4C34" w14:textId="77777777" w:rsidTr="002C5541">
        <w:trPr>
          <w:jc w:val="center"/>
        </w:trPr>
        <w:tc>
          <w:tcPr>
            <w:tcW w:w="5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B752" w14:textId="54779859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t> </w:t>
            </w:r>
            <w:r w:rsidRPr="00520180">
              <w:rPr>
                <w:color w:val="222222"/>
              </w:rPr>
              <w:t>STT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BB4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Nội dung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66C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Tổng số</w:t>
            </w:r>
          </w:p>
        </w:tc>
        <w:tc>
          <w:tcPr>
            <w:tcW w:w="2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F88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Trình độ đào tạo</w:t>
            </w:r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CA4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Hạng chức danh nghề nghiệp</w:t>
            </w:r>
          </w:p>
        </w:tc>
        <w:tc>
          <w:tcPr>
            <w:tcW w:w="25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AD5F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Chuẩn nghề nghiệp</w:t>
            </w:r>
          </w:p>
        </w:tc>
      </w:tr>
      <w:tr w:rsidR="00CD060B" w:rsidRPr="00520180" w14:paraId="27B3D851" w14:textId="77777777" w:rsidTr="002C5541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B612D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BBF9C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895A" w14:textId="77777777" w:rsidR="00CD060B" w:rsidRPr="00520180" w:rsidRDefault="00CD060B">
            <w:pPr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3F0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AB3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ThS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4408F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ĐH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D972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CĐ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678C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TC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D1810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Dưới TC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0EC1D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Hạng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E741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Hạng III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96D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Hạng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94AB7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Xuất sắc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40016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Khá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408E9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Trung bình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69FF8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Kém</w:t>
            </w:r>
          </w:p>
        </w:tc>
      </w:tr>
      <w:tr w:rsidR="00CD060B" w:rsidRPr="00520180" w14:paraId="1BF1D114" w14:textId="77777777" w:rsidTr="00E12034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E727E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28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Tổng số giáo viên, cán bộ quản lý và nhânviên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8550" w14:textId="0FB92089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="00A61B62">
              <w:rPr>
                <w:color w:val="222222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0E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146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CC96B" w14:textId="4A354DF0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A61B62"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7F62C" w14:textId="7796846B" w:rsidR="00CD060B" w:rsidRPr="00520180" w:rsidRDefault="002624B7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C9D4" w14:textId="42D327D3" w:rsidR="00CD060B" w:rsidRPr="00520180" w:rsidRDefault="002624B7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AD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694A" w14:textId="4AAD0D4C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51281" w14:textId="7C6C5030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E12034">
              <w:rPr>
                <w:color w:val="222222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9170" w14:textId="77777777" w:rsidR="00CD060B" w:rsidRPr="00520180" w:rsidRDefault="00761F82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  <w:r w:rsidR="008067D1"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F66D5" w14:textId="4927D2D9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B7A6" w14:textId="624D439D" w:rsidR="00CD060B" w:rsidRPr="00520180" w:rsidRDefault="00CD060B" w:rsidP="00437FED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0C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28414" w14:textId="77777777" w:rsidR="00CD060B" w:rsidRPr="00520180" w:rsidRDefault="00CD060B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 </w:t>
            </w:r>
          </w:p>
        </w:tc>
      </w:tr>
      <w:tr w:rsidR="00CD060B" w:rsidRPr="00520180" w14:paraId="3593C111" w14:textId="77777777" w:rsidTr="000679F4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EAFA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4724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Giáo viên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EFE0" w14:textId="3BE93463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E12034">
              <w:rPr>
                <w:color w:val="222222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F354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85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C811" w14:textId="6C37C5C5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0228C" w14:textId="53CDAD95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A1DC4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4B7E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0E320" w14:textId="148921B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62F58" w14:textId="1C0E7CA9" w:rsidR="00CD060B" w:rsidRPr="0021169C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33264" w14:textId="77777777" w:rsidR="00CD060B" w:rsidRPr="0021169C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0DDB4" w14:textId="0BB8719C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5FEC9" w14:textId="4C023502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C27E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4B72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847674F" w14:textId="77777777" w:rsidTr="000679F4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77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CB5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Nhà trẻ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7BD50" w14:textId="32E2C01B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E12034">
              <w:rPr>
                <w:color w:val="222222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64AD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6E2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C0A9" w14:textId="0D380CAE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3DBD9" w14:textId="6FC0A8A2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60678" w14:textId="37989BB8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3265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0ECF" w14:textId="749AC18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BD2F1" w14:textId="5A40C182" w:rsidR="00CD060B" w:rsidRPr="0021169C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6D26" w14:textId="70C019CE" w:rsidR="00CD060B" w:rsidRPr="0021169C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1F8D" w14:textId="011E5813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2869" w14:textId="3DEB2605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02D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8D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536F7950" w14:textId="77777777" w:rsidTr="000679F4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3481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A2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Mẫu giáo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EAEA" w14:textId="4FA99DB3" w:rsidR="00CD060B" w:rsidRPr="00520180" w:rsidRDefault="00696A5C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="00E12034">
              <w:rPr>
                <w:color w:val="222222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D1B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815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0FBD5" w14:textId="3DA5AEFC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9FA71" w14:textId="0C18BA77" w:rsidR="00CD060B" w:rsidRPr="00520180" w:rsidRDefault="00E1203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96F48" w14:textId="6D722207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EF9C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C187" w14:textId="4E9046D3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0C0C" w14:textId="7BEB51BA" w:rsidR="00CD060B" w:rsidRPr="0021169C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1</w:t>
            </w:r>
            <w:r w:rsidR="000679F4" w:rsidRPr="0021169C"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3DE16" w14:textId="004B32A5" w:rsidR="00CD060B" w:rsidRPr="0021169C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</w:pPr>
            <w:r w:rsidRPr="0021169C"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AE89" w14:textId="2E5CEE86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8E9E" w14:textId="0425849B" w:rsidR="00CD060B" w:rsidRPr="00E12034" w:rsidRDefault="00CD060B" w:rsidP="00350618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1CDD" w14:textId="77777777" w:rsidR="00CD060B" w:rsidRPr="00E12034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1F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1ED5B2F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DE4C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E83A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Cán bộ quản lý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8418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72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D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8C334" w14:textId="77777777" w:rsidR="00CD060B" w:rsidRPr="00520180" w:rsidRDefault="00A16E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58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EF8A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6DE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94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16B37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B0F18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EFE0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6654" w14:textId="5FE28210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39F6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E1B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1C3481AE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D4A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7F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Hiệu trưởng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26C2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D46E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6F5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80BC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25C2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706C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129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EC0D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7A78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1E5B1" w14:textId="77777777" w:rsidR="00CD060B" w:rsidRPr="00520180" w:rsidRDefault="007D59F3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8B5F" w14:textId="63496612" w:rsidR="00CD060B" w:rsidRPr="00520180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8DB5" w14:textId="0FA47A6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93C9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511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65379D9F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FA3B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68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Phó hiệu trưởng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5020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EE0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C1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BBF0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BE46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5349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FF03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EE93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984D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8EDA" w14:textId="77777777" w:rsidR="00CD060B" w:rsidRPr="00520180" w:rsidRDefault="008067D1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029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E419" w14:textId="11DDA0E6" w:rsidR="00CD060B" w:rsidRPr="00520180" w:rsidRDefault="000679F4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939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5A8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4028446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6CE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III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599F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rStyle w:val="Strong"/>
                <w:color w:val="222222"/>
              </w:rPr>
              <w:t>Nhân viên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0CE95" w14:textId="5CBE925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1FDE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63D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84173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AF05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2F46" w14:textId="77777777" w:rsidR="00CD060B" w:rsidRPr="00520180" w:rsidRDefault="00D950B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962E" w14:textId="4073541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61F0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131D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37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227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016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966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2C5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77B1DC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924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3EA3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Nhân viên văn thư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CFB3F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93B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324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8C63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EBDE" w14:textId="7E7261A8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61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DA63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D7DB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BCB9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F177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4B48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E9FF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C44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3B4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9CD6692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13D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8436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Nhân viên kế toán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46F2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6FE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4ECE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0E516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1330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F8D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E435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B94D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9C35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896A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89D0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BC7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FB3C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ED3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2746E4DD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4E35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1E3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Thủ quỹ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65F1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87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7E5A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E3A7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490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A20D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670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D0A0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AF9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EFF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562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1AE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73E47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CF74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7EEF2FF5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6C11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2C5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Nhân viên y tế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FA413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62A6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29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036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A0B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F6035" w14:textId="77777777" w:rsidR="00CD060B" w:rsidRPr="00520180" w:rsidRDefault="00521D9A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A9A2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D9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697C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618C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D1C0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7FE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D8E3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11F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3D51CDCE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FB42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00B0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Nhân viên khác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3B582" w14:textId="6C0373C4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447DDE">
              <w:rPr>
                <w:color w:val="222222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6E4E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8B0AF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F14F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36CE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4784" w14:textId="77777777" w:rsidR="00CD060B" w:rsidRPr="00520180" w:rsidRDefault="00FD08DF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26C1F" w14:textId="67E45BCE" w:rsidR="00CD060B" w:rsidRPr="00520180" w:rsidRDefault="00447DDE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9A94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91E3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A21BE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3B1B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66C8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D6C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B8AA0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C5CCDEC" w14:textId="77777777" w:rsidTr="002C5541">
        <w:trPr>
          <w:jc w:val="center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11BBA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516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222222"/>
              </w:rPr>
              <w:t>..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D14BD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19092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3F8E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04A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4EEC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095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CED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689C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C326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E635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0473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8A71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3E2A5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ACCB9" w14:textId="77777777" w:rsidR="00CD060B" w:rsidRPr="00520180" w:rsidRDefault="00CD060B" w:rsidP="00E1557A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  <w:tr w:rsidR="00CD060B" w:rsidRPr="00520180" w14:paraId="0E2162F7" w14:textId="77777777" w:rsidTr="002C5541">
        <w:tblPrEx>
          <w:jc w:val="left"/>
        </w:tblPrEx>
        <w:trPr>
          <w:gridBefore w:val="1"/>
          <w:gridAfter w:val="1"/>
          <w:wBefore w:w="10" w:type="dxa"/>
          <w:wAfter w:w="10" w:type="dxa"/>
        </w:trPr>
        <w:tc>
          <w:tcPr>
            <w:tcW w:w="4844" w:type="dxa"/>
            <w:gridSpan w:val="9"/>
            <w:hideMark/>
          </w:tcPr>
          <w:p w14:paraId="10B98445" w14:textId="265F9949" w:rsidR="00CD060B" w:rsidRPr="00520180" w:rsidRDefault="00CD060B">
            <w:pPr>
              <w:pStyle w:val="NormalWeb"/>
              <w:spacing w:before="0" w:beforeAutospacing="0" w:after="0" w:afterAutospacing="0" w:line="330" w:lineRule="atLeast"/>
              <w:rPr>
                <w:color w:val="222222"/>
              </w:rPr>
            </w:pPr>
            <w:r w:rsidRPr="00520180">
              <w:rPr>
                <w:color w:val="333333"/>
              </w:rPr>
              <w:t> </w:t>
            </w:r>
            <w:r w:rsidRPr="00520180">
              <w:t> </w:t>
            </w:r>
            <w:r w:rsidRPr="00520180">
              <w:rPr>
                <w:color w:val="222222"/>
              </w:rPr>
              <w:t> </w:t>
            </w:r>
          </w:p>
        </w:tc>
        <w:tc>
          <w:tcPr>
            <w:tcW w:w="5078" w:type="dxa"/>
            <w:gridSpan w:val="8"/>
            <w:hideMark/>
          </w:tcPr>
          <w:p w14:paraId="3813F7B9" w14:textId="192573D1" w:rsidR="00503F96" w:rsidRPr="002C5541" w:rsidRDefault="002C5541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i/>
                <w:color w:val="222222"/>
              </w:rPr>
            </w:pPr>
            <w:r w:rsidRPr="002C5541">
              <w:rPr>
                <w:i/>
                <w:color w:val="222222"/>
              </w:rPr>
              <w:t>Hóc M</w:t>
            </w:r>
            <w:r w:rsidR="00B56816" w:rsidRPr="002C5541">
              <w:rPr>
                <w:i/>
                <w:color w:val="222222"/>
              </w:rPr>
              <w:t>ôn</w:t>
            </w:r>
            <w:r w:rsidR="00CD060B" w:rsidRPr="002C5541">
              <w:rPr>
                <w:i/>
                <w:color w:val="222222"/>
              </w:rPr>
              <w:t>, ngày </w:t>
            </w:r>
            <w:r w:rsidR="00BA18CA" w:rsidRPr="002C5541">
              <w:rPr>
                <w:i/>
                <w:color w:val="222222"/>
              </w:rPr>
              <w:t>30</w:t>
            </w:r>
            <w:r w:rsidR="00503F96" w:rsidRPr="002C5541">
              <w:rPr>
                <w:i/>
                <w:color w:val="222222"/>
              </w:rPr>
              <w:t xml:space="preserve"> </w:t>
            </w:r>
            <w:r w:rsidR="00CD060B" w:rsidRPr="002C5541">
              <w:rPr>
                <w:i/>
                <w:color w:val="222222"/>
              </w:rPr>
              <w:t>tháng</w:t>
            </w:r>
            <w:r>
              <w:rPr>
                <w:i/>
                <w:color w:val="222222"/>
              </w:rPr>
              <w:t xml:space="preserve"> </w:t>
            </w:r>
            <w:r w:rsidR="00503F96" w:rsidRPr="002C5541">
              <w:rPr>
                <w:i/>
                <w:color w:val="222222"/>
              </w:rPr>
              <w:t xml:space="preserve">9 </w:t>
            </w:r>
            <w:r w:rsidR="00CD060B" w:rsidRPr="002C5541">
              <w:rPr>
                <w:i/>
                <w:color w:val="222222"/>
              </w:rPr>
              <w:t>năm </w:t>
            </w:r>
            <w:r w:rsidR="00B56816" w:rsidRPr="002C5541">
              <w:rPr>
                <w:i/>
                <w:color w:val="222222"/>
              </w:rPr>
              <w:t>20</w:t>
            </w:r>
            <w:r w:rsidR="00227324">
              <w:rPr>
                <w:i/>
                <w:color w:val="222222"/>
              </w:rPr>
              <w:t>23</w:t>
            </w:r>
            <w:r w:rsidR="00503F96" w:rsidRPr="002C5541">
              <w:rPr>
                <w:i/>
                <w:color w:val="222222"/>
              </w:rPr>
              <w:t xml:space="preserve"> </w:t>
            </w:r>
          </w:p>
          <w:p w14:paraId="3C885026" w14:textId="77777777" w:rsidR="00CD060B" w:rsidRDefault="00CD060B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  <w:r w:rsidRPr="00520180">
              <w:rPr>
                <w:color w:val="222222"/>
              </w:rPr>
              <w:t>Thủ trưởng đơn vị</w:t>
            </w:r>
            <w:r w:rsidRPr="00520180">
              <w:rPr>
                <w:color w:val="222222"/>
              </w:rPr>
              <w:br/>
            </w:r>
            <w:r w:rsidRPr="002C5541">
              <w:rPr>
                <w:i/>
                <w:color w:val="222222"/>
              </w:rPr>
              <w:t>(Ký tên và đóng dấu)</w:t>
            </w:r>
          </w:p>
          <w:p w14:paraId="0B1C604F" w14:textId="77777777" w:rsidR="002C5541" w:rsidRDefault="002C5541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  <w:p w14:paraId="711357EF" w14:textId="77777777" w:rsidR="002C5541" w:rsidRPr="00520180" w:rsidRDefault="002C5541" w:rsidP="00503F96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</w:rPr>
            </w:pPr>
          </w:p>
        </w:tc>
      </w:tr>
    </w:tbl>
    <w:p w14:paraId="4C7CF80D" w14:textId="5AA75F3C" w:rsidR="004121E1" w:rsidRPr="002C5541" w:rsidRDefault="00B56816" w:rsidP="00B56816">
      <w:pPr>
        <w:tabs>
          <w:tab w:val="left" w:pos="6270"/>
        </w:tabs>
        <w:rPr>
          <w:b/>
        </w:rPr>
      </w:pPr>
      <w:r w:rsidRPr="00520180">
        <w:t xml:space="preserve">                                                                                            </w:t>
      </w:r>
      <w:r w:rsidR="00503F96">
        <w:t xml:space="preserve">     </w:t>
      </w:r>
      <w:r w:rsidR="00945E93">
        <w:t xml:space="preserve">  </w:t>
      </w:r>
      <w:r w:rsidR="00503F96">
        <w:t xml:space="preserve">    </w:t>
      </w:r>
      <w:r w:rsidR="002C5541">
        <w:t xml:space="preserve">  </w:t>
      </w:r>
      <w:r w:rsidRPr="002C5541">
        <w:rPr>
          <w:b/>
        </w:rPr>
        <w:t>Nguyễn Thị Mỹ Lang</w:t>
      </w:r>
    </w:p>
    <w:sectPr w:rsidR="004121E1" w:rsidRPr="002C5541" w:rsidSect="00A60BC2">
      <w:pgSz w:w="12240" w:h="15840"/>
      <w:pgMar w:top="568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0B"/>
    <w:rsid w:val="00002503"/>
    <w:rsid w:val="00007307"/>
    <w:rsid w:val="00017C38"/>
    <w:rsid w:val="0003341E"/>
    <w:rsid w:val="00034CA9"/>
    <w:rsid w:val="000435DD"/>
    <w:rsid w:val="0006322B"/>
    <w:rsid w:val="00064896"/>
    <w:rsid w:val="00064DF2"/>
    <w:rsid w:val="000679F4"/>
    <w:rsid w:val="000A03EF"/>
    <w:rsid w:val="000B471F"/>
    <w:rsid w:val="000E1089"/>
    <w:rsid w:val="000E3A8D"/>
    <w:rsid w:val="000F3485"/>
    <w:rsid w:val="00137AA2"/>
    <w:rsid w:val="001516D0"/>
    <w:rsid w:val="001602D6"/>
    <w:rsid w:val="001657F0"/>
    <w:rsid w:val="00193F96"/>
    <w:rsid w:val="001A7100"/>
    <w:rsid w:val="001B7375"/>
    <w:rsid w:val="001C3542"/>
    <w:rsid w:val="001C3B90"/>
    <w:rsid w:val="001D3362"/>
    <w:rsid w:val="0021169C"/>
    <w:rsid w:val="00227324"/>
    <w:rsid w:val="00233B0C"/>
    <w:rsid w:val="002624B7"/>
    <w:rsid w:val="00263EE2"/>
    <w:rsid w:val="002712C4"/>
    <w:rsid w:val="00276609"/>
    <w:rsid w:val="002B34AC"/>
    <w:rsid w:val="002B7A06"/>
    <w:rsid w:val="002C5541"/>
    <w:rsid w:val="002D07C5"/>
    <w:rsid w:val="002D54CF"/>
    <w:rsid w:val="00312425"/>
    <w:rsid w:val="0032383D"/>
    <w:rsid w:val="00335CEA"/>
    <w:rsid w:val="00336347"/>
    <w:rsid w:val="00342A6F"/>
    <w:rsid w:val="00346C71"/>
    <w:rsid w:val="00350618"/>
    <w:rsid w:val="00354000"/>
    <w:rsid w:val="00361C29"/>
    <w:rsid w:val="00383557"/>
    <w:rsid w:val="00397BBF"/>
    <w:rsid w:val="003D1D40"/>
    <w:rsid w:val="003F7DB0"/>
    <w:rsid w:val="004121E1"/>
    <w:rsid w:val="004274D4"/>
    <w:rsid w:val="00437FED"/>
    <w:rsid w:val="00446512"/>
    <w:rsid w:val="00447DDE"/>
    <w:rsid w:val="00451A4B"/>
    <w:rsid w:val="00456141"/>
    <w:rsid w:val="00457E6E"/>
    <w:rsid w:val="004726E1"/>
    <w:rsid w:val="00482BCD"/>
    <w:rsid w:val="00487E40"/>
    <w:rsid w:val="0049363F"/>
    <w:rsid w:val="004D46AD"/>
    <w:rsid w:val="004E2B28"/>
    <w:rsid w:val="004E2C30"/>
    <w:rsid w:val="004E42AE"/>
    <w:rsid w:val="004E5CD1"/>
    <w:rsid w:val="004F295A"/>
    <w:rsid w:val="00503F96"/>
    <w:rsid w:val="005043CA"/>
    <w:rsid w:val="00505F57"/>
    <w:rsid w:val="00520180"/>
    <w:rsid w:val="00521D9A"/>
    <w:rsid w:val="00530F68"/>
    <w:rsid w:val="00570929"/>
    <w:rsid w:val="0058284E"/>
    <w:rsid w:val="00590275"/>
    <w:rsid w:val="005A5674"/>
    <w:rsid w:val="005D70C0"/>
    <w:rsid w:val="005E4D01"/>
    <w:rsid w:val="005F1664"/>
    <w:rsid w:val="005F66D9"/>
    <w:rsid w:val="0060221A"/>
    <w:rsid w:val="006048FF"/>
    <w:rsid w:val="00607447"/>
    <w:rsid w:val="00607FC7"/>
    <w:rsid w:val="006156CC"/>
    <w:rsid w:val="0062172E"/>
    <w:rsid w:val="00642DE9"/>
    <w:rsid w:val="00650900"/>
    <w:rsid w:val="0066290B"/>
    <w:rsid w:val="00664903"/>
    <w:rsid w:val="00684815"/>
    <w:rsid w:val="00687490"/>
    <w:rsid w:val="00696A5C"/>
    <w:rsid w:val="006C57C0"/>
    <w:rsid w:val="006C606D"/>
    <w:rsid w:val="006D3DD6"/>
    <w:rsid w:val="006F1C90"/>
    <w:rsid w:val="006F31C7"/>
    <w:rsid w:val="00713055"/>
    <w:rsid w:val="007250B8"/>
    <w:rsid w:val="00761F82"/>
    <w:rsid w:val="00765123"/>
    <w:rsid w:val="00771091"/>
    <w:rsid w:val="007901D5"/>
    <w:rsid w:val="007D46CB"/>
    <w:rsid w:val="007D59F3"/>
    <w:rsid w:val="007F5CBB"/>
    <w:rsid w:val="008067D1"/>
    <w:rsid w:val="00833565"/>
    <w:rsid w:val="00851345"/>
    <w:rsid w:val="00855A66"/>
    <w:rsid w:val="00891313"/>
    <w:rsid w:val="00892717"/>
    <w:rsid w:val="008C17B9"/>
    <w:rsid w:val="008D1D3C"/>
    <w:rsid w:val="008D6AEE"/>
    <w:rsid w:val="008E73B6"/>
    <w:rsid w:val="008F76D0"/>
    <w:rsid w:val="009038C8"/>
    <w:rsid w:val="009103D7"/>
    <w:rsid w:val="00910F77"/>
    <w:rsid w:val="00912BEA"/>
    <w:rsid w:val="00913826"/>
    <w:rsid w:val="0092248F"/>
    <w:rsid w:val="00943C15"/>
    <w:rsid w:val="00945E93"/>
    <w:rsid w:val="00960CCE"/>
    <w:rsid w:val="00960CED"/>
    <w:rsid w:val="00967DE7"/>
    <w:rsid w:val="00970531"/>
    <w:rsid w:val="00972DFE"/>
    <w:rsid w:val="00976DD1"/>
    <w:rsid w:val="00986FE5"/>
    <w:rsid w:val="009A00DE"/>
    <w:rsid w:val="009A5CE8"/>
    <w:rsid w:val="009C088E"/>
    <w:rsid w:val="009D6227"/>
    <w:rsid w:val="00A06438"/>
    <w:rsid w:val="00A16EDE"/>
    <w:rsid w:val="00A213CA"/>
    <w:rsid w:val="00A25B85"/>
    <w:rsid w:val="00A46F7D"/>
    <w:rsid w:val="00A54E91"/>
    <w:rsid w:val="00A568B7"/>
    <w:rsid w:val="00A60BC2"/>
    <w:rsid w:val="00A61B62"/>
    <w:rsid w:val="00A63675"/>
    <w:rsid w:val="00A64384"/>
    <w:rsid w:val="00A87C3C"/>
    <w:rsid w:val="00A941EC"/>
    <w:rsid w:val="00AB0253"/>
    <w:rsid w:val="00AB52E0"/>
    <w:rsid w:val="00AF5B7F"/>
    <w:rsid w:val="00B034FB"/>
    <w:rsid w:val="00B2408B"/>
    <w:rsid w:val="00B26D91"/>
    <w:rsid w:val="00B27DF2"/>
    <w:rsid w:val="00B525BA"/>
    <w:rsid w:val="00B56816"/>
    <w:rsid w:val="00B73088"/>
    <w:rsid w:val="00B909BD"/>
    <w:rsid w:val="00B96942"/>
    <w:rsid w:val="00BA18CA"/>
    <w:rsid w:val="00BD5D0F"/>
    <w:rsid w:val="00BF5E9C"/>
    <w:rsid w:val="00C04C43"/>
    <w:rsid w:val="00C54B8E"/>
    <w:rsid w:val="00C70579"/>
    <w:rsid w:val="00C77A74"/>
    <w:rsid w:val="00CA124E"/>
    <w:rsid w:val="00CB49A7"/>
    <w:rsid w:val="00CD060B"/>
    <w:rsid w:val="00CD487D"/>
    <w:rsid w:val="00D078E4"/>
    <w:rsid w:val="00D10871"/>
    <w:rsid w:val="00D15EEA"/>
    <w:rsid w:val="00D172C5"/>
    <w:rsid w:val="00D22A57"/>
    <w:rsid w:val="00D22E9D"/>
    <w:rsid w:val="00D4159B"/>
    <w:rsid w:val="00D454E7"/>
    <w:rsid w:val="00D47134"/>
    <w:rsid w:val="00D64788"/>
    <w:rsid w:val="00D73EB2"/>
    <w:rsid w:val="00D8593B"/>
    <w:rsid w:val="00D862DE"/>
    <w:rsid w:val="00D94079"/>
    <w:rsid w:val="00D950BA"/>
    <w:rsid w:val="00DA43E1"/>
    <w:rsid w:val="00DB1D05"/>
    <w:rsid w:val="00DB489B"/>
    <w:rsid w:val="00DD4041"/>
    <w:rsid w:val="00DE1903"/>
    <w:rsid w:val="00DF43ED"/>
    <w:rsid w:val="00DF6DC1"/>
    <w:rsid w:val="00E0283E"/>
    <w:rsid w:val="00E03A33"/>
    <w:rsid w:val="00E04895"/>
    <w:rsid w:val="00E12034"/>
    <w:rsid w:val="00E1557A"/>
    <w:rsid w:val="00E17E0A"/>
    <w:rsid w:val="00E27A15"/>
    <w:rsid w:val="00E32EC7"/>
    <w:rsid w:val="00E46B4E"/>
    <w:rsid w:val="00E472DD"/>
    <w:rsid w:val="00E53480"/>
    <w:rsid w:val="00E554BE"/>
    <w:rsid w:val="00E61829"/>
    <w:rsid w:val="00E620E2"/>
    <w:rsid w:val="00E760F9"/>
    <w:rsid w:val="00E8475A"/>
    <w:rsid w:val="00E90BBB"/>
    <w:rsid w:val="00ED2964"/>
    <w:rsid w:val="00ED3F8A"/>
    <w:rsid w:val="00ED4F7A"/>
    <w:rsid w:val="00EE24A7"/>
    <w:rsid w:val="00EF4AE1"/>
    <w:rsid w:val="00EF51B7"/>
    <w:rsid w:val="00F0208F"/>
    <w:rsid w:val="00F03F5B"/>
    <w:rsid w:val="00F101A2"/>
    <w:rsid w:val="00F64C83"/>
    <w:rsid w:val="00F6531E"/>
    <w:rsid w:val="00F84549"/>
    <w:rsid w:val="00F86754"/>
    <w:rsid w:val="00F96185"/>
    <w:rsid w:val="00F965F2"/>
    <w:rsid w:val="00FA2DF7"/>
    <w:rsid w:val="00FD08DF"/>
    <w:rsid w:val="00FF3BBF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3B26"/>
  <w15:docId w15:val="{F2CE19F2-A208-4D8C-9985-8481B11C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6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01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60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060B"/>
    <w:rPr>
      <w:b/>
      <w:bCs/>
    </w:rPr>
  </w:style>
  <w:style w:type="character" w:styleId="Emphasis">
    <w:name w:val="Emphasis"/>
    <w:basedOn w:val="DefaultParagraphFont"/>
    <w:uiPriority w:val="20"/>
    <w:qFormat/>
    <w:rsid w:val="00CD060B"/>
    <w:rPr>
      <w:i/>
      <w:iCs/>
    </w:rPr>
  </w:style>
  <w:style w:type="character" w:styleId="Hyperlink">
    <w:name w:val="Hyperlink"/>
    <w:basedOn w:val="DefaultParagraphFont"/>
    <w:uiPriority w:val="99"/>
    <w:unhideWhenUsed/>
    <w:rsid w:val="00505F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20180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2018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71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268D-4853-4C61-8BC8-58565EBD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Computer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273</cp:revision>
  <cp:lastPrinted>2023-10-17T01:40:00Z</cp:lastPrinted>
  <dcterms:created xsi:type="dcterms:W3CDTF">2019-07-05T01:31:00Z</dcterms:created>
  <dcterms:modified xsi:type="dcterms:W3CDTF">2023-10-17T01:41:00Z</dcterms:modified>
</cp:coreProperties>
</file>