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8DF2F" w14:textId="0776E65D" w:rsidR="00412B85" w:rsidRDefault="00412B85">
      <w:r>
        <w:rPr>
          <w:noProof/>
        </w:rPr>
        <mc:AlternateContent>
          <mc:Choice Requires="wps">
            <w:drawing>
              <wp:anchor distT="0" distB="0" distL="114300" distR="114300" simplePos="0" relativeHeight="251662336" behindDoc="0" locked="0" layoutInCell="1" allowOverlap="1" wp14:anchorId="77703F6B" wp14:editId="03F8595D">
                <wp:simplePos x="0" y="0"/>
                <wp:positionH relativeFrom="column">
                  <wp:posOffset>0</wp:posOffset>
                </wp:positionH>
                <wp:positionV relativeFrom="paragraph">
                  <wp:posOffset>2905125</wp:posOffset>
                </wp:positionV>
                <wp:extent cx="6057900" cy="2152650"/>
                <wp:effectExtent l="0" t="0" r="19050" b="19050"/>
                <wp:wrapNone/>
                <wp:docPr id="238597250" name="Rectangle 1"/>
                <wp:cNvGraphicFramePr/>
                <a:graphic xmlns:a="http://schemas.openxmlformats.org/drawingml/2006/main">
                  <a:graphicData uri="http://schemas.microsoft.com/office/word/2010/wordprocessingShape">
                    <wps:wsp>
                      <wps:cNvSpPr/>
                      <wps:spPr>
                        <a:xfrm>
                          <a:off x="0" y="0"/>
                          <a:ext cx="6057900" cy="215265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DBCD9B1" w14:textId="3161B390" w:rsidR="00412B85" w:rsidRPr="005E5727" w:rsidRDefault="00412B85" w:rsidP="005E5727">
                            <w:pPr>
                              <w:pBdr>
                                <w:top w:val="nil"/>
                                <w:left w:val="nil"/>
                                <w:bottom w:val="nil"/>
                                <w:right w:val="nil"/>
                                <w:between w:val="nil"/>
                              </w:pBdr>
                              <w:spacing w:after="0" w:line="240" w:lineRule="auto"/>
                              <w:rPr>
                                <w:rFonts w:ascii="Times New Roman" w:eastAsia="Times New Roman" w:hAnsi="Times New Roman" w:cs="Times New Roman"/>
                                <w:color w:val="000000" w:themeColor="text1"/>
                                <w:kern w:val="0"/>
                                <w:sz w:val="28"/>
                                <w:szCs w:val="28"/>
                                <w:lang w:val="vi-VN"/>
                                <w14:ligatures w14:val="none"/>
                              </w:rPr>
                            </w:pPr>
                            <w:r w:rsidRPr="005E5727">
                              <w:rPr>
                                <w:rFonts w:ascii="Times New Roman" w:eastAsia="Times New Roman" w:hAnsi="Times New Roman" w:cs="Times New Roman"/>
                                <w:color w:val="000000" w:themeColor="text1"/>
                                <w:kern w:val="0"/>
                                <w:sz w:val="28"/>
                                <w:szCs w:val="28"/>
                                <w14:ligatures w14:val="none"/>
                              </w:rPr>
                              <w:t>HÀNH TRÌNH VỀ NGUỒN Ngày 30/12/2023 Chi Bộ phối hợp với Công Đoàn, Chi Đoàn Trường MN Hoa Sen 2 có buổi về nguồn tại Khu di tích Láng Le Bàu Cò và Khu di tích Mậu Thân 1968. Được tham quan và lắng nghe thuyết minh về cuộc chiến dịch Mậu Thân năm 1968 thật ý nghĩa</w:t>
                            </w:r>
                            <w:r w:rsidR="005E5727">
                              <w:rPr>
                                <w:rFonts w:ascii="Times New Roman" w:eastAsia="Times New Roman" w:hAnsi="Times New Roman" w:cs="Times New Roman"/>
                                <w:color w:val="000000" w:themeColor="text1"/>
                                <w:kern w:val="0"/>
                                <w:sz w:val="28"/>
                                <w:szCs w:val="28"/>
                                <w:lang w:val="vi-VN"/>
                                <w14:ligatures w14: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703F6B" id="Rectangle 1" o:spid="_x0000_s1026" style="position:absolute;margin-left:0;margin-top:228.75pt;width:477pt;height:16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" fillcolor="white [3201]" strokecolor="#4f81bd [3204]" strokeweight="2pt">
                <v:textbox>
                  <w:txbxContent>
                    <w:p w14:paraId="5DBCD9B1" w14:textId="3161B390" w:rsidR="00412B85" w:rsidRPr="005E5727" w:rsidRDefault="00412B85" w:rsidP="005E5727">
                      <w:pPr>
                        <w:pBdr>
                          <w:top w:val="nil"/>
                          <w:left w:val="nil"/>
                          <w:bottom w:val="nil"/>
                          <w:right w:val="nil"/>
                          <w:between w:val="nil"/>
                        </w:pBdr>
                        <w:spacing w:after="0" w:line="240" w:lineRule="auto"/>
                        <w:rPr>
                          <w:rFonts w:ascii="Times New Roman" w:eastAsia="Times New Roman" w:hAnsi="Times New Roman" w:cs="Times New Roman"/>
                          <w:color w:val="000000" w:themeColor="text1"/>
                          <w:kern w:val="0"/>
                          <w:sz w:val="28"/>
                          <w:szCs w:val="28"/>
                          <w:lang w:val="vi-VN"/>
                          <w14:ligatures w14:val="none"/>
                        </w:rPr>
                      </w:pPr>
                      <w:r w:rsidRPr="005E5727">
                        <w:rPr>
                          <w:rFonts w:ascii="Times New Roman" w:eastAsia="Times New Roman" w:hAnsi="Times New Roman" w:cs="Times New Roman"/>
                          <w:color w:val="000000" w:themeColor="text1"/>
                          <w:kern w:val="0"/>
                          <w:sz w:val="28"/>
                          <w:szCs w:val="28"/>
                          <w14:ligatures w14:val="none"/>
                        </w:rPr>
                        <w:t>HÀNH TRÌNH VỀ NGUỒN Ngày 30/12/2023 Chi Bộ phối hợp với Công Đoàn, Chi Đoàn Trường MN Hoa Sen 2 có buổi về nguồn tại Khu di tích Láng Le Bàu Cò và Khu di tích Mậu Thân 1968. Được tham quan và lắng nghe thuyết minh về cuộc chiến dịch Mậu Thân năm 1968 thật ý nghĩa</w:t>
                      </w:r>
                      <w:r w:rsidR="005E5727">
                        <w:rPr>
                          <w:rFonts w:ascii="Times New Roman" w:eastAsia="Times New Roman" w:hAnsi="Times New Roman" w:cs="Times New Roman"/>
                          <w:color w:val="000000" w:themeColor="text1"/>
                          <w:kern w:val="0"/>
                          <w:sz w:val="28"/>
                          <w:szCs w:val="28"/>
                          <w:lang w:val="vi-VN"/>
                          <w14:ligatures w14:val="none"/>
                        </w:rPr>
                        <w:t>.</w:t>
                      </w:r>
                    </w:p>
                  </w:txbxContent>
                </v:textbox>
              </v:rect>
            </w:pict>
          </mc:Fallback>
        </mc:AlternateContent>
      </w:r>
      <w:r w:rsidRPr="00412B85">
        <w:drawing>
          <wp:anchor distT="0" distB="0" distL="114300" distR="114300" simplePos="0" relativeHeight="251666944" behindDoc="0" locked="0" layoutInCell="1" allowOverlap="1" wp14:anchorId="4CD129B0" wp14:editId="081968C2">
            <wp:simplePos x="0" y="0"/>
            <wp:positionH relativeFrom="column">
              <wp:posOffset>0</wp:posOffset>
            </wp:positionH>
            <wp:positionV relativeFrom="paragraph">
              <wp:posOffset>5553075</wp:posOffset>
            </wp:positionV>
            <wp:extent cx="5943600" cy="3343275"/>
            <wp:effectExtent l="76200" t="76200" r="133350" b="142875"/>
            <wp:wrapNone/>
            <wp:docPr id="210321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19788" name=""/>
                    <pic:cNvPicPr/>
                  </pic:nvPicPr>
                  <pic:blipFill>
                    <a:blip r:embed="rId4">
                      <a:extLst>
                        <a:ext uri="{28A0092B-C50C-407E-A947-70E740481C1C}">
                          <a14:useLocalDpi xmlns:a14="http://schemas.microsoft.com/office/drawing/2010/main" val="0"/>
                        </a:ext>
                      </a:extLst>
                    </a:blip>
                    <a:stretch>
                      <a:fillRect/>
                    </a:stretch>
                  </pic:blipFill>
                  <pic:spPr>
                    <a:xfrm>
                      <a:off x="0" y="0"/>
                      <a:ext cx="5943600" cy="33432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12B85">
        <w:drawing>
          <wp:anchor distT="0" distB="0" distL="114300" distR="114300" simplePos="0" relativeHeight="251656704" behindDoc="0" locked="0" layoutInCell="1" allowOverlap="1" wp14:anchorId="67C1D207" wp14:editId="6098B27D">
            <wp:simplePos x="0" y="0"/>
            <wp:positionH relativeFrom="column">
              <wp:posOffset>85725</wp:posOffset>
            </wp:positionH>
            <wp:positionV relativeFrom="paragraph">
              <wp:posOffset>-723900</wp:posOffset>
            </wp:positionV>
            <wp:extent cx="5943600" cy="3343275"/>
            <wp:effectExtent l="76200" t="76200" r="133350" b="142875"/>
            <wp:wrapNone/>
            <wp:docPr id="83065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58187" name=""/>
                    <pic:cNvPicPr/>
                  </pic:nvPicPr>
                  <pic:blipFill>
                    <a:blip r:embed="rId5">
                      <a:extLst>
                        <a:ext uri="{28A0092B-C50C-407E-A947-70E740481C1C}">
                          <a14:useLocalDpi xmlns:a14="http://schemas.microsoft.com/office/drawing/2010/main" val="0"/>
                        </a:ext>
                      </a:extLst>
                    </a:blip>
                    <a:stretch>
                      <a:fillRect/>
                    </a:stretch>
                  </pic:blipFill>
                  <pic:spPr>
                    <a:xfrm>
                      <a:off x="0" y="0"/>
                      <a:ext cx="5943600" cy="33432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lang w:val="vi-VN"/>
        </w:rPr>
        <w:t xml:space="preserve">                                                                                                                                                                                                                                                                                                                                                                                                                                                                               </w:t>
      </w:r>
      <w:r>
        <w:br w:type="page"/>
      </w:r>
    </w:p>
    <w:p w14:paraId="6B958728" w14:textId="11933B94" w:rsidR="00412B85" w:rsidRDefault="005E5727">
      <w:r w:rsidRPr="00412B85">
        <w:lastRenderedPageBreak/>
        <w:drawing>
          <wp:anchor distT="0" distB="0" distL="114300" distR="114300" simplePos="0" relativeHeight="251638272" behindDoc="0" locked="0" layoutInCell="1" allowOverlap="1" wp14:anchorId="0E33F070" wp14:editId="455A3E78">
            <wp:simplePos x="0" y="0"/>
            <wp:positionH relativeFrom="column">
              <wp:posOffset>0</wp:posOffset>
            </wp:positionH>
            <wp:positionV relativeFrom="paragraph">
              <wp:posOffset>-648970</wp:posOffset>
            </wp:positionV>
            <wp:extent cx="5943600" cy="3343275"/>
            <wp:effectExtent l="76200" t="76200" r="133350" b="142875"/>
            <wp:wrapNone/>
            <wp:docPr id="131173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37430"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33432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3F2DB39" w14:textId="77777777" w:rsidR="00412B85" w:rsidRDefault="00412B85"/>
    <w:p w14:paraId="4ECB1A15" w14:textId="5D9A9D16" w:rsidR="003534D4" w:rsidRDefault="003534D4"/>
    <w:p w14:paraId="3D3B0412" w14:textId="77777777" w:rsidR="00412B85" w:rsidRPr="00412B85" w:rsidRDefault="00412B85" w:rsidP="00412B85"/>
    <w:p w14:paraId="4698099A" w14:textId="77777777" w:rsidR="00412B85" w:rsidRPr="00412B85" w:rsidRDefault="00412B85" w:rsidP="00412B85"/>
    <w:p w14:paraId="31CB7F47" w14:textId="77777777" w:rsidR="00412B85" w:rsidRPr="00412B85" w:rsidRDefault="00412B85" w:rsidP="00412B85"/>
    <w:p w14:paraId="0141AC84" w14:textId="77777777" w:rsidR="00412B85" w:rsidRPr="00412B85" w:rsidRDefault="00412B85" w:rsidP="00412B85"/>
    <w:p w14:paraId="15B4FD42" w14:textId="77777777" w:rsidR="00412B85" w:rsidRPr="00412B85" w:rsidRDefault="00412B85" w:rsidP="00412B85"/>
    <w:p w14:paraId="38AC5ECE" w14:textId="2B098528" w:rsidR="00412B85" w:rsidRPr="00412B85" w:rsidRDefault="005E5727" w:rsidP="00412B85">
      <w:r>
        <w:rPr>
          <w:noProof/>
        </w:rPr>
        <mc:AlternateContent>
          <mc:Choice Requires="wps">
            <w:drawing>
              <wp:anchor distT="0" distB="0" distL="114300" distR="114300" simplePos="0" relativeHeight="251670016" behindDoc="0" locked="0" layoutInCell="1" allowOverlap="1" wp14:anchorId="2CBA9C21" wp14:editId="30010511">
                <wp:simplePos x="0" y="0"/>
                <wp:positionH relativeFrom="column">
                  <wp:posOffset>-133350</wp:posOffset>
                </wp:positionH>
                <wp:positionV relativeFrom="paragraph">
                  <wp:posOffset>320675</wp:posOffset>
                </wp:positionV>
                <wp:extent cx="6057900" cy="2152650"/>
                <wp:effectExtent l="0" t="0" r="19050" b="19050"/>
                <wp:wrapNone/>
                <wp:docPr id="727136970" name="Rectangle 1"/>
                <wp:cNvGraphicFramePr/>
                <a:graphic xmlns:a="http://schemas.openxmlformats.org/drawingml/2006/main">
                  <a:graphicData uri="http://schemas.microsoft.com/office/word/2010/wordprocessingShape">
                    <wps:wsp>
                      <wps:cNvSpPr/>
                      <wps:spPr>
                        <a:xfrm>
                          <a:off x="0" y="0"/>
                          <a:ext cx="6057900" cy="215265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75E61C0" w14:textId="77777777" w:rsidR="005E5727" w:rsidRPr="005E5727" w:rsidRDefault="005E5727" w:rsidP="005E5727">
                            <w:pPr>
                              <w:pBdr>
                                <w:top w:val="nil"/>
                                <w:left w:val="nil"/>
                                <w:bottom w:val="nil"/>
                                <w:right w:val="nil"/>
                                <w:between w:val="nil"/>
                              </w:pBdr>
                              <w:spacing w:after="0" w:line="240" w:lineRule="auto"/>
                              <w:rPr>
                                <w:rFonts w:ascii="Times New Roman" w:eastAsia="Times New Roman" w:hAnsi="Times New Roman" w:cs="Times New Roman"/>
                                <w:color w:val="000000" w:themeColor="text1"/>
                                <w:kern w:val="0"/>
                                <w:sz w:val="28"/>
                                <w:szCs w:val="28"/>
                                <w:lang w:val="vi-VN"/>
                                <w14:ligatures w14:val="none"/>
                              </w:rPr>
                            </w:pPr>
                            <w:r w:rsidRPr="005E5727">
                              <w:rPr>
                                <w:rFonts w:ascii="Times New Roman" w:eastAsia="Times New Roman" w:hAnsi="Times New Roman" w:cs="Times New Roman"/>
                                <w:color w:val="000000" w:themeColor="text1"/>
                                <w:kern w:val="0"/>
                                <w:sz w:val="28"/>
                                <w:szCs w:val="28"/>
                                <w14:ligatures w14:val="none"/>
                              </w:rPr>
                              <w:t>HÀNH TRÌNH VỀ NGUỒN Ngày 30/12/2023 Chi Bộ phối hợp với Công Đoàn, Chi Đoàn Trường MN Hoa Sen 2 có buổi về nguồn tại Khu di tích Láng Le Bàu Cò và Khu di tích Mậu Thân 1968. Được tham quan và lắng nghe thuyết minh về cuộc chiến dịch Mậu Thân năm 1968 thật ý nghĩa</w:t>
                            </w:r>
                            <w:r>
                              <w:rPr>
                                <w:rFonts w:ascii="Times New Roman" w:eastAsia="Times New Roman" w:hAnsi="Times New Roman" w:cs="Times New Roman"/>
                                <w:color w:val="000000" w:themeColor="text1"/>
                                <w:kern w:val="0"/>
                                <w:sz w:val="28"/>
                                <w:szCs w:val="28"/>
                                <w:lang w:val="vi-VN"/>
                                <w14:ligatures w14: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BA9C21" id="_x0000_s1027" style="position:absolute;margin-left:-10.5pt;margin-top:25.25pt;width:477pt;height:169.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" fillcolor="white [3201]" strokecolor="#4f81bd [3204]" strokeweight="2pt">
                <v:textbox>
                  <w:txbxContent>
                    <w:p w14:paraId="575E61C0" w14:textId="77777777" w:rsidR="005E5727" w:rsidRPr="005E5727" w:rsidRDefault="005E5727" w:rsidP="005E5727">
                      <w:pPr>
                        <w:pBdr>
                          <w:top w:val="nil"/>
                          <w:left w:val="nil"/>
                          <w:bottom w:val="nil"/>
                          <w:right w:val="nil"/>
                          <w:between w:val="nil"/>
                        </w:pBdr>
                        <w:spacing w:after="0" w:line="240" w:lineRule="auto"/>
                        <w:rPr>
                          <w:rFonts w:ascii="Times New Roman" w:eastAsia="Times New Roman" w:hAnsi="Times New Roman" w:cs="Times New Roman"/>
                          <w:color w:val="000000" w:themeColor="text1"/>
                          <w:kern w:val="0"/>
                          <w:sz w:val="28"/>
                          <w:szCs w:val="28"/>
                          <w:lang w:val="vi-VN"/>
                          <w14:ligatures w14:val="none"/>
                        </w:rPr>
                      </w:pPr>
                      <w:r w:rsidRPr="005E5727">
                        <w:rPr>
                          <w:rFonts w:ascii="Times New Roman" w:eastAsia="Times New Roman" w:hAnsi="Times New Roman" w:cs="Times New Roman"/>
                          <w:color w:val="000000" w:themeColor="text1"/>
                          <w:kern w:val="0"/>
                          <w:sz w:val="28"/>
                          <w:szCs w:val="28"/>
                          <w14:ligatures w14:val="none"/>
                        </w:rPr>
                        <w:t>HÀNH TRÌNH VỀ NGUỒN Ngày 30/12/2023 Chi Bộ phối hợp với Công Đoàn, Chi Đoàn Trường MN Hoa Sen 2 có buổi về nguồn tại Khu di tích Láng Le Bàu Cò và Khu di tích Mậu Thân 1968. Được tham quan và lắng nghe thuyết minh về cuộc chiến dịch Mậu Thân năm 1968 thật ý nghĩa</w:t>
                      </w:r>
                      <w:r>
                        <w:rPr>
                          <w:rFonts w:ascii="Times New Roman" w:eastAsia="Times New Roman" w:hAnsi="Times New Roman" w:cs="Times New Roman"/>
                          <w:color w:val="000000" w:themeColor="text1"/>
                          <w:kern w:val="0"/>
                          <w:sz w:val="28"/>
                          <w:szCs w:val="28"/>
                          <w:lang w:val="vi-VN"/>
                          <w14:ligatures w14:val="none"/>
                        </w:rPr>
                        <w:t>.</w:t>
                      </w:r>
                    </w:p>
                  </w:txbxContent>
                </v:textbox>
              </v:rect>
            </w:pict>
          </mc:Fallback>
        </mc:AlternateContent>
      </w:r>
    </w:p>
    <w:p w14:paraId="5AC3BCA1" w14:textId="3B01D340" w:rsidR="00412B85" w:rsidRPr="00412B85" w:rsidRDefault="00412B85" w:rsidP="00412B85"/>
    <w:p w14:paraId="009FD95A" w14:textId="21FF0D2A" w:rsidR="00412B85" w:rsidRPr="00412B85" w:rsidRDefault="00412B85" w:rsidP="00412B85"/>
    <w:p w14:paraId="3E9E1876" w14:textId="04CF8C79" w:rsidR="00412B85" w:rsidRPr="00412B85" w:rsidRDefault="00412B85" w:rsidP="00412B85"/>
    <w:p w14:paraId="44304505" w14:textId="32881E92" w:rsidR="00412B85" w:rsidRPr="00412B85" w:rsidRDefault="00412B85" w:rsidP="00412B85"/>
    <w:p w14:paraId="18B86255" w14:textId="196E0C15" w:rsidR="00412B85" w:rsidRPr="00412B85" w:rsidRDefault="00412B85" w:rsidP="00412B85"/>
    <w:p w14:paraId="609E5C29" w14:textId="7941172C" w:rsidR="00412B85" w:rsidRPr="00412B85" w:rsidRDefault="00412B85" w:rsidP="00412B85"/>
    <w:p w14:paraId="2FE55EDD" w14:textId="5164C484" w:rsidR="00412B85" w:rsidRPr="00412B85" w:rsidRDefault="00412B85" w:rsidP="00412B85"/>
    <w:p w14:paraId="5E20652E" w14:textId="5122FDE7" w:rsidR="00412B85" w:rsidRPr="00412B85" w:rsidRDefault="005E5727" w:rsidP="00412B85">
      <w:r w:rsidRPr="00412B85">
        <w:drawing>
          <wp:anchor distT="0" distB="0" distL="114300" distR="114300" simplePos="0" relativeHeight="251644416" behindDoc="0" locked="0" layoutInCell="1" allowOverlap="1" wp14:anchorId="2095D30B" wp14:editId="76E3F3E1">
            <wp:simplePos x="0" y="0"/>
            <wp:positionH relativeFrom="column">
              <wp:posOffset>9525</wp:posOffset>
            </wp:positionH>
            <wp:positionV relativeFrom="paragraph">
              <wp:posOffset>86995</wp:posOffset>
            </wp:positionV>
            <wp:extent cx="5943600" cy="3343275"/>
            <wp:effectExtent l="76200" t="76200" r="133350" b="142875"/>
            <wp:wrapNone/>
            <wp:docPr id="1896624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24228"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D45BD1B" w14:textId="77777777" w:rsidR="00412B85" w:rsidRPr="00412B85" w:rsidRDefault="00412B85" w:rsidP="00412B85"/>
    <w:p w14:paraId="55FFDF24" w14:textId="77777777" w:rsidR="00412B85" w:rsidRPr="00412B85" w:rsidRDefault="00412B85" w:rsidP="00412B85"/>
    <w:p w14:paraId="76CC8C2D" w14:textId="77777777" w:rsidR="00412B85" w:rsidRPr="00412B85" w:rsidRDefault="00412B85" w:rsidP="00412B85"/>
    <w:p w14:paraId="1A9DC5D2" w14:textId="77777777" w:rsidR="00412B85" w:rsidRDefault="00412B85" w:rsidP="00412B85"/>
    <w:p w14:paraId="66863EBD" w14:textId="77777777" w:rsidR="00412B85" w:rsidRDefault="00412B85" w:rsidP="00412B85">
      <w:pPr>
        <w:jc w:val="right"/>
      </w:pPr>
    </w:p>
    <w:p w14:paraId="784D0AAB" w14:textId="77777777" w:rsidR="00412B85" w:rsidRDefault="00412B85" w:rsidP="00412B85">
      <w:pPr>
        <w:jc w:val="right"/>
      </w:pPr>
    </w:p>
    <w:p w14:paraId="00278BAA" w14:textId="77777777" w:rsidR="00412B85" w:rsidRDefault="00412B85" w:rsidP="00412B85">
      <w:pPr>
        <w:jc w:val="right"/>
      </w:pPr>
    </w:p>
    <w:p w14:paraId="25C68892" w14:textId="77777777" w:rsidR="00412B85" w:rsidRDefault="00412B85" w:rsidP="00412B85">
      <w:pPr>
        <w:jc w:val="right"/>
      </w:pPr>
    </w:p>
    <w:p w14:paraId="7439A4CE" w14:textId="789E9CA5" w:rsidR="00412B85" w:rsidRPr="00412B85" w:rsidRDefault="005E5727" w:rsidP="00412B85">
      <w:pPr>
        <w:jc w:val="right"/>
      </w:pPr>
      <w:r>
        <w:rPr>
          <w:noProof/>
        </w:rPr>
        <w:lastRenderedPageBreak/>
        <mc:AlternateContent>
          <mc:Choice Requires="wps">
            <w:drawing>
              <wp:anchor distT="0" distB="0" distL="114300" distR="114300" simplePos="0" relativeHeight="251679232" behindDoc="0" locked="0" layoutInCell="1" allowOverlap="1" wp14:anchorId="53C9D62C" wp14:editId="4ECE8458">
                <wp:simplePos x="0" y="0"/>
                <wp:positionH relativeFrom="column">
                  <wp:posOffset>0</wp:posOffset>
                </wp:positionH>
                <wp:positionV relativeFrom="paragraph">
                  <wp:posOffset>3248025</wp:posOffset>
                </wp:positionV>
                <wp:extent cx="6057900" cy="1733550"/>
                <wp:effectExtent l="0" t="0" r="19050" b="19050"/>
                <wp:wrapNone/>
                <wp:docPr id="969411235" name="Rectangle 1"/>
                <wp:cNvGraphicFramePr/>
                <a:graphic xmlns:a="http://schemas.openxmlformats.org/drawingml/2006/main">
                  <a:graphicData uri="http://schemas.microsoft.com/office/word/2010/wordprocessingShape">
                    <wps:wsp>
                      <wps:cNvSpPr/>
                      <wps:spPr>
                        <a:xfrm>
                          <a:off x="0" y="0"/>
                          <a:ext cx="6057900" cy="173355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BD97F33" w14:textId="77777777" w:rsidR="005E5727" w:rsidRPr="005E5727" w:rsidRDefault="005E5727" w:rsidP="005E5727">
                            <w:pPr>
                              <w:pBdr>
                                <w:top w:val="nil"/>
                                <w:left w:val="nil"/>
                                <w:bottom w:val="nil"/>
                                <w:right w:val="nil"/>
                                <w:between w:val="nil"/>
                              </w:pBdr>
                              <w:spacing w:after="0" w:line="240" w:lineRule="auto"/>
                              <w:rPr>
                                <w:rFonts w:ascii="Times New Roman" w:eastAsia="Times New Roman" w:hAnsi="Times New Roman" w:cs="Times New Roman"/>
                                <w:color w:val="000000" w:themeColor="text1"/>
                                <w:kern w:val="0"/>
                                <w:sz w:val="28"/>
                                <w:szCs w:val="28"/>
                                <w:lang w:val="vi-VN"/>
                                <w14:ligatures w14:val="none"/>
                              </w:rPr>
                            </w:pPr>
                            <w:r w:rsidRPr="005E5727">
                              <w:rPr>
                                <w:rFonts w:ascii="Times New Roman" w:eastAsia="Times New Roman" w:hAnsi="Times New Roman" w:cs="Times New Roman"/>
                                <w:color w:val="000000" w:themeColor="text1"/>
                                <w:kern w:val="0"/>
                                <w:sz w:val="28"/>
                                <w:szCs w:val="28"/>
                                <w14:ligatures w14:val="none"/>
                              </w:rPr>
                              <w:t>HÀNH TRÌNH VỀ NGUỒN Ngày 30/12/2023 Chi Bộ phối hợp với Công Đoàn, Chi Đoàn Trường MN Hoa Sen 2 có buổi về nguồn tại Khu di tích Láng Le Bàu Cò và Khu di tích Mậu Thân 1968. Được tham quan và lắng nghe thuyết minh về cuộc chiến dịch Mậu Thân năm 1968 thật ý nghĩa</w:t>
                            </w:r>
                            <w:r>
                              <w:rPr>
                                <w:rFonts w:ascii="Times New Roman" w:eastAsia="Times New Roman" w:hAnsi="Times New Roman" w:cs="Times New Roman"/>
                                <w:color w:val="000000" w:themeColor="text1"/>
                                <w:kern w:val="0"/>
                                <w:sz w:val="28"/>
                                <w:szCs w:val="28"/>
                                <w:lang w:val="vi-VN"/>
                                <w14:ligatures w14: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9D62C" id="_x0000_s1028" style="position:absolute;left:0;text-align:left;margin-left:0;margin-top:255.75pt;width:477pt;height:13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" fillcolor="white [3201]" strokecolor="#4f81bd [3204]" strokeweight="2pt">
                <v:textbox>
                  <w:txbxContent>
                    <w:p w14:paraId="6BD97F33" w14:textId="77777777" w:rsidR="005E5727" w:rsidRPr="005E5727" w:rsidRDefault="005E5727" w:rsidP="005E5727">
                      <w:pPr>
                        <w:pBdr>
                          <w:top w:val="nil"/>
                          <w:left w:val="nil"/>
                          <w:bottom w:val="nil"/>
                          <w:right w:val="nil"/>
                          <w:between w:val="nil"/>
                        </w:pBdr>
                        <w:spacing w:after="0" w:line="240" w:lineRule="auto"/>
                        <w:rPr>
                          <w:rFonts w:ascii="Times New Roman" w:eastAsia="Times New Roman" w:hAnsi="Times New Roman" w:cs="Times New Roman"/>
                          <w:color w:val="000000" w:themeColor="text1"/>
                          <w:kern w:val="0"/>
                          <w:sz w:val="28"/>
                          <w:szCs w:val="28"/>
                          <w:lang w:val="vi-VN"/>
                          <w14:ligatures w14:val="none"/>
                        </w:rPr>
                      </w:pPr>
                      <w:r w:rsidRPr="005E5727">
                        <w:rPr>
                          <w:rFonts w:ascii="Times New Roman" w:eastAsia="Times New Roman" w:hAnsi="Times New Roman" w:cs="Times New Roman"/>
                          <w:color w:val="000000" w:themeColor="text1"/>
                          <w:kern w:val="0"/>
                          <w:sz w:val="28"/>
                          <w:szCs w:val="28"/>
                          <w14:ligatures w14:val="none"/>
                        </w:rPr>
                        <w:t>HÀNH TRÌNH VỀ NGUỒN Ngày 30/12/2023 Chi Bộ phối hợp với Công Đoàn, Chi Đoàn Trường MN Hoa Sen 2 có buổi về nguồn tại Khu di tích Láng Le Bàu Cò và Khu di tích Mậu Thân 1968. Được tham quan và lắng nghe thuyết minh về cuộc chiến dịch Mậu Thân năm 1968 thật ý nghĩa</w:t>
                      </w:r>
                      <w:r>
                        <w:rPr>
                          <w:rFonts w:ascii="Times New Roman" w:eastAsia="Times New Roman" w:hAnsi="Times New Roman" w:cs="Times New Roman"/>
                          <w:color w:val="000000" w:themeColor="text1"/>
                          <w:kern w:val="0"/>
                          <w:sz w:val="28"/>
                          <w:szCs w:val="28"/>
                          <w:lang w:val="vi-VN"/>
                          <w14:ligatures w14:val="none"/>
                        </w:rPr>
                        <w:t>.</w:t>
                      </w:r>
                    </w:p>
                  </w:txbxContent>
                </v:textbox>
              </v:rect>
            </w:pict>
          </mc:Fallback>
        </mc:AlternateContent>
      </w:r>
      <w:r w:rsidRPr="005E5727">
        <w:drawing>
          <wp:anchor distT="0" distB="0" distL="114300" distR="114300" simplePos="0" relativeHeight="251674112" behindDoc="0" locked="0" layoutInCell="1" allowOverlap="1" wp14:anchorId="5BAD35D9" wp14:editId="75427B5E">
            <wp:simplePos x="0" y="0"/>
            <wp:positionH relativeFrom="column">
              <wp:posOffset>-28575</wp:posOffset>
            </wp:positionH>
            <wp:positionV relativeFrom="paragraph">
              <wp:posOffset>5410200</wp:posOffset>
            </wp:positionV>
            <wp:extent cx="5943600" cy="3343275"/>
            <wp:effectExtent l="76200" t="76200" r="133350" b="142875"/>
            <wp:wrapNone/>
            <wp:docPr id="733994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94362"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12B85" w:rsidRPr="00412B85">
        <w:drawing>
          <wp:anchor distT="0" distB="0" distL="114300" distR="114300" simplePos="0" relativeHeight="251663360" behindDoc="0" locked="0" layoutInCell="1" allowOverlap="1" wp14:anchorId="7AE5F1E8" wp14:editId="6073D8F3">
            <wp:simplePos x="0" y="0"/>
            <wp:positionH relativeFrom="column">
              <wp:posOffset>57150</wp:posOffset>
            </wp:positionH>
            <wp:positionV relativeFrom="paragraph">
              <wp:posOffset>-619125</wp:posOffset>
            </wp:positionV>
            <wp:extent cx="5943600" cy="3343275"/>
            <wp:effectExtent l="76200" t="76200" r="133350" b="142875"/>
            <wp:wrapNone/>
            <wp:docPr id="56297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77477"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412B85" w:rsidRPr="00412B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B85"/>
    <w:rsid w:val="003534D4"/>
    <w:rsid w:val="00412B85"/>
    <w:rsid w:val="005E5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F5F00"/>
  <w15:chartTrackingRefBased/>
  <w15:docId w15:val="{47C2BEFD-2E06-4342-A70A-65E4CB380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74</Words>
  <Characters>426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 tho</dc:creator>
  <cp:keywords/>
  <dc:description/>
  <cp:lastModifiedBy>tho tho</cp:lastModifiedBy>
  <cp:revision>1</cp:revision>
  <dcterms:created xsi:type="dcterms:W3CDTF">2024-01-01T16:56:00Z</dcterms:created>
  <dcterms:modified xsi:type="dcterms:W3CDTF">2024-01-01T17:12:00Z</dcterms:modified>
</cp:coreProperties>
</file>