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1891B" w14:textId="77777777" w:rsidR="00884DB1" w:rsidRDefault="00884DB1" w:rsidP="00884DB1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NHỮNG CHIẾC LÁ KỲ DIỆU</w:t>
      </w:r>
    </w:p>
    <w:p w14:paraId="0CC57C0C" w14:textId="77777777" w:rsidR="00884DB1" w:rsidRDefault="00884DB1" w:rsidP="00884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14:paraId="0F34846C" w14:textId="77777777" w:rsidR="00884DB1" w:rsidRDefault="00884DB1" w:rsidP="00884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Trẻ nhận biết và phân loại đươc một số loại lá </w:t>
      </w:r>
    </w:p>
    <w:p w14:paraId="6CC8CF37" w14:textId="77777777" w:rsidR="00884DB1" w:rsidRDefault="00884DB1" w:rsidP="00884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6EC262B8" w14:textId="77777777" w:rsidR="00884DB1" w:rsidRDefault="00884DB1" w:rsidP="00884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Máy hát, băng nhạc</w:t>
      </w:r>
    </w:p>
    <w:p w14:paraId="325222DB" w14:textId="77777777" w:rsidR="00884DB1" w:rsidRDefault="00884DB1" w:rsidP="00884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Các loại lá (lá vàng, lá xanh, lá dạng tròn, lá dài, lá răng cưa…)</w:t>
      </w:r>
    </w:p>
    <w:p w14:paraId="141008B3" w14:textId="77777777" w:rsidR="00884DB1" w:rsidRDefault="00884DB1" w:rsidP="00884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462A6609" w14:textId="77777777" w:rsidR="00884DB1" w:rsidRDefault="00884DB1" w:rsidP="00884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Hoạt động 1: </w:t>
      </w:r>
    </w:p>
    <w:p w14:paraId="63994B26" w14:textId="77777777" w:rsidR="00884DB1" w:rsidRDefault="00884DB1" w:rsidP="00884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và trẻ cùng chơi trò chơi: Gieo hạt</w:t>
      </w:r>
    </w:p>
    <w:p w14:paraId="0AE4CF85" w14:textId="77777777" w:rsidR="00884DB1" w:rsidRDefault="00884DB1" w:rsidP="00884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Trò chuyện, quan sát các loại lá mà trẻ đã nhặt hái ở sân trường và ở nhà</w:t>
      </w:r>
    </w:p>
    <w:p w14:paraId="06F9C536" w14:textId="77777777" w:rsidR="00884DB1" w:rsidRDefault="00884DB1" w:rsidP="00884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Hoạt động 2: </w:t>
      </w:r>
    </w:p>
    <w:p w14:paraId="370F5C52" w14:textId="77777777" w:rsidR="00884DB1" w:rsidRDefault="00884DB1" w:rsidP="00884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0" w:name="_Hlk155010304"/>
      <w:r>
        <w:rPr>
          <w:rFonts w:ascii="Times New Roman" w:eastAsia="Times New Roman" w:hAnsi="Times New Roman" w:cs="Times New Roman"/>
          <w:sz w:val="28"/>
          <w:szCs w:val="28"/>
        </w:rPr>
        <w:t xml:space="preserve">Chia nhóm cho trẻ đếm, phân loại lá theo ý tưởng của bé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(lá vàng, lá xanh, lá dạng tròn,l á dài, lá răng cưa…)</w:t>
      </w:r>
    </w:p>
    <w:p w14:paraId="63557600" w14:textId="77777777" w:rsidR="00884DB1" w:rsidRDefault="00884DB1" w:rsidP="00884D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19DF23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B1"/>
    <w:rsid w:val="00884DB1"/>
    <w:rsid w:val="00B67081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8564"/>
  <w15:chartTrackingRefBased/>
  <w15:docId w15:val="{768EF332-5223-41F0-A307-62F78416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DB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2024-09-21T07:06:00Z</dcterms:created>
  <dcterms:modified xsi:type="dcterms:W3CDTF">2024-09-21T07:06:00Z</dcterms:modified>
</cp:coreProperties>
</file>