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4DA4" w14:textId="77777777" w:rsidR="00EC7024" w:rsidRDefault="00546490" w:rsidP="00546490">
      <w:pPr>
        <w:spacing w:after="0" w:line="276" w:lineRule="auto"/>
        <w:rPr>
          <w:rFonts w:ascii="Times New Roman" w:hAnsi="Times New Roman" w:cs="Times New Roman"/>
          <w:b/>
          <w:sz w:val="28"/>
          <w:szCs w:val="28"/>
          <w:u w:val="single"/>
        </w:rPr>
      </w:pPr>
      <w:r>
        <w:rPr>
          <w:rFonts w:ascii="Times New Roman" w:hAnsi="Times New Roman" w:cs="Times New Roman"/>
          <w:sz w:val="28"/>
          <w:szCs w:val="28"/>
        </w:rPr>
        <w:t xml:space="preserve">   </w:t>
      </w:r>
      <w:r w:rsidR="002914FB">
        <w:rPr>
          <w:rFonts w:ascii="Times New Roman" w:hAnsi="Times New Roman" w:cs="Times New Roman"/>
          <w:sz w:val="28"/>
          <w:szCs w:val="28"/>
        </w:rPr>
        <w:t>ĐẢNG BỘ XÃ TÂN XUÂN</w:t>
      </w:r>
      <w:r w:rsidR="002914FB">
        <w:rPr>
          <w:rFonts w:ascii="Times New Roman" w:hAnsi="Times New Roman" w:cs="Times New Roman"/>
          <w:sz w:val="28"/>
          <w:szCs w:val="28"/>
        </w:rPr>
        <w:tab/>
      </w:r>
      <w:r w:rsidR="002914FB">
        <w:rPr>
          <w:rFonts w:ascii="Times New Roman" w:hAnsi="Times New Roman" w:cs="Times New Roman"/>
          <w:sz w:val="28"/>
          <w:szCs w:val="28"/>
        </w:rPr>
        <w:tab/>
      </w:r>
      <w:r w:rsidR="002914FB">
        <w:rPr>
          <w:rFonts w:ascii="Times New Roman" w:hAnsi="Times New Roman" w:cs="Times New Roman"/>
          <w:sz w:val="28"/>
          <w:szCs w:val="28"/>
        </w:rPr>
        <w:tab/>
      </w:r>
      <w:r w:rsidR="002914FB">
        <w:rPr>
          <w:rFonts w:ascii="Times New Roman" w:hAnsi="Times New Roman" w:cs="Times New Roman"/>
          <w:b/>
          <w:sz w:val="28"/>
          <w:szCs w:val="28"/>
          <w:u w:val="single"/>
        </w:rPr>
        <w:t>ĐẢNG CỘNG SẢN VIỆT NAM</w:t>
      </w:r>
    </w:p>
    <w:p w14:paraId="38D6363D" w14:textId="27B13B12" w:rsidR="002914FB" w:rsidRDefault="000864F8" w:rsidP="00546490">
      <w:pPr>
        <w:spacing w:after="0" w:line="276" w:lineRule="auto"/>
        <w:rPr>
          <w:rFonts w:ascii="Times New Roman" w:hAnsi="Times New Roman" w:cs="Times New Roman"/>
          <w:b/>
          <w:sz w:val="28"/>
          <w:szCs w:val="28"/>
        </w:rPr>
      </w:pPr>
      <w:r>
        <w:rPr>
          <w:noProof/>
        </w:rPr>
        <mc:AlternateContent>
          <mc:Choice Requires="wps">
            <w:drawing>
              <wp:anchor distT="4294967295" distB="4294967295" distL="114300" distR="114300" simplePos="0" relativeHeight="251659264" behindDoc="0" locked="0" layoutInCell="1" allowOverlap="1" wp14:anchorId="6DF5450A" wp14:editId="46D65615">
                <wp:simplePos x="0" y="0"/>
                <wp:positionH relativeFrom="column">
                  <wp:posOffset>281940</wp:posOffset>
                </wp:positionH>
                <wp:positionV relativeFrom="paragraph">
                  <wp:posOffset>203199</wp:posOffset>
                </wp:positionV>
                <wp:extent cx="1750695" cy="0"/>
                <wp:effectExtent l="0" t="0" r="0" b="0"/>
                <wp:wrapNone/>
                <wp:docPr id="49165424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0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128C38"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2pt,16pt" to="160.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" strokecolor="black [3200]" strokeweight=".5pt">
                <v:stroke joinstyle="miter"/>
                <o:lock v:ext="edit" shapetype="f"/>
              </v:line>
            </w:pict>
          </mc:Fallback>
        </mc:AlternateContent>
      </w:r>
      <w:r w:rsidR="002914FB">
        <w:rPr>
          <w:rFonts w:ascii="Times New Roman" w:hAnsi="Times New Roman" w:cs="Times New Roman"/>
          <w:b/>
          <w:sz w:val="28"/>
          <w:szCs w:val="28"/>
        </w:rPr>
        <w:t>CHI BỘ MẦM NON MỸ HÒA</w:t>
      </w:r>
    </w:p>
    <w:p w14:paraId="0CEB9BB4" w14:textId="77777777" w:rsidR="002914FB" w:rsidRDefault="00546490" w:rsidP="00546490">
      <w:pPr>
        <w:spacing w:after="0" w:line="276" w:lineRule="auto"/>
        <w:rPr>
          <w:rFonts w:ascii="Times New Roman" w:hAnsi="Times New Roman" w:cs="Times New Roman"/>
          <w:i/>
          <w:sz w:val="28"/>
          <w:szCs w:val="28"/>
        </w:rPr>
      </w:pPr>
      <w:r>
        <w:rPr>
          <w:rFonts w:ascii="Times New Roman" w:hAnsi="Times New Roman" w:cs="Times New Roman"/>
          <w:b/>
          <w:sz w:val="28"/>
          <w:szCs w:val="28"/>
        </w:rPr>
        <w:tab/>
      </w:r>
      <w:r>
        <w:rPr>
          <w:rFonts w:ascii="Times New Roman" w:hAnsi="Times New Roman" w:cs="Times New Roman"/>
          <w:sz w:val="24"/>
          <w:szCs w:val="28"/>
        </w:rPr>
        <w:t>Số</w:t>
      </w:r>
      <w:r w:rsidR="00231379">
        <w:rPr>
          <w:rFonts w:ascii="Times New Roman" w:hAnsi="Times New Roman" w:cs="Times New Roman"/>
          <w:sz w:val="24"/>
          <w:szCs w:val="28"/>
        </w:rPr>
        <w:t>: 42</w:t>
      </w:r>
      <w:r>
        <w:rPr>
          <w:rFonts w:ascii="Times New Roman" w:hAnsi="Times New Roman" w:cs="Times New Roman"/>
          <w:sz w:val="24"/>
          <w:szCs w:val="28"/>
        </w:rPr>
        <w:t>-NQ/CB-MNMH</w:t>
      </w:r>
      <w:r w:rsidR="002914FB">
        <w:rPr>
          <w:rFonts w:ascii="Times New Roman" w:hAnsi="Times New Roman" w:cs="Times New Roman"/>
          <w:b/>
          <w:sz w:val="28"/>
          <w:szCs w:val="28"/>
        </w:rPr>
        <w:tab/>
      </w:r>
      <w:r w:rsidR="002914FB">
        <w:rPr>
          <w:rFonts w:ascii="Times New Roman" w:hAnsi="Times New Roman" w:cs="Times New Roman"/>
          <w:b/>
          <w:sz w:val="28"/>
          <w:szCs w:val="28"/>
        </w:rPr>
        <w:tab/>
        <w:t xml:space="preserve">     </w:t>
      </w:r>
      <w:r w:rsidR="002914FB">
        <w:rPr>
          <w:rFonts w:ascii="Times New Roman" w:hAnsi="Times New Roman" w:cs="Times New Roman"/>
          <w:b/>
          <w:sz w:val="28"/>
          <w:szCs w:val="28"/>
        </w:rPr>
        <w:tab/>
      </w:r>
      <w:r w:rsidR="002914FB">
        <w:rPr>
          <w:rFonts w:ascii="Times New Roman" w:hAnsi="Times New Roman" w:cs="Times New Roman"/>
          <w:i/>
          <w:sz w:val="28"/>
          <w:szCs w:val="28"/>
        </w:rPr>
        <w:t xml:space="preserve">Tân Xuân, ngày </w:t>
      </w:r>
      <w:r w:rsidR="00D43464">
        <w:rPr>
          <w:rFonts w:ascii="Times New Roman" w:hAnsi="Times New Roman" w:cs="Times New Roman"/>
          <w:i/>
          <w:sz w:val="28"/>
          <w:szCs w:val="28"/>
        </w:rPr>
        <w:t>26</w:t>
      </w:r>
      <w:r w:rsidR="002914FB">
        <w:rPr>
          <w:rFonts w:ascii="Times New Roman" w:hAnsi="Times New Roman" w:cs="Times New Roman"/>
          <w:i/>
          <w:sz w:val="28"/>
          <w:szCs w:val="28"/>
        </w:rPr>
        <w:t xml:space="preserve"> tháng</w:t>
      </w:r>
      <w:r w:rsidR="00A151EB">
        <w:rPr>
          <w:rFonts w:ascii="Times New Roman" w:hAnsi="Times New Roman" w:cs="Times New Roman"/>
          <w:i/>
          <w:sz w:val="28"/>
          <w:szCs w:val="28"/>
        </w:rPr>
        <w:t xml:space="preserve"> </w:t>
      </w:r>
      <w:r w:rsidR="00D43464">
        <w:rPr>
          <w:rFonts w:ascii="Times New Roman" w:hAnsi="Times New Roman" w:cs="Times New Roman"/>
          <w:i/>
          <w:sz w:val="28"/>
          <w:szCs w:val="28"/>
        </w:rPr>
        <w:t>2</w:t>
      </w:r>
      <w:r w:rsidR="00A151EB">
        <w:rPr>
          <w:rFonts w:ascii="Times New Roman" w:hAnsi="Times New Roman" w:cs="Times New Roman"/>
          <w:i/>
          <w:sz w:val="28"/>
          <w:szCs w:val="28"/>
        </w:rPr>
        <w:t xml:space="preserve"> năm 202</w:t>
      </w:r>
      <w:r w:rsidR="00D43464">
        <w:rPr>
          <w:rFonts w:ascii="Times New Roman" w:hAnsi="Times New Roman" w:cs="Times New Roman"/>
          <w:i/>
          <w:sz w:val="28"/>
          <w:szCs w:val="28"/>
        </w:rPr>
        <w:t>4</w:t>
      </w:r>
    </w:p>
    <w:p w14:paraId="45C0FE30" w14:textId="77777777" w:rsidR="002914FB" w:rsidRDefault="002914FB" w:rsidP="00546490">
      <w:pPr>
        <w:spacing w:after="0" w:line="276" w:lineRule="auto"/>
        <w:jc w:val="center"/>
        <w:rPr>
          <w:rFonts w:ascii="Times New Roman" w:hAnsi="Times New Roman" w:cs="Times New Roman"/>
          <w:b/>
          <w:sz w:val="28"/>
          <w:szCs w:val="28"/>
        </w:rPr>
      </w:pPr>
    </w:p>
    <w:p w14:paraId="17E46150" w14:textId="77777777" w:rsidR="002914FB" w:rsidRDefault="00546490" w:rsidP="00546490">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NGHỊ QUYẾT</w:t>
      </w:r>
    </w:p>
    <w:p w14:paraId="2F7606CA" w14:textId="77777777" w:rsidR="002914FB" w:rsidRDefault="00546490" w:rsidP="00546490">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Thực hiện chuyên đề</w:t>
      </w:r>
    </w:p>
    <w:p w14:paraId="5DEF4D38" w14:textId="77777777" w:rsidR="0067070D" w:rsidRPr="00794B1D" w:rsidRDefault="00546490" w:rsidP="00794B1D">
      <w:pPr>
        <w:spacing w:after="0" w:line="276" w:lineRule="auto"/>
        <w:jc w:val="center"/>
        <w:rPr>
          <w:rFonts w:ascii="Times New Roman" w:hAnsi="Times New Roman" w:cs="Times New Roman"/>
          <w:b/>
          <w:sz w:val="27"/>
          <w:szCs w:val="27"/>
        </w:rPr>
      </w:pPr>
      <w:r w:rsidRPr="00794B1D">
        <w:rPr>
          <w:rFonts w:ascii="Times New Roman" w:hAnsi="Times New Roman" w:cs="Times New Roman"/>
          <w:b/>
          <w:sz w:val="27"/>
          <w:szCs w:val="27"/>
        </w:rPr>
        <w:t>“</w:t>
      </w:r>
      <w:bookmarkStart w:id="0" w:name="_Hlk161255969"/>
      <w:r w:rsidR="00231379">
        <w:rPr>
          <w:rFonts w:ascii="Times New Roman" w:hAnsi="Times New Roman" w:cs="Times New Roman"/>
          <w:b/>
          <w:bCs/>
          <w:sz w:val="27"/>
          <w:szCs w:val="27"/>
        </w:rPr>
        <w:t>H</w:t>
      </w:r>
      <w:r w:rsidR="0067070D" w:rsidRPr="00794B1D">
        <w:rPr>
          <w:rFonts w:ascii="Times New Roman" w:hAnsi="Times New Roman" w:cs="Times New Roman"/>
          <w:b/>
          <w:bCs/>
          <w:sz w:val="27"/>
          <w:szCs w:val="27"/>
        </w:rPr>
        <w:t>ọc tậ</w:t>
      </w:r>
      <w:r w:rsidR="00231379">
        <w:rPr>
          <w:rFonts w:ascii="Times New Roman" w:hAnsi="Times New Roman" w:cs="Times New Roman"/>
          <w:b/>
          <w:bCs/>
          <w:sz w:val="27"/>
          <w:szCs w:val="27"/>
        </w:rPr>
        <w:t xml:space="preserve">p và </w:t>
      </w:r>
      <w:r w:rsidR="0067070D" w:rsidRPr="00794B1D">
        <w:rPr>
          <w:rFonts w:ascii="Times New Roman" w:hAnsi="Times New Roman" w:cs="Times New Roman"/>
          <w:b/>
          <w:bCs/>
          <w:sz w:val="27"/>
          <w:szCs w:val="27"/>
        </w:rPr>
        <w:t>làm theo tư tưởng, đạo đức, phong cách Hồ Chí Minh</w:t>
      </w:r>
      <w:r w:rsidR="00231379">
        <w:rPr>
          <w:rFonts w:ascii="Times New Roman" w:hAnsi="Times New Roman" w:cs="Times New Roman"/>
          <w:b/>
          <w:bCs/>
          <w:sz w:val="27"/>
          <w:szCs w:val="27"/>
        </w:rPr>
        <w:t xml:space="preserve"> về thực hành dân chủ, tăng cường pháp chế, bảo đảm kỷ cương; thu húy nguồn nhân lực chất lượng cao và tâm huyết trong xây dựng thành phố văn minh, hiện đại, nghĩa tình</w:t>
      </w:r>
      <w:r w:rsidRPr="00794B1D">
        <w:rPr>
          <w:rFonts w:ascii="Times New Roman" w:hAnsi="Times New Roman" w:cs="Times New Roman"/>
          <w:b/>
          <w:sz w:val="27"/>
          <w:szCs w:val="27"/>
        </w:rPr>
        <w:t>”</w:t>
      </w:r>
    </w:p>
    <w:bookmarkEnd w:id="0"/>
    <w:p w14:paraId="40725561" w14:textId="77777777" w:rsidR="00B56DF0" w:rsidRPr="00B56DF0" w:rsidRDefault="00B56DF0" w:rsidP="00B56DF0">
      <w:pPr>
        <w:spacing w:after="0" w:line="276" w:lineRule="auto"/>
        <w:ind w:firstLine="720"/>
        <w:jc w:val="both"/>
        <w:rPr>
          <w:rFonts w:ascii="Times New Roman" w:hAnsi="Times New Roman" w:cs="Times New Roman"/>
          <w:color w:val="000000" w:themeColor="text1"/>
          <w:sz w:val="28"/>
          <w:szCs w:val="28"/>
        </w:rPr>
      </w:pPr>
      <w:r w:rsidRPr="00B56DF0">
        <w:rPr>
          <w:rFonts w:ascii="Times New Roman" w:hAnsi="Times New Roman" w:cs="Times New Roman"/>
          <w:color w:val="000000" w:themeColor="text1"/>
          <w:sz w:val="28"/>
          <w:szCs w:val="28"/>
        </w:rPr>
        <w:t xml:space="preserve">Căn cứ Kế hoạch số 101-KH/HU ngày 18 tháng 02 năm 2022 của Ban Thường vụ Huyện ủy về thực hiện Kết luận số 01-KL/TW ngày 18 tháng 5 năm 2021 của Bộ Chính trị về tiếp tục thực hiện Chỉ thị số 05-CT/TW ngày 15 tháng 5 năm 2016 của Bộ Chính trị về đẩy mạnh học tập và làm theo tư tưởng, đạo đức, phong cách Hồ Chí Minh trên địa bàn huyện Hóc Môn từ nay đến năm 2025; </w:t>
      </w:r>
    </w:p>
    <w:p w14:paraId="7D4243A0" w14:textId="77777777" w:rsidR="00B56DF0" w:rsidRDefault="00B56DF0" w:rsidP="00B56DF0">
      <w:pPr>
        <w:spacing w:after="0" w:line="276" w:lineRule="auto"/>
        <w:ind w:firstLine="720"/>
        <w:jc w:val="both"/>
        <w:rPr>
          <w:rFonts w:ascii="Times New Roman" w:hAnsi="Times New Roman" w:cs="Times New Roman"/>
          <w:color w:val="000000" w:themeColor="text1"/>
          <w:sz w:val="28"/>
          <w:szCs w:val="28"/>
        </w:rPr>
      </w:pPr>
      <w:r w:rsidRPr="00B56DF0">
        <w:rPr>
          <w:rFonts w:ascii="Times New Roman" w:hAnsi="Times New Roman" w:cs="Times New Roman"/>
          <w:color w:val="000000" w:themeColor="text1"/>
          <w:sz w:val="28"/>
          <w:szCs w:val="28"/>
        </w:rPr>
        <w:t xml:space="preserve">Căn cứ kế hoạch số 56-KH/ĐU ngày 28 tháng 02 năm 2022 của Đảng ủy xã Tân Xuân về việc thực hiện Kết luận số 01-KL/TW ngày 18 tháng 5 năm 2021 của Bộ Chính trị về tiếp tục thực hiện Chỉ thị số 05-CT/TW ngày 15 tháng 5 năm 2016 của Bộ Chính trị về đẩy mạnh học tập và làm theo tư tưởng, đạo đức, phong cách Hồ Chí Minh trên địa bàn xã Tân Xuân từ nay đến năm 2025. </w:t>
      </w:r>
    </w:p>
    <w:p w14:paraId="722945B6" w14:textId="77777777" w:rsidR="00546490" w:rsidRDefault="00341C91" w:rsidP="00B56DF0">
      <w:pPr>
        <w:spacing w:after="0" w:line="276" w:lineRule="auto"/>
        <w:ind w:firstLine="720"/>
        <w:jc w:val="both"/>
        <w:rPr>
          <w:rFonts w:ascii="Times New Roman" w:hAnsi="Times New Roman" w:cs="Times New Roman"/>
          <w:color w:val="000000" w:themeColor="text1"/>
          <w:sz w:val="28"/>
          <w:szCs w:val="28"/>
        </w:rPr>
      </w:pPr>
      <w:r w:rsidRPr="00466A9A">
        <w:rPr>
          <w:rFonts w:ascii="Times New Roman" w:hAnsi="Times New Roman" w:cs="Times New Roman"/>
          <w:color w:val="000000" w:themeColor="text1"/>
          <w:sz w:val="28"/>
          <w:szCs w:val="28"/>
        </w:rPr>
        <w:t>Căn cứ Nghị quyết ngày 11 tháng 08 năm 2022 của Chi bộ</w:t>
      </w:r>
    </w:p>
    <w:p w14:paraId="3464493C" w14:textId="77777777" w:rsidR="00231379" w:rsidRPr="00466A9A" w:rsidRDefault="00231379" w:rsidP="00B56DF0">
      <w:pPr>
        <w:spacing w:after="0" w:line="276"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Căn cứ Kế hoạch số </w:t>
      </w:r>
      <w:r w:rsidRPr="00231379">
        <w:rPr>
          <w:rFonts w:ascii="Times New Roman" w:hAnsi="Times New Roman" w:cs="Times New Roman"/>
          <w:color w:val="000000" w:themeColor="text1"/>
          <w:sz w:val="28"/>
          <w:szCs w:val="28"/>
        </w:rPr>
        <w:t>16/KH-CBMNMH</w:t>
      </w:r>
      <w:r>
        <w:rPr>
          <w:rFonts w:ascii="Times New Roman" w:hAnsi="Times New Roman" w:cs="Times New Roman"/>
          <w:color w:val="000000" w:themeColor="text1"/>
          <w:sz w:val="28"/>
          <w:szCs w:val="28"/>
        </w:rPr>
        <w:t>, ngày 09 tháng 01 năm 2024</w:t>
      </w:r>
    </w:p>
    <w:p w14:paraId="065A4EDA" w14:textId="77777777" w:rsidR="00546490" w:rsidRPr="00466A9A" w:rsidRDefault="00546490" w:rsidP="00D2085E">
      <w:pPr>
        <w:pStyle w:val="ListParagraph"/>
        <w:numPr>
          <w:ilvl w:val="0"/>
          <w:numId w:val="3"/>
        </w:numPr>
        <w:spacing w:after="0" w:line="276" w:lineRule="auto"/>
        <w:jc w:val="both"/>
        <w:rPr>
          <w:rFonts w:ascii="Times New Roman" w:hAnsi="Times New Roman" w:cs="Times New Roman"/>
          <w:b/>
          <w:sz w:val="28"/>
          <w:szCs w:val="28"/>
        </w:rPr>
      </w:pPr>
      <w:r w:rsidRPr="00466A9A">
        <w:rPr>
          <w:rFonts w:ascii="Times New Roman" w:hAnsi="Times New Roman" w:cs="Times New Roman"/>
          <w:b/>
          <w:sz w:val="28"/>
          <w:szCs w:val="28"/>
        </w:rPr>
        <w:t>Đánh giá thực trạng:</w:t>
      </w:r>
    </w:p>
    <w:p w14:paraId="518FC2AF" w14:textId="77777777" w:rsidR="00546490" w:rsidRPr="00466A9A" w:rsidRDefault="00546490" w:rsidP="00DE0593">
      <w:pPr>
        <w:pStyle w:val="ListParagraph"/>
        <w:spacing w:after="0" w:line="276" w:lineRule="auto"/>
        <w:ind w:left="270" w:firstLine="450"/>
        <w:jc w:val="both"/>
        <w:rPr>
          <w:rFonts w:ascii="Times New Roman" w:hAnsi="Times New Roman" w:cs="Times New Roman"/>
          <w:sz w:val="28"/>
          <w:szCs w:val="28"/>
        </w:rPr>
      </w:pPr>
      <w:r w:rsidRPr="00466A9A">
        <w:rPr>
          <w:rFonts w:ascii="Times New Roman" w:hAnsi="Times New Roman" w:cs="Times New Roman"/>
          <w:sz w:val="28"/>
          <w:szCs w:val="28"/>
        </w:rPr>
        <w:t xml:space="preserve">Cấp ủy chi bộ </w:t>
      </w:r>
      <w:r w:rsidR="00DE0593" w:rsidRPr="00466A9A">
        <w:rPr>
          <w:rFonts w:ascii="Times New Roman" w:hAnsi="Times New Roman" w:cs="Times New Roman"/>
          <w:sz w:val="28"/>
          <w:szCs w:val="28"/>
        </w:rPr>
        <w:t xml:space="preserve">nhận thức được việc Học tập tư tưởng Hồ Chí Minh cần phải kết hợp chặt chẽ lý luận với thực tiễn, tăng cường tổng kết thực tiễn, cùng với nghiên cứu lý luận để tiếp tục phát triển tư tưởng Hồ Chí Minh, xây dựng hệ tưởng lý luận về xây dựng và bảo vệ Tổ quốc, định hướng lên chủ nghĩa xã hội ở Việt Nam, do đó đã </w:t>
      </w:r>
      <w:r w:rsidRPr="00466A9A">
        <w:rPr>
          <w:rFonts w:ascii="Times New Roman" w:hAnsi="Times New Roman" w:cs="Times New Roman"/>
          <w:sz w:val="28"/>
          <w:szCs w:val="28"/>
        </w:rPr>
        <w:t xml:space="preserve">lãnh đạo, chỉ đạo xây dựng, triển khai, phân công cụ thể các bộ phận thực hiện </w:t>
      </w:r>
      <w:r w:rsidR="00A51FF9" w:rsidRPr="00466A9A">
        <w:rPr>
          <w:rFonts w:ascii="Times New Roman" w:hAnsi="Times New Roman" w:cs="Times New Roman"/>
          <w:sz w:val="28"/>
          <w:szCs w:val="28"/>
        </w:rPr>
        <w:t xml:space="preserve">việc </w:t>
      </w:r>
      <w:r w:rsidR="00DE0593" w:rsidRPr="00466A9A">
        <w:rPr>
          <w:rFonts w:ascii="Times New Roman" w:hAnsi="Times New Roman" w:cs="Times New Roman"/>
          <w:sz w:val="28"/>
          <w:szCs w:val="28"/>
        </w:rPr>
        <w:t>Học tập tư tưởng Hồ Chí Minh</w:t>
      </w:r>
      <w:r w:rsidRPr="00466A9A">
        <w:rPr>
          <w:rFonts w:ascii="Times New Roman" w:hAnsi="Times New Roman" w:cs="Times New Roman"/>
          <w:sz w:val="28"/>
          <w:szCs w:val="28"/>
        </w:rPr>
        <w:t xml:space="preserve"> ngay từ đầu năm học.</w:t>
      </w:r>
    </w:p>
    <w:p w14:paraId="132C83FA" w14:textId="142DB525" w:rsidR="00546490" w:rsidRPr="00466A9A" w:rsidRDefault="00546490" w:rsidP="00546490">
      <w:pPr>
        <w:pStyle w:val="ListParagraph"/>
        <w:spacing w:after="0" w:line="276" w:lineRule="auto"/>
        <w:ind w:left="270" w:firstLine="450"/>
        <w:jc w:val="both"/>
        <w:rPr>
          <w:rFonts w:ascii="Times New Roman" w:hAnsi="Times New Roman" w:cs="Times New Roman"/>
          <w:sz w:val="28"/>
          <w:szCs w:val="28"/>
        </w:rPr>
      </w:pPr>
      <w:r w:rsidRPr="00466A9A">
        <w:rPr>
          <w:rFonts w:ascii="Times New Roman" w:hAnsi="Times New Roman" w:cs="Times New Roman"/>
          <w:sz w:val="28"/>
          <w:szCs w:val="28"/>
        </w:rPr>
        <w:t>Đảng viên, giáo viên, nhân viên quan tâm thực hiện tốt công tác</w:t>
      </w:r>
      <w:r w:rsidR="00DE0593" w:rsidRPr="00466A9A">
        <w:rPr>
          <w:sz w:val="28"/>
          <w:szCs w:val="28"/>
        </w:rPr>
        <w:t xml:space="preserve"> </w:t>
      </w:r>
      <w:r w:rsidR="00DE0593" w:rsidRPr="00466A9A">
        <w:rPr>
          <w:rFonts w:ascii="Times New Roman" w:hAnsi="Times New Roman" w:cs="Times New Roman"/>
          <w:sz w:val="28"/>
          <w:szCs w:val="28"/>
        </w:rPr>
        <w:t>Học tập, làm theo tư tưởng, đạo đức, phong cách Hồ Chí Minh</w:t>
      </w:r>
      <w:r w:rsidRPr="00466A9A">
        <w:rPr>
          <w:rFonts w:ascii="Times New Roman" w:hAnsi="Times New Roman" w:cs="Times New Roman"/>
          <w:sz w:val="28"/>
          <w:szCs w:val="28"/>
        </w:rPr>
        <w:t xml:space="preserve">, thưc hiện xây dựng môi trường </w:t>
      </w:r>
      <w:r w:rsidR="00A51FF9" w:rsidRPr="00466A9A">
        <w:rPr>
          <w:rFonts w:ascii="Times New Roman" w:hAnsi="Times New Roman" w:cs="Times New Roman"/>
          <w:sz w:val="28"/>
          <w:szCs w:val="28"/>
        </w:rPr>
        <w:t xml:space="preserve">sư phạm đoàn kết, xây dựng mối quan hệ tốt giữa đồng nghiệp – đồng nghiệp, giáo viên, nhân viên – phụ huynh, giáo viên, nhân viên </w:t>
      </w:r>
      <w:r w:rsidR="00DE0593" w:rsidRPr="00466A9A">
        <w:rPr>
          <w:rFonts w:ascii="Times New Roman" w:hAnsi="Times New Roman" w:cs="Times New Roman"/>
          <w:sz w:val="28"/>
          <w:szCs w:val="28"/>
        </w:rPr>
        <w:t>–</w:t>
      </w:r>
      <w:r w:rsidR="00A51FF9" w:rsidRPr="00466A9A">
        <w:rPr>
          <w:rFonts w:ascii="Times New Roman" w:hAnsi="Times New Roman" w:cs="Times New Roman"/>
          <w:sz w:val="28"/>
          <w:szCs w:val="28"/>
        </w:rPr>
        <w:t xml:space="preserve"> trẻ</w:t>
      </w:r>
      <w:r w:rsidR="0033281D">
        <w:rPr>
          <w:rFonts w:ascii="Times New Roman" w:hAnsi="Times New Roman" w:cs="Times New Roman"/>
          <w:sz w:val="28"/>
          <w:szCs w:val="28"/>
        </w:rPr>
        <w:t>; đẩy mạnh thực hành dân chủ, tăng cường pháp chế, đảm bảo kỷ cương trong nhà trường.</w:t>
      </w:r>
    </w:p>
    <w:p w14:paraId="2DCFBD7A" w14:textId="77777777" w:rsidR="00546490" w:rsidRPr="00466A9A" w:rsidRDefault="00546490" w:rsidP="00546490">
      <w:pPr>
        <w:pStyle w:val="ListParagraph"/>
        <w:spacing w:after="0" w:line="276" w:lineRule="auto"/>
        <w:ind w:left="270" w:firstLine="450"/>
        <w:jc w:val="both"/>
        <w:rPr>
          <w:rFonts w:ascii="Times New Roman" w:hAnsi="Times New Roman" w:cs="Times New Roman"/>
          <w:sz w:val="28"/>
          <w:szCs w:val="28"/>
        </w:rPr>
      </w:pPr>
      <w:r w:rsidRPr="00466A9A">
        <w:rPr>
          <w:rFonts w:ascii="Times New Roman" w:hAnsi="Times New Roman" w:cs="Times New Roman"/>
          <w:sz w:val="28"/>
          <w:szCs w:val="28"/>
        </w:rPr>
        <w:t xml:space="preserve">Chi bộ chỉ đạo tổ chuyên môn phối hợp tốt với phụ huynh trong công tác </w:t>
      </w:r>
      <w:r w:rsidR="00DE0593" w:rsidRPr="00466A9A">
        <w:rPr>
          <w:rFonts w:ascii="Times New Roman" w:hAnsi="Times New Roman" w:cs="Times New Roman"/>
          <w:sz w:val="28"/>
          <w:szCs w:val="28"/>
        </w:rPr>
        <w:t>Học tập, làm theo tư tưởng, đạo đức, phong cách Hồ Chí Minh</w:t>
      </w:r>
      <w:r w:rsidR="00F42CE6" w:rsidRPr="00466A9A">
        <w:rPr>
          <w:rFonts w:ascii="Times New Roman" w:hAnsi="Times New Roman" w:cs="Times New Roman"/>
          <w:sz w:val="28"/>
          <w:szCs w:val="28"/>
        </w:rPr>
        <w:t>, đặc biệt là đối với giáo viên là đảng viên</w:t>
      </w:r>
      <w:r w:rsidR="00A51FF9" w:rsidRPr="00466A9A">
        <w:rPr>
          <w:rFonts w:ascii="Times New Roman" w:hAnsi="Times New Roman" w:cs="Times New Roman"/>
          <w:sz w:val="28"/>
          <w:szCs w:val="28"/>
        </w:rPr>
        <w:t xml:space="preserve"> </w:t>
      </w:r>
    </w:p>
    <w:p w14:paraId="15A4B8E1" w14:textId="77777777" w:rsidR="00546490" w:rsidRPr="00466A9A" w:rsidRDefault="00546490" w:rsidP="00546490">
      <w:pPr>
        <w:pStyle w:val="ListParagraph"/>
        <w:spacing w:after="0" w:line="276" w:lineRule="auto"/>
        <w:ind w:left="270" w:firstLine="450"/>
        <w:jc w:val="both"/>
        <w:rPr>
          <w:rFonts w:ascii="Times New Roman" w:hAnsi="Times New Roman" w:cs="Times New Roman"/>
          <w:sz w:val="28"/>
          <w:szCs w:val="28"/>
        </w:rPr>
      </w:pPr>
      <w:r w:rsidRPr="00466A9A">
        <w:rPr>
          <w:rFonts w:ascii="Times New Roman" w:hAnsi="Times New Roman" w:cs="Times New Roman"/>
          <w:sz w:val="28"/>
          <w:szCs w:val="28"/>
        </w:rPr>
        <w:t xml:space="preserve">Hạn chế: vẫn còn một vài </w:t>
      </w:r>
      <w:r w:rsidR="00383E63" w:rsidRPr="00466A9A">
        <w:rPr>
          <w:rFonts w:ascii="Times New Roman" w:hAnsi="Times New Roman" w:cs="Times New Roman"/>
          <w:sz w:val="28"/>
          <w:szCs w:val="28"/>
        </w:rPr>
        <w:t>cá nhân mang tư tưởng</w:t>
      </w:r>
      <w:r w:rsidR="00DE0593" w:rsidRPr="00466A9A">
        <w:rPr>
          <w:rFonts w:ascii="Times New Roman" w:hAnsi="Times New Roman" w:cs="Times New Roman"/>
          <w:sz w:val="28"/>
          <w:szCs w:val="28"/>
        </w:rPr>
        <w:t xml:space="preserve"> Học tập, làm theo tư tưởng, đạo đức, phong cách Hồ Chí Minh chỉ mang tính hình thức, chưa thật sự thấm nhuần vào </w:t>
      </w:r>
      <w:r w:rsidR="00DE0593" w:rsidRPr="00466A9A">
        <w:rPr>
          <w:rFonts w:ascii="Times New Roman" w:hAnsi="Times New Roman" w:cs="Times New Roman"/>
          <w:sz w:val="28"/>
          <w:szCs w:val="28"/>
        </w:rPr>
        <w:lastRenderedPageBreak/>
        <w:t>thực tiễn</w:t>
      </w:r>
      <w:r w:rsidR="00D2085E" w:rsidRPr="00466A9A">
        <w:rPr>
          <w:rFonts w:ascii="Times New Roman" w:hAnsi="Times New Roman" w:cs="Times New Roman"/>
          <w:sz w:val="28"/>
          <w:szCs w:val="28"/>
        </w:rPr>
        <w:t xml:space="preserve">. Đó là lý do tập thể </w:t>
      </w:r>
      <w:r w:rsidR="00383E63" w:rsidRPr="00466A9A">
        <w:rPr>
          <w:rFonts w:ascii="Times New Roman" w:hAnsi="Times New Roman" w:cs="Times New Roman"/>
          <w:sz w:val="28"/>
          <w:szCs w:val="28"/>
        </w:rPr>
        <w:t>đ</w:t>
      </w:r>
      <w:r w:rsidR="00D2085E" w:rsidRPr="00466A9A">
        <w:rPr>
          <w:rFonts w:ascii="Times New Roman" w:hAnsi="Times New Roman" w:cs="Times New Roman"/>
          <w:sz w:val="28"/>
          <w:szCs w:val="28"/>
        </w:rPr>
        <w:t xml:space="preserve">ảng viên chi bộ quyết nghị đề ra chuyên đề </w:t>
      </w:r>
      <w:r w:rsidR="00DE0593" w:rsidRPr="00466A9A">
        <w:rPr>
          <w:rFonts w:ascii="Times New Roman" w:hAnsi="Times New Roman" w:cs="Times New Roman"/>
          <w:sz w:val="28"/>
          <w:szCs w:val="28"/>
        </w:rPr>
        <w:t>“Giải pháp đẩy mạnh học tập, làm theo tư tưởng, đạo đức, phong cách Hồ Chí Minh”</w:t>
      </w:r>
      <w:r w:rsidR="00D2085E" w:rsidRPr="00466A9A">
        <w:rPr>
          <w:rFonts w:ascii="Times New Roman" w:hAnsi="Times New Roman" w:cs="Times New Roman"/>
          <w:sz w:val="28"/>
          <w:szCs w:val="28"/>
        </w:rPr>
        <w:t xml:space="preserve"> để thực hiện.</w:t>
      </w:r>
    </w:p>
    <w:p w14:paraId="6B55551F" w14:textId="77777777" w:rsidR="00D2085E" w:rsidRPr="00466A9A" w:rsidRDefault="00D2085E" w:rsidP="00D2085E">
      <w:pPr>
        <w:pStyle w:val="ListParagraph"/>
        <w:numPr>
          <w:ilvl w:val="0"/>
          <w:numId w:val="3"/>
        </w:numPr>
        <w:spacing w:after="0" w:line="276" w:lineRule="auto"/>
        <w:jc w:val="both"/>
        <w:rPr>
          <w:rFonts w:ascii="Times New Roman" w:hAnsi="Times New Roman" w:cs="Times New Roman"/>
          <w:b/>
          <w:sz w:val="28"/>
          <w:szCs w:val="28"/>
        </w:rPr>
      </w:pPr>
      <w:r w:rsidRPr="00466A9A">
        <w:rPr>
          <w:rFonts w:ascii="Times New Roman" w:hAnsi="Times New Roman" w:cs="Times New Roman"/>
          <w:b/>
          <w:sz w:val="28"/>
          <w:szCs w:val="28"/>
        </w:rPr>
        <w:t>Nội dung:</w:t>
      </w:r>
    </w:p>
    <w:p w14:paraId="43AF67BE" w14:textId="77777777" w:rsidR="00546490" w:rsidRPr="00466A9A" w:rsidRDefault="00C16E0E" w:rsidP="00546490">
      <w:pPr>
        <w:pStyle w:val="ListParagraph"/>
        <w:spacing w:after="0" w:line="276" w:lineRule="auto"/>
        <w:ind w:left="270" w:firstLine="450"/>
        <w:jc w:val="both"/>
        <w:rPr>
          <w:rFonts w:ascii="Times New Roman" w:hAnsi="Times New Roman" w:cs="Times New Roman"/>
          <w:b/>
          <w:sz w:val="28"/>
          <w:szCs w:val="28"/>
        </w:rPr>
      </w:pPr>
      <w:r w:rsidRPr="00466A9A">
        <w:rPr>
          <w:rFonts w:ascii="Times New Roman" w:hAnsi="Times New Roman" w:cs="Times New Roman"/>
          <w:b/>
          <w:sz w:val="28"/>
          <w:szCs w:val="28"/>
        </w:rPr>
        <w:t>*Nội dung thực hiện chuyên đề</w:t>
      </w:r>
      <w:r w:rsidR="00355B99" w:rsidRPr="00466A9A">
        <w:rPr>
          <w:rFonts w:ascii="Times New Roman" w:hAnsi="Times New Roman" w:cs="Times New Roman"/>
          <w:b/>
          <w:sz w:val="28"/>
          <w:szCs w:val="28"/>
        </w:rPr>
        <w:t>:</w:t>
      </w:r>
    </w:p>
    <w:p w14:paraId="3B2BCA00" w14:textId="77777777" w:rsidR="00C16E0E" w:rsidRPr="00466A9A" w:rsidRDefault="00C16E0E" w:rsidP="00546490">
      <w:pPr>
        <w:pStyle w:val="ListParagraph"/>
        <w:spacing w:after="0" w:line="276" w:lineRule="auto"/>
        <w:ind w:left="270" w:firstLine="450"/>
        <w:jc w:val="both"/>
        <w:rPr>
          <w:rFonts w:ascii="Times New Roman" w:hAnsi="Times New Roman" w:cs="Times New Roman"/>
          <w:sz w:val="28"/>
          <w:szCs w:val="28"/>
        </w:rPr>
      </w:pPr>
      <w:r w:rsidRPr="00466A9A">
        <w:rPr>
          <w:rFonts w:ascii="Times New Roman" w:hAnsi="Times New Roman" w:cs="Times New Roman"/>
          <w:sz w:val="28"/>
          <w:szCs w:val="28"/>
        </w:rPr>
        <w:t xml:space="preserve">Trên tinh thần phát huy những mặt đã làm tốt và tìm giải pháp khắc phục những việc thực hiện chưa tốt, </w:t>
      </w:r>
      <w:r w:rsidR="00A151EB" w:rsidRPr="00466A9A">
        <w:rPr>
          <w:rFonts w:ascii="Times New Roman" w:hAnsi="Times New Roman" w:cs="Times New Roman"/>
          <w:sz w:val="28"/>
          <w:szCs w:val="28"/>
        </w:rPr>
        <w:t>g</w:t>
      </w:r>
      <w:r w:rsidRPr="00466A9A">
        <w:rPr>
          <w:rFonts w:ascii="Times New Roman" w:hAnsi="Times New Roman" w:cs="Times New Roman"/>
          <w:sz w:val="28"/>
          <w:szCs w:val="28"/>
        </w:rPr>
        <w:t xml:space="preserve">iáo viên, nhân viên và phụ huynh cần hiểu biết rõ về công </w:t>
      </w:r>
      <w:r w:rsidR="0036335E" w:rsidRPr="00466A9A">
        <w:rPr>
          <w:rFonts w:ascii="Times New Roman" w:hAnsi="Times New Roman" w:cs="Times New Roman"/>
          <w:sz w:val="28"/>
          <w:szCs w:val="28"/>
        </w:rPr>
        <w:t>tác đẩy mạnh học tập, làm theo tư tưởng, đạo đức, phong cách Hồ Chí Minh</w:t>
      </w:r>
      <w:r w:rsidR="00A92F2F" w:rsidRPr="00466A9A">
        <w:rPr>
          <w:rFonts w:ascii="Times New Roman" w:hAnsi="Times New Roman" w:cs="Times New Roman"/>
          <w:sz w:val="28"/>
          <w:szCs w:val="28"/>
        </w:rPr>
        <w:t xml:space="preserve">; </w:t>
      </w:r>
      <w:r w:rsidRPr="00466A9A">
        <w:rPr>
          <w:rFonts w:ascii="Times New Roman" w:hAnsi="Times New Roman" w:cs="Times New Roman"/>
          <w:sz w:val="28"/>
          <w:szCs w:val="28"/>
        </w:rPr>
        <w:t>biết đượ</w:t>
      </w:r>
      <w:r w:rsidR="00A92F2F" w:rsidRPr="00466A9A">
        <w:rPr>
          <w:rFonts w:ascii="Times New Roman" w:hAnsi="Times New Roman" w:cs="Times New Roman"/>
          <w:sz w:val="28"/>
          <w:szCs w:val="28"/>
        </w:rPr>
        <w:t>c vai trò chủ đạo của đảng viên trong</w:t>
      </w:r>
      <w:r w:rsidRPr="00466A9A">
        <w:rPr>
          <w:rFonts w:ascii="Times New Roman" w:hAnsi="Times New Roman" w:cs="Times New Roman"/>
          <w:sz w:val="28"/>
          <w:szCs w:val="28"/>
        </w:rPr>
        <w:t xml:space="preserve"> </w:t>
      </w:r>
      <w:r w:rsidR="00A92F2F" w:rsidRPr="00466A9A">
        <w:rPr>
          <w:rFonts w:ascii="Times New Roman" w:hAnsi="Times New Roman" w:cs="Times New Roman"/>
          <w:sz w:val="28"/>
          <w:szCs w:val="28"/>
        </w:rPr>
        <w:t>việc rèn luyện tư tưởng cách mạng, đạo đức nhà giáo</w:t>
      </w:r>
      <w:r w:rsidRPr="00466A9A">
        <w:rPr>
          <w:rFonts w:ascii="Times New Roman" w:hAnsi="Times New Roman" w:cs="Times New Roman"/>
          <w:sz w:val="28"/>
          <w:szCs w:val="28"/>
        </w:rPr>
        <w:t xml:space="preserve">, từ đó, có các biện pháp cụ thể nhằm </w:t>
      </w:r>
      <w:r w:rsidR="00A92F2F" w:rsidRPr="00466A9A">
        <w:rPr>
          <w:rFonts w:ascii="Times New Roman" w:hAnsi="Times New Roman" w:cs="Times New Roman"/>
          <w:bCs/>
          <w:sz w:val="28"/>
          <w:szCs w:val="28"/>
        </w:rPr>
        <w:t xml:space="preserve">nâng cao chất lượng </w:t>
      </w:r>
      <w:r w:rsidR="0036335E" w:rsidRPr="00466A9A">
        <w:rPr>
          <w:rFonts w:ascii="Times New Roman" w:hAnsi="Times New Roman" w:cs="Times New Roman"/>
          <w:bCs/>
          <w:sz w:val="28"/>
          <w:szCs w:val="28"/>
        </w:rPr>
        <w:t>việc</w:t>
      </w:r>
      <w:r w:rsidR="0036335E" w:rsidRPr="00466A9A">
        <w:rPr>
          <w:rFonts w:ascii="Times New Roman" w:hAnsi="Times New Roman" w:cs="Times New Roman"/>
          <w:sz w:val="28"/>
          <w:szCs w:val="28"/>
        </w:rPr>
        <w:t xml:space="preserve"> học tập, làm theo tư tưởng, đạo đức, phong cách Hồ Chí Minh</w:t>
      </w:r>
      <w:r w:rsidRPr="00466A9A">
        <w:rPr>
          <w:rFonts w:ascii="Times New Roman" w:hAnsi="Times New Roman" w:cs="Times New Roman"/>
          <w:sz w:val="28"/>
          <w:szCs w:val="28"/>
        </w:rPr>
        <w:t xml:space="preserve"> đạt hiệu quả</w:t>
      </w:r>
      <w:r w:rsidR="00294E6D" w:rsidRPr="00466A9A">
        <w:rPr>
          <w:rFonts w:ascii="Times New Roman" w:hAnsi="Times New Roman" w:cs="Times New Roman"/>
          <w:sz w:val="28"/>
          <w:szCs w:val="28"/>
        </w:rPr>
        <w:t>.</w:t>
      </w:r>
    </w:p>
    <w:p w14:paraId="19F14402" w14:textId="77777777" w:rsidR="00294E6D" w:rsidRPr="00466A9A" w:rsidRDefault="00294E6D" w:rsidP="00546490">
      <w:pPr>
        <w:pStyle w:val="ListParagraph"/>
        <w:spacing w:after="0" w:line="276" w:lineRule="auto"/>
        <w:ind w:left="270" w:firstLine="450"/>
        <w:jc w:val="both"/>
        <w:rPr>
          <w:rFonts w:ascii="Times New Roman" w:hAnsi="Times New Roman" w:cs="Times New Roman"/>
          <w:b/>
          <w:sz w:val="28"/>
          <w:szCs w:val="28"/>
        </w:rPr>
      </w:pPr>
      <w:r w:rsidRPr="00466A9A">
        <w:rPr>
          <w:rFonts w:ascii="Times New Roman" w:hAnsi="Times New Roman" w:cs="Times New Roman"/>
          <w:b/>
          <w:sz w:val="28"/>
          <w:szCs w:val="28"/>
        </w:rPr>
        <w:t>*Nhiệm vụ, giải pháp cụ thể:</w:t>
      </w:r>
    </w:p>
    <w:p w14:paraId="57CACAAE" w14:textId="77777777" w:rsidR="00B56DF0" w:rsidRPr="00B56DF0" w:rsidRDefault="00B56DF0" w:rsidP="00B56DF0">
      <w:pPr>
        <w:pStyle w:val="ListParagraph"/>
        <w:spacing w:after="0" w:line="276" w:lineRule="auto"/>
        <w:ind w:left="270" w:firstLine="450"/>
        <w:jc w:val="both"/>
        <w:rPr>
          <w:rFonts w:ascii="Times New Roman" w:hAnsi="Times New Roman" w:cs="Times New Roman"/>
          <w:color w:val="000000" w:themeColor="text1"/>
          <w:sz w:val="28"/>
          <w:szCs w:val="28"/>
        </w:rPr>
      </w:pPr>
      <w:r w:rsidRPr="00B56DF0">
        <w:rPr>
          <w:rFonts w:ascii="Times New Roman" w:hAnsi="Times New Roman" w:cs="Times New Roman"/>
          <w:color w:val="000000" w:themeColor="text1"/>
          <w:sz w:val="28"/>
          <w:szCs w:val="28"/>
        </w:rPr>
        <w:t xml:space="preserve">Căn cứ Kế hoạch số 101-KH/HU ngày 18 tháng 02 năm 2022 của Ban Thường vụ Huyện ủy về thực hiện Kết luận số 01-KL/TW ngày 18 tháng 5 năm 2021 của Bộ Chính trị về tiếp tục thực hiện Chỉ thị số 05-CT/TW ngày 15 tháng 5 năm 2016 của Bộ Chính trị về đẩy mạnh học tập và làm theo tư tưởng, đạo đức, phong cách Hồ Chí Minh trên địa bàn huyện Hóc Môn từ nay đến năm 2025; </w:t>
      </w:r>
    </w:p>
    <w:p w14:paraId="19CE59C4" w14:textId="77777777" w:rsidR="00B56DF0" w:rsidRPr="00B56DF0" w:rsidRDefault="00B56DF0" w:rsidP="00B56DF0">
      <w:pPr>
        <w:pStyle w:val="ListParagraph"/>
        <w:spacing w:after="0" w:line="276" w:lineRule="auto"/>
        <w:ind w:left="270" w:firstLine="450"/>
        <w:jc w:val="both"/>
        <w:rPr>
          <w:rFonts w:ascii="Times New Roman" w:hAnsi="Times New Roman" w:cs="Times New Roman"/>
          <w:color w:val="000000" w:themeColor="text1"/>
          <w:sz w:val="28"/>
          <w:szCs w:val="28"/>
        </w:rPr>
      </w:pPr>
      <w:r w:rsidRPr="00B56DF0">
        <w:rPr>
          <w:rFonts w:ascii="Times New Roman" w:hAnsi="Times New Roman" w:cs="Times New Roman"/>
          <w:color w:val="000000" w:themeColor="text1"/>
          <w:sz w:val="28"/>
          <w:szCs w:val="28"/>
        </w:rPr>
        <w:t xml:space="preserve">Căn cứ kế hoạch số 56-KH/ĐU ngày 28 tháng 02 năm 2022 của Đảng ủy xã Tân Xuân về việc thực hiện Kết luận số 01-KL/TW ngày 18 tháng 5 năm 2021 của Bộ Chính trị về tiếp tục thực hiện Chỉ thị số 05-CT/TW ngày 15 tháng 5 năm 2016 của Bộ Chính trị về đẩy mạnh học tập và làm theo tư tưởng, đạo đức, phong cách Hồ Chí Minh trên địa bàn xã Tân Xuân từ nay đến năm 2025. </w:t>
      </w:r>
    </w:p>
    <w:p w14:paraId="1C5684E7" w14:textId="77777777" w:rsidR="00B56DF0" w:rsidRPr="00B56DF0" w:rsidRDefault="00B56DF0" w:rsidP="00B56DF0">
      <w:pPr>
        <w:pStyle w:val="ListParagraph"/>
        <w:spacing w:after="0" w:line="276" w:lineRule="auto"/>
        <w:ind w:left="270" w:firstLine="450"/>
        <w:jc w:val="both"/>
        <w:rPr>
          <w:rFonts w:ascii="Times New Roman" w:hAnsi="Times New Roman" w:cs="Times New Roman"/>
          <w:color w:val="000000" w:themeColor="text1"/>
          <w:sz w:val="28"/>
          <w:szCs w:val="28"/>
        </w:rPr>
      </w:pPr>
      <w:r w:rsidRPr="00B56DF0">
        <w:rPr>
          <w:rFonts w:ascii="Times New Roman" w:hAnsi="Times New Roman" w:cs="Times New Roman"/>
          <w:color w:val="000000" w:themeColor="text1"/>
          <w:sz w:val="28"/>
          <w:szCs w:val="28"/>
        </w:rPr>
        <w:t>Căn cứ Nghị quyết ngày 11 tháng 08 năm 2022 của Chi bộ</w:t>
      </w:r>
    </w:p>
    <w:p w14:paraId="3E355D72" w14:textId="77777777" w:rsidR="00B56DF0" w:rsidRDefault="00B56DF0" w:rsidP="00B56DF0">
      <w:pPr>
        <w:pStyle w:val="ListParagraph"/>
        <w:spacing w:after="0" w:line="276" w:lineRule="auto"/>
        <w:ind w:left="270" w:firstLine="450"/>
        <w:jc w:val="both"/>
        <w:rPr>
          <w:rFonts w:ascii="Times New Roman" w:hAnsi="Times New Roman" w:cs="Times New Roman"/>
          <w:color w:val="000000" w:themeColor="text1"/>
          <w:sz w:val="28"/>
          <w:szCs w:val="28"/>
        </w:rPr>
      </w:pPr>
      <w:r w:rsidRPr="00B56DF0">
        <w:rPr>
          <w:rFonts w:ascii="Times New Roman" w:hAnsi="Times New Roman" w:cs="Times New Roman"/>
          <w:color w:val="000000" w:themeColor="text1"/>
          <w:sz w:val="28"/>
          <w:szCs w:val="28"/>
        </w:rPr>
        <w:t>Căn cứ Kế hoạch số 16/KH-CBMNMH, ngày 09 tháng 01 năm 2024</w:t>
      </w:r>
    </w:p>
    <w:p w14:paraId="204EBBDA" w14:textId="77777777" w:rsidR="00294E6D" w:rsidRPr="00466A9A" w:rsidRDefault="00294E6D" w:rsidP="00231379">
      <w:pPr>
        <w:pStyle w:val="ListParagraph"/>
        <w:spacing w:after="0" w:line="276" w:lineRule="auto"/>
        <w:ind w:left="270" w:firstLine="450"/>
        <w:jc w:val="both"/>
        <w:rPr>
          <w:rFonts w:ascii="Times New Roman" w:hAnsi="Times New Roman" w:cs="Times New Roman"/>
          <w:sz w:val="28"/>
          <w:szCs w:val="28"/>
        </w:rPr>
      </w:pPr>
      <w:r w:rsidRPr="00466A9A">
        <w:rPr>
          <w:rFonts w:ascii="Times New Roman" w:hAnsi="Times New Roman" w:cs="Times New Roman"/>
          <w:sz w:val="28"/>
          <w:szCs w:val="28"/>
        </w:rPr>
        <w:t xml:space="preserve">Xây dựng nghị quyết và triển khai nghị quyết thực hiện chuyên đề </w:t>
      </w:r>
      <w:r w:rsidR="000F3AC3" w:rsidRPr="00466A9A">
        <w:rPr>
          <w:rFonts w:ascii="Times New Roman" w:hAnsi="Times New Roman" w:cs="Times New Roman"/>
          <w:sz w:val="28"/>
          <w:szCs w:val="28"/>
        </w:rPr>
        <w:t>đến toàn thể đảng viên, tập thể nhà trường.</w:t>
      </w:r>
    </w:p>
    <w:p w14:paraId="07896115" w14:textId="2AB92BD5" w:rsidR="000F3AC3" w:rsidRPr="00466A9A" w:rsidRDefault="000F3AC3" w:rsidP="00546490">
      <w:pPr>
        <w:pStyle w:val="ListParagraph"/>
        <w:spacing w:after="0" w:line="276" w:lineRule="auto"/>
        <w:ind w:left="270" w:firstLine="450"/>
        <w:jc w:val="both"/>
        <w:rPr>
          <w:rFonts w:ascii="Times New Roman" w:hAnsi="Times New Roman" w:cs="Times New Roman"/>
          <w:sz w:val="28"/>
          <w:szCs w:val="28"/>
        </w:rPr>
      </w:pPr>
      <w:r w:rsidRPr="00466A9A">
        <w:rPr>
          <w:rFonts w:ascii="Times New Roman" w:hAnsi="Times New Roman" w:cs="Times New Roman"/>
          <w:sz w:val="28"/>
          <w:szCs w:val="28"/>
        </w:rPr>
        <w:t>Cấp ủy chi bộ lãnh đạo, chỉ đạo tuyên truyền trong đảng viên, cán bộ công chức, phụ huyn</w:t>
      </w:r>
      <w:r w:rsidR="00040CB0">
        <w:rPr>
          <w:rFonts w:ascii="Times New Roman" w:hAnsi="Times New Roman" w:cs="Times New Roman"/>
          <w:sz w:val="28"/>
          <w:szCs w:val="28"/>
        </w:rPr>
        <w:t>h</w:t>
      </w:r>
      <w:r w:rsidRPr="00466A9A">
        <w:rPr>
          <w:rFonts w:ascii="Times New Roman" w:hAnsi="Times New Roman" w:cs="Times New Roman"/>
          <w:sz w:val="28"/>
          <w:szCs w:val="28"/>
        </w:rPr>
        <w:t xml:space="preserve"> về vấn đề </w:t>
      </w:r>
      <w:r w:rsidR="00A62C83" w:rsidRPr="00466A9A">
        <w:rPr>
          <w:rFonts w:ascii="Times New Roman" w:hAnsi="Times New Roman" w:cs="Times New Roman"/>
          <w:sz w:val="28"/>
          <w:szCs w:val="28"/>
        </w:rPr>
        <w:t>đẩy mạnh học tập, làm theo tư tưởng, đạo đức, phong cách Hồ Chí Minh</w:t>
      </w:r>
      <w:r w:rsidRPr="00466A9A">
        <w:rPr>
          <w:rFonts w:ascii="Times New Roman" w:hAnsi="Times New Roman" w:cs="Times New Roman"/>
          <w:sz w:val="28"/>
          <w:szCs w:val="28"/>
        </w:rPr>
        <w:t>.</w:t>
      </w:r>
    </w:p>
    <w:p w14:paraId="3C5E0FA9" w14:textId="77777777" w:rsidR="000F3AC3" w:rsidRPr="00466A9A" w:rsidRDefault="000F3AC3" w:rsidP="00546490">
      <w:pPr>
        <w:pStyle w:val="ListParagraph"/>
        <w:spacing w:after="0" w:line="276" w:lineRule="auto"/>
        <w:ind w:left="270" w:firstLine="450"/>
        <w:jc w:val="both"/>
        <w:rPr>
          <w:rFonts w:ascii="Times New Roman" w:hAnsi="Times New Roman" w:cs="Times New Roman"/>
          <w:sz w:val="28"/>
          <w:szCs w:val="28"/>
        </w:rPr>
      </w:pPr>
      <w:r w:rsidRPr="00466A9A">
        <w:rPr>
          <w:rFonts w:ascii="Times New Roman" w:hAnsi="Times New Roman" w:cs="Times New Roman"/>
          <w:sz w:val="28"/>
          <w:szCs w:val="28"/>
        </w:rPr>
        <w:t>Cấp ủy chi bộ phân công đồng chí Trương Thị Ngọc Tú (Phó hiệu trưởng)</w:t>
      </w:r>
      <w:r w:rsidR="00934812" w:rsidRPr="00466A9A">
        <w:rPr>
          <w:rFonts w:ascii="Times New Roman" w:hAnsi="Times New Roman" w:cs="Times New Roman"/>
          <w:sz w:val="28"/>
          <w:szCs w:val="28"/>
        </w:rPr>
        <w:t>, đồng chí</w:t>
      </w:r>
      <w:r w:rsidR="00A151EB" w:rsidRPr="00466A9A">
        <w:rPr>
          <w:rFonts w:ascii="Times New Roman" w:hAnsi="Times New Roman" w:cs="Times New Roman"/>
          <w:sz w:val="28"/>
          <w:szCs w:val="28"/>
        </w:rPr>
        <w:t xml:space="preserve"> Nguyễn Thị Giang Lý (Phó hiệu trưởng)</w:t>
      </w:r>
      <w:r w:rsidRPr="00466A9A">
        <w:rPr>
          <w:rFonts w:ascii="Times New Roman" w:hAnsi="Times New Roman" w:cs="Times New Roman"/>
          <w:sz w:val="28"/>
          <w:szCs w:val="28"/>
        </w:rPr>
        <w:t xml:space="preserve"> và đồng chí Vũ Thị Diệu Ly (</w:t>
      </w:r>
      <w:r w:rsidR="00A151EB" w:rsidRPr="00466A9A">
        <w:rPr>
          <w:rFonts w:ascii="Times New Roman" w:hAnsi="Times New Roman" w:cs="Times New Roman"/>
          <w:sz w:val="28"/>
          <w:szCs w:val="28"/>
        </w:rPr>
        <w:t>Chi ủy viên-</w:t>
      </w:r>
      <w:r w:rsidRPr="00466A9A">
        <w:rPr>
          <w:rFonts w:ascii="Times New Roman" w:hAnsi="Times New Roman" w:cs="Times New Roman"/>
          <w:sz w:val="28"/>
          <w:szCs w:val="28"/>
        </w:rPr>
        <w:t xml:space="preserve">Tổ trưởng chuyên môn) chịu trách nhiệm tổ chức, quản lý, kiểm tra hoạt động </w:t>
      </w:r>
      <w:r w:rsidR="00A92F2F" w:rsidRPr="00466A9A">
        <w:rPr>
          <w:rFonts w:ascii="Times New Roman" w:hAnsi="Times New Roman" w:cs="Times New Roman"/>
          <w:sz w:val="28"/>
          <w:szCs w:val="28"/>
        </w:rPr>
        <w:t xml:space="preserve">về </w:t>
      </w:r>
      <w:r w:rsidR="00A62C83" w:rsidRPr="00466A9A">
        <w:rPr>
          <w:rFonts w:ascii="Times New Roman" w:hAnsi="Times New Roman" w:cs="Times New Roman"/>
          <w:sz w:val="28"/>
          <w:szCs w:val="28"/>
        </w:rPr>
        <w:t>đẩy mạnh học tập, làm theo tư tưởng, đạo đức, phong cách Hồ Chí Minh</w:t>
      </w:r>
      <w:r w:rsidR="00562308" w:rsidRPr="00466A9A">
        <w:rPr>
          <w:rFonts w:ascii="Times New Roman" w:hAnsi="Times New Roman" w:cs="Times New Roman"/>
          <w:sz w:val="28"/>
          <w:szCs w:val="28"/>
        </w:rPr>
        <w:t xml:space="preserve"> </w:t>
      </w:r>
      <w:r w:rsidR="00A92F2F" w:rsidRPr="00466A9A">
        <w:rPr>
          <w:rFonts w:ascii="Times New Roman" w:hAnsi="Times New Roman" w:cs="Times New Roman"/>
          <w:sz w:val="28"/>
          <w:szCs w:val="28"/>
        </w:rPr>
        <w:t>trong đội ngũ.</w:t>
      </w:r>
    </w:p>
    <w:p w14:paraId="7F8BA699" w14:textId="77777777" w:rsidR="00562308" w:rsidRPr="00466A9A" w:rsidRDefault="00562308" w:rsidP="00546490">
      <w:pPr>
        <w:pStyle w:val="ListParagraph"/>
        <w:spacing w:after="0" w:line="276" w:lineRule="auto"/>
        <w:ind w:left="270" w:firstLine="450"/>
        <w:jc w:val="both"/>
        <w:rPr>
          <w:rFonts w:ascii="Times New Roman" w:hAnsi="Times New Roman" w:cs="Times New Roman"/>
          <w:sz w:val="28"/>
          <w:szCs w:val="28"/>
        </w:rPr>
      </w:pPr>
      <w:r w:rsidRPr="00466A9A">
        <w:rPr>
          <w:rFonts w:ascii="Times New Roman" w:hAnsi="Times New Roman" w:cs="Times New Roman"/>
          <w:sz w:val="28"/>
          <w:szCs w:val="28"/>
        </w:rPr>
        <w:t xml:space="preserve">Cấp ủy chi bộ </w:t>
      </w:r>
      <w:r w:rsidR="00A62C83" w:rsidRPr="00466A9A">
        <w:rPr>
          <w:rFonts w:ascii="Times New Roman" w:hAnsi="Times New Roman" w:cs="Times New Roman"/>
          <w:sz w:val="28"/>
          <w:szCs w:val="28"/>
        </w:rPr>
        <w:t>xây dựng kế hoạch</w:t>
      </w:r>
      <w:r w:rsidR="00A92F2F" w:rsidRPr="00466A9A">
        <w:rPr>
          <w:rFonts w:ascii="Times New Roman" w:hAnsi="Times New Roman" w:cs="Times New Roman"/>
          <w:sz w:val="28"/>
          <w:szCs w:val="28"/>
        </w:rPr>
        <w:t xml:space="preserve"> đảm bảo về chất lượng </w:t>
      </w:r>
      <w:r w:rsidR="00A62C83" w:rsidRPr="00466A9A">
        <w:rPr>
          <w:rFonts w:ascii="Times New Roman" w:hAnsi="Times New Roman" w:cs="Times New Roman"/>
          <w:sz w:val="28"/>
          <w:szCs w:val="28"/>
        </w:rPr>
        <w:t>chương trình học tập và</w:t>
      </w:r>
      <w:r w:rsidR="00A92F2F" w:rsidRPr="00466A9A">
        <w:rPr>
          <w:rFonts w:ascii="Times New Roman" w:hAnsi="Times New Roman" w:cs="Times New Roman"/>
          <w:sz w:val="28"/>
          <w:szCs w:val="28"/>
        </w:rPr>
        <w:t xml:space="preserve"> </w:t>
      </w:r>
      <w:r w:rsidR="00A62C83" w:rsidRPr="00466A9A">
        <w:rPr>
          <w:rFonts w:ascii="Times New Roman" w:hAnsi="Times New Roman" w:cs="Times New Roman"/>
          <w:color w:val="000000" w:themeColor="text1"/>
          <w:sz w:val="28"/>
          <w:szCs w:val="28"/>
        </w:rPr>
        <w:t>làm theo tư tưởng, đạo đức, phong cách Hồ Chí Minh</w:t>
      </w:r>
      <w:r w:rsidR="00A62C83" w:rsidRPr="00466A9A">
        <w:rPr>
          <w:rFonts w:ascii="Times New Roman" w:hAnsi="Times New Roman" w:cs="Times New Roman"/>
          <w:sz w:val="28"/>
          <w:szCs w:val="28"/>
        </w:rPr>
        <w:t xml:space="preserve"> về đảng ủy</w:t>
      </w:r>
      <w:r w:rsidR="00126321" w:rsidRPr="00466A9A">
        <w:rPr>
          <w:rFonts w:ascii="Times New Roman" w:hAnsi="Times New Roman" w:cs="Times New Roman"/>
          <w:sz w:val="28"/>
          <w:szCs w:val="28"/>
        </w:rPr>
        <w:t xml:space="preserve">. Chỉ đạo tổ </w:t>
      </w:r>
      <w:r w:rsidR="00A92F2F" w:rsidRPr="00466A9A">
        <w:rPr>
          <w:rFonts w:ascii="Times New Roman" w:hAnsi="Times New Roman" w:cs="Times New Roman"/>
          <w:sz w:val="28"/>
          <w:szCs w:val="28"/>
        </w:rPr>
        <w:t>chức đoàn thể chính trị trong nhà trường</w:t>
      </w:r>
      <w:r w:rsidR="00126321" w:rsidRPr="00466A9A">
        <w:rPr>
          <w:rFonts w:ascii="Times New Roman" w:hAnsi="Times New Roman" w:cs="Times New Roman"/>
          <w:sz w:val="28"/>
          <w:szCs w:val="28"/>
        </w:rPr>
        <w:t xml:space="preserve"> tổ chức bồi dưỡng các nội dung </w:t>
      </w:r>
      <w:r w:rsidR="00A92F2F" w:rsidRPr="00466A9A">
        <w:rPr>
          <w:rFonts w:ascii="Times New Roman" w:hAnsi="Times New Roman" w:cs="Times New Roman"/>
          <w:sz w:val="28"/>
          <w:szCs w:val="28"/>
        </w:rPr>
        <w:t>rèn luyện tư tưởng, đạo đức c</w:t>
      </w:r>
      <w:r w:rsidR="00012B2D" w:rsidRPr="00466A9A">
        <w:rPr>
          <w:rFonts w:ascii="Times New Roman" w:hAnsi="Times New Roman" w:cs="Times New Roman"/>
          <w:sz w:val="28"/>
          <w:szCs w:val="28"/>
        </w:rPr>
        <w:t xml:space="preserve">á nhân gắn liền với </w:t>
      </w:r>
      <w:r w:rsidR="00817376" w:rsidRPr="00466A9A">
        <w:rPr>
          <w:rFonts w:ascii="Times New Roman" w:hAnsi="Times New Roman" w:cs="Times New Roman"/>
          <w:sz w:val="28"/>
          <w:szCs w:val="28"/>
        </w:rPr>
        <w:t xml:space="preserve">việc không ngừng học tập và </w:t>
      </w:r>
      <w:r w:rsidR="00817376" w:rsidRPr="00466A9A">
        <w:rPr>
          <w:rFonts w:ascii="Times New Roman" w:hAnsi="Times New Roman" w:cs="Times New Roman"/>
          <w:color w:val="000000" w:themeColor="text1"/>
          <w:sz w:val="28"/>
          <w:szCs w:val="28"/>
        </w:rPr>
        <w:t xml:space="preserve">làm theo tư tưởng, </w:t>
      </w:r>
      <w:r w:rsidR="00817376" w:rsidRPr="00466A9A">
        <w:rPr>
          <w:rFonts w:ascii="Times New Roman" w:hAnsi="Times New Roman" w:cs="Times New Roman"/>
          <w:color w:val="000000" w:themeColor="text1"/>
          <w:sz w:val="28"/>
          <w:szCs w:val="28"/>
        </w:rPr>
        <w:lastRenderedPageBreak/>
        <w:t>đạo đức, phong cách Hồ Chí Minh</w:t>
      </w:r>
      <w:r w:rsidR="00F30FA3" w:rsidRPr="00466A9A">
        <w:rPr>
          <w:rFonts w:ascii="Times New Roman" w:hAnsi="Times New Roman" w:cs="Times New Roman"/>
          <w:sz w:val="28"/>
          <w:szCs w:val="28"/>
        </w:rPr>
        <w:t>, đồng thời phối hợp cùng cấp ủy chi</w:t>
      </w:r>
      <w:r w:rsidR="00DC30EB">
        <w:rPr>
          <w:rFonts w:ascii="Times New Roman" w:hAnsi="Times New Roman" w:cs="Times New Roman"/>
          <w:sz w:val="28"/>
          <w:szCs w:val="28"/>
        </w:rPr>
        <w:t xml:space="preserve"> bộ</w:t>
      </w:r>
      <w:r w:rsidR="00F30FA3" w:rsidRPr="00466A9A">
        <w:rPr>
          <w:rFonts w:ascii="Times New Roman" w:hAnsi="Times New Roman" w:cs="Times New Roman"/>
          <w:sz w:val="28"/>
          <w:szCs w:val="28"/>
        </w:rPr>
        <w:t xml:space="preserve"> </w:t>
      </w:r>
      <w:r w:rsidR="00817376" w:rsidRPr="00466A9A">
        <w:rPr>
          <w:rFonts w:ascii="Times New Roman" w:hAnsi="Times New Roman" w:cs="Times New Roman"/>
          <w:sz w:val="28"/>
          <w:szCs w:val="28"/>
        </w:rPr>
        <w:t>t</w:t>
      </w:r>
      <w:r w:rsidR="00126321" w:rsidRPr="00466A9A">
        <w:rPr>
          <w:rFonts w:ascii="Times New Roman" w:hAnsi="Times New Roman" w:cs="Times New Roman"/>
          <w:sz w:val="28"/>
          <w:szCs w:val="28"/>
        </w:rPr>
        <w:t>ăng cường kiểm tra hoạt động chăm sóc giáo dục tại các nhóm/lớ</w:t>
      </w:r>
      <w:r w:rsidR="00F30FA3" w:rsidRPr="00466A9A">
        <w:rPr>
          <w:rFonts w:ascii="Times New Roman" w:hAnsi="Times New Roman" w:cs="Times New Roman"/>
          <w:sz w:val="28"/>
          <w:szCs w:val="28"/>
        </w:rPr>
        <w:t>p.</w:t>
      </w:r>
    </w:p>
    <w:p w14:paraId="2B83447A" w14:textId="77777777" w:rsidR="00B549B7" w:rsidRPr="00466A9A" w:rsidRDefault="00B549B7" w:rsidP="00546490">
      <w:pPr>
        <w:pStyle w:val="ListParagraph"/>
        <w:spacing w:after="0" w:line="276" w:lineRule="auto"/>
        <w:ind w:left="270" w:firstLine="450"/>
        <w:jc w:val="both"/>
        <w:rPr>
          <w:rFonts w:ascii="Times New Roman" w:hAnsi="Times New Roman" w:cs="Times New Roman"/>
          <w:sz w:val="28"/>
          <w:szCs w:val="28"/>
        </w:rPr>
      </w:pPr>
      <w:r w:rsidRPr="00466A9A">
        <w:rPr>
          <w:rFonts w:ascii="Times New Roman" w:hAnsi="Times New Roman" w:cs="Times New Roman"/>
          <w:sz w:val="28"/>
          <w:szCs w:val="28"/>
        </w:rPr>
        <w:t>Phân công đồng chí Tú, đồng chí Ly</w:t>
      </w:r>
      <w:r w:rsidR="00C13E18" w:rsidRPr="00466A9A">
        <w:rPr>
          <w:rFonts w:ascii="Times New Roman" w:hAnsi="Times New Roman" w:cs="Times New Roman"/>
          <w:sz w:val="28"/>
          <w:szCs w:val="28"/>
        </w:rPr>
        <w:t>, đ/c Thu, đ/c Cúc</w:t>
      </w:r>
      <w:r w:rsidRPr="00466A9A">
        <w:rPr>
          <w:rFonts w:ascii="Times New Roman" w:hAnsi="Times New Roman" w:cs="Times New Roman"/>
          <w:sz w:val="28"/>
          <w:szCs w:val="28"/>
        </w:rPr>
        <w:t xml:space="preserve"> chịu trách </w:t>
      </w:r>
      <w:r w:rsidR="00C13E18" w:rsidRPr="00466A9A">
        <w:rPr>
          <w:rFonts w:ascii="Times New Roman" w:hAnsi="Times New Roman" w:cs="Times New Roman"/>
          <w:sz w:val="28"/>
          <w:szCs w:val="28"/>
        </w:rPr>
        <w:t>nhiệm cho giáo viên, nhân viên đăng ký chương trình</w:t>
      </w:r>
      <w:r w:rsidR="00B56DF0">
        <w:rPr>
          <w:rFonts w:ascii="Times New Roman" w:hAnsi="Times New Roman" w:cs="Times New Roman"/>
          <w:sz w:val="28"/>
          <w:szCs w:val="28"/>
        </w:rPr>
        <w:t xml:space="preserve"> hành động cá nhân hàng năm và kế hoạch</w:t>
      </w:r>
      <w:r w:rsidR="00C13E18" w:rsidRPr="00466A9A">
        <w:rPr>
          <w:rFonts w:ascii="Times New Roman" w:hAnsi="Times New Roman" w:cs="Times New Roman"/>
          <w:sz w:val="28"/>
          <w:szCs w:val="28"/>
        </w:rPr>
        <w:t xml:space="preserve"> học tập và </w:t>
      </w:r>
      <w:r w:rsidR="00C13E18" w:rsidRPr="00466A9A">
        <w:rPr>
          <w:rFonts w:ascii="Times New Roman" w:hAnsi="Times New Roman" w:cs="Times New Roman"/>
          <w:color w:val="000000" w:themeColor="text1"/>
          <w:sz w:val="28"/>
          <w:szCs w:val="28"/>
        </w:rPr>
        <w:t>làm theo tư tưởng, đạo đức, phong cách Hồ Chí Minh năm học 202</w:t>
      </w:r>
      <w:r w:rsidR="00231379">
        <w:rPr>
          <w:rFonts w:ascii="Times New Roman" w:hAnsi="Times New Roman" w:cs="Times New Roman"/>
          <w:color w:val="000000" w:themeColor="text1"/>
          <w:sz w:val="28"/>
          <w:szCs w:val="28"/>
        </w:rPr>
        <w:t>3</w:t>
      </w:r>
      <w:r w:rsidR="00C13E18" w:rsidRPr="00466A9A">
        <w:rPr>
          <w:rFonts w:ascii="Times New Roman" w:hAnsi="Times New Roman" w:cs="Times New Roman"/>
          <w:color w:val="000000" w:themeColor="text1"/>
          <w:sz w:val="28"/>
          <w:szCs w:val="28"/>
        </w:rPr>
        <w:t>-202</w:t>
      </w:r>
      <w:r w:rsidR="00231379">
        <w:rPr>
          <w:rFonts w:ascii="Times New Roman" w:hAnsi="Times New Roman" w:cs="Times New Roman"/>
          <w:color w:val="000000" w:themeColor="text1"/>
          <w:sz w:val="28"/>
          <w:szCs w:val="28"/>
        </w:rPr>
        <w:t>4</w:t>
      </w:r>
      <w:r w:rsidRPr="00466A9A">
        <w:rPr>
          <w:rFonts w:ascii="Times New Roman" w:hAnsi="Times New Roman" w:cs="Times New Roman"/>
          <w:sz w:val="28"/>
          <w:szCs w:val="28"/>
        </w:rPr>
        <w:t>.</w:t>
      </w:r>
    </w:p>
    <w:p w14:paraId="65E6D0C3" w14:textId="77777777" w:rsidR="009A3234" w:rsidRPr="00466A9A" w:rsidRDefault="009A3234" w:rsidP="00546490">
      <w:pPr>
        <w:pStyle w:val="ListParagraph"/>
        <w:spacing w:after="0" w:line="276" w:lineRule="auto"/>
        <w:ind w:left="270" w:firstLine="450"/>
        <w:jc w:val="both"/>
        <w:rPr>
          <w:rFonts w:ascii="Times New Roman" w:hAnsi="Times New Roman" w:cs="Times New Roman"/>
          <w:sz w:val="28"/>
          <w:szCs w:val="28"/>
        </w:rPr>
      </w:pPr>
      <w:r w:rsidRPr="00466A9A">
        <w:rPr>
          <w:rFonts w:ascii="Times New Roman" w:hAnsi="Times New Roman" w:cs="Times New Roman"/>
          <w:sz w:val="28"/>
          <w:szCs w:val="28"/>
        </w:rPr>
        <w:t xml:space="preserve">Cấp ủy chi bộ phân công đồng chí Tú, đồng chí Lý theo sát hỗ trợ các </w:t>
      </w:r>
      <w:r w:rsidR="00B56DF0">
        <w:rPr>
          <w:rFonts w:ascii="Times New Roman" w:hAnsi="Times New Roman" w:cs="Times New Roman"/>
          <w:sz w:val="28"/>
          <w:szCs w:val="28"/>
        </w:rPr>
        <w:t>cấp dưỡng</w:t>
      </w:r>
      <w:r w:rsidRPr="00466A9A">
        <w:rPr>
          <w:rFonts w:ascii="Times New Roman" w:hAnsi="Times New Roman" w:cs="Times New Roman"/>
          <w:sz w:val="28"/>
          <w:szCs w:val="28"/>
        </w:rPr>
        <w:t xml:space="preserve"> tham gia hội thi </w:t>
      </w:r>
      <w:r w:rsidR="00231379">
        <w:rPr>
          <w:rFonts w:ascii="Times New Roman" w:hAnsi="Times New Roman" w:cs="Times New Roman"/>
          <w:sz w:val="28"/>
          <w:szCs w:val="28"/>
        </w:rPr>
        <w:t>cấp dưỡng giỏi cấp huyện</w:t>
      </w:r>
      <w:r w:rsidRPr="00466A9A">
        <w:rPr>
          <w:rFonts w:ascii="Times New Roman" w:hAnsi="Times New Roman" w:cs="Times New Roman"/>
          <w:sz w:val="28"/>
          <w:szCs w:val="28"/>
        </w:rPr>
        <w:t xml:space="preserve"> năm học 202</w:t>
      </w:r>
      <w:r w:rsidR="00231379">
        <w:rPr>
          <w:rFonts w:ascii="Times New Roman" w:hAnsi="Times New Roman" w:cs="Times New Roman"/>
          <w:sz w:val="28"/>
          <w:szCs w:val="28"/>
        </w:rPr>
        <w:t>3</w:t>
      </w:r>
      <w:r w:rsidRPr="00466A9A">
        <w:rPr>
          <w:rFonts w:ascii="Times New Roman" w:hAnsi="Times New Roman" w:cs="Times New Roman"/>
          <w:sz w:val="28"/>
          <w:szCs w:val="28"/>
        </w:rPr>
        <w:t>-202</w:t>
      </w:r>
      <w:r w:rsidR="00231379">
        <w:rPr>
          <w:rFonts w:ascii="Times New Roman" w:hAnsi="Times New Roman" w:cs="Times New Roman"/>
          <w:sz w:val="28"/>
          <w:szCs w:val="28"/>
        </w:rPr>
        <w:t>4</w:t>
      </w:r>
      <w:r w:rsidRPr="00466A9A">
        <w:rPr>
          <w:rFonts w:ascii="Times New Roman" w:hAnsi="Times New Roman" w:cs="Times New Roman"/>
          <w:sz w:val="28"/>
          <w:szCs w:val="28"/>
        </w:rPr>
        <w:t>, đề nghị các đồng chí đảng viên dự thi chuẩn bị chu đáo về mọi mặt</w:t>
      </w:r>
      <w:r w:rsidR="00C13E18" w:rsidRPr="00466A9A">
        <w:rPr>
          <w:rFonts w:ascii="Times New Roman" w:hAnsi="Times New Roman" w:cs="Times New Roman"/>
          <w:sz w:val="28"/>
          <w:szCs w:val="28"/>
        </w:rPr>
        <w:t>, các đ/c khác cần chuẩn bị chu đáo môi trường hoạt động của trẻ trong và ngoài lớp.</w:t>
      </w:r>
    </w:p>
    <w:p w14:paraId="62E3BDE0" w14:textId="77777777" w:rsidR="00F30FA3" w:rsidRPr="00466A9A" w:rsidRDefault="005C0D6E" w:rsidP="00F30FA3">
      <w:pPr>
        <w:pStyle w:val="ListParagraph"/>
        <w:spacing w:after="0" w:line="276" w:lineRule="auto"/>
        <w:ind w:left="270" w:firstLine="450"/>
        <w:jc w:val="both"/>
        <w:rPr>
          <w:rFonts w:ascii="Times New Roman" w:hAnsi="Times New Roman" w:cs="Times New Roman"/>
          <w:sz w:val="28"/>
          <w:szCs w:val="28"/>
        </w:rPr>
      </w:pPr>
      <w:r w:rsidRPr="00466A9A">
        <w:rPr>
          <w:rFonts w:ascii="Times New Roman" w:hAnsi="Times New Roman" w:cs="Times New Roman"/>
          <w:sz w:val="28"/>
          <w:szCs w:val="28"/>
        </w:rPr>
        <w:t xml:space="preserve">Chi bộ chỉ đạo, phát động </w:t>
      </w:r>
      <w:r w:rsidR="00F30FA3" w:rsidRPr="00466A9A">
        <w:rPr>
          <w:rFonts w:ascii="Times New Roman" w:hAnsi="Times New Roman" w:cs="Times New Roman"/>
          <w:sz w:val="28"/>
          <w:szCs w:val="28"/>
        </w:rPr>
        <w:t>các thành viên trong nhà trường thực hiện các Bản cam kết sau khi học tập Qui chế - Điều lệ trường MN, Chuẩn nghề nghiệp giáo viên, đạo đức nhà giáo và đăng ký các tiêu chí rèn luyện Học tập làm theo tấm gương đạo đức Hồ Chí Minh năm</w:t>
      </w:r>
      <w:r w:rsidR="001E0C23" w:rsidRPr="00466A9A">
        <w:rPr>
          <w:rFonts w:ascii="Times New Roman" w:hAnsi="Times New Roman" w:cs="Times New Roman"/>
          <w:sz w:val="28"/>
          <w:szCs w:val="28"/>
        </w:rPr>
        <w:t xml:space="preserve"> học</w:t>
      </w:r>
      <w:r w:rsidR="00F30FA3" w:rsidRPr="00466A9A">
        <w:rPr>
          <w:rFonts w:ascii="Times New Roman" w:hAnsi="Times New Roman" w:cs="Times New Roman"/>
          <w:sz w:val="28"/>
          <w:szCs w:val="28"/>
        </w:rPr>
        <w:t xml:space="preserve"> </w:t>
      </w:r>
      <w:r w:rsidR="00231379">
        <w:rPr>
          <w:rFonts w:ascii="Times New Roman" w:hAnsi="Times New Roman" w:cs="Times New Roman"/>
          <w:sz w:val="28"/>
          <w:szCs w:val="28"/>
        </w:rPr>
        <w:t>2023-2024</w:t>
      </w:r>
      <w:r w:rsidR="00F30FA3" w:rsidRPr="00466A9A">
        <w:rPr>
          <w:rFonts w:ascii="Times New Roman" w:hAnsi="Times New Roman" w:cs="Times New Roman"/>
          <w:sz w:val="28"/>
          <w:szCs w:val="28"/>
        </w:rPr>
        <w:t xml:space="preserve">; Bảng cam kết đảm bảo an toàn cho trẻ Phòng tránh bạo lực học đường năm học </w:t>
      </w:r>
      <w:r w:rsidR="00231379">
        <w:rPr>
          <w:rFonts w:ascii="Times New Roman" w:hAnsi="Times New Roman" w:cs="Times New Roman"/>
          <w:sz w:val="28"/>
          <w:szCs w:val="28"/>
        </w:rPr>
        <w:t>2023-2024</w:t>
      </w:r>
      <w:r w:rsidR="00F30FA3" w:rsidRPr="00466A9A">
        <w:rPr>
          <w:rFonts w:ascii="Times New Roman" w:hAnsi="Times New Roman" w:cs="Times New Roman"/>
          <w:sz w:val="28"/>
          <w:szCs w:val="28"/>
        </w:rPr>
        <w:t>; Bảng cam kết thực hiện Bộ Quy tắc ứng xử, đạo đức nhà giáo được triển khai vào ngày 31 tháng 7 năm 2019, Công văn số 48-HD/BTGHU Hóc Môn, ngày 02 tháng 02 năm 2020 Hướng dẫn Quy tắc ứng xử trên mạng xã hội của đảng viên, cán bộ, công chức, viên chức, chiến sĩ lực lượng vũ trang trong hệ thống chính trị Huyện, Công văn số 148/GDĐT Hóc Môn, ngày 07 tháng 02 năm 2020 của Phòng Giáo dục và Đào tạo Hóc Môn về việc chỉ đạo tăng cường tuyên truyền và nắm tình hình dư luận trong các cơ sở giáo dục; các bảng đăng ký thực hiện bộ qui tắc thưc hiện nếp sống văn minh đô thị, văn hóa nhà trường.</w:t>
      </w:r>
    </w:p>
    <w:p w14:paraId="55F82FF0" w14:textId="77777777" w:rsidR="00F34282" w:rsidRPr="00466A9A" w:rsidRDefault="00CF202E" w:rsidP="00466A9A">
      <w:pPr>
        <w:pStyle w:val="ListParagraph"/>
        <w:spacing w:after="0" w:line="276" w:lineRule="auto"/>
        <w:ind w:left="270" w:firstLine="450"/>
        <w:jc w:val="both"/>
        <w:rPr>
          <w:rFonts w:ascii="Times New Roman" w:hAnsi="Times New Roman" w:cs="Times New Roman"/>
          <w:sz w:val="28"/>
          <w:szCs w:val="28"/>
        </w:rPr>
      </w:pPr>
      <w:r w:rsidRPr="00466A9A">
        <w:rPr>
          <w:rFonts w:ascii="Times New Roman" w:hAnsi="Times New Roman" w:cs="Times New Roman"/>
          <w:sz w:val="28"/>
          <w:szCs w:val="28"/>
        </w:rPr>
        <w:t>Tất cả đảng viên thưc hiện tốt chuyên đề của chi bộ</w:t>
      </w:r>
    </w:p>
    <w:p w14:paraId="2D53E3CE" w14:textId="77777777" w:rsidR="00CF202E" w:rsidRPr="00466A9A" w:rsidRDefault="00CF202E" w:rsidP="00CF202E">
      <w:pPr>
        <w:pStyle w:val="ListParagraph"/>
        <w:numPr>
          <w:ilvl w:val="0"/>
          <w:numId w:val="3"/>
        </w:numPr>
        <w:spacing w:after="0" w:line="276" w:lineRule="auto"/>
        <w:jc w:val="both"/>
        <w:rPr>
          <w:rFonts w:ascii="Times New Roman" w:hAnsi="Times New Roman" w:cs="Times New Roman"/>
          <w:b/>
          <w:sz w:val="28"/>
          <w:szCs w:val="28"/>
        </w:rPr>
      </w:pPr>
      <w:r w:rsidRPr="00466A9A">
        <w:rPr>
          <w:rFonts w:ascii="Times New Roman" w:hAnsi="Times New Roman" w:cs="Times New Roman"/>
          <w:b/>
          <w:sz w:val="28"/>
          <w:szCs w:val="28"/>
        </w:rPr>
        <w:t>Phân công tổ chức thực hiện:</w:t>
      </w:r>
    </w:p>
    <w:p w14:paraId="0657129B" w14:textId="77777777" w:rsidR="00B56DF0" w:rsidRPr="00B56DF0" w:rsidRDefault="00B56DF0" w:rsidP="00B56DF0">
      <w:pPr>
        <w:pStyle w:val="ListParagraph"/>
        <w:spacing w:after="0" w:line="276" w:lineRule="auto"/>
        <w:ind w:left="270" w:firstLine="450"/>
        <w:jc w:val="both"/>
        <w:rPr>
          <w:rFonts w:ascii="Times New Roman" w:hAnsi="Times New Roman" w:cs="Times New Roman"/>
          <w:color w:val="000000" w:themeColor="text1"/>
          <w:sz w:val="28"/>
          <w:szCs w:val="28"/>
        </w:rPr>
      </w:pPr>
      <w:r w:rsidRPr="00B56DF0">
        <w:rPr>
          <w:rFonts w:ascii="Times New Roman" w:hAnsi="Times New Roman" w:cs="Times New Roman"/>
          <w:color w:val="000000" w:themeColor="text1"/>
          <w:sz w:val="28"/>
          <w:szCs w:val="28"/>
        </w:rPr>
        <w:t xml:space="preserve">Căn cứ Kế hoạch số 101-KH/HU ngày 18 tháng 02 năm 2022 của Ban Thường vụ Huyện ủy về thực hiện Kết luận số 01-KL/TW ngày 18 tháng 5 năm 2021 của Bộ Chính trị về tiếp tục thực hiện Chỉ thị số 05-CT/TW ngày 15 tháng 5 năm 2016 của Bộ Chính trị về đẩy mạnh học tập và làm theo tư tưởng, đạo đức, phong cách Hồ Chí Minh trên địa bàn huyện Hóc Môn từ nay đến năm 2025; </w:t>
      </w:r>
    </w:p>
    <w:p w14:paraId="557183B2" w14:textId="77777777" w:rsidR="00B56DF0" w:rsidRPr="00B56DF0" w:rsidRDefault="00B56DF0" w:rsidP="00B56DF0">
      <w:pPr>
        <w:pStyle w:val="ListParagraph"/>
        <w:spacing w:after="0" w:line="276" w:lineRule="auto"/>
        <w:ind w:left="270" w:firstLine="450"/>
        <w:jc w:val="both"/>
        <w:rPr>
          <w:rFonts w:ascii="Times New Roman" w:hAnsi="Times New Roman" w:cs="Times New Roman"/>
          <w:color w:val="000000" w:themeColor="text1"/>
          <w:sz w:val="28"/>
          <w:szCs w:val="28"/>
        </w:rPr>
      </w:pPr>
      <w:r w:rsidRPr="00B56DF0">
        <w:rPr>
          <w:rFonts w:ascii="Times New Roman" w:hAnsi="Times New Roman" w:cs="Times New Roman"/>
          <w:color w:val="000000" w:themeColor="text1"/>
          <w:sz w:val="28"/>
          <w:szCs w:val="28"/>
        </w:rPr>
        <w:t xml:space="preserve">Căn cứ kế hoạch số 56-KH/ĐU ngày 28 tháng 02 năm 2022 của Đảng ủy xã Tân Xuân về việc thực hiện Kết luận số 01-KL/TW ngày 18 tháng 5 năm 2021 của Bộ Chính trị về tiếp tục thực hiện Chỉ thị số 05-CT/TW ngày 15 tháng 5 năm 2016 của Bộ Chính trị về đẩy mạnh học tập và làm theo tư tưởng, đạo đức, phong cách Hồ Chí Minh trên địa bàn xã Tân Xuân từ nay đến năm 2025. </w:t>
      </w:r>
    </w:p>
    <w:p w14:paraId="7ED63720" w14:textId="77777777" w:rsidR="00B56DF0" w:rsidRPr="00B56DF0" w:rsidRDefault="00B56DF0" w:rsidP="00B56DF0">
      <w:pPr>
        <w:pStyle w:val="ListParagraph"/>
        <w:spacing w:after="0" w:line="276" w:lineRule="auto"/>
        <w:ind w:left="270" w:firstLine="450"/>
        <w:jc w:val="both"/>
        <w:rPr>
          <w:rFonts w:ascii="Times New Roman" w:hAnsi="Times New Roman" w:cs="Times New Roman"/>
          <w:color w:val="000000" w:themeColor="text1"/>
          <w:sz w:val="28"/>
          <w:szCs w:val="28"/>
        </w:rPr>
      </w:pPr>
      <w:r w:rsidRPr="00B56DF0">
        <w:rPr>
          <w:rFonts w:ascii="Times New Roman" w:hAnsi="Times New Roman" w:cs="Times New Roman"/>
          <w:color w:val="000000" w:themeColor="text1"/>
          <w:sz w:val="28"/>
          <w:szCs w:val="28"/>
        </w:rPr>
        <w:t>Căn cứ Nghị quyết ngày 11 tháng 08 năm 2022 của Chi bộ</w:t>
      </w:r>
    </w:p>
    <w:p w14:paraId="7B0DC34D" w14:textId="77777777" w:rsidR="00B56DF0" w:rsidRDefault="00B56DF0" w:rsidP="00B56DF0">
      <w:pPr>
        <w:pStyle w:val="ListParagraph"/>
        <w:spacing w:after="0" w:line="276" w:lineRule="auto"/>
        <w:ind w:left="270" w:firstLine="450"/>
        <w:jc w:val="both"/>
        <w:rPr>
          <w:rFonts w:ascii="Times New Roman" w:hAnsi="Times New Roman" w:cs="Times New Roman"/>
          <w:color w:val="000000" w:themeColor="text1"/>
          <w:sz w:val="28"/>
          <w:szCs w:val="28"/>
        </w:rPr>
      </w:pPr>
      <w:r w:rsidRPr="00B56DF0">
        <w:rPr>
          <w:rFonts w:ascii="Times New Roman" w:hAnsi="Times New Roman" w:cs="Times New Roman"/>
          <w:color w:val="000000" w:themeColor="text1"/>
          <w:sz w:val="28"/>
          <w:szCs w:val="28"/>
        </w:rPr>
        <w:t>Căn cứ Kế hoạch số 16/KH-CBMNMH, ngày 09 tháng 01 năm 2024</w:t>
      </w:r>
    </w:p>
    <w:p w14:paraId="5A0A6AC4" w14:textId="77777777" w:rsidR="00CF202E" w:rsidRPr="00466A9A" w:rsidRDefault="00934812" w:rsidP="00B56DF0">
      <w:pPr>
        <w:pStyle w:val="ListParagraph"/>
        <w:spacing w:after="0" w:line="276" w:lineRule="auto"/>
        <w:ind w:left="270" w:firstLine="450"/>
        <w:jc w:val="both"/>
        <w:rPr>
          <w:rFonts w:ascii="Times New Roman" w:hAnsi="Times New Roman" w:cs="Times New Roman"/>
          <w:sz w:val="28"/>
          <w:szCs w:val="28"/>
        </w:rPr>
      </w:pPr>
      <w:r w:rsidRPr="00466A9A">
        <w:rPr>
          <w:rFonts w:ascii="Times New Roman" w:hAnsi="Times New Roman" w:cs="Times New Roman"/>
          <w:color w:val="000000" w:themeColor="text1"/>
          <w:sz w:val="28"/>
          <w:szCs w:val="28"/>
        </w:rPr>
        <w:t>Cấp ủy chi bộ phân công Đ/c Trương Thị Ngọc Tú (Phó hiệu trưởng), đ/c Nguyễn Thị Giang Lý (Phó hiệu trưởng)</w:t>
      </w:r>
      <w:r w:rsidR="00CF202E" w:rsidRPr="00466A9A">
        <w:rPr>
          <w:rFonts w:ascii="Times New Roman" w:hAnsi="Times New Roman" w:cs="Times New Roman"/>
          <w:color w:val="000000" w:themeColor="text1"/>
          <w:sz w:val="28"/>
          <w:szCs w:val="28"/>
        </w:rPr>
        <w:t xml:space="preserve"> và Đ/c Vũ Thi Diệu Ly phối hợp cùng</w:t>
      </w:r>
      <w:r w:rsidRPr="00466A9A">
        <w:rPr>
          <w:rFonts w:ascii="Times New Roman" w:hAnsi="Times New Roman" w:cs="Times New Roman"/>
          <w:color w:val="000000" w:themeColor="text1"/>
          <w:sz w:val="28"/>
          <w:szCs w:val="28"/>
        </w:rPr>
        <w:t xml:space="preserve"> các</w:t>
      </w:r>
      <w:r w:rsidR="00CF202E" w:rsidRPr="00466A9A">
        <w:rPr>
          <w:rFonts w:ascii="Times New Roman" w:hAnsi="Times New Roman" w:cs="Times New Roman"/>
          <w:color w:val="000000" w:themeColor="text1"/>
          <w:sz w:val="28"/>
          <w:szCs w:val="28"/>
        </w:rPr>
        <w:t xml:space="preserve"> tổ chuyên môn thực hiện tốt công tác </w:t>
      </w:r>
      <w:r w:rsidR="00D723C7" w:rsidRPr="00466A9A">
        <w:rPr>
          <w:rFonts w:ascii="Times New Roman" w:hAnsi="Times New Roman" w:cs="Times New Roman"/>
          <w:color w:val="000000" w:themeColor="text1"/>
          <w:sz w:val="28"/>
          <w:szCs w:val="28"/>
        </w:rPr>
        <w:t>v</w:t>
      </w:r>
      <w:r w:rsidR="00A92F2F" w:rsidRPr="00466A9A">
        <w:rPr>
          <w:rFonts w:ascii="Times New Roman" w:hAnsi="Times New Roman" w:cs="Times New Roman"/>
          <w:color w:val="000000" w:themeColor="text1"/>
          <w:sz w:val="28"/>
          <w:szCs w:val="28"/>
        </w:rPr>
        <w:t xml:space="preserve">ề </w:t>
      </w:r>
      <w:r w:rsidR="00A62C83" w:rsidRPr="00466A9A">
        <w:rPr>
          <w:rFonts w:ascii="Times New Roman" w:hAnsi="Times New Roman" w:cs="Times New Roman"/>
          <w:color w:val="000000" w:themeColor="text1"/>
          <w:sz w:val="28"/>
          <w:szCs w:val="28"/>
        </w:rPr>
        <w:t xml:space="preserve">đẩy mạnh học tập, làm theo tư tưởng, đạo đức, phong </w:t>
      </w:r>
      <w:r w:rsidR="00A62C83" w:rsidRPr="00466A9A">
        <w:rPr>
          <w:rFonts w:ascii="Times New Roman" w:hAnsi="Times New Roman" w:cs="Times New Roman"/>
          <w:color w:val="000000" w:themeColor="text1"/>
          <w:sz w:val="28"/>
          <w:szCs w:val="28"/>
        </w:rPr>
        <w:lastRenderedPageBreak/>
        <w:t>cách Hồ Chí Minh</w:t>
      </w:r>
      <w:r w:rsidR="00CF202E" w:rsidRPr="00466A9A">
        <w:rPr>
          <w:rFonts w:ascii="Times New Roman" w:hAnsi="Times New Roman" w:cs="Times New Roman"/>
          <w:sz w:val="28"/>
          <w:szCs w:val="28"/>
        </w:rPr>
        <w:t xml:space="preserve"> tạ</w:t>
      </w:r>
      <w:r w:rsidRPr="00466A9A">
        <w:rPr>
          <w:rFonts w:ascii="Times New Roman" w:hAnsi="Times New Roman" w:cs="Times New Roman"/>
          <w:sz w:val="28"/>
          <w:szCs w:val="28"/>
        </w:rPr>
        <w:t xml:space="preserve">i </w:t>
      </w:r>
      <w:r w:rsidR="00F30FA3" w:rsidRPr="00466A9A">
        <w:rPr>
          <w:rFonts w:ascii="Times New Roman" w:hAnsi="Times New Roman" w:cs="Times New Roman"/>
          <w:sz w:val="28"/>
          <w:szCs w:val="28"/>
        </w:rPr>
        <w:t>đơn vị</w:t>
      </w:r>
      <w:r w:rsidR="00CF202E" w:rsidRPr="00466A9A">
        <w:rPr>
          <w:rFonts w:ascii="Times New Roman" w:hAnsi="Times New Roman" w:cs="Times New Roman"/>
          <w:sz w:val="28"/>
          <w:szCs w:val="28"/>
        </w:rPr>
        <w:t>. Tổ chức bồi dưỡng thường xuyên về chuyên đề trên, lên kế hoạch dự giờ các nhóm/ lớp nhằm góp ý xây dựng cho các lớp hoàn thiện môi trường giáo dục theo hướng lấy trẻ</w:t>
      </w:r>
      <w:r w:rsidR="00F30FA3" w:rsidRPr="00466A9A">
        <w:rPr>
          <w:rFonts w:ascii="Times New Roman" w:hAnsi="Times New Roman" w:cs="Times New Roman"/>
          <w:sz w:val="28"/>
          <w:szCs w:val="28"/>
        </w:rPr>
        <w:t xml:space="preserve"> làm trung tâm, giúp đội ngũ giáo viên có thêm kỹ năng xử lý các tình huống sư phạm đúng cách; rèn luyện về đạo đức nhà giáo</w:t>
      </w:r>
    </w:p>
    <w:p w14:paraId="5CAEBC8A" w14:textId="77777777" w:rsidR="00CF202E" w:rsidRPr="00466A9A" w:rsidRDefault="00CF202E" w:rsidP="00CF202E">
      <w:pPr>
        <w:pStyle w:val="ListParagraph"/>
        <w:spacing w:after="0" w:line="276" w:lineRule="auto"/>
        <w:ind w:left="270" w:firstLine="450"/>
        <w:jc w:val="both"/>
        <w:rPr>
          <w:rFonts w:ascii="Times New Roman" w:hAnsi="Times New Roman" w:cs="Times New Roman"/>
          <w:sz w:val="28"/>
          <w:szCs w:val="28"/>
        </w:rPr>
      </w:pPr>
      <w:r w:rsidRPr="00466A9A">
        <w:rPr>
          <w:rFonts w:ascii="Times New Roman" w:hAnsi="Times New Roman" w:cs="Times New Roman"/>
          <w:color w:val="000000" w:themeColor="text1"/>
          <w:sz w:val="28"/>
          <w:szCs w:val="28"/>
        </w:rPr>
        <w:t xml:space="preserve">Đ/c Trịnh Thị Lan có kế </w:t>
      </w:r>
      <w:r w:rsidRPr="00466A9A">
        <w:rPr>
          <w:rFonts w:ascii="Times New Roman" w:hAnsi="Times New Roman" w:cs="Times New Roman"/>
          <w:sz w:val="28"/>
          <w:szCs w:val="28"/>
        </w:rPr>
        <w:t>hoạch</w:t>
      </w:r>
      <w:r w:rsidR="00F30FA3" w:rsidRPr="00466A9A">
        <w:rPr>
          <w:rFonts w:ascii="Times New Roman" w:hAnsi="Times New Roman" w:cs="Times New Roman"/>
          <w:sz w:val="28"/>
          <w:szCs w:val="28"/>
        </w:rPr>
        <w:t>,</w:t>
      </w:r>
      <w:r w:rsidRPr="00466A9A">
        <w:rPr>
          <w:rFonts w:ascii="Times New Roman" w:hAnsi="Times New Roman" w:cs="Times New Roman"/>
          <w:sz w:val="28"/>
          <w:szCs w:val="28"/>
        </w:rPr>
        <w:t xml:space="preserve"> xây dựng Nghị quyết và triển khai nghị quyết đến toàn thể đảng viên, tập thể nhà trường.</w:t>
      </w:r>
    </w:p>
    <w:p w14:paraId="3683E415" w14:textId="77777777" w:rsidR="00CF202E" w:rsidRPr="00466A9A" w:rsidRDefault="00CF202E" w:rsidP="00CF202E">
      <w:pPr>
        <w:pStyle w:val="ListParagraph"/>
        <w:spacing w:after="0" w:line="276" w:lineRule="auto"/>
        <w:ind w:left="270" w:firstLine="450"/>
        <w:jc w:val="both"/>
        <w:rPr>
          <w:rFonts w:ascii="Times New Roman" w:hAnsi="Times New Roman" w:cs="Times New Roman"/>
          <w:color w:val="000000" w:themeColor="text1"/>
          <w:sz w:val="28"/>
          <w:szCs w:val="28"/>
        </w:rPr>
      </w:pPr>
      <w:r w:rsidRPr="00466A9A">
        <w:rPr>
          <w:rFonts w:ascii="Times New Roman" w:hAnsi="Times New Roman" w:cs="Times New Roman"/>
          <w:color w:val="000000" w:themeColor="text1"/>
          <w:sz w:val="28"/>
          <w:szCs w:val="28"/>
        </w:rPr>
        <w:t>Đ/c Trịnh Thị Lan cùng Đ/c Ngọc Tú</w:t>
      </w:r>
      <w:r w:rsidR="00F30FA3" w:rsidRPr="00466A9A">
        <w:rPr>
          <w:rFonts w:ascii="Times New Roman" w:hAnsi="Times New Roman" w:cs="Times New Roman"/>
          <w:color w:val="000000" w:themeColor="text1"/>
          <w:sz w:val="28"/>
          <w:szCs w:val="28"/>
        </w:rPr>
        <w:t>, Đ/c Giang Lý</w:t>
      </w:r>
      <w:r w:rsidRPr="00466A9A">
        <w:rPr>
          <w:rFonts w:ascii="Times New Roman" w:hAnsi="Times New Roman" w:cs="Times New Roman"/>
          <w:color w:val="000000" w:themeColor="text1"/>
          <w:sz w:val="28"/>
          <w:szCs w:val="28"/>
        </w:rPr>
        <w:t xml:space="preserve"> thực hiện dự giờ các hoạt động chăm sóc – giáo dục trẻ tại các nhóm, lớ</w:t>
      </w:r>
      <w:r w:rsidR="00B56DF0">
        <w:rPr>
          <w:rFonts w:ascii="Times New Roman" w:hAnsi="Times New Roman" w:cs="Times New Roman"/>
          <w:color w:val="000000" w:themeColor="text1"/>
          <w:sz w:val="28"/>
          <w:szCs w:val="28"/>
        </w:rPr>
        <w:t>p và bộ phận cấp dưỡng</w:t>
      </w:r>
    </w:p>
    <w:p w14:paraId="7CD1CD52" w14:textId="77777777" w:rsidR="00CF202E" w:rsidRPr="00466A9A" w:rsidRDefault="00CF202E" w:rsidP="00CF202E">
      <w:pPr>
        <w:pStyle w:val="ListParagraph"/>
        <w:spacing w:after="0" w:line="276" w:lineRule="auto"/>
        <w:ind w:left="270" w:firstLine="450"/>
        <w:jc w:val="both"/>
        <w:rPr>
          <w:rFonts w:ascii="Times New Roman" w:hAnsi="Times New Roman" w:cs="Times New Roman"/>
          <w:color w:val="000000" w:themeColor="text1"/>
          <w:sz w:val="28"/>
          <w:szCs w:val="28"/>
        </w:rPr>
      </w:pPr>
      <w:r w:rsidRPr="00466A9A">
        <w:rPr>
          <w:rFonts w:ascii="Times New Roman" w:hAnsi="Times New Roman" w:cs="Times New Roman"/>
          <w:color w:val="000000" w:themeColor="text1"/>
          <w:sz w:val="28"/>
          <w:szCs w:val="28"/>
        </w:rPr>
        <w:t>Đ/c Diệu Ly</w:t>
      </w:r>
      <w:r w:rsidR="00F30FA3" w:rsidRPr="00466A9A">
        <w:rPr>
          <w:rFonts w:ascii="Times New Roman" w:hAnsi="Times New Roman" w:cs="Times New Roman"/>
          <w:color w:val="000000" w:themeColor="text1"/>
          <w:sz w:val="28"/>
          <w:szCs w:val="28"/>
        </w:rPr>
        <w:t>,</w:t>
      </w:r>
      <w:r w:rsidRPr="00466A9A">
        <w:rPr>
          <w:rFonts w:ascii="Times New Roman" w:hAnsi="Times New Roman" w:cs="Times New Roman"/>
          <w:color w:val="000000" w:themeColor="text1"/>
          <w:sz w:val="28"/>
          <w:szCs w:val="28"/>
        </w:rPr>
        <w:t xml:space="preserve"> Đ/c </w:t>
      </w:r>
      <w:r w:rsidR="00F30FA3" w:rsidRPr="00466A9A">
        <w:rPr>
          <w:rFonts w:ascii="Times New Roman" w:hAnsi="Times New Roman" w:cs="Times New Roman"/>
          <w:color w:val="000000" w:themeColor="text1"/>
          <w:sz w:val="28"/>
          <w:szCs w:val="28"/>
        </w:rPr>
        <w:t>Thu</w:t>
      </w:r>
      <w:r w:rsidRPr="00466A9A">
        <w:rPr>
          <w:rFonts w:ascii="Times New Roman" w:hAnsi="Times New Roman" w:cs="Times New Roman"/>
          <w:color w:val="000000" w:themeColor="text1"/>
          <w:sz w:val="28"/>
          <w:szCs w:val="28"/>
        </w:rPr>
        <w:t xml:space="preserve">: chịu trách nhiệm </w:t>
      </w:r>
      <w:r w:rsidR="00F30FA3" w:rsidRPr="00466A9A">
        <w:rPr>
          <w:rFonts w:ascii="Times New Roman" w:hAnsi="Times New Roman" w:cs="Times New Roman"/>
          <w:color w:val="000000" w:themeColor="text1"/>
          <w:sz w:val="28"/>
          <w:szCs w:val="28"/>
        </w:rPr>
        <w:t>theo dõi tình hình tư tưởng đảng viên</w:t>
      </w:r>
      <w:r w:rsidRPr="00466A9A">
        <w:rPr>
          <w:rFonts w:ascii="Times New Roman" w:hAnsi="Times New Roman" w:cs="Times New Roman"/>
          <w:color w:val="000000" w:themeColor="text1"/>
          <w:sz w:val="28"/>
          <w:szCs w:val="28"/>
        </w:rPr>
        <w:t>.</w:t>
      </w:r>
    </w:p>
    <w:p w14:paraId="17BEBEE0" w14:textId="77777777" w:rsidR="00510A68" w:rsidRPr="00466A9A" w:rsidRDefault="00984FC0" w:rsidP="00CF202E">
      <w:pPr>
        <w:pStyle w:val="ListParagraph"/>
        <w:spacing w:after="0" w:line="276" w:lineRule="auto"/>
        <w:ind w:left="270" w:firstLine="450"/>
        <w:jc w:val="both"/>
        <w:rPr>
          <w:rFonts w:ascii="Times New Roman" w:hAnsi="Times New Roman" w:cs="Times New Roman"/>
          <w:color w:val="000000" w:themeColor="text1"/>
          <w:sz w:val="28"/>
          <w:szCs w:val="28"/>
        </w:rPr>
      </w:pPr>
      <w:r w:rsidRPr="00466A9A">
        <w:rPr>
          <w:rFonts w:ascii="Times New Roman" w:hAnsi="Times New Roman" w:cs="Times New Roman"/>
          <w:color w:val="000000" w:themeColor="text1"/>
          <w:sz w:val="28"/>
          <w:szCs w:val="28"/>
        </w:rPr>
        <w:t>Đ</w:t>
      </w:r>
      <w:r w:rsidR="00510A68" w:rsidRPr="00466A9A">
        <w:rPr>
          <w:rFonts w:ascii="Times New Roman" w:hAnsi="Times New Roman" w:cs="Times New Roman"/>
          <w:color w:val="000000" w:themeColor="text1"/>
          <w:sz w:val="28"/>
          <w:szCs w:val="28"/>
        </w:rPr>
        <w:t xml:space="preserve">/c </w:t>
      </w:r>
      <w:r w:rsidR="00B56DF0">
        <w:rPr>
          <w:rFonts w:ascii="Times New Roman" w:hAnsi="Times New Roman" w:cs="Times New Roman"/>
          <w:color w:val="000000" w:themeColor="text1"/>
          <w:sz w:val="28"/>
          <w:szCs w:val="28"/>
        </w:rPr>
        <w:t xml:space="preserve">Kim </w:t>
      </w:r>
      <w:r w:rsidR="00510A68" w:rsidRPr="00466A9A">
        <w:rPr>
          <w:rFonts w:ascii="Times New Roman" w:hAnsi="Times New Roman" w:cs="Times New Roman"/>
          <w:color w:val="000000" w:themeColor="text1"/>
          <w:sz w:val="28"/>
          <w:szCs w:val="28"/>
        </w:rPr>
        <w:t>Cúc, đ/c Diệu Ly và đ/</w:t>
      </w:r>
      <w:r w:rsidR="00B56DF0">
        <w:rPr>
          <w:rFonts w:ascii="Times New Roman" w:hAnsi="Times New Roman" w:cs="Times New Roman"/>
          <w:color w:val="000000" w:themeColor="text1"/>
          <w:sz w:val="28"/>
          <w:szCs w:val="28"/>
        </w:rPr>
        <w:t>c</w:t>
      </w:r>
      <w:r w:rsidR="00510A68" w:rsidRPr="00466A9A">
        <w:rPr>
          <w:rFonts w:ascii="Times New Roman" w:hAnsi="Times New Roman" w:cs="Times New Roman"/>
          <w:color w:val="000000" w:themeColor="text1"/>
          <w:sz w:val="28"/>
          <w:szCs w:val="28"/>
        </w:rPr>
        <w:t xml:space="preserve"> Thu chịu trách nhiệm tổ chức cho đảng viên, giáo viên ký các cam kết đầu năm học.</w:t>
      </w:r>
    </w:p>
    <w:p w14:paraId="0BAD4310" w14:textId="77777777" w:rsidR="00CF202E" w:rsidRPr="00466A9A" w:rsidRDefault="00CF202E" w:rsidP="00CF202E">
      <w:pPr>
        <w:pStyle w:val="ListParagraph"/>
        <w:spacing w:after="0" w:line="276" w:lineRule="auto"/>
        <w:ind w:left="270" w:firstLine="450"/>
        <w:jc w:val="both"/>
        <w:rPr>
          <w:rFonts w:ascii="Times New Roman" w:hAnsi="Times New Roman" w:cs="Times New Roman"/>
          <w:color w:val="000000" w:themeColor="text1"/>
          <w:sz w:val="28"/>
          <w:szCs w:val="28"/>
        </w:rPr>
      </w:pPr>
      <w:r w:rsidRPr="00466A9A">
        <w:rPr>
          <w:rFonts w:ascii="Times New Roman" w:hAnsi="Times New Roman" w:cs="Times New Roman"/>
          <w:color w:val="000000" w:themeColor="text1"/>
          <w:sz w:val="28"/>
          <w:szCs w:val="28"/>
        </w:rPr>
        <w:t xml:space="preserve">Các Đ/c Đảng viên thực hiện và giám sát các thành viên trong tổ thực hiện tốt việc </w:t>
      </w:r>
      <w:r w:rsidR="003646B0" w:rsidRPr="00466A9A">
        <w:rPr>
          <w:rFonts w:ascii="Times New Roman" w:hAnsi="Times New Roman" w:cs="Times New Roman"/>
          <w:color w:val="000000" w:themeColor="text1"/>
          <w:sz w:val="28"/>
          <w:szCs w:val="28"/>
        </w:rPr>
        <w:t>rèn luyện tư tưởng, đạo đức nhà giáo</w:t>
      </w:r>
      <w:r w:rsidRPr="00466A9A">
        <w:rPr>
          <w:rFonts w:ascii="Times New Roman" w:hAnsi="Times New Roman" w:cs="Times New Roman"/>
          <w:color w:val="000000" w:themeColor="text1"/>
          <w:sz w:val="28"/>
          <w:szCs w:val="28"/>
        </w:rPr>
        <w:t xml:space="preserve">, tuyên truyền phối hợp, vận động phụ huynh cùng tham gia vào quá trình tạo môi trường </w:t>
      </w:r>
      <w:r w:rsidR="003646B0" w:rsidRPr="00466A9A">
        <w:rPr>
          <w:rFonts w:ascii="Times New Roman" w:hAnsi="Times New Roman" w:cs="Times New Roman"/>
          <w:color w:val="000000" w:themeColor="text1"/>
          <w:sz w:val="28"/>
          <w:szCs w:val="28"/>
        </w:rPr>
        <w:t xml:space="preserve">giáo dục, ứng xử phù hợp </w:t>
      </w:r>
      <w:r w:rsidR="00D723C7" w:rsidRPr="00466A9A">
        <w:rPr>
          <w:rFonts w:ascii="Times New Roman" w:hAnsi="Times New Roman" w:cs="Times New Roman"/>
          <w:color w:val="000000" w:themeColor="text1"/>
          <w:sz w:val="28"/>
          <w:szCs w:val="28"/>
        </w:rPr>
        <w:t>qui định, nội qui</w:t>
      </w:r>
      <w:r w:rsidR="003646B0" w:rsidRPr="00466A9A">
        <w:rPr>
          <w:rFonts w:ascii="Times New Roman" w:hAnsi="Times New Roman" w:cs="Times New Roman"/>
          <w:color w:val="000000" w:themeColor="text1"/>
          <w:sz w:val="28"/>
          <w:szCs w:val="28"/>
        </w:rPr>
        <w:t xml:space="preserve"> nhà trường.</w:t>
      </w:r>
    </w:p>
    <w:p w14:paraId="10F26C52" w14:textId="77777777" w:rsidR="00B14D2A" w:rsidRPr="00466A9A" w:rsidRDefault="00B14D2A" w:rsidP="00CF202E">
      <w:pPr>
        <w:pStyle w:val="ListParagraph"/>
        <w:spacing w:after="0" w:line="276" w:lineRule="auto"/>
        <w:ind w:left="270" w:firstLine="450"/>
        <w:jc w:val="both"/>
        <w:rPr>
          <w:rFonts w:ascii="Times New Roman" w:hAnsi="Times New Roman" w:cs="Times New Roman"/>
          <w:color w:val="000000" w:themeColor="text1"/>
          <w:sz w:val="28"/>
          <w:szCs w:val="28"/>
        </w:rPr>
      </w:pPr>
      <w:r w:rsidRPr="00466A9A">
        <w:rPr>
          <w:rFonts w:ascii="Times New Roman" w:hAnsi="Times New Roman" w:cs="Times New Roman"/>
          <w:color w:val="000000" w:themeColor="text1"/>
          <w:sz w:val="28"/>
          <w:szCs w:val="28"/>
        </w:rPr>
        <w:t>Cấp ủy chi bộ nhắc nhở các bộ phận thực hiện tốt chuyên đề của chi bộ.</w:t>
      </w:r>
    </w:p>
    <w:p w14:paraId="3F323F69" w14:textId="77777777" w:rsidR="00D435F7" w:rsidRPr="00466A9A" w:rsidRDefault="00D435F7" w:rsidP="00CF202E">
      <w:pPr>
        <w:pStyle w:val="ListParagraph"/>
        <w:spacing w:after="0" w:line="276" w:lineRule="auto"/>
        <w:ind w:left="270" w:firstLine="450"/>
        <w:jc w:val="both"/>
        <w:rPr>
          <w:rFonts w:ascii="Times New Roman" w:hAnsi="Times New Roman" w:cs="Times New Roman"/>
          <w:color w:val="000000" w:themeColor="text1"/>
          <w:sz w:val="28"/>
          <w:szCs w:val="28"/>
        </w:rPr>
      </w:pPr>
      <w:r w:rsidRPr="00466A9A">
        <w:rPr>
          <w:rFonts w:ascii="Times New Roman" w:hAnsi="Times New Roman" w:cs="Times New Roman"/>
          <w:color w:val="000000" w:themeColor="text1"/>
          <w:sz w:val="28"/>
          <w:szCs w:val="28"/>
        </w:rPr>
        <w:t>Bí thư, chủ tịch công đoàn có trách nhiệm tổ chức quán triệt nghị quyết này đến đảng viên, nhân viện của đơn vị</w:t>
      </w:r>
      <w:r w:rsidR="0013304D" w:rsidRPr="00466A9A">
        <w:rPr>
          <w:rFonts w:ascii="Times New Roman" w:hAnsi="Times New Roman" w:cs="Times New Roman"/>
          <w:color w:val="000000" w:themeColor="text1"/>
          <w:sz w:val="28"/>
          <w:szCs w:val="28"/>
        </w:rPr>
        <w:t>.</w:t>
      </w:r>
    </w:p>
    <w:p w14:paraId="05B76CC6" w14:textId="77777777" w:rsidR="0013304D" w:rsidRPr="00A6502B" w:rsidRDefault="0013304D" w:rsidP="00CF202E">
      <w:pPr>
        <w:pStyle w:val="ListParagraph"/>
        <w:spacing w:after="0" w:line="276" w:lineRule="auto"/>
        <w:ind w:left="270" w:firstLine="450"/>
        <w:jc w:val="both"/>
        <w:rPr>
          <w:rFonts w:ascii="Times New Roman" w:hAnsi="Times New Roman" w:cs="Times New Roman"/>
          <w:color w:val="000000" w:themeColor="text1"/>
          <w:sz w:val="27"/>
          <w:szCs w:val="27"/>
        </w:rPr>
      </w:pPr>
    </w:p>
    <w:p w14:paraId="68D4A24C" w14:textId="77777777" w:rsidR="0013304D" w:rsidRPr="00466A9A" w:rsidRDefault="0013304D" w:rsidP="00CF202E">
      <w:pPr>
        <w:pStyle w:val="ListParagraph"/>
        <w:spacing w:after="0" w:line="276" w:lineRule="auto"/>
        <w:ind w:left="270" w:firstLine="450"/>
        <w:jc w:val="both"/>
        <w:rPr>
          <w:rFonts w:ascii="Times New Roman" w:hAnsi="Times New Roman" w:cs="Times New Roman"/>
          <w:b/>
          <w:color w:val="000000" w:themeColor="text1"/>
          <w:sz w:val="28"/>
          <w:szCs w:val="28"/>
        </w:rPr>
      </w:pPr>
      <w:r w:rsidRPr="00A6502B">
        <w:rPr>
          <w:rFonts w:ascii="Times New Roman" w:hAnsi="Times New Roman" w:cs="Times New Roman"/>
          <w:b/>
          <w:i/>
          <w:color w:val="000000" w:themeColor="text1"/>
          <w:sz w:val="27"/>
          <w:szCs w:val="27"/>
        </w:rPr>
        <w:t>Nơi nhận:</w:t>
      </w:r>
      <w:r w:rsidRPr="00A6502B">
        <w:rPr>
          <w:rFonts w:ascii="Times New Roman" w:hAnsi="Times New Roman" w:cs="Times New Roman"/>
          <w:b/>
          <w:i/>
          <w:color w:val="000000" w:themeColor="text1"/>
          <w:sz w:val="27"/>
          <w:szCs w:val="27"/>
        </w:rPr>
        <w:tab/>
      </w:r>
      <w:r w:rsidRPr="00A6502B">
        <w:rPr>
          <w:rFonts w:ascii="Times New Roman" w:hAnsi="Times New Roman" w:cs="Times New Roman"/>
          <w:b/>
          <w:i/>
          <w:color w:val="000000" w:themeColor="text1"/>
          <w:sz w:val="27"/>
          <w:szCs w:val="27"/>
        </w:rPr>
        <w:tab/>
      </w:r>
      <w:r w:rsidRPr="00A6502B">
        <w:rPr>
          <w:rFonts w:ascii="Times New Roman" w:hAnsi="Times New Roman" w:cs="Times New Roman"/>
          <w:b/>
          <w:i/>
          <w:color w:val="000000" w:themeColor="text1"/>
          <w:sz w:val="27"/>
          <w:szCs w:val="27"/>
        </w:rPr>
        <w:tab/>
      </w:r>
      <w:r w:rsidRPr="00A6502B">
        <w:rPr>
          <w:rFonts w:ascii="Times New Roman" w:hAnsi="Times New Roman" w:cs="Times New Roman"/>
          <w:b/>
          <w:i/>
          <w:color w:val="000000" w:themeColor="text1"/>
          <w:sz w:val="27"/>
          <w:szCs w:val="27"/>
        </w:rPr>
        <w:tab/>
      </w:r>
      <w:r w:rsidRPr="00A6502B">
        <w:rPr>
          <w:rFonts w:ascii="Times New Roman" w:hAnsi="Times New Roman" w:cs="Times New Roman"/>
          <w:b/>
          <w:i/>
          <w:color w:val="000000" w:themeColor="text1"/>
          <w:sz w:val="27"/>
          <w:szCs w:val="27"/>
        </w:rPr>
        <w:tab/>
      </w:r>
      <w:r w:rsidRPr="00A6502B">
        <w:rPr>
          <w:rFonts w:ascii="Times New Roman" w:hAnsi="Times New Roman" w:cs="Times New Roman"/>
          <w:b/>
          <w:i/>
          <w:color w:val="000000" w:themeColor="text1"/>
          <w:sz w:val="27"/>
          <w:szCs w:val="27"/>
        </w:rPr>
        <w:tab/>
      </w:r>
      <w:r w:rsidRPr="00A6502B">
        <w:rPr>
          <w:rFonts w:ascii="Times New Roman" w:hAnsi="Times New Roman" w:cs="Times New Roman"/>
          <w:b/>
          <w:i/>
          <w:color w:val="000000" w:themeColor="text1"/>
          <w:sz w:val="27"/>
          <w:szCs w:val="27"/>
        </w:rPr>
        <w:tab/>
      </w:r>
      <w:r w:rsidRPr="00466A9A">
        <w:rPr>
          <w:rFonts w:ascii="Times New Roman" w:hAnsi="Times New Roman" w:cs="Times New Roman"/>
          <w:b/>
          <w:color w:val="000000" w:themeColor="text1"/>
          <w:sz w:val="28"/>
          <w:szCs w:val="28"/>
        </w:rPr>
        <w:t>T/M CHI BỘ</w:t>
      </w:r>
    </w:p>
    <w:p w14:paraId="40632A8E" w14:textId="77777777" w:rsidR="0013304D" w:rsidRPr="00A6502B" w:rsidRDefault="0013304D" w:rsidP="0013304D">
      <w:pPr>
        <w:pStyle w:val="ListParagraph"/>
        <w:numPr>
          <w:ilvl w:val="0"/>
          <w:numId w:val="4"/>
        </w:numPr>
        <w:spacing w:after="0" w:line="276" w:lineRule="auto"/>
        <w:jc w:val="both"/>
        <w:rPr>
          <w:rFonts w:ascii="Times New Roman" w:hAnsi="Times New Roman" w:cs="Times New Roman"/>
          <w:b/>
          <w:sz w:val="27"/>
          <w:szCs w:val="27"/>
        </w:rPr>
      </w:pPr>
      <w:r w:rsidRPr="00466A9A">
        <w:rPr>
          <w:rFonts w:ascii="Times New Roman" w:hAnsi="Times New Roman" w:cs="Times New Roman"/>
          <w:color w:val="000000" w:themeColor="text1"/>
          <w:sz w:val="24"/>
          <w:szCs w:val="24"/>
        </w:rPr>
        <w:t>ĐU Tân Xuân;</w:t>
      </w:r>
      <w:r w:rsidRPr="00466A9A">
        <w:rPr>
          <w:rFonts w:ascii="Times New Roman" w:hAnsi="Times New Roman" w:cs="Times New Roman"/>
          <w:color w:val="000000" w:themeColor="text1"/>
          <w:sz w:val="24"/>
          <w:szCs w:val="24"/>
        </w:rPr>
        <w:tab/>
      </w:r>
      <w:r w:rsidRPr="00A6502B">
        <w:rPr>
          <w:rFonts w:ascii="Times New Roman" w:hAnsi="Times New Roman" w:cs="Times New Roman"/>
          <w:color w:val="000000" w:themeColor="text1"/>
          <w:sz w:val="27"/>
          <w:szCs w:val="27"/>
        </w:rPr>
        <w:tab/>
      </w:r>
      <w:r w:rsidRPr="00A6502B">
        <w:rPr>
          <w:rFonts w:ascii="Times New Roman" w:hAnsi="Times New Roman" w:cs="Times New Roman"/>
          <w:color w:val="000000" w:themeColor="text1"/>
          <w:sz w:val="27"/>
          <w:szCs w:val="27"/>
        </w:rPr>
        <w:tab/>
      </w:r>
      <w:r w:rsidRPr="00A6502B">
        <w:rPr>
          <w:rFonts w:ascii="Times New Roman" w:hAnsi="Times New Roman" w:cs="Times New Roman"/>
          <w:color w:val="000000" w:themeColor="text1"/>
          <w:sz w:val="27"/>
          <w:szCs w:val="27"/>
        </w:rPr>
        <w:tab/>
      </w:r>
      <w:r w:rsidRPr="00A6502B">
        <w:rPr>
          <w:rFonts w:ascii="Times New Roman" w:hAnsi="Times New Roman" w:cs="Times New Roman"/>
          <w:color w:val="000000" w:themeColor="text1"/>
          <w:sz w:val="27"/>
          <w:szCs w:val="27"/>
        </w:rPr>
        <w:tab/>
      </w:r>
      <w:r w:rsidRPr="00A6502B">
        <w:rPr>
          <w:rFonts w:ascii="Times New Roman" w:hAnsi="Times New Roman" w:cs="Times New Roman"/>
          <w:color w:val="000000" w:themeColor="text1"/>
          <w:sz w:val="27"/>
          <w:szCs w:val="27"/>
        </w:rPr>
        <w:tab/>
        <w:t xml:space="preserve">      </w:t>
      </w:r>
      <w:r w:rsidRPr="00466A9A">
        <w:rPr>
          <w:rFonts w:ascii="Times New Roman" w:hAnsi="Times New Roman" w:cs="Times New Roman"/>
          <w:b/>
          <w:color w:val="000000" w:themeColor="text1"/>
          <w:sz w:val="28"/>
          <w:szCs w:val="28"/>
        </w:rPr>
        <w:t>BÍ THƯ</w:t>
      </w:r>
    </w:p>
    <w:p w14:paraId="37646779" w14:textId="77777777" w:rsidR="0013304D" w:rsidRPr="0013304D" w:rsidRDefault="0013304D" w:rsidP="0013304D">
      <w:pPr>
        <w:pStyle w:val="ListParagraph"/>
        <w:numPr>
          <w:ilvl w:val="0"/>
          <w:numId w:val="4"/>
        </w:numPr>
        <w:spacing w:after="0" w:line="276" w:lineRule="auto"/>
        <w:jc w:val="both"/>
        <w:rPr>
          <w:rFonts w:ascii="Times New Roman" w:hAnsi="Times New Roman" w:cs="Times New Roman"/>
          <w:b/>
          <w:sz w:val="28"/>
          <w:szCs w:val="28"/>
        </w:rPr>
      </w:pPr>
      <w:r>
        <w:rPr>
          <w:rFonts w:ascii="Times New Roman" w:hAnsi="Times New Roman" w:cs="Times New Roman"/>
          <w:color w:val="000000" w:themeColor="text1"/>
          <w:sz w:val="24"/>
          <w:szCs w:val="24"/>
        </w:rPr>
        <w:t>Lưu Hồ sơ./.</w:t>
      </w:r>
    </w:p>
    <w:p w14:paraId="21E2574A" w14:textId="77777777" w:rsidR="0013304D" w:rsidRDefault="0013304D" w:rsidP="0013304D">
      <w:pPr>
        <w:spacing w:after="0" w:line="276" w:lineRule="auto"/>
        <w:ind w:left="6120" w:firstLine="360"/>
        <w:jc w:val="both"/>
        <w:rPr>
          <w:rFonts w:ascii="Times New Roman" w:hAnsi="Times New Roman" w:cs="Times New Roman"/>
          <w:b/>
          <w:sz w:val="28"/>
          <w:szCs w:val="28"/>
        </w:rPr>
      </w:pPr>
    </w:p>
    <w:p w14:paraId="033B6C8E" w14:textId="77777777" w:rsidR="0013304D" w:rsidRPr="0013304D" w:rsidRDefault="0013304D" w:rsidP="0013304D">
      <w:pPr>
        <w:spacing w:after="0" w:line="276" w:lineRule="auto"/>
        <w:ind w:left="6120" w:firstLine="360"/>
        <w:jc w:val="both"/>
        <w:rPr>
          <w:rFonts w:ascii="Times New Roman" w:hAnsi="Times New Roman" w:cs="Times New Roman"/>
          <w:b/>
          <w:sz w:val="28"/>
          <w:szCs w:val="28"/>
        </w:rPr>
      </w:pPr>
      <w:r>
        <w:rPr>
          <w:rFonts w:ascii="Times New Roman" w:hAnsi="Times New Roman" w:cs="Times New Roman"/>
          <w:b/>
          <w:sz w:val="28"/>
          <w:szCs w:val="28"/>
        </w:rPr>
        <w:t>Trịnh Thị Lan</w:t>
      </w:r>
    </w:p>
    <w:p w14:paraId="19C03FAE" w14:textId="77777777" w:rsidR="00CF202E" w:rsidRPr="00CF202E" w:rsidRDefault="00CF202E" w:rsidP="00CF202E">
      <w:pPr>
        <w:spacing w:after="0" w:line="276" w:lineRule="auto"/>
        <w:jc w:val="both"/>
        <w:rPr>
          <w:rFonts w:ascii="Times New Roman" w:hAnsi="Times New Roman" w:cs="Times New Roman"/>
          <w:color w:val="000000" w:themeColor="text1"/>
          <w:sz w:val="28"/>
          <w:szCs w:val="28"/>
        </w:rPr>
      </w:pPr>
    </w:p>
    <w:sectPr w:rsidR="00CF202E" w:rsidRPr="00CF202E" w:rsidSect="00356D61">
      <w:pgSz w:w="12240" w:h="15840"/>
      <w:pgMar w:top="811" w:right="811" w:bottom="81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E24BF"/>
    <w:multiLevelType w:val="hybridMultilevel"/>
    <w:tmpl w:val="1E40C26A"/>
    <w:lvl w:ilvl="0" w:tplc="04090013">
      <w:start w:val="1"/>
      <w:numFmt w:val="upp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504112CD"/>
    <w:multiLevelType w:val="hybridMultilevel"/>
    <w:tmpl w:val="911433C2"/>
    <w:lvl w:ilvl="0" w:tplc="56BA7E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B27460"/>
    <w:multiLevelType w:val="hybridMultilevel"/>
    <w:tmpl w:val="B3625FDA"/>
    <w:lvl w:ilvl="0" w:tplc="2E40AA74">
      <w:start w:val="3"/>
      <w:numFmt w:val="bullet"/>
      <w:lvlText w:val="-"/>
      <w:lvlJc w:val="left"/>
      <w:pPr>
        <w:ind w:left="1080" w:hanging="360"/>
      </w:pPr>
      <w:rPr>
        <w:rFonts w:ascii="Times New Roman" w:eastAsiaTheme="minorHAnsi" w:hAnsi="Times New Roman" w:cs="Times New Roman" w:hint="default"/>
        <w:i/>
        <w:color w:val="000000" w:themeColor="text1"/>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E481868"/>
    <w:multiLevelType w:val="hybridMultilevel"/>
    <w:tmpl w:val="2F7AA6EA"/>
    <w:lvl w:ilvl="0" w:tplc="2444BDD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3875362">
    <w:abstractNumId w:val="1"/>
  </w:num>
  <w:num w:numId="2" w16cid:durableId="1728338650">
    <w:abstractNumId w:val="3"/>
  </w:num>
  <w:num w:numId="3" w16cid:durableId="844563053">
    <w:abstractNumId w:val="0"/>
  </w:num>
  <w:num w:numId="4" w16cid:durableId="948589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4FB"/>
    <w:rsid w:val="00012B2D"/>
    <w:rsid w:val="00040CB0"/>
    <w:rsid w:val="000864F8"/>
    <w:rsid w:val="000F3AC3"/>
    <w:rsid w:val="00126321"/>
    <w:rsid w:val="0013304D"/>
    <w:rsid w:val="001E0C23"/>
    <w:rsid w:val="00231379"/>
    <w:rsid w:val="002914FB"/>
    <w:rsid w:val="00294E6D"/>
    <w:rsid w:val="002D06C1"/>
    <w:rsid w:val="0033281D"/>
    <w:rsid w:val="00341C91"/>
    <w:rsid w:val="00355B99"/>
    <w:rsid w:val="00356D61"/>
    <w:rsid w:val="00357E8E"/>
    <w:rsid w:val="0036335E"/>
    <w:rsid w:val="003646B0"/>
    <w:rsid w:val="00383E63"/>
    <w:rsid w:val="003C5B5B"/>
    <w:rsid w:val="00466A9A"/>
    <w:rsid w:val="004B1060"/>
    <w:rsid w:val="004B4CBB"/>
    <w:rsid w:val="004C1DE0"/>
    <w:rsid w:val="004E7808"/>
    <w:rsid w:val="00510A68"/>
    <w:rsid w:val="00546490"/>
    <w:rsid w:val="00562308"/>
    <w:rsid w:val="005C0D6E"/>
    <w:rsid w:val="006121C7"/>
    <w:rsid w:val="0067070D"/>
    <w:rsid w:val="006D3499"/>
    <w:rsid w:val="00794B1D"/>
    <w:rsid w:val="00817376"/>
    <w:rsid w:val="00822E25"/>
    <w:rsid w:val="00934812"/>
    <w:rsid w:val="00984FC0"/>
    <w:rsid w:val="009A3234"/>
    <w:rsid w:val="009A7310"/>
    <w:rsid w:val="00A151EB"/>
    <w:rsid w:val="00A51FF9"/>
    <w:rsid w:val="00A5409A"/>
    <w:rsid w:val="00A62C83"/>
    <w:rsid w:val="00A6502B"/>
    <w:rsid w:val="00A6735D"/>
    <w:rsid w:val="00A92F2F"/>
    <w:rsid w:val="00B14D2A"/>
    <w:rsid w:val="00B27FCD"/>
    <w:rsid w:val="00B455D8"/>
    <w:rsid w:val="00B549B7"/>
    <w:rsid w:val="00B56DF0"/>
    <w:rsid w:val="00BB58AF"/>
    <w:rsid w:val="00C13E18"/>
    <w:rsid w:val="00C16E0E"/>
    <w:rsid w:val="00CF202E"/>
    <w:rsid w:val="00D05C76"/>
    <w:rsid w:val="00D2085E"/>
    <w:rsid w:val="00D43464"/>
    <w:rsid w:val="00D435F7"/>
    <w:rsid w:val="00D723C7"/>
    <w:rsid w:val="00D77C61"/>
    <w:rsid w:val="00DC30EB"/>
    <w:rsid w:val="00DE0593"/>
    <w:rsid w:val="00E6117A"/>
    <w:rsid w:val="00E75854"/>
    <w:rsid w:val="00EC7024"/>
    <w:rsid w:val="00EE244E"/>
    <w:rsid w:val="00F30FA3"/>
    <w:rsid w:val="00F34282"/>
    <w:rsid w:val="00F42CE6"/>
    <w:rsid w:val="00FA6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5533"/>
  <w15:docId w15:val="{FA5C0337-3C14-4CEB-B022-50A8171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4FB"/>
    <w:pPr>
      <w:ind w:left="720"/>
      <w:contextualSpacing/>
    </w:pPr>
  </w:style>
  <w:style w:type="paragraph" w:styleId="BalloonText">
    <w:name w:val="Balloon Text"/>
    <w:basedOn w:val="Normal"/>
    <w:link w:val="BalloonTextChar"/>
    <w:uiPriority w:val="99"/>
    <w:semiHidden/>
    <w:unhideWhenUsed/>
    <w:rsid w:val="00A65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0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2023-01-10T05:42:00Z</cp:lastPrinted>
  <dcterms:created xsi:type="dcterms:W3CDTF">2024-03-18T03:59:00Z</dcterms:created>
  <dcterms:modified xsi:type="dcterms:W3CDTF">2024-03-18T03:59:00Z</dcterms:modified>
</cp:coreProperties>
</file>