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pPr w:leftFromText="180" w:rightFromText="180" w:vertAnchor="text" w:horzAnchor="margin" w:tblpY="-269"/>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5420"/>
      </w:tblGrid>
      <w:tr w:rsidR="00311F80" w:rsidRPr="00754668" w:rsidTr="003E1570">
        <w:trPr>
          <w:trHeight w:val="1582"/>
        </w:trPr>
        <w:tc>
          <w:tcPr>
            <w:tcW w:w="4174" w:type="dxa"/>
          </w:tcPr>
          <w:p w:rsidR="00311F80" w:rsidRPr="00754668" w:rsidRDefault="00311F80" w:rsidP="00311F80">
            <w:pPr>
              <w:tabs>
                <w:tab w:val="right" w:pos="9032"/>
              </w:tabs>
              <w:spacing w:after="0" w:line="240" w:lineRule="auto"/>
              <w:ind w:left="0" w:firstLine="0"/>
              <w:jc w:val="center"/>
              <w:rPr>
                <w:sz w:val="24"/>
              </w:rPr>
            </w:pPr>
            <w:r w:rsidRPr="00754668">
              <w:rPr>
                <w:sz w:val="24"/>
              </w:rPr>
              <w:t>ỦY BAN NHÂN DÂN QUẬN 7</w:t>
            </w:r>
          </w:p>
          <w:p w:rsidR="00311F80" w:rsidRPr="00754668" w:rsidRDefault="007F322E" w:rsidP="00311F80">
            <w:pPr>
              <w:tabs>
                <w:tab w:val="right" w:pos="9032"/>
              </w:tabs>
              <w:spacing w:after="0" w:line="240" w:lineRule="auto"/>
              <w:ind w:left="0" w:firstLine="0"/>
              <w:jc w:val="center"/>
              <w:rPr>
                <w:b/>
                <w:sz w:val="24"/>
              </w:rPr>
            </w:pPr>
            <w:r w:rsidRPr="00754668">
              <w:rPr>
                <w:b/>
                <w:sz w:val="24"/>
              </w:rPr>
              <w:t>TRƯỜNG MẦM NON PHÚ MỸ</w:t>
            </w:r>
          </w:p>
          <w:p w:rsidR="00311F80" w:rsidRPr="00754668" w:rsidRDefault="003A712B" w:rsidP="00311F80">
            <w:pPr>
              <w:jc w:val="cente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902335</wp:posOffset>
                      </wp:positionH>
                      <wp:positionV relativeFrom="paragraph">
                        <wp:posOffset>69215</wp:posOffset>
                      </wp:positionV>
                      <wp:extent cx="771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D545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05pt,5.45pt" to="131.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" strokecolor="#5b9bd5 [3204]" strokeweight=".5pt">
                      <v:stroke joinstyle="miter"/>
                    </v:line>
                  </w:pict>
                </mc:Fallback>
              </mc:AlternateContent>
            </w:r>
          </w:p>
          <w:p w:rsidR="00311F80" w:rsidRPr="00754668" w:rsidRDefault="00464F36" w:rsidP="00271D05">
            <w:pPr>
              <w:ind w:hanging="748"/>
              <w:jc w:val="center"/>
              <w:rPr>
                <w:sz w:val="24"/>
              </w:rPr>
            </w:pPr>
            <w:r>
              <w:rPr>
                <w:sz w:val="24"/>
              </w:rPr>
              <w:t>Số: 432</w:t>
            </w:r>
            <w:r w:rsidR="007F322E" w:rsidRPr="00754668">
              <w:rPr>
                <w:sz w:val="24"/>
                <w:u w:color="000000"/>
              </w:rPr>
              <w:t xml:space="preserve">/BC-MNPM </w:t>
            </w:r>
          </w:p>
        </w:tc>
        <w:tc>
          <w:tcPr>
            <w:tcW w:w="5420" w:type="dxa"/>
          </w:tcPr>
          <w:p w:rsidR="00311F80" w:rsidRPr="00754668" w:rsidRDefault="00311F80" w:rsidP="00311F80">
            <w:pPr>
              <w:tabs>
                <w:tab w:val="right" w:pos="9032"/>
              </w:tabs>
              <w:spacing w:after="0" w:line="240" w:lineRule="auto"/>
              <w:ind w:left="0" w:firstLine="0"/>
              <w:jc w:val="center"/>
              <w:rPr>
                <w:b/>
                <w:sz w:val="24"/>
              </w:rPr>
            </w:pPr>
            <w:r w:rsidRPr="00754668">
              <w:rPr>
                <w:b/>
                <w:sz w:val="24"/>
              </w:rPr>
              <w:t>CỘNG HÒA XÃ HỘI CHỦ NGHĨA VIỆT NAM</w:t>
            </w:r>
          </w:p>
          <w:p w:rsidR="00311F80" w:rsidRPr="00754668" w:rsidRDefault="00311F80" w:rsidP="00311F80">
            <w:pPr>
              <w:tabs>
                <w:tab w:val="right" w:pos="9032"/>
              </w:tabs>
              <w:spacing w:after="0" w:line="240" w:lineRule="auto"/>
              <w:ind w:left="0" w:firstLine="0"/>
              <w:jc w:val="center"/>
              <w:rPr>
                <w:b/>
                <w:sz w:val="24"/>
              </w:rPr>
            </w:pPr>
            <w:r w:rsidRPr="00754668">
              <w:rPr>
                <w:b/>
                <w:sz w:val="24"/>
              </w:rPr>
              <w:t>Độc lập - Tự do - Hạnh phúc</w:t>
            </w:r>
          </w:p>
          <w:p w:rsidR="00311F80" w:rsidRPr="00754668" w:rsidRDefault="007F322E" w:rsidP="00311F80">
            <w:pPr>
              <w:tabs>
                <w:tab w:val="right" w:pos="9032"/>
              </w:tabs>
              <w:spacing w:after="0" w:line="240" w:lineRule="auto"/>
              <w:ind w:left="0" w:firstLine="0"/>
              <w:jc w:val="center"/>
              <w:rPr>
                <w:b/>
                <w:sz w:val="24"/>
              </w:rPr>
            </w:pPr>
            <w:r w:rsidRPr="00754668">
              <w:rPr>
                <w:b/>
                <w:noProof/>
                <w:sz w:val="24"/>
              </w:rPr>
              <mc:AlternateContent>
                <mc:Choice Requires="wps">
                  <w:drawing>
                    <wp:anchor distT="0" distB="0" distL="114300" distR="114300" simplePos="0" relativeHeight="251659264" behindDoc="0" locked="0" layoutInCell="1" allowOverlap="1">
                      <wp:simplePos x="0" y="0"/>
                      <wp:positionH relativeFrom="column">
                        <wp:posOffset>774065</wp:posOffset>
                      </wp:positionH>
                      <wp:positionV relativeFrom="paragraph">
                        <wp:posOffset>59690</wp:posOffset>
                      </wp:positionV>
                      <wp:extent cx="1695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2830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5pt,4.7pt" to="19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" strokecolor="black [3200]" strokeweight=".5pt">
                      <v:stroke joinstyle="miter"/>
                    </v:line>
                  </w:pict>
                </mc:Fallback>
              </mc:AlternateContent>
            </w:r>
          </w:p>
          <w:p w:rsidR="00311F80" w:rsidRPr="00754668" w:rsidRDefault="00464F36" w:rsidP="00311F80">
            <w:pPr>
              <w:tabs>
                <w:tab w:val="center" w:pos="1799"/>
                <w:tab w:val="center" w:pos="6314"/>
              </w:tabs>
              <w:spacing w:after="0" w:line="240" w:lineRule="auto"/>
              <w:ind w:left="0" w:firstLine="0"/>
              <w:jc w:val="center"/>
            </w:pPr>
            <w:r>
              <w:rPr>
                <w:i/>
                <w:sz w:val="24"/>
              </w:rPr>
              <w:t xml:space="preserve">Quận 7, ngày 26 tháng 9 </w:t>
            </w:r>
            <w:r w:rsidR="00311F80" w:rsidRPr="00754668">
              <w:rPr>
                <w:i/>
                <w:sz w:val="24"/>
              </w:rPr>
              <w:t>năm 2024</w:t>
            </w:r>
          </w:p>
          <w:p w:rsidR="00311F80" w:rsidRPr="00754668" w:rsidRDefault="00311F80" w:rsidP="00311F80">
            <w:pPr>
              <w:tabs>
                <w:tab w:val="right" w:pos="9032"/>
              </w:tabs>
              <w:spacing w:after="0" w:line="240" w:lineRule="auto"/>
              <w:ind w:left="0" w:firstLine="0"/>
              <w:jc w:val="center"/>
              <w:rPr>
                <w:b/>
                <w:sz w:val="24"/>
              </w:rPr>
            </w:pPr>
          </w:p>
        </w:tc>
      </w:tr>
    </w:tbl>
    <w:p w:rsidR="00311F80" w:rsidRPr="00754668" w:rsidRDefault="00655139" w:rsidP="00A262F0">
      <w:pPr>
        <w:tabs>
          <w:tab w:val="right" w:pos="9032"/>
        </w:tabs>
        <w:spacing w:after="0" w:line="240" w:lineRule="auto"/>
        <w:ind w:left="0" w:firstLine="0"/>
        <w:jc w:val="left"/>
        <w:rPr>
          <w:b/>
          <w:sz w:val="24"/>
        </w:rPr>
      </w:pPr>
      <w:r w:rsidRPr="00754668">
        <w:rPr>
          <w:b/>
          <w:sz w:val="24"/>
        </w:rPr>
        <w:t xml:space="preserve">  </w:t>
      </w:r>
    </w:p>
    <w:p w:rsidR="007C57BE" w:rsidRPr="00F95A93" w:rsidRDefault="00776696" w:rsidP="00311F80">
      <w:pPr>
        <w:spacing w:after="0" w:line="240" w:lineRule="auto"/>
        <w:ind w:left="0" w:right="8" w:firstLine="0"/>
        <w:jc w:val="center"/>
        <w:rPr>
          <w:color w:val="FF0000"/>
          <w:szCs w:val="28"/>
        </w:rPr>
      </w:pPr>
      <w:r w:rsidRPr="00F95A93">
        <w:rPr>
          <w:b/>
          <w:color w:val="FF0000"/>
          <w:szCs w:val="28"/>
        </w:rPr>
        <w:t>BÁO CÁO THƯỜNG NIÊN</w:t>
      </w:r>
      <w:r w:rsidRPr="00F95A93">
        <w:rPr>
          <w:color w:val="FF0000"/>
          <w:szCs w:val="28"/>
        </w:rPr>
        <w:t xml:space="preserve"> </w:t>
      </w:r>
    </w:p>
    <w:p w:rsidR="00623062" w:rsidRPr="00F95A93" w:rsidRDefault="00776696" w:rsidP="00311F80">
      <w:pPr>
        <w:spacing w:after="0" w:line="240" w:lineRule="auto"/>
        <w:ind w:left="360" w:right="3067" w:firstLine="3020"/>
        <w:jc w:val="left"/>
        <w:rPr>
          <w:b/>
          <w:color w:val="FF0000"/>
          <w:szCs w:val="28"/>
        </w:rPr>
      </w:pPr>
      <w:r w:rsidRPr="00F95A93">
        <w:rPr>
          <w:b/>
          <w:color w:val="FF0000"/>
          <w:szCs w:val="28"/>
        </w:rPr>
        <w:t>Năm học: 202</w:t>
      </w:r>
      <w:r w:rsidR="00655139" w:rsidRPr="00F95A93">
        <w:rPr>
          <w:b/>
          <w:color w:val="FF0000"/>
          <w:szCs w:val="28"/>
        </w:rPr>
        <w:t xml:space="preserve">4 </w:t>
      </w:r>
      <w:r w:rsidR="0036676F" w:rsidRPr="00F95A93">
        <w:rPr>
          <w:b/>
          <w:color w:val="FF0000"/>
          <w:szCs w:val="28"/>
        </w:rPr>
        <w:t>-</w:t>
      </w:r>
      <w:r w:rsidR="00655139" w:rsidRPr="00F95A93">
        <w:rPr>
          <w:b/>
          <w:color w:val="FF0000"/>
          <w:szCs w:val="28"/>
        </w:rPr>
        <w:t xml:space="preserve"> </w:t>
      </w:r>
      <w:r w:rsidRPr="00F95A93">
        <w:rPr>
          <w:b/>
          <w:color w:val="FF0000"/>
          <w:szCs w:val="28"/>
        </w:rPr>
        <w:t>202</w:t>
      </w:r>
      <w:r w:rsidR="00623062" w:rsidRPr="00F95A93">
        <w:rPr>
          <w:b/>
          <w:color w:val="FF0000"/>
          <w:szCs w:val="28"/>
        </w:rPr>
        <w:t>5</w:t>
      </w:r>
    </w:p>
    <w:p w:rsidR="00623062" w:rsidRPr="00754668" w:rsidRDefault="00623062" w:rsidP="009A45E8">
      <w:pPr>
        <w:spacing w:before="60" w:after="60" w:line="276" w:lineRule="auto"/>
        <w:ind w:left="0" w:right="3067" w:firstLine="0"/>
        <w:jc w:val="left"/>
        <w:rPr>
          <w:b/>
        </w:rPr>
      </w:pPr>
    </w:p>
    <w:p w:rsidR="00E72340" w:rsidRPr="00754668" w:rsidRDefault="00F13DD5" w:rsidP="00F13DD5">
      <w:pPr>
        <w:pStyle w:val="ListParagraph"/>
        <w:numPr>
          <w:ilvl w:val="0"/>
          <w:numId w:val="10"/>
        </w:numPr>
        <w:spacing w:before="60" w:after="60" w:line="276" w:lineRule="auto"/>
        <w:ind w:left="990" w:right="3067" w:hanging="270"/>
        <w:jc w:val="left"/>
        <w:rPr>
          <w:b/>
          <w:color w:val="auto"/>
        </w:rPr>
      </w:pPr>
      <w:r w:rsidRPr="00754668">
        <w:rPr>
          <w:b/>
          <w:color w:val="auto"/>
        </w:rPr>
        <w:t>THÔNG TIN CHUNG</w:t>
      </w:r>
      <w:bookmarkStart w:id="0" w:name="_GoBack"/>
      <w:bookmarkEnd w:id="0"/>
    </w:p>
    <w:p w:rsidR="00655139" w:rsidRPr="00754668" w:rsidRDefault="00E72340" w:rsidP="00A87B6A">
      <w:pPr>
        <w:spacing w:before="60" w:after="60" w:line="276" w:lineRule="auto"/>
        <w:ind w:left="0" w:right="3067" w:firstLine="720"/>
        <w:jc w:val="left"/>
        <w:rPr>
          <w:b/>
        </w:rPr>
      </w:pPr>
      <w:r w:rsidRPr="00754668">
        <w:rPr>
          <w:b/>
        </w:rPr>
        <w:t>1.</w:t>
      </w:r>
      <w:r w:rsidR="00655139" w:rsidRPr="00754668">
        <w:rPr>
          <w:b/>
        </w:rPr>
        <w:t xml:space="preserve"> Tên trường: Trường Mầm non </w:t>
      </w:r>
      <w:r w:rsidR="007F322E" w:rsidRPr="00754668">
        <w:rPr>
          <w:b/>
        </w:rPr>
        <w:t>Phú Mỹ</w:t>
      </w:r>
    </w:p>
    <w:p w:rsidR="007C57BE" w:rsidRPr="00754668" w:rsidRDefault="00E72340" w:rsidP="00A87B6A">
      <w:pPr>
        <w:spacing w:before="60" w:after="60" w:line="276" w:lineRule="auto"/>
        <w:ind w:left="0" w:firstLine="720"/>
      </w:pPr>
      <w:r w:rsidRPr="00754668">
        <w:rPr>
          <w:b/>
        </w:rPr>
        <w:t>2.</w:t>
      </w:r>
      <w:r w:rsidR="00655139" w:rsidRPr="00754668">
        <w:rPr>
          <w:b/>
        </w:rPr>
        <w:t xml:space="preserve"> Địa </w:t>
      </w:r>
      <w:r w:rsidRPr="00754668">
        <w:rPr>
          <w:b/>
        </w:rPr>
        <w:t>chỉ</w:t>
      </w:r>
      <w:r w:rsidR="00655139" w:rsidRPr="00754668">
        <w:rPr>
          <w:b/>
        </w:rPr>
        <w:t xml:space="preserve"> trụ sở chính</w:t>
      </w:r>
      <w:r w:rsidR="00776696" w:rsidRPr="00754668">
        <w:rPr>
          <w:b/>
        </w:rPr>
        <w:t>:</w:t>
      </w:r>
      <w:r w:rsidR="00776696" w:rsidRPr="00754668">
        <w:t xml:space="preserve"> </w:t>
      </w:r>
      <w:r w:rsidR="007F322E" w:rsidRPr="00754668">
        <w:t>Số 97</w:t>
      </w:r>
      <w:r w:rsidR="00655139" w:rsidRPr="00754668">
        <w:t xml:space="preserve">, </w:t>
      </w:r>
      <w:r w:rsidR="007F322E" w:rsidRPr="00754668">
        <w:t>Lô L, đường D1</w:t>
      </w:r>
      <w:r w:rsidR="00655139" w:rsidRPr="00754668">
        <w:t xml:space="preserve">, </w:t>
      </w:r>
      <w:r w:rsidR="007F322E" w:rsidRPr="00754668">
        <w:t>phường Phú Mỹ</w:t>
      </w:r>
      <w:r w:rsidR="00655139" w:rsidRPr="00754668">
        <w:t>, quận 7, Thành phố Hồ Chí Minh</w:t>
      </w:r>
      <w:r w:rsidR="00776696" w:rsidRPr="00754668">
        <w:t xml:space="preserve">. </w:t>
      </w:r>
    </w:p>
    <w:p w:rsidR="00E72340" w:rsidRPr="00754668" w:rsidRDefault="00E72340" w:rsidP="00A87B6A">
      <w:pPr>
        <w:spacing w:before="60" w:after="60" w:line="276" w:lineRule="auto"/>
        <w:ind w:left="0" w:firstLine="720"/>
        <w:jc w:val="left"/>
        <w:rPr>
          <w:b/>
        </w:rPr>
      </w:pPr>
      <w:r w:rsidRPr="00754668">
        <w:rPr>
          <w:b/>
        </w:rPr>
        <w:t>3. Loại hình trường: Trường Mầm non công lập</w:t>
      </w:r>
    </w:p>
    <w:p w:rsidR="007C57BE" w:rsidRPr="00754668" w:rsidRDefault="00655139" w:rsidP="00A87B6A">
      <w:pPr>
        <w:spacing w:before="60" w:after="60" w:line="276" w:lineRule="auto"/>
        <w:ind w:left="0" w:firstLine="720"/>
        <w:jc w:val="left"/>
      </w:pPr>
      <w:r w:rsidRPr="00754668">
        <w:rPr>
          <w:b/>
        </w:rPr>
        <w:t>- Điện thoại</w:t>
      </w:r>
      <w:r w:rsidR="00776696" w:rsidRPr="00754668">
        <w:rPr>
          <w:b/>
        </w:rPr>
        <w:t>:</w:t>
      </w:r>
      <w:r w:rsidR="00776696" w:rsidRPr="00754668">
        <w:t xml:space="preserve">  </w:t>
      </w:r>
      <w:r w:rsidR="00311F80" w:rsidRPr="00754668">
        <w:t xml:space="preserve">(028) </w:t>
      </w:r>
      <w:r w:rsidR="007F322E" w:rsidRPr="00754668">
        <w:t>36207058</w:t>
      </w:r>
    </w:p>
    <w:p w:rsidR="007C57BE" w:rsidRPr="00754668" w:rsidRDefault="00655139" w:rsidP="00A87B6A">
      <w:pPr>
        <w:spacing w:before="60" w:after="60" w:line="276" w:lineRule="auto"/>
        <w:ind w:left="0" w:firstLine="720"/>
        <w:jc w:val="left"/>
        <w:rPr>
          <w:color w:val="auto"/>
        </w:rPr>
      </w:pPr>
      <w:r w:rsidRPr="00754668">
        <w:rPr>
          <w:b/>
        </w:rPr>
        <w:t xml:space="preserve">- </w:t>
      </w:r>
      <w:r w:rsidR="00E72340" w:rsidRPr="00754668">
        <w:rPr>
          <w:b/>
        </w:rPr>
        <w:t>Website</w:t>
      </w:r>
      <w:r w:rsidR="00776696" w:rsidRPr="00754668">
        <w:rPr>
          <w:b/>
        </w:rPr>
        <w:t>:</w:t>
      </w:r>
      <w:r w:rsidR="00776696" w:rsidRPr="00754668">
        <w:t xml:space="preserve">  </w:t>
      </w:r>
      <w:hyperlink r:id="rId7" w:history="1">
        <w:r w:rsidR="007F322E" w:rsidRPr="00754668">
          <w:rPr>
            <w:rStyle w:val="Hyperlink"/>
            <w:shd w:val="clear" w:color="auto" w:fill="FFFFFF"/>
          </w:rPr>
          <w:t>https://mnphumy.hcm.edu.vn</w:t>
        </w:r>
      </w:hyperlink>
    </w:p>
    <w:p w:rsidR="00E81FE0" w:rsidRPr="00754668" w:rsidRDefault="00E81FE0" w:rsidP="00A87B6A">
      <w:pPr>
        <w:spacing w:before="60" w:after="60" w:line="276" w:lineRule="auto"/>
        <w:ind w:left="0" w:firstLine="720"/>
        <w:jc w:val="left"/>
        <w:rPr>
          <w:color w:val="auto"/>
        </w:rPr>
      </w:pPr>
      <w:r w:rsidRPr="00754668">
        <w:rPr>
          <w:color w:val="auto"/>
        </w:rPr>
        <w:t xml:space="preserve">- Địa chỉ Email: </w:t>
      </w:r>
      <w:hyperlink r:id="rId8" w:history="1">
        <w:r w:rsidR="007F322E" w:rsidRPr="00754668">
          <w:rPr>
            <w:rStyle w:val="Hyperlink"/>
          </w:rPr>
          <w:t>mnphumyq7@gmail.com</w:t>
        </w:r>
      </w:hyperlink>
    </w:p>
    <w:p w:rsidR="00E72340" w:rsidRPr="00754668" w:rsidRDefault="00E72340" w:rsidP="00A87B6A">
      <w:pPr>
        <w:spacing w:before="60" w:after="60" w:line="276" w:lineRule="auto"/>
        <w:ind w:left="0" w:firstLine="720"/>
        <w:jc w:val="left"/>
        <w:rPr>
          <w:b/>
          <w:color w:val="auto"/>
        </w:rPr>
      </w:pPr>
      <w:r w:rsidRPr="00754668">
        <w:rPr>
          <w:b/>
          <w:color w:val="auto"/>
        </w:rPr>
        <w:t>4. Sứ mạng</w:t>
      </w:r>
      <w:r w:rsidR="00C92A2E" w:rsidRPr="00754668">
        <w:rPr>
          <w:b/>
          <w:color w:val="auto"/>
        </w:rPr>
        <w:t>,</w:t>
      </w:r>
      <w:r w:rsidRPr="00754668">
        <w:rPr>
          <w:b/>
          <w:color w:val="auto"/>
        </w:rPr>
        <w:t xml:space="preserve"> tầm nhìn, mục tiêu của trường</w:t>
      </w:r>
    </w:p>
    <w:p w:rsidR="00C00826" w:rsidRPr="00754668" w:rsidRDefault="00F13DD5" w:rsidP="00C00826">
      <w:pPr>
        <w:shd w:val="clear" w:color="auto" w:fill="FFFFFF"/>
        <w:spacing w:line="276" w:lineRule="auto"/>
        <w:ind w:left="0" w:firstLine="720"/>
        <w:rPr>
          <w:b/>
          <w:color w:val="auto"/>
        </w:rPr>
      </w:pPr>
      <w:r w:rsidRPr="00754668">
        <w:rPr>
          <w:b/>
          <w:color w:val="auto"/>
        </w:rPr>
        <w:t xml:space="preserve">4.1. </w:t>
      </w:r>
      <w:r w:rsidR="00C00826" w:rsidRPr="00754668">
        <w:rPr>
          <w:b/>
          <w:color w:val="auto"/>
        </w:rPr>
        <w:t xml:space="preserve">Sứ mạng </w:t>
      </w:r>
    </w:p>
    <w:p w:rsidR="00C00826" w:rsidRPr="00754668" w:rsidRDefault="00C00826" w:rsidP="00C00826">
      <w:pPr>
        <w:shd w:val="clear" w:color="auto" w:fill="FFFFFF"/>
        <w:spacing w:line="276" w:lineRule="auto"/>
        <w:ind w:left="0" w:firstLine="720"/>
        <w:rPr>
          <w:b/>
          <w:spacing w:val="2"/>
          <w:szCs w:val="28"/>
        </w:rPr>
      </w:pPr>
      <w:r w:rsidRPr="00754668">
        <w:rPr>
          <w:spacing w:val="2"/>
          <w:szCs w:val="28"/>
        </w:rPr>
        <w:t>Xây dựng môi trường giáo dục an toàn, thân thiện, cơ sở vật chất đạt chất lượng và</w:t>
      </w:r>
      <w:r w:rsidR="00C17713" w:rsidRPr="00754668">
        <w:rPr>
          <w:spacing w:val="2"/>
          <w:szCs w:val="28"/>
        </w:rPr>
        <w:t xml:space="preserve"> hiệu quả. Đảm bảo cho trẻ từ 6</w:t>
      </w:r>
      <w:r w:rsidRPr="00754668">
        <w:rPr>
          <w:spacing w:val="2"/>
          <w:szCs w:val="28"/>
        </w:rPr>
        <w:t xml:space="preserve"> tháng đến 6 tuổi được vui chơi, an toàn và hạnh phúc.</w:t>
      </w:r>
    </w:p>
    <w:p w:rsidR="00C00826" w:rsidRPr="00754668" w:rsidRDefault="00C00826" w:rsidP="00C00826">
      <w:pPr>
        <w:shd w:val="clear" w:color="auto" w:fill="FFFFFF"/>
        <w:spacing w:line="276" w:lineRule="auto"/>
        <w:ind w:left="0" w:firstLine="720"/>
        <w:rPr>
          <w:b/>
          <w:spacing w:val="2"/>
          <w:szCs w:val="28"/>
        </w:rPr>
      </w:pPr>
      <w:r w:rsidRPr="00754668">
        <w:rPr>
          <w:spacing w:val="2"/>
          <w:szCs w:val="28"/>
        </w:rPr>
        <w:t>Đào tạo đội ngũ giáo viên có năng lực chuyên môn vững vàng, cam kết thực hiện nhiệm vụ chăm sóc, nuôi dưỡng và giáo dục trẻ đạt chất lượng tốt nhất.</w:t>
      </w:r>
    </w:p>
    <w:p w:rsidR="00C00826" w:rsidRPr="00754668" w:rsidRDefault="00C00826" w:rsidP="00C00826">
      <w:pPr>
        <w:shd w:val="clear" w:color="auto" w:fill="FFFFFF"/>
        <w:spacing w:line="276" w:lineRule="auto"/>
        <w:ind w:left="0" w:firstLine="720"/>
        <w:rPr>
          <w:b/>
          <w:spacing w:val="2"/>
          <w:szCs w:val="28"/>
        </w:rPr>
      </w:pPr>
      <w:r w:rsidRPr="00754668">
        <w:rPr>
          <w:spacing w:val="2"/>
          <w:szCs w:val="28"/>
        </w:rPr>
        <w:t>Góp phần cùng giáo dục mầm non Thành phố thực hiện tốt nhiệm vụ chính trị, phát triển thế hệ tương lai của đất nước.</w:t>
      </w:r>
    </w:p>
    <w:p w:rsidR="00C00826" w:rsidRPr="00754668" w:rsidRDefault="00F13DD5" w:rsidP="00C00826">
      <w:pPr>
        <w:shd w:val="clear" w:color="auto" w:fill="FFFFFF"/>
        <w:spacing w:line="276" w:lineRule="auto"/>
        <w:ind w:left="0" w:firstLine="720"/>
        <w:rPr>
          <w:b/>
          <w:spacing w:val="2"/>
          <w:szCs w:val="28"/>
        </w:rPr>
      </w:pPr>
      <w:r w:rsidRPr="00754668">
        <w:rPr>
          <w:b/>
          <w:bCs/>
          <w:spacing w:val="2"/>
          <w:szCs w:val="28"/>
        </w:rPr>
        <w:t xml:space="preserve">4.2. </w:t>
      </w:r>
      <w:r w:rsidR="00C00826" w:rsidRPr="00754668">
        <w:rPr>
          <w:b/>
          <w:bCs/>
          <w:spacing w:val="2"/>
          <w:szCs w:val="28"/>
        </w:rPr>
        <w:t>Tầm nhìn  </w:t>
      </w:r>
    </w:p>
    <w:p w:rsidR="00C00826" w:rsidRPr="00754668" w:rsidRDefault="00EA32FA" w:rsidP="00C00826">
      <w:pPr>
        <w:shd w:val="clear" w:color="auto" w:fill="FFFFFF"/>
        <w:spacing w:line="276" w:lineRule="auto"/>
        <w:ind w:left="0" w:firstLine="720"/>
        <w:rPr>
          <w:b/>
          <w:spacing w:val="2"/>
          <w:szCs w:val="28"/>
        </w:rPr>
      </w:pPr>
      <w:r w:rsidRPr="00754668">
        <w:rPr>
          <w:spacing w:val="2"/>
          <w:szCs w:val="28"/>
        </w:rPr>
        <w:t>Trường mầm non Phú Mỹ</w:t>
      </w:r>
      <w:r w:rsidR="00C00826" w:rsidRPr="00754668">
        <w:rPr>
          <w:spacing w:val="2"/>
          <w:szCs w:val="28"/>
        </w:rPr>
        <w:t xml:space="preserve"> là trường mầm non thuộc hệ thống công lập, nằm trong tốp đầu các trường mầm non Thành phố Hồ Chí Minh. Được Sở giáo dục và Đào tạo công nhận về Chất lượng giáo dục và đạt Chuẩn quốc gia.  </w:t>
      </w:r>
    </w:p>
    <w:p w:rsidR="00C00826" w:rsidRPr="00754668" w:rsidRDefault="00C00826" w:rsidP="00C00826">
      <w:pPr>
        <w:shd w:val="clear" w:color="auto" w:fill="FFFFFF"/>
        <w:spacing w:line="276" w:lineRule="auto"/>
        <w:ind w:left="0" w:firstLine="720"/>
        <w:rPr>
          <w:b/>
          <w:spacing w:val="2"/>
          <w:szCs w:val="28"/>
        </w:rPr>
      </w:pPr>
      <w:r w:rsidRPr="00754668">
        <w:rPr>
          <w:spacing w:val="2"/>
          <w:szCs w:val="28"/>
        </w:rPr>
        <w:t xml:space="preserve">Cha mẹ học sinh tin cậy, là nơi để trẻ phát triển toàn diện và hình thành những kĩ năng cơ bản để phục vụ bản thân. </w:t>
      </w:r>
    </w:p>
    <w:p w:rsidR="00C00826" w:rsidRPr="00754668" w:rsidRDefault="00C00826" w:rsidP="00C00826">
      <w:pPr>
        <w:shd w:val="clear" w:color="auto" w:fill="FFFFFF"/>
        <w:spacing w:line="276" w:lineRule="auto"/>
        <w:ind w:left="0" w:firstLine="720"/>
        <w:rPr>
          <w:b/>
          <w:spacing w:val="2"/>
          <w:szCs w:val="28"/>
        </w:rPr>
      </w:pPr>
      <w:r w:rsidRPr="00754668">
        <w:rPr>
          <w:b/>
          <w:bCs/>
          <w:spacing w:val="2"/>
          <w:szCs w:val="28"/>
        </w:rPr>
        <w:t>*Mục tiêu chung</w:t>
      </w:r>
    </w:p>
    <w:p w:rsidR="00C00826" w:rsidRPr="00754668" w:rsidRDefault="00C00826" w:rsidP="00C00826">
      <w:pPr>
        <w:shd w:val="clear" w:color="auto" w:fill="FFFFFF"/>
        <w:spacing w:line="276" w:lineRule="auto"/>
        <w:ind w:left="0" w:firstLine="720"/>
        <w:rPr>
          <w:b/>
          <w:spacing w:val="2"/>
          <w:szCs w:val="28"/>
        </w:rPr>
      </w:pPr>
      <w:r w:rsidRPr="00754668">
        <w:rPr>
          <w:spacing w:val="2"/>
          <w:szCs w:val="28"/>
        </w:rPr>
        <w:t xml:space="preserve">Ổn định, phát triển, xây dựng đơn vị có uy tín về mọi mặt, tiến tới tiếp cận với mô hình giáo dục hiện đại. </w:t>
      </w:r>
    </w:p>
    <w:p w:rsidR="00C00826" w:rsidRPr="00754668" w:rsidRDefault="00C00826" w:rsidP="00C00826">
      <w:pPr>
        <w:shd w:val="clear" w:color="auto" w:fill="FFFFFF"/>
        <w:spacing w:line="276" w:lineRule="auto"/>
        <w:ind w:left="0" w:firstLine="720"/>
        <w:rPr>
          <w:b/>
          <w:spacing w:val="2"/>
          <w:szCs w:val="28"/>
        </w:rPr>
      </w:pPr>
      <w:r w:rsidRPr="00754668">
        <w:rPr>
          <w:spacing w:val="2"/>
          <w:szCs w:val="28"/>
        </w:rPr>
        <w:t>Duy trì các mức độ theo quy định của Trường Mầm non đạt kiểm đinh chất lượng giáo dục Cấp độ 2 và Chuẩn quốc gia Mức độ 1.</w:t>
      </w:r>
    </w:p>
    <w:p w:rsidR="00EA32FA" w:rsidRPr="00754668" w:rsidRDefault="00EA32FA" w:rsidP="003A712B">
      <w:pPr>
        <w:spacing w:after="0" w:line="276" w:lineRule="auto"/>
        <w:ind w:left="0" w:firstLine="0"/>
        <w:jc w:val="left"/>
        <w:rPr>
          <w:b/>
          <w:color w:val="auto"/>
        </w:rPr>
      </w:pPr>
    </w:p>
    <w:p w:rsidR="00311F80" w:rsidRPr="00754668" w:rsidRDefault="00E72340" w:rsidP="00097C40">
      <w:pPr>
        <w:spacing w:after="0" w:line="276" w:lineRule="auto"/>
        <w:ind w:left="0" w:firstLine="720"/>
        <w:jc w:val="left"/>
        <w:rPr>
          <w:b/>
          <w:color w:val="auto"/>
        </w:rPr>
      </w:pPr>
      <w:r w:rsidRPr="00754668">
        <w:rPr>
          <w:b/>
          <w:color w:val="auto"/>
        </w:rPr>
        <w:lastRenderedPageBreak/>
        <w:t>5</w:t>
      </w:r>
      <w:r w:rsidR="009A45E8" w:rsidRPr="00754668">
        <w:rPr>
          <w:b/>
          <w:color w:val="auto"/>
        </w:rPr>
        <w:t>.</w:t>
      </w:r>
      <w:r w:rsidR="00655139" w:rsidRPr="00754668">
        <w:rPr>
          <w:b/>
          <w:color w:val="auto"/>
        </w:rPr>
        <w:t xml:space="preserve"> </w:t>
      </w:r>
      <w:r w:rsidR="00776696" w:rsidRPr="00754668">
        <w:rPr>
          <w:b/>
          <w:color w:val="auto"/>
        </w:rPr>
        <w:t xml:space="preserve">Quá trình </w:t>
      </w:r>
      <w:r w:rsidRPr="00754668">
        <w:rPr>
          <w:b/>
          <w:color w:val="auto"/>
        </w:rPr>
        <w:t xml:space="preserve">hình </w:t>
      </w:r>
      <w:r w:rsidR="00F13DD5" w:rsidRPr="00754668">
        <w:rPr>
          <w:b/>
          <w:color w:val="auto"/>
        </w:rPr>
        <w:t>thành và phát triển</w:t>
      </w:r>
      <w:r w:rsidR="00776696" w:rsidRPr="00754668">
        <w:rPr>
          <w:b/>
          <w:color w:val="auto"/>
        </w:rPr>
        <w:t xml:space="preserve"> </w:t>
      </w:r>
    </w:p>
    <w:p w:rsidR="00F905D2" w:rsidRPr="00754668" w:rsidRDefault="00F905D2" w:rsidP="00DD45D6">
      <w:pPr>
        <w:widowControl w:val="0"/>
        <w:tabs>
          <w:tab w:val="left" w:pos="1620"/>
        </w:tabs>
        <w:spacing w:before="120" w:after="120" w:line="360" w:lineRule="auto"/>
        <w:ind w:left="0" w:firstLine="709"/>
        <w:outlineLvl w:val="0"/>
        <w:rPr>
          <w:szCs w:val="28"/>
        </w:rPr>
      </w:pPr>
      <w:r w:rsidRPr="00754668">
        <w:rPr>
          <w:szCs w:val="28"/>
        </w:rPr>
        <w:t xml:space="preserve">Trường Mầm non Phú Mỹ tọa lạc tại số 97 lô L, đường D1, khu phố 2, phường Phú Mỹ, Quận 7 và đi vào hoạt động từ tháng 8 năm 2017 theo Quyết định số 2547/QĐ-UBND của Ủy ban nhân dân Quận 7. </w:t>
      </w:r>
      <w:r w:rsidRPr="00754668">
        <w:rPr>
          <w:spacing w:val="-10"/>
          <w:szCs w:val="28"/>
        </w:rPr>
        <w:t xml:space="preserve">Tháng 8/2021 trường tiếp nhận cơ sở 02 địa chỉ số 74/2A, đường Phạm Hữu Lầu, </w:t>
      </w:r>
      <w:r w:rsidRPr="00754668">
        <w:rPr>
          <w:szCs w:val="28"/>
        </w:rPr>
        <w:t xml:space="preserve">khu phố 2, </w:t>
      </w:r>
      <w:r w:rsidRPr="00754668">
        <w:rPr>
          <w:spacing w:val="-10"/>
          <w:szCs w:val="28"/>
        </w:rPr>
        <w:t>phường Phú Mỹ, Quận 7 theo Quyết định số 2258/QĐ-UBND ngày 8 tháng 8 năm 2021 về việc tổ chức lại trường Mầm non Phú Mỹ và trường Mẫu giáo Măng Non thành trường Mầm non Phú Mỹ.</w:t>
      </w:r>
    </w:p>
    <w:p w:rsidR="00F905D2" w:rsidRPr="00754668" w:rsidRDefault="00DD45D6" w:rsidP="00DD45D6">
      <w:pPr>
        <w:spacing w:before="120" w:after="120" w:line="360" w:lineRule="auto"/>
        <w:ind w:left="0" w:firstLine="709"/>
        <w:rPr>
          <w:spacing w:val="-10"/>
          <w:szCs w:val="28"/>
        </w:rPr>
      </w:pPr>
      <w:r>
        <w:rPr>
          <w:spacing w:val="-10"/>
          <w:szCs w:val="28"/>
        </w:rPr>
        <w:t xml:space="preserve">Cơ sở 1 </w:t>
      </w:r>
      <w:r w:rsidR="00F905D2" w:rsidRPr="00754668">
        <w:rPr>
          <w:spacing w:val="-10"/>
          <w:szCs w:val="28"/>
        </w:rPr>
        <w:t xml:space="preserve">có kết cấu 1 trệt, 3 lầu, gồm 16 phòng học, 03 phòng chức năng, đủ các khối phòng hành chính, diện tích </w:t>
      </w:r>
      <w:r w:rsidR="00F905D2" w:rsidRPr="00754668">
        <w:rPr>
          <w:szCs w:val="28"/>
        </w:rPr>
        <w:t xml:space="preserve">khu đất xây dựng công trình là </w:t>
      </w:r>
      <w:r w:rsidR="00F905D2" w:rsidRPr="00754668">
        <w:rPr>
          <w:spacing w:val="-10"/>
          <w:szCs w:val="28"/>
        </w:rPr>
        <w:t>3.008,6</w:t>
      </w:r>
      <w:r w:rsidR="00F905D2" w:rsidRPr="00754668">
        <w:rPr>
          <w:szCs w:val="28"/>
        </w:rPr>
        <w:t>m</w:t>
      </w:r>
      <w:r w:rsidR="00F905D2" w:rsidRPr="00754668">
        <w:rPr>
          <w:szCs w:val="28"/>
          <w:vertAlign w:val="superscript"/>
        </w:rPr>
        <w:t>2</w:t>
      </w:r>
      <w:r w:rsidR="00971907" w:rsidRPr="00754668">
        <w:rPr>
          <w:spacing w:val="-10"/>
          <w:szCs w:val="28"/>
        </w:rPr>
        <w:t xml:space="preserve">, </w:t>
      </w:r>
      <w:r w:rsidR="00F905D2" w:rsidRPr="00754668">
        <w:rPr>
          <w:spacing w:val="-10"/>
          <w:szCs w:val="28"/>
        </w:rPr>
        <w:t xml:space="preserve">tổng kinh phí xây dựng công trình là 56,6 tỷ đồng. Cơ sở 2 có kết cấu 1 trệt, 1 lầu, gồm 04 phòng học, 01 phòng chức năng, đủ các khối phòng hành chính, diện tích </w:t>
      </w:r>
      <w:r w:rsidR="00F905D2" w:rsidRPr="00754668">
        <w:rPr>
          <w:szCs w:val="28"/>
        </w:rPr>
        <w:t>khu đất xây dựng công trình là</w:t>
      </w:r>
      <w:r w:rsidR="00F905D2" w:rsidRPr="00754668">
        <w:rPr>
          <w:spacing w:val="-10"/>
          <w:szCs w:val="28"/>
        </w:rPr>
        <w:t xml:space="preserve"> 734,5</w:t>
      </w:r>
      <w:r w:rsidR="00F905D2" w:rsidRPr="00754668">
        <w:rPr>
          <w:szCs w:val="28"/>
        </w:rPr>
        <w:t>m</w:t>
      </w:r>
      <w:r w:rsidR="00F905D2" w:rsidRPr="00754668">
        <w:rPr>
          <w:szCs w:val="28"/>
          <w:vertAlign w:val="superscript"/>
        </w:rPr>
        <w:t>2</w:t>
      </w:r>
      <w:r w:rsidR="00F905D2" w:rsidRPr="00754668">
        <w:rPr>
          <w:spacing w:val="-10"/>
          <w:szCs w:val="28"/>
        </w:rPr>
        <w:t>, tổng kinh phí xây dựng công trình là 1,747 tỷ đồng.</w:t>
      </w:r>
    </w:p>
    <w:p w:rsidR="00F905D2" w:rsidRPr="00754668" w:rsidRDefault="00F905D2" w:rsidP="00DD45D6">
      <w:pPr>
        <w:autoSpaceDE w:val="0"/>
        <w:autoSpaceDN w:val="0"/>
        <w:adjustRightInd w:val="0"/>
        <w:spacing w:before="120" w:after="120" w:line="360" w:lineRule="auto"/>
        <w:ind w:left="0" w:firstLine="709"/>
        <w:rPr>
          <w:szCs w:val="28"/>
          <w:lang w:val="pt-BR"/>
        </w:rPr>
      </w:pPr>
      <w:r w:rsidRPr="00754668">
        <w:rPr>
          <w:szCs w:val="28"/>
        </w:rPr>
        <w:t xml:space="preserve">Qua 8 năm xây dựng và phát triển, nhà trường luôn từng bước nâng cao chất lượng chăm sóc, giáo dục trẻ </w:t>
      </w:r>
      <w:r w:rsidRPr="00754668">
        <w:rPr>
          <w:szCs w:val="28"/>
          <w:lang w:val="nb-NO"/>
        </w:rPr>
        <w:t xml:space="preserve">tạo được uy tín đối với lãnh đạo, cha mẹ trẻ và nhân dân địa phương. </w:t>
      </w:r>
      <w:r w:rsidRPr="00754668">
        <w:rPr>
          <w:szCs w:val="28"/>
          <w:lang w:val="pt-BR"/>
        </w:rPr>
        <w:t xml:space="preserve">Trường đã xây dựng được đội ngũ giáo viên đồng đều về kiến thức chuyên môn, nghiệp vụ và kỹ năng sư phạm đạt chuẩn và trên chuẩn. </w:t>
      </w:r>
    </w:p>
    <w:p w:rsidR="00E72340" w:rsidRPr="00754668" w:rsidRDefault="00E72340" w:rsidP="00271D05">
      <w:pPr>
        <w:spacing w:before="60" w:after="60" w:line="276" w:lineRule="auto"/>
        <w:ind w:left="-15" w:firstLine="720"/>
        <w:rPr>
          <w:b/>
        </w:rPr>
      </w:pPr>
      <w:r w:rsidRPr="00754668">
        <w:rPr>
          <w:b/>
        </w:rPr>
        <w:t>6. Thông tin người đại diện pháp luật</w:t>
      </w:r>
    </w:p>
    <w:p w:rsidR="00F13DD5" w:rsidRPr="00754668" w:rsidRDefault="00F13DD5" w:rsidP="00271D05">
      <w:pPr>
        <w:spacing w:before="60" w:after="60" w:line="276" w:lineRule="auto"/>
        <w:ind w:left="-15" w:firstLine="720"/>
      </w:pPr>
      <w:r w:rsidRPr="00754668">
        <w:t xml:space="preserve">Thông tin người đại diện pháp luật: </w:t>
      </w:r>
      <w:r w:rsidR="009C7811" w:rsidRPr="00754668">
        <w:t xml:space="preserve">Trần Minh Hà </w:t>
      </w:r>
      <w:r w:rsidRPr="00754668">
        <w:t xml:space="preserve"> – Hiệu trưởng</w:t>
      </w:r>
    </w:p>
    <w:p w:rsidR="009C7811" w:rsidRPr="00754668" w:rsidRDefault="00AE0B6E" w:rsidP="009C7811">
      <w:pPr>
        <w:widowControl w:val="0"/>
        <w:spacing w:line="276" w:lineRule="auto"/>
        <w:ind w:left="0" w:right="-1" w:firstLine="720"/>
        <w:rPr>
          <w:szCs w:val="28"/>
        </w:rPr>
      </w:pPr>
      <w:r w:rsidRPr="00754668">
        <w:rPr>
          <w:szCs w:val="28"/>
        </w:rPr>
        <w:t xml:space="preserve">Địa chỉ nơi làm việc: </w:t>
      </w:r>
      <w:r w:rsidR="009C7811" w:rsidRPr="00754668">
        <w:rPr>
          <w:szCs w:val="28"/>
        </w:rPr>
        <w:t>số 97 lô L, đường D1, khu phố 2, phường Phú Mỹ, Quận 7</w:t>
      </w:r>
    </w:p>
    <w:p w:rsidR="00AE0B6E" w:rsidRPr="00754668" w:rsidRDefault="00AE0B6E" w:rsidP="009C7811">
      <w:pPr>
        <w:widowControl w:val="0"/>
        <w:spacing w:line="276" w:lineRule="auto"/>
        <w:ind w:left="0" w:right="-1" w:firstLine="720"/>
        <w:rPr>
          <w:szCs w:val="28"/>
        </w:rPr>
      </w:pPr>
      <w:r w:rsidRPr="00754668">
        <w:rPr>
          <w:szCs w:val="28"/>
        </w:rPr>
        <w:t xml:space="preserve">Số điện thoại: </w:t>
      </w:r>
      <w:r w:rsidRPr="00754668">
        <w:t xml:space="preserve">(028) </w:t>
      </w:r>
      <w:r w:rsidR="009C7811" w:rsidRPr="00754668">
        <w:t>36207058</w:t>
      </w:r>
    </w:p>
    <w:p w:rsidR="00AE0B6E" w:rsidRPr="00754668" w:rsidRDefault="00AE0B6E" w:rsidP="00AE0B6E">
      <w:pPr>
        <w:widowControl w:val="0"/>
        <w:spacing w:line="276" w:lineRule="auto"/>
        <w:ind w:right="-1"/>
        <w:rPr>
          <w:color w:val="2D2D2D"/>
          <w:szCs w:val="28"/>
        </w:rPr>
      </w:pPr>
      <w:r w:rsidRPr="00754668">
        <w:rPr>
          <w:szCs w:val="28"/>
        </w:rPr>
        <w:t xml:space="preserve">Địa chỉ thư điện tử: </w:t>
      </w:r>
      <w:hyperlink r:id="rId9" w:history="1">
        <w:r w:rsidR="00CC67C3" w:rsidRPr="00754668">
          <w:rPr>
            <w:rStyle w:val="Hyperlink"/>
          </w:rPr>
          <w:t>mnphumyq7@gmail.com</w:t>
        </w:r>
      </w:hyperlink>
    </w:p>
    <w:p w:rsidR="00F13DD5" w:rsidRPr="00754668" w:rsidRDefault="00F13DD5" w:rsidP="00271D05">
      <w:pPr>
        <w:spacing w:before="60" w:after="60" w:line="276" w:lineRule="auto"/>
        <w:ind w:left="-15" w:firstLine="720"/>
        <w:rPr>
          <w:b/>
        </w:rPr>
      </w:pPr>
      <w:r w:rsidRPr="00754668">
        <w:rPr>
          <w:b/>
        </w:rPr>
        <w:t>7. Tổ chức bộ máy</w:t>
      </w:r>
    </w:p>
    <w:p w:rsidR="00CC67C3" w:rsidRPr="00754668" w:rsidRDefault="00845D27" w:rsidP="008D0C42">
      <w:pPr>
        <w:spacing w:after="60" w:line="276" w:lineRule="auto"/>
        <w:ind w:left="0" w:firstLine="730"/>
        <w:rPr>
          <w:bCs/>
          <w:iCs/>
          <w:spacing w:val="-6"/>
          <w:szCs w:val="28"/>
        </w:rPr>
      </w:pPr>
      <w:r w:rsidRPr="00754668">
        <w:rPr>
          <w:b/>
          <w:bCs/>
          <w:iCs/>
          <w:spacing w:val="-6"/>
          <w:szCs w:val="28"/>
        </w:rPr>
        <w:t>7.</w:t>
      </w:r>
      <w:r w:rsidR="00373D2C" w:rsidRPr="00754668">
        <w:rPr>
          <w:b/>
          <w:bCs/>
          <w:iCs/>
          <w:spacing w:val="-6"/>
          <w:szCs w:val="28"/>
        </w:rPr>
        <w:t xml:space="preserve">1. </w:t>
      </w:r>
      <w:r w:rsidRPr="00754668">
        <w:rPr>
          <w:b/>
          <w:spacing w:val="-6"/>
          <w:szCs w:val="28"/>
        </w:rPr>
        <w:t>Quyết định thành lập</w:t>
      </w:r>
      <w:r w:rsidRPr="00754668">
        <w:rPr>
          <w:b/>
          <w:bCs/>
          <w:iCs/>
          <w:spacing w:val="-6"/>
          <w:szCs w:val="28"/>
        </w:rPr>
        <w:t xml:space="preserve"> trường</w:t>
      </w:r>
      <w:r w:rsidRPr="00754668">
        <w:rPr>
          <w:bCs/>
          <w:iCs/>
          <w:spacing w:val="-6"/>
          <w:szCs w:val="28"/>
        </w:rPr>
        <w:t>:</w:t>
      </w:r>
    </w:p>
    <w:p w:rsidR="00CC67C3" w:rsidRPr="00754668" w:rsidRDefault="00CC67C3" w:rsidP="008D0C42">
      <w:pPr>
        <w:spacing w:after="60" w:line="276" w:lineRule="auto"/>
        <w:ind w:left="0" w:firstLine="730"/>
        <w:rPr>
          <w:bCs/>
          <w:iCs/>
          <w:spacing w:val="-6"/>
          <w:szCs w:val="28"/>
        </w:rPr>
      </w:pPr>
      <w:r w:rsidRPr="00754668">
        <w:rPr>
          <w:bCs/>
          <w:iCs/>
          <w:spacing w:val="-6"/>
          <w:szCs w:val="28"/>
        </w:rPr>
        <w:t xml:space="preserve"> S</w:t>
      </w:r>
      <w:r w:rsidR="00373D2C" w:rsidRPr="00754668">
        <w:rPr>
          <w:bCs/>
          <w:iCs/>
          <w:spacing w:val="-6"/>
          <w:szCs w:val="28"/>
        </w:rPr>
        <w:t xml:space="preserve">ố </w:t>
      </w:r>
      <w:r w:rsidRPr="00754668">
        <w:rPr>
          <w:bCs/>
          <w:iCs/>
          <w:spacing w:val="-6"/>
          <w:szCs w:val="28"/>
        </w:rPr>
        <w:t>2547/QĐ-UBND ngày 03 tháng 8</w:t>
      </w:r>
      <w:r w:rsidR="00373D2C" w:rsidRPr="00754668">
        <w:rPr>
          <w:bCs/>
          <w:iCs/>
          <w:spacing w:val="-6"/>
          <w:szCs w:val="28"/>
        </w:rPr>
        <w:t xml:space="preserve"> năm </w:t>
      </w:r>
      <w:r w:rsidRPr="00754668">
        <w:rPr>
          <w:bCs/>
          <w:iCs/>
          <w:spacing w:val="-6"/>
          <w:szCs w:val="28"/>
        </w:rPr>
        <w:t>2017</w:t>
      </w:r>
      <w:r w:rsidR="00373D2C" w:rsidRPr="00754668">
        <w:rPr>
          <w:bCs/>
          <w:iCs/>
          <w:spacing w:val="-6"/>
          <w:szCs w:val="28"/>
        </w:rPr>
        <w:t xml:space="preserve"> của Ủy ban nhân dân Quận 7 về việc thành lập trường Mầm non </w:t>
      </w:r>
      <w:r w:rsidRPr="00754668">
        <w:rPr>
          <w:bCs/>
          <w:iCs/>
          <w:spacing w:val="-6"/>
          <w:szCs w:val="28"/>
        </w:rPr>
        <w:t>Phú Mỹ</w:t>
      </w:r>
    </w:p>
    <w:p w:rsidR="00373D2C" w:rsidRPr="00754668" w:rsidRDefault="00CC67C3" w:rsidP="008D0C42">
      <w:pPr>
        <w:spacing w:after="60" w:line="276" w:lineRule="auto"/>
        <w:ind w:left="0" w:firstLine="730"/>
        <w:rPr>
          <w:spacing w:val="-6"/>
          <w:szCs w:val="28"/>
          <w:bdr w:val="none" w:sz="0" w:space="0" w:color="auto" w:frame="1"/>
        </w:rPr>
      </w:pPr>
      <w:r w:rsidRPr="00754668">
        <w:rPr>
          <w:bCs/>
          <w:iCs/>
          <w:spacing w:val="-6"/>
          <w:szCs w:val="28"/>
        </w:rPr>
        <w:t>Số 2258/QĐ-UBND</w:t>
      </w:r>
      <w:r w:rsidR="00B9392B" w:rsidRPr="00754668">
        <w:rPr>
          <w:bCs/>
          <w:iCs/>
          <w:spacing w:val="-6"/>
          <w:szCs w:val="28"/>
        </w:rPr>
        <w:t xml:space="preserve"> ngày 8/8/2021 về việc tổ chức lại trường Mầm non Phú Mỹ và Trường Mẫu giáo Măng non </w:t>
      </w:r>
      <w:r w:rsidR="00B9392B" w:rsidRPr="00754668">
        <w:rPr>
          <w:spacing w:val="-6"/>
          <w:szCs w:val="28"/>
          <w:bdr w:val="none" w:sz="0" w:space="0" w:color="auto" w:frame="1"/>
        </w:rPr>
        <w:t>thành Trường Mầm non Phú Mỹ.</w:t>
      </w:r>
    </w:p>
    <w:p w:rsidR="008D0C42" w:rsidRPr="00754668" w:rsidRDefault="00845D27" w:rsidP="008D0C42">
      <w:pPr>
        <w:spacing w:after="60" w:line="276" w:lineRule="auto"/>
        <w:ind w:left="0" w:firstLine="730"/>
        <w:rPr>
          <w:szCs w:val="28"/>
          <w:bdr w:val="none" w:sz="0" w:space="0" w:color="auto" w:frame="1"/>
        </w:rPr>
      </w:pPr>
      <w:r w:rsidRPr="00754668">
        <w:rPr>
          <w:b/>
          <w:spacing w:val="-6"/>
          <w:szCs w:val="28"/>
          <w:bdr w:val="none" w:sz="0" w:space="0" w:color="auto" w:frame="1"/>
        </w:rPr>
        <w:t>7.2.</w:t>
      </w:r>
      <w:r w:rsidRPr="00754668">
        <w:rPr>
          <w:spacing w:val="-6"/>
          <w:szCs w:val="28"/>
          <w:bdr w:val="none" w:sz="0" w:space="0" w:color="auto" w:frame="1"/>
        </w:rPr>
        <w:t xml:space="preserve"> </w:t>
      </w:r>
      <w:r w:rsidR="008D0C42" w:rsidRPr="00754668">
        <w:rPr>
          <w:b/>
          <w:spacing w:val="-6"/>
          <w:szCs w:val="28"/>
          <w:bdr w:val="none" w:sz="0" w:space="0" w:color="auto" w:frame="1"/>
        </w:rPr>
        <w:t xml:space="preserve">Hội đồng trường Trường mầm non </w:t>
      </w:r>
      <w:r w:rsidR="00373FE7" w:rsidRPr="00754668">
        <w:rPr>
          <w:b/>
          <w:spacing w:val="-6"/>
          <w:szCs w:val="28"/>
          <w:bdr w:val="none" w:sz="0" w:space="0" w:color="auto" w:frame="1"/>
        </w:rPr>
        <w:t>Phú Mỹ</w:t>
      </w:r>
      <w:r w:rsidRPr="00754668">
        <w:rPr>
          <w:b/>
          <w:spacing w:val="-6"/>
          <w:szCs w:val="28"/>
          <w:bdr w:val="none" w:sz="0" w:space="0" w:color="auto" w:frame="1"/>
        </w:rPr>
        <w:t>:</w:t>
      </w:r>
      <w:r w:rsidR="008D0C42" w:rsidRPr="00754668">
        <w:rPr>
          <w:spacing w:val="-6"/>
          <w:szCs w:val="28"/>
          <w:bdr w:val="none" w:sz="0" w:space="0" w:color="auto" w:frame="1"/>
        </w:rPr>
        <w:t xml:space="preserve"> </w:t>
      </w:r>
      <w:r w:rsidR="008D0C42" w:rsidRPr="00754668">
        <w:rPr>
          <w:szCs w:val="28"/>
          <w:bdr w:val="none" w:sz="0" w:space="0" w:color="auto" w:frame="1"/>
        </w:rPr>
        <w:t>gồm có 9 thành viên:</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664"/>
        <w:gridCol w:w="2547"/>
        <w:gridCol w:w="2440"/>
      </w:tblGrid>
      <w:tr w:rsidR="003408AD" w:rsidRPr="00754668" w:rsidTr="00DD45D6">
        <w:trPr>
          <w:tblHeader/>
        </w:trPr>
        <w:tc>
          <w:tcPr>
            <w:tcW w:w="843" w:type="dxa"/>
            <w:tcBorders>
              <w:bottom w:val="single" w:sz="4" w:space="0" w:color="auto"/>
            </w:tcBorders>
            <w:vAlign w:val="center"/>
          </w:tcPr>
          <w:p w:rsidR="003408AD" w:rsidRPr="00754668" w:rsidRDefault="003408AD" w:rsidP="003408AD">
            <w:pPr>
              <w:spacing w:after="150"/>
              <w:ind w:left="0" w:firstLine="0"/>
              <w:jc w:val="center"/>
              <w:rPr>
                <w:b/>
                <w:szCs w:val="28"/>
              </w:rPr>
            </w:pPr>
            <w:r w:rsidRPr="00754668">
              <w:rPr>
                <w:b/>
                <w:szCs w:val="28"/>
              </w:rPr>
              <w:lastRenderedPageBreak/>
              <w:t>Stt</w:t>
            </w:r>
          </w:p>
        </w:tc>
        <w:tc>
          <w:tcPr>
            <w:tcW w:w="3664" w:type="dxa"/>
            <w:tcBorders>
              <w:bottom w:val="single" w:sz="4" w:space="0" w:color="auto"/>
            </w:tcBorders>
            <w:shd w:val="clear" w:color="auto" w:fill="auto"/>
            <w:vAlign w:val="center"/>
          </w:tcPr>
          <w:p w:rsidR="003408AD" w:rsidRPr="00754668" w:rsidRDefault="003408AD" w:rsidP="0024133A">
            <w:pPr>
              <w:spacing w:after="150"/>
              <w:jc w:val="center"/>
              <w:rPr>
                <w:b/>
                <w:szCs w:val="28"/>
                <w:lang w:val="vi-VN"/>
              </w:rPr>
            </w:pPr>
            <w:r w:rsidRPr="00754668">
              <w:rPr>
                <w:b/>
                <w:szCs w:val="28"/>
                <w:lang w:val="vi-VN"/>
              </w:rPr>
              <w:t>Họ và tên</w:t>
            </w:r>
          </w:p>
        </w:tc>
        <w:tc>
          <w:tcPr>
            <w:tcW w:w="2547" w:type="dxa"/>
            <w:tcBorders>
              <w:bottom w:val="single" w:sz="4" w:space="0" w:color="auto"/>
            </w:tcBorders>
            <w:shd w:val="clear" w:color="auto" w:fill="auto"/>
            <w:vAlign w:val="center"/>
          </w:tcPr>
          <w:p w:rsidR="003408AD" w:rsidRPr="00754668" w:rsidRDefault="003408AD" w:rsidP="0024133A">
            <w:pPr>
              <w:spacing w:after="150"/>
              <w:jc w:val="center"/>
              <w:rPr>
                <w:b/>
                <w:szCs w:val="28"/>
                <w:lang w:val="vi-VN"/>
              </w:rPr>
            </w:pPr>
            <w:r w:rsidRPr="00754668">
              <w:rPr>
                <w:b/>
                <w:szCs w:val="28"/>
                <w:lang w:val="vi-VN"/>
              </w:rPr>
              <w:t>Chức vụ</w:t>
            </w:r>
          </w:p>
        </w:tc>
        <w:tc>
          <w:tcPr>
            <w:tcW w:w="2440" w:type="dxa"/>
            <w:shd w:val="clear" w:color="auto" w:fill="auto"/>
            <w:vAlign w:val="center"/>
          </w:tcPr>
          <w:p w:rsidR="003408AD" w:rsidRPr="00754668" w:rsidRDefault="003408AD" w:rsidP="0024133A">
            <w:pPr>
              <w:spacing w:after="150"/>
              <w:jc w:val="center"/>
              <w:rPr>
                <w:b/>
                <w:szCs w:val="28"/>
                <w:lang w:val="vi-VN"/>
              </w:rPr>
            </w:pPr>
            <w:r w:rsidRPr="00754668">
              <w:rPr>
                <w:b/>
                <w:szCs w:val="28"/>
                <w:lang w:val="vi-VN"/>
              </w:rPr>
              <w:t>Nhiệm vụ</w:t>
            </w:r>
          </w:p>
        </w:tc>
      </w:tr>
      <w:tr w:rsidR="003408AD" w:rsidRPr="00754668" w:rsidTr="00DD45D6">
        <w:tc>
          <w:tcPr>
            <w:tcW w:w="843" w:type="dxa"/>
            <w:vAlign w:val="center"/>
          </w:tcPr>
          <w:p w:rsidR="003408AD" w:rsidRPr="00754668" w:rsidRDefault="003408AD" w:rsidP="003408AD">
            <w:pPr>
              <w:ind w:left="0"/>
              <w:jc w:val="center"/>
              <w:rPr>
                <w:szCs w:val="28"/>
              </w:rPr>
            </w:pPr>
            <w:r w:rsidRPr="00754668">
              <w:rPr>
                <w:szCs w:val="28"/>
              </w:rPr>
              <w:t>1</w:t>
            </w:r>
          </w:p>
        </w:tc>
        <w:tc>
          <w:tcPr>
            <w:tcW w:w="3664" w:type="dxa"/>
            <w:shd w:val="clear" w:color="auto" w:fill="auto"/>
            <w:vAlign w:val="center"/>
          </w:tcPr>
          <w:p w:rsidR="003408AD" w:rsidRPr="00754668" w:rsidRDefault="003408AD" w:rsidP="003408AD">
            <w:pPr>
              <w:ind w:left="0"/>
              <w:rPr>
                <w:szCs w:val="28"/>
                <w:lang w:val="vi-VN"/>
              </w:rPr>
            </w:pPr>
            <w:r w:rsidRPr="00754668">
              <w:rPr>
                <w:szCs w:val="28"/>
                <w:lang w:val="vi-VN"/>
              </w:rPr>
              <w:t>Bà Trần Minh Hà</w:t>
            </w:r>
          </w:p>
        </w:tc>
        <w:tc>
          <w:tcPr>
            <w:tcW w:w="2547" w:type="dxa"/>
            <w:shd w:val="clear" w:color="auto" w:fill="auto"/>
            <w:vAlign w:val="center"/>
          </w:tcPr>
          <w:p w:rsidR="003408AD" w:rsidRPr="00754668" w:rsidRDefault="003408AD" w:rsidP="003408AD">
            <w:pPr>
              <w:ind w:left="29" w:firstLine="0"/>
              <w:jc w:val="center"/>
              <w:rPr>
                <w:szCs w:val="28"/>
                <w:lang w:val="vi-VN"/>
              </w:rPr>
            </w:pPr>
            <w:r w:rsidRPr="00754668">
              <w:rPr>
                <w:szCs w:val="28"/>
                <w:lang w:val="vi-VN"/>
              </w:rPr>
              <w:t>Bí thư - Hiệu trưởng</w:t>
            </w:r>
          </w:p>
        </w:tc>
        <w:tc>
          <w:tcPr>
            <w:tcW w:w="2440" w:type="dxa"/>
            <w:shd w:val="clear" w:color="auto" w:fill="auto"/>
            <w:vAlign w:val="center"/>
          </w:tcPr>
          <w:p w:rsidR="003408AD" w:rsidRPr="00754668" w:rsidRDefault="003408AD" w:rsidP="003408AD">
            <w:pPr>
              <w:spacing w:after="150"/>
              <w:ind w:left="0" w:right="-23" w:firstLine="0"/>
              <w:jc w:val="center"/>
              <w:rPr>
                <w:szCs w:val="28"/>
                <w:lang w:val="vi-VN"/>
              </w:rPr>
            </w:pPr>
            <w:r w:rsidRPr="00754668">
              <w:rPr>
                <w:szCs w:val="28"/>
                <w:lang w:val="vi-VN"/>
              </w:rPr>
              <w:t>Thành viên</w:t>
            </w:r>
          </w:p>
        </w:tc>
      </w:tr>
      <w:tr w:rsidR="003408AD" w:rsidRPr="00754668" w:rsidTr="00DD45D6">
        <w:tc>
          <w:tcPr>
            <w:tcW w:w="843" w:type="dxa"/>
            <w:vAlign w:val="center"/>
          </w:tcPr>
          <w:p w:rsidR="003408AD" w:rsidRPr="00754668" w:rsidRDefault="003408AD" w:rsidP="003408AD">
            <w:pPr>
              <w:ind w:left="0"/>
              <w:jc w:val="center"/>
              <w:rPr>
                <w:szCs w:val="28"/>
              </w:rPr>
            </w:pPr>
            <w:r w:rsidRPr="00754668">
              <w:rPr>
                <w:szCs w:val="28"/>
              </w:rPr>
              <w:t>2</w:t>
            </w:r>
          </w:p>
        </w:tc>
        <w:tc>
          <w:tcPr>
            <w:tcW w:w="3664" w:type="dxa"/>
            <w:shd w:val="clear" w:color="auto" w:fill="auto"/>
            <w:vAlign w:val="center"/>
          </w:tcPr>
          <w:p w:rsidR="003408AD" w:rsidRPr="00754668" w:rsidRDefault="003408AD" w:rsidP="003408AD">
            <w:pPr>
              <w:ind w:left="0"/>
              <w:rPr>
                <w:szCs w:val="28"/>
                <w:lang w:val="vi-VN"/>
              </w:rPr>
            </w:pPr>
            <w:r w:rsidRPr="00754668">
              <w:rPr>
                <w:szCs w:val="28"/>
                <w:lang w:val="vi-VN"/>
              </w:rPr>
              <w:t>Ông Huỳnh Tấn Phương</w:t>
            </w:r>
          </w:p>
        </w:tc>
        <w:tc>
          <w:tcPr>
            <w:tcW w:w="2547" w:type="dxa"/>
            <w:shd w:val="clear" w:color="auto" w:fill="auto"/>
            <w:vAlign w:val="center"/>
          </w:tcPr>
          <w:p w:rsidR="003408AD" w:rsidRPr="00754668" w:rsidRDefault="003408AD" w:rsidP="003408AD">
            <w:pPr>
              <w:ind w:left="29" w:firstLine="0"/>
              <w:jc w:val="center"/>
              <w:rPr>
                <w:szCs w:val="28"/>
                <w:lang w:val="vi-VN"/>
              </w:rPr>
            </w:pPr>
            <w:r w:rsidRPr="00754668">
              <w:rPr>
                <w:szCs w:val="28"/>
                <w:lang w:val="vi-VN"/>
              </w:rPr>
              <w:t xml:space="preserve">Phó Chủ tịch UBND </w:t>
            </w:r>
            <w:r w:rsidRPr="00754668">
              <w:rPr>
                <w:szCs w:val="28"/>
                <w:lang w:val="vi-VN"/>
              </w:rPr>
              <w:br/>
              <w:t>Phường Phú Mỹ</w:t>
            </w:r>
          </w:p>
        </w:tc>
        <w:tc>
          <w:tcPr>
            <w:tcW w:w="2440" w:type="dxa"/>
            <w:shd w:val="clear" w:color="auto" w:fill="auto"/>
            <w:vAlign w:val="center"/>
          </w:tcPr>
          <w:p w:rsidR="003408AD" w:rsidRPr="00754668" w:rsidRDefault="003408AD" w:rsidP="003408AD">
            <w:pPr>
              <w:spacing w:after="150"/>
              <w:ind w:left="0" w:right="-23" w:firstLine="0"/>
              <w:jc w:val="center"/>
              <w:rPr>
                <w:szCs w:val="28"/>
                <w:lang w:val="vi-VN"/>
              </w:rPr>
            </w:pPr>
            <w:r w:rsidRPr="00754668">
              <w:rPr>
                <w:szCs w:val="28"/>
                <w:lang w:val="vi-VN"/>
              </w:rPr>
              <w:t>Thành viên</w:t>
            </w:r>
          </w:p>
        </w:tc>
      </w:tr>
      <w:tr w:rsidR="003408AD" w:rsidRPr="00754668" w:rsidTr="00DD45D6">
        <w:tc>
          <w:tcPr>
            <w:tcW w:w="843" w:type="dxa"/>
            <w:vAlign w:val="center"/>
          </w:tcPr>
          <w:p w:rsidR="003408AD" w:rsidRPr="00754668" w:rsidRDefault="003408AD" w:rsidP="003408AD">
            <w:pPr>
              <w:ind w:left="0"/>
              <w:jc w:val="center"/>
              <w:rPr>
                <w:szCs w:val="28"/>
              </w:rPr>
            </w:pPr>
            <w:r w:rsidRPr="00754668">
              <w:rPr>
                <w:szCs w:val="28"/>
              </w:rPr>
              <w:t>3</w:t>
            </w:r>
          </w:p>
        </w:tc>
        <w:tc>
          <w:tcPr>
            <w:tcW w:w="3664" w:type="dxa"/>
            <w:shd w:val="clear" w:color="auto" w:fill="auto"/>
            <w:vAlign w:val="center"/>
          </w:tcPr>
          <w:p w:rsidR="003408AD" w:rsidRPr="00754668" w:rsidRDefault="003408AD" w:rsidP="003408AD">
            <w:pPr>
              <w:ind w:left="0"/>
              <w:rPr>
                <w:szCs w:val="28"/>
                <w:lang w:val="vi-VN"/>
              </w:rPr>
            </w:pPr>
            <w:r w:rsidRPr="00754668">
              <w:rPr>
                <w:szCs w:val="28"/>
                <w:lang w:val="vi-VN"/>
              </w:rPr>
              <w:t>Bà Trần Thị Ngọc Tiên</w:t>
            </w:r>
          </w:p>
        </w:tc>
        <w:tc>
          <w:tcPr>
            <w:tcW w:w="2547" w:type="dxa"/>
            <w:shd w:val="clear" w:color="auto" w:fill="auto"/>
            <w:vAlign w:val="center"/>
          </w:tcPr>
          <w:p w:rsidR="003408AD" w:rsidRPr="00754668" w:rsidRDefault="003408AD" w:rsidP="003408AD">
            <w:pPr>
              <w:ind w:left="29" w:firstLine="0"/>
              <w:jc w:val="center"/>
              <w:rPr>
                <w:szCs w:val="28"/>
                <w:lang w:val="vi-VN"/>
              </w:rPr>
            </w:pPr>
            <w:r w:rsidRPr="00754668">
              <w:rPr>
                <w:szCs w:val="28"/>
                <w:lang w:val="vi-VN"/>
              </w:rPr>
              <w:t>Chủ tịch Công đoàn</w:t>
            </w:r>
          </w:p>
        </w:tc>
        <w:tc>
          <w:tcPr>
            <w:tcW w:w="2440" w:type="dxa"/>
            <w:shd w:val="clear" w:color="auto" w:fill="auto"/>
            <w:vAlign w:val="center"/>
          </w:tcPr>
          <w:p w:rsidR="003408AD" w:rsidRPr="00754668" w:rsidRDefault="003408AD" w:rsidP="003408AD">
            <w:pPr>
              <w:spacing w:after="150"/>
              <w:ind w:left="0" w:right="-23" w:firstLine="0"/>
              <w:jc w:val="center"/>
              <w:rPr>
                <w:szCs w:val="28"/>
                <w:lang w:val="vi-VN"/>
              </w:rPr>
            </w:pPr>
            <w:r w:rsidRPr="00754668">
              <w:rPr>
                <w:szCs w:val="28"/>
                <w:lang w:val="vi-VN"/>
              </w:rPr>
              <w:t>Thành viên</w:t>
            </w:r>
          </w:p>
        </w:tc>
      </w:tr>
      <w:tr w:rsidR="003408AD" w:rsidRPr="00754668" w:rsidTr="00DD45D6">
        <w:tc>
          <w:tcPr>
            <w:tcW w:w="843" w:type="dxa"/>
            <w:vAlign w:val="center"/>
          </w:tcPr>
          <w:p w:rsidR="003408AD" w:rsidRPr="00754668" w:rsidRDefault="003408AD" w:rsidP="003408AD">
            <w:pPr>
              <w:ind w:left="0"/>
              <w:jc w:val="center"/>
              <w:rPr>
                <w:szCs w:val="28"/>
              </w:rPr>
            </w:pPr>
            <w:r w:rsidRPr="00754668">
              <w:rPr>
                <w:szCs w:val="28"/>
              </w:rPr>
              <w:t>4</w:t>
            </w:r>
          </w:p>
        </w:tc>
        <w:tc>
          <w:tcPr>
            <w:tcW w:w="3664" w:type="dxa"/>
            <w:shd w:val="clear" w:color="auto" w:fill="auto"/>
            <w:vAlign w:val="center"/>
          </w:tcPr>
          <w:p w:rsidR="003408AD" w:rsidRPr="00754668" w:rsidRDefault="003408AD" w:rsidP="003408AD">
            <w:pPr>
              <w:ind w:left="0"/>
              <w:rPr>
                <w:szCs w:val="28"/>
                <w:lang w:val="vi-VN"/>
              </w:rPr>
            </w:pPr>
            <w:r w:rsidRPr="00754668">
              <w:rPr>
                <w:szCs w:val="28"/>
                <w:lang w:val="vi-VN"/>
              </w:rPr>
              <w:t>Bà Phạm Thị Mỹ Hạnh</w:t>
            </w:r>
          </w:p>
        </w:tc>
        <w:tc>
          <w:tcPr>
            <w:tcW w:w="2547" w:type="dxa"/>
            <w:shd w:val="clear" w:color="auto" w:fill="auto"/>
            <w:vAlign w:val="center"/>
          </w:tcPr>
          <w:p w:rsidR="003408AD" w:rsidRPr="00754668" w:rsidRDefault="003408AD" w:rsidP="003408AD">
            <w:pPr>
              <w:ind w:left="29" w:firstLine="0"/>
              <w:jc w:val="center"/>
              <w:rPr>
                <w:szCs w:val="28"/>
                <w:lang w:val="vi-VN"/>
              </w:rPr>
            </w:pPr>
            <w:r w:rsidRPr="00754668">
              <w:rPr>
                <w:szCs w:val="28"/>
                <w:lang w:val="vi-VN"/>
              </w:rPr>
              <w:t>Bí thư đoàn thanh niên</w:t>
            </w:r>
          </w:p>
        </w:tc>
        <w:tc>
          <w:tcPr>
            <w:tcW w:w="2440" w:type="dxa"/>
            <w:shd w:val="clear" w:color="auto" w:fill="auto"/>
            <w:vAlign w:val="center"/>
          </w:tcPr>
          <w:p w:rsidR="003408AD" w:rsidRPr="00754668" w:rsidRDefault="003408AD" w:rsidP="003408AD">
            <w:pPr>
              <w:tabs>
                <w:tab w:val="left" w:pos="538"/>
              </w:tabs>
              <w:spacing w:after="150"/>
              <w:ind w:left="0" w:right="-23" w:firstLine="0"/>
              <w:jc w:val="center"/>
              <w:rPr>
                <w:szCs w:val="28"/>
                <w:lang w:val="vi-VN"/>
              </w:rPr>
            </w:pPr>
            <w:r w:rsidRPr="00754668">
              <w:rPr>
                <w:szCs w:val="28"/>
                <w:lang w:val="vi-VN"/>
              </w:rPr>
              <w:t>Thành viên</w:t>
            </w:r>
          </w:p>
        </w:tc>
      </w:tr>
      <w:tr w:rsidR="003408AD" w:rsidRPr="00754668" w:rsidTr="00DD45D6">
        <w:tc>
          <w:tcPr>
            <w:tcW w:w="843" w:type="dxa"/>
            <w:vAlign w:val="center"/>
          </w:tcPr>
          <w:p w:rsidR="003408AD" w:rsidRPr="00754668" w:rsidRDefault="003408AD" w:rsidP="003408AD">
            <w:pPr>
              <w:ind w:left="0"/>
              <w:jc w:val="center"/>
              <w:rPr>
                <w:szCs w:val="28"/>
              </w:rPr>
            </w:pPr>
            <w:r w:rsidRPr="00754668">
              <w:rPr>
                <w:szCs w:val="28"/>
              </w:rPr>
              <w:t>5</w:t>
            </w:r>
          </w:p>
        </w:tc>
        <w:tc>
          <w:tcPr>
            <w:tcW w:w="3664" w:type="dxa"/>
            <w:shd w:val="clear" w:color="auto" w:fill="auto"/>
            <w:vAlign w:val="center"/>
          </w:tcPr>
          <w:p w:rsidR="003408AD" w:rsidRPr="00754668" w:rsidRDefault="003408AD" w:rsidP="003408AD">
            <w:pPr>
              <w:ind w:left="0"/>
              <w:rPr>
                <w:szCs w:val="28"/>
                <w:lang w:val="vi-VN"/>
              </w:rPr>
            </w:pPr>
            <w:r w:rsidRPr="00754668">
              <w:rPr>
                <w:szCs w:val="28"/>
                <w:lang w:val="vi-VN"/>
              </w:rPr>
              <w:t>Bà Phạm Thị Ngọc Ánh</w:t>
            </w:r>
          </w:p>
        </w:tc>
        <w:tc>
          <w:tcPr>
            <w:tcW w:w="2547" w:type="dxa"/>
            <w:shd w:val="clear" w:color="auto" w:fill="auto"/>
            <w:vAlign w:val="center"/>
          </w:tcPr>
          <w:p w:rsidR="003408AD" w:rsidRPr="00754668" w:rsidRDefault="003408AD" w:rsidP="003408AD">
            <w:pPr>
              <w:ind w:left="29" w:firstLine="0"/>
              <w:jc w:val="center"/>
              <w:rPr>
                <w:szCs w:val="28"/>
                <w:lang w:val="vi-VN"/>
              </w:rPr>
            </w:pPr>
            <w:r w:rsidRPr="00754668">
              <w:rPr>
                <w:szCs w:val="28"/>
                <w:lang w:val="vi-VN"/>
              </w:rPr>
              <w:t>Tổ trưởng Chuyên môn Chồi</w:t>
            </w:r>
          </w:p>
        </w:tc>
        <w:tc>
          <w:tcPr>
            <w:tcW w:w="2440" w:type="dxa"/>
            <w:shd w:val="clear" w:color="auto" w:fill="auto"/>
            <w:vAlign w:val="center"/>
          </w:tcPr>
          <w:p w:rsidR="003408AD" w:rsidRPr="00754668" w:rsidRDefault="003408AD" w:rsidP="003408AD">
            <w:pPr>
              <w:tabs>
                <w:tab w:val="left" w:pos="538"/>
              </w:tabs>
              <w:spacing w:after="150"/>
              <w:ind w:left="0" w:right="-23" w:firstLine="0"/>
              <w:jc w:val="center"/>
              <w:rPr>
                <w:szCs w:val="28"/>
                <w:lang w:val="vi-VN"/>
              </w:rPr>
            </w:pPr>
            <w:r w:rsidRPr="00754668">
              <w:rPr>
                <w:szCs w:val="28"/>
                <w:lang w:val="vi-VN"/>
              </w:rPr>
              <w:t>Thành viên</w:t>
            </w:r>
          </w:p>
        </w:tc>
      </w:tr>
      <w:tr w:rsidR="003408AD" w:rsidRPr="00754668" w:rsidTr="00DD45D6">
        <w:tc>
          <w:tcPr>
            <w:tcW w:w="843" w:type="dxa"/>
            <w:vAlign w:val="center"/>
          </w:tcPr>
          <w:p w:rsidR="003408AD" w:rsidRPr="00754668" w:rsidRDefault="003408AD" w:rsidP="003408AD">
            <w:pPr>
              <w:ind w:left="0"/>
              <w:jc w:val="center"/>
              <w:rPr>
                <w:szCs w:val="28"/>
              </w:rPr>
            </w:pPr>
            <w:r w:rsidRPr="00754668">
              <w:rPr>
                <w:szCs w:val="28"/>
              </w:rPr>
              <w:t>6</w:t>
            </w:r>
          </w:p>
        </w:tc>
        <w:tc>
          <w:tcPr>
            <w:tcW w:w="3664" w:type="dxa"/>
            <w:shd w:val="clear" w:color="auto" w:fill="auto"/>
            <w:vAlign w:val="center"/>
          </w:tcPr>
          <w:p w:rsidR="003408AD" w:rsidRPr="00754668" w:rsidRDefault="003408AD" w:rsidP="003408AD">
            <w:pPr>
              <w:ind w:left="0"/>
              <w:rPr>
                <w:szCs w:val="28"/>
                <w:lang w:val="vi-VN"/>
              </w:rPr>
            </w:pPr>
            <w:r w:rsidRPr="00754668">
              <w:rPr>
                <w:szCs w:val="28"/>
                <w:lang w:val="vi-VN"/>
              </w:rPr>
              <w:t>Bà Nguyễn Thị Như Nga</w:t>
            </w:r>
          </w:p>
        </w:tc>
        <w:tc>
          <w:tcPr>
            <w:tcW w:w="2547" w:type="dxa"/>
            <w:shd w:val="clear" w:color="auto" w:fill="auto"/>
            <w:vAlign w:val="center"/>
          </w:tcPr>
          <w:p w:rsidR="003408AD" w:rsidRPr="00754668" w:rsidRDefault="003408AD" w:rsidP="003408AD">
            <w:pPr>
              <w:ind w:left="0"/>
              <w:jc w:val="center"/>
              <w:rPr>
                <w:szCs w:val="28"/>
                <w:lang w:val="vi-VN"/>
              </w:rPr>
            </w:pPr>
            <w:r w:rsidRPr="00754668">
              <w:rPr>
                <w:szCs w:val="28"/>
                <w:lang w:val="vi-VN"/>
              </w:rPr>
              <w:t>Tổ trưởng Chuyên môn Mầm</w:t>
            </w:r>
          </w:p>
        </w:tc>
        <w:tc>
          <w:tcPr>
            <w:tcW w:w="2440" w:type="dxa"/>
            <w:shd w:val="clear" w:color="auto" w:fill="auto"/>
            <w:vAlign w:val="center"/>
          </w:tcPr>
          <w:p w:rsidR="003408AD" w:rsidRPr="00754668" w:rsidRDefault="003408AD" w:rsidP="003408AD">
            <w:pPr>
              <w:tabs>
                <w:tab w:val="left" w:pos="538"/>
              </w:tabs>
              <w:spacing w:after="150"/>
              <w:ind w:left="0" w:right="-23" w:firstLine="0"/>
              <w:jc w:val="center"/>
              <w:rPr>
                <w:szCs w:val="28"/>
                <w:lang w:val="vi-VN"/>
              </w:rPr>
            </w:pPr>
            <w:r w:rsidRPr="00754668">
              <w:rPr>
                <w:szCs w:val="28"/>
                <w:lang w:val="vi-VN"/>
              </w:rPr>
              <w:t>Thành viên</w:t>
            </w:r>
          </w:p>
        </w:tc>
      </w:tr>
      <w:tr w:rsidR="003408AD" w:rsidRPr="00754668" w:rsidTr="00DD45D6">
        <w:tc>
          <w:tcPr>
            <w:tcW w:w="843" w:type="dxa"/>
            <w:vAlign w:val="center"/>
          </w:tcPr>
          <w:p w:rsidR="003408AD" w:rsidRPr="00754668" w:rsidRDefault="003408AD" w:rsidP="003408AD">
            <w:pPr>
              <w:ind w:left="0"/>
              <w:jc w:val="center"/>
              <w:rPr>
                <w:szCs w:val="28"/>
              </w:rPr>
            </w:pPr>
            <w:r w:rsidRPr="00754668">
              <w:rPr>
                <w:szCs w:val="28"/>
              </w:rPr>
              <w:t>7</w:t>
            </w:r>
          </w:p>
        </w:tc>
        <w:tc>
          <w:tcPr>
            <w:tcW w:w="3664" w:type="dxa"/>
            <w:shd w:val="clear" w:color="auto" w:fill="auto"/>
            <w:vAlign w:val="center"/>
          </w:tcPr>
          <w:p w:rsidR="003408AD" w:rsidRPr="00754668" w:rsidRDefault="003408AD" w:rsidP="003408AD">
            <w:pPr>
              <w:ind w:left="0"/>
              <w:rPr>
                <w:szCs w:val="28"/>
                <w:lang w:val="vi-VN"/>
              </w:rPr>
            </w:pPr>
            <w:r w:rsidRPr="00754668">
              <w:rPr>
                <w:szCs w:val="28"/>
                <w:lang w:val="vi-VN"/>
              </w:rPr>
              <w:t>Bà Trần Thị Mỹ Linh</w:t>
            </w:r>
          </w:p>
        </w:tc>
        <w:tc>
          <w:tcPr>
            <w:tcW w:w="2547" w:type="dxa"/>
            <w:shd w:val="clear" w:color="auto" w:fill="auto"/>
            <w:vAlign w:val="center"/>
          </w:tcPr>
          <w:p w:rsidR="003408AD" w:rsidRPr="00754668" w:rsidRDefault="003408AD" w:rsidP="003408AD">
            <w:pPr>
              <w:ind w:left="0"/>
              <w:jc w:val="center"/>
              <w:rPr>
                <w:szCs w:val="28"/>
                <w:lang w:val="vi-VN"/>
              </w:rPr>
            </w:pPr>
            <w:r w:rsidRPr="00754668">
              <w:rPr>
                <w:szCs w:val="28"/>
                <w:lang w:val="vi-VN"/>
              </w:rPr>
              <w:t>Tổ trưởng Chuyên môn Nhà trẻ</w:t>
            </w:r>
          </w:p>
        </w:tc>
        <w:tc>
          <w:tcPr>
            <w:tcW w:w="2440" w:type="dxa"/>
            <w:shd w:val="clear" w:color="auto" w:fill="auto"/>
            <w:vAlign w:val="center"/>
          </w:tcPr>
          <w:p w:rsidR="003408AD" w:rsidRPr="00754668" w:rsidRDefault="003408AD" w:rsidP="003408AD">
            <w:pPr>
              <w:tabs>
                <w:tab w:val="left" w:pos="538"/>
              </w:tabs>
              <w:spacing w:after="150"/>
              <w:ind w:left="0" w:right="-23" w:firstLine="0"/>
              <w:jc w:val="center"/>
              <w:rPr>
                <w:szCs w:val="28"/>
                <w:lang w:val="vi-VN"/>
              </w:rPr>
            </w:pPr>
            <w:r w:rsidRPr="00754668">
              <w:rPr>
                <w:szCs w:val="28"/>
                <w:lang w:val="vi-VN"/>
              </w:rPr>
              <w:t>Thành viên</w:t>
            </w:r>
          </w:p>
        </w:tc>
      </w:tr>
      <w:tr w:rsidR="003408AD" w:rsidRPr="00754668" w:rsidTr="00DD45D6">
        <w:tc>
          <w:tcPr>
            <w:tcW w:w="843" w:type="dxa"/>
            <w:tcBorders>
              <w:bottom w:val="single" w:sz="4" w:space="0" w:color="auto"/>
            </w:tcBorders>
            <w:vAlign w:val="center"/>
          </w:tcPr>
          <w:p w:rsidR="003408AD" w:rsidRPr="00754668" w:rsidRDefault="003408AD" w:rsidP="003408AD">
            <w:pPr>
              <w:ind w:left="0"/>
              <w:jc w:val="center"/>
              <w:rPr>
                <w:szCs w:val="28"/>
              </w:rPr>
            </w:pPr>
            <w:r w:rsidRPr="00754668">
              <w:rPr>
                <w:szCs w:val="28"/>
              </w:rPr>
              <w:t>8</w:t>
            </w:r>
          </w:p>
        </w:tc>
        <w:tc>
          <w:tcPr>
            <w:tcW w:w="3664" w:type="dxa"/>
            <w:tcBorders>
              <w:bottom w:val="single" w:sz="4" w:space="0" w:color="auto"/>
            </w:tcBorders>
            <w:shd w:val="clear" w:color="auto" w:fill="auto"/>
            <w:vAlign w:val="center"/>
          </w:tcPr>
          <w:p w:rsidR="003408AD" w:rsidRPr="00754668" w:rsidRDefault="003408AD" w:rsidP="003408AD">
            <w:pPr>
              <w:ind w:left="0"/>
              <w:rPr>
                <w:szCs w:val="28"/>
                <w:lang w:val="vi-VN"/>
              </w:rPr>
            </w:pPr>
            <w:r w:rsidRPr="00754668">
              <w:rPr>
                <w:szCs w:val="28"/>
                <w:lang w:val="vi-VN"/>
              </w:rPr>
              <w:t>Bà Nguyễn Thị Mỹ Diệu</w:t>
            </w:r>
          </w:p>
        </w:tc>
        <w:tc>
          <w:tcPr>
            <w:tcW w:w="2547" w:type="dxa"/>
            <w:tcBorders>
              <w:bottom w:val="single" w:sz="4" w:space="0" w:color="auto"/>
            </w:tcBorders>
            <w:shd w:val="clear" w:color="auto" w:fill="auto"/>
            <w:vAlign w:val="center"/>
          </w:tcPr>
          <w:p w:rsidR="003408AD" w:rsidRPr="00754668" w:rsidRDefault="003408AD" w:rsidP="003408AD">
            <w:pPr>
              <w:ind w:left="0"/>
              <w:jc w:val="center"/>
              <w:rPr>
                <w:szCs w:val="28"/>
                <w:lang w:val="vi-VN"/>
              </w:rPr>
            </w:pPr>
            <w:r w:rsidRPr="00754668">
              <w:rPr>
                <w:szCs w:val="28"/>
                <w:lang w:val="vi-VN"/>
              </w:rPr>
              <w:t>Tổ trưởng Văn phòng</w:t>
            </w:r>
          </w:p>
        </w:tc>
        <w:tc>
          <w:tcPr>
            <w:tcW w:w="2440" w:type="dxa"/>
            <w:shd w:val="clear" w:color="auto" w:fill="auto"/>
            <w:vAlign w:val="center"/>
          </w:tcPr>
          <w:p w:rsidR="003408AD" w:rsidRPr="00754668" w:rsidRDefault="003408AD" w:rsidP="003408AD">
            <w:pPr>
              <w:tabs>
                <w:tab w:val="left" w:pos="538"/>
              </w:tabs>
              <w:spacing w:after="150"/>
              <w:ind w:left="0" w:right="-23" w:firstLine="0"/>
              <w:jc w:val="center"/>
              <w:rPr>
                <w:szCs w:val="28"/>
                <w:lang w:val="vi-VN"/>
              </w:rPr>
            </w:pPr>
            <w:r w:rsidRPr="00754668">
              <w:rPr>
                <w:szCs w:val="28"/>
                <w:lang w:val="vi-VN"/>
              </w:rPr>
              <w:t>Thành viên</w:t>
            </w:r>
          </w:p>
        </w:tc>
      </w:tr>
      <w:tr w:rsidR="003408AD" w:rsidRPr="00754668" w:rsidTr="00DD45D6">
        <w:trPr>
          <w:trHeight w:val="718"/>
        </w:trPr>
        <w:tc>
          <w:tcPr>
            <w:tcW w:w="843" w:type="dxa"/>
            <w:tcBorders>
              <w:bottom w:val="single" w:sz="4" w:space="0" w:color="auto"/>
            </w:tcBorders>
            <w:vAlign w:val="center"/>
          </w:tcPr>
          <w:p w:rsidR="003408AD" w:rsidRPr="00754668" w:rsidRDefault="003408AD" w:rsidP="003408AD">
            <w:pPr>
              <w:ind w:left="0"/>
              <w:jc w:val="center"/>
              <w:rPr>
                <w:szCs w:val="28"/>
              </w:rPr>
            </w:pPr>
            <w:r w:rsidRPr="00754668">
              <w:rPr>
                <w:szCs w:val="28"/>
              </w:rPr>
              <w:t>9</w:t>
            </w:r>
          </w:p>
        </w:tc>
        <w:tc>
          <w:tcPr>
            <w:tcW w:w="3664" w:type="dxa"/>
            <w:tcBorders>
              <w:bottom w:val="single" w:sz="4" w:space="0" w:color="auto"/>
            </w:tcBorders>
            <w:shd w:val="clear" w:color="auto" w:fill="auto"/>
            <w:vAlign w:val="center"/>
          </w:tcPr>
          <w:p w:rsidR="003408AD" w:rsidRPr="00754668" w:rsidRDefault="003408AD" w:rsidP="003408AD">
            <w:pPr>
              <w:ind w:left="0"/>
              <w:rPr>
                <w:szCs w:val="28"/>
                <w:lang w:val="vi-VN"/>
              </w:rPr>
            </w:pPr>
            <w:r w:rsidRPr="00754668">
              <w:rPr>
                <w:szCs w:val="28"/>
                <w:lang w:val="vi-VN"/>
              </w:rPr>
              <w:t>Bà Nguyễn Thị Nhật Tuyền</w:t>
            </w:r>
          </w:p>
        </w:tc>
        <w:tc>
          <w:tcPr>
            <w:tcW w:w="2547" w:type="dxa"/>
            <w:tcBorders>
              <w:bottom w:val="single" w:sz="4" w:space="0" w:color="auto"/>
            </w:tcBorders>
            <w:shd w:val="clear" w:color="auto" w:fill="auto"/>
            <w:vAlign w:val="center"/>
          </w:tcPr>
          <w:p w:rsidR="003408AD" w:rsidRPr="00754668" w:rsidRDefault="003408AD" w:rsidP="003408AD">
            <w:pPr>
              <w:ind w:left="0"/>
              <w:jc w:val="center"/>
              <w:rPr>
                <w:szCs w:val="28"/>
                <w:lang w:val="vi-VN"/>
              </w:rPr>
            </w:pPr>
            <w:r w:rsidRPr="00754668">
              <w:rPr>
                <w:szCs w:val="28"/>
                <w:lang w:val="vi-VN"/>
              </w:rPr>
              <w:t xml:space="preserve">Đại diện </w:t>
            </w:r>
            <w:r w:rsidRPr="00754668">
              <w:rPr>
                <w:szCs w:val="28"/>
                <w:lang w:val="vi-VN"/>
              </w:rPr>
              <w:br/>
              <w:t>Ban đại diện cha mẹ trẻ em</w:t>
            </w:r>
          </w:p>
        </w:tc>
        <w:tc>
          <w:tcPr>
            <w:tcW w:w="2440" w:type="dxa"/>
            <w:shd w:val="clear" w:color="auto" w:fill="auto"/>
            <w:vAlign w:val="center"/>
          </w:tcPr>
          <w:p w:rsidR="003408AD" w:rsidRPr="00754668" w:rsidRDefault="003408AD" w:rsidP="003408AD">
            <w:pPr>
              <w:tabs>
                <w:tab w:val="left" w:pos="538"/>
              </w:tabs>
              <w:spacing w:after="150"/>
              <w:ind w:left="0" w:right="-23" w:firstLine="0"/>
              <w:jc w:val="center"/>
              <w:rPr>
                <w:szCs w:val="28"/>
                <w:lang w:val="vi-VN"/>
              </w:rPr>
            </w:pPr>
            <w:r w:rsidRPr="00754668">
              <w:rPr>
                <w:szCs w:val="28"/>
                <w:lang w:val="vi-VN"/>
              </w:rPr>
              <w:t>Thành viên</w:t>
            </w:r>
          </w:p>
        </w:tc>
      </w:tr>
    </w:tbl>
    <w:p w:rsidR="00AB46AF" w:rsidRPr="00754668" w:rsidRDefault="00AB46AF" w:rsidP="008D0C42">
      <w:pPr>
        <w:spacing w:after="60" w:line="276" w:lineRule="auto"/>
        <w:ind w:left="0" w:firstLine="730"/>
        <w:rPr>
          <w:szCs w:val="28"/>
          <w:bdr w:val="none" w:sz="0" w:space="0" w:color="auto" w:frame="1"/>
        </w:rPr>
      </w:pPr>
    </w:p>
    <w:p w:rsidR="00845D27" w:rsidRPr="00754668" w:rsidRDefault="00AE0B6E" w:rsidP="00845D27">
      <w:pPr>
        <w:spacing w:before="60" w:after="60" w:line="276" w:lineRule="auto"/>
        <w:ind w:left="0" w:firstLine="0"/>
        <w:rPr>
          <w:b/>
          <w:szCs w:val="28"/>
        </w:rPr>
      </w:pPr>
      <w:r w:rsidRPr="00754668">
        <w:rPr>
          <w:color w:val="333333"/>
          <w:szCs w:val="28"/>
          <w:shd w:val="clear" w:color="auto" w:fill="FFFFFF"/>
        </w:rPr>
        <w:t xml:space="preserve"> </w:t>
      </w:r>
      <w:r w:rsidR="00845D27" w:rsidRPr="00754668">
        <w:rPr>
          <w:color w:val="333333"/>
          <w:szCs w:val="28"/>
          <w:shd w:val="clear" w:color="auto" w:fill="FFFFFF"/>
        </w:rPr>
        <w:tab/>
      </w:r>
      <w:r w:rsidR="00845D27" w:rsidRPr="00754668">
        <w:rPr>
          <w:b/>
          <w:color w:val="333333"/>
          <w:szCs w:val="28"/>
          <w:shd w:val="clear" w:color="auto" w:fill="FFFFFF"/>
        </w:rPr>
        <w:t xml:space="preserve">7.3. </w:t>
      </w:r>
      <w:r w:rsidR="00845D27" w:rsidRPr="00754668">
        <w:rPr>
          <w:b/>
          <w:szCs w:val="28"/>
        </w:rPr>
        <w:t xml:space="preserve">Quyết định điều động, bổ nhiệm </w:t>
      </w:r>
    </w:p>
    <w:p w:rsidR="00E050B7" w:rsidRPr="00754668" w:rsidRDefault="00DF330B" w:rsidP="00271D05">
      <w:pPr>
        <w:spacing w:before="60" w:after="60" w:line="276" w:lineRule="auto"/>
        <w:ind w:left="-15" w:firstLine="720"/>
        <w:rPr>
          <w:color w:val="333333"/>
          <w:szCs w:val="28"/>
          <w:shd w:val="clear" w:color="auto" w:fill="FFFFFF"/>
        </w:rPr>
      </w:pPr>
      <w:r w:rsidRPr="00754668">
        <w:rPr>
          <w:szCs w:val="28"/>
        </w:rPr>
        <w:t xml:space="preserve">Quyết định số </w:t>
      </w:r>
      <w:r w:rsidR="00971907" w:rsidRPr="00754668">
        <w:rPr>
          <w:szCs w:val="28"/>
        </w:rPr>
        <w:t xml:space="preserve">1001/QĐ-UBND ngày 15 tháng 05 </w:t>
      </w:r>
      <w:r w:rsidR="00593C45" w:rsidRPr="00754668">
        <w:rPr>
          <w:szCs w:val="28"/>
        </w:rPr>
        <w:t>năm 2024</w:t>
      </w:r>
      <w:r w:rsidRPr="00754668">
        <w:rPr>
          <w:szCs w:val="28"/>
        </w:rPr>
        <w:t xml:space="preserve"> của Ủy ban nhân dân Quận 7 về việc điều động, bổ nhiệm </w:t>
      </w:r>
      <w:r w:rsidR="005F5E4C" w:rsidRPr="00754668">
        <w:rPr>
          <w:szCs w:val="28"/>
        </w:rPr>
        <w:t xml:space="preserve">chức vụ </w:t>
      </w:r>
      <w:r w:rsidRPr="00754668">
        <w:rPr>
          <w:szCs w:val="28"/>
        </w:rPr>
        <w:t xml:space="preserve">Hiệu trưởng Trường Mầm non </w:t>
      </w:r>
      <w:r w:rsidR="00593C45" w:rsidRPr="00754668">
        <w:rPr>
          <w:szCs w:val="28"/>
        </w:rPr>
        <w:t>Phú Mỹ</w:t>
      </w:r>
      <w:r w:rsidR="00E16461" w:rsidRPr="00754668">
        <w:rPr>
          <w:color w:val="333333"/>
          <w:szCs w:val="28"/>
          <w:shd w:val="clear" w:color="auto" w:fill="FFFFFF"/>
        </w:rPr>
        <w:t xml:space="preserve">; </w:t>
      </w:r>
    </w:p>
    <w:p w:rsidR="00D30D54" w:rsidRPr="00754668" w:rsidRDefault="00845D27" w:rsidP="00283D1D">
      <w:pPr>
        <w:spacing w:before="60" w:after="60" w:line="276" w:lineRule="auto"/>
        <w:ind w:left="-15" w:firstLine="720"/>
        <w:rPr>
          <w:color w:val="auto"/>
          <w:szCs w:val="28"/>
        </w:rPr>
      </w:pPr>
      <w:r w:rsidRPr="00754668">
        <w:rPr>
          <w:b/>
          <w:color w:val="auto"/>
          <w:szCs w:val="28"/>
          <w:shd w:val="clear" w:color="auto" w:fill="FFFFFF"/>
        </w:rPr>
        <w:t xml:space="preserve">7.4. </w:t>
      </w:r>
      <w:r w:rsidRPr="00754668">
        <w:rPr>
          <w:b/>
          <w:color w:val="auto"/>
          <w:szCs w:val="28"/>
        </w:rPr>
        <w:t>Quy chế tổ chức và hoạt động của trường</w:t>
      </w:r>
      <w:r w:rsidR="00D30D54" w:rsidRPr="00754668">
        <w:rPr>
          <w:color w:val="auto"/>
          <w:szCs w:val="28"/>
        </w:rPr>
        <w:t>:</w:t>
      </w:r>
      <w:r w:rsidRPr="00754668">
        <w:rPr>
          <w:color w:val="auto"/>
          <w:szCs w:val="28"/>
        </w:rPr>
        <w:t xml:space="preserve"> </w:t>
      </w:r>
      <w:r w:rsidR="00BE2983" w:rsidRPr="00754668">
        <w:rPr>
          <w:color w:val="auto"/>
          <w:szCs w:val="28"/>
        </w:rPr>
        <w:t>Quyết định số 267/QĐ-MNPM ngày 28/11</w:t>
      </w:r>
      <w:r w:rsidR="00D30D54" w:rsidRPr="00754668">
        <w:rPr>
          <w:color w:val="auto"/>
          <w:szCs w:val="28"/>
        </w:rPr>
        <w:t xml:space="preserve">/2023 của Trường Mầm non </w:t>
      </w:r>
      <w:r w:rsidR="00BE2983" w:rsidRPr="00754668">
        <w:rPr>
          <w:color w:val="auto"/>
          <w:szCs w:val="28"/>
        </w:rPr>
        <w:t>Phú Mỹ</w:t>
      </w:r>
      <w:r w:rsidR="00D30D54" w:rsidRPr="00754668">
        <w:rPr>
          <w:color w:val="auto"/>
          <w:szCs w:val="28"/>
        </w:rPr>
        <w:t xml:space="preserve"> về ban hành Quy chế tổ chức và hoạt động.</w:t>
      </w:r>
    </w:p>
    <w:p w:rsidR="00E050B7" w:rsidRPr="00754668" w:rsidRDefault="00845D27" w:rsidP="00271D05">
      <w:pPr>
        <w:spacing w:before="60" w:after="60" w:line="276" w:lineRule="auto"/>
        <w:ind w:left="-15" w:firstLine="720"/>
        <w:rPr>
          <w:color w:val="auto"/>
          <w:szCs w:val="28"/>
          <w:shd w:val="clear" w:color="auto" w:fill="FFFFFF"/>
        </w:rPr>
      </w:pPr>
      <w:r w:rsidRPr="00754668">
        <w:rPr>
          <w:b/>
          <w:color w:val="auto"/>
          <w:szCs w:val="28"/>
          <w:shd w:val="clear" w:color="auto" w:fill="FFFFFF"/>
        </w:rPr>
        <w:t>7.5.</w:t>
      </w:r>
      <w:r w:rsidRPr="00754668">
        <w:rPr>
          <w:color w:val="auto"/>
          <w:szCs w:val="28"/>
          <w:shd w:val="clear" w:color="auto" w:fill="FFFFFF"/>
        </w:rPr>
        <w:t xml:space="preserve"> </w:t>
      </w:r>
      <w:r w:rsidR="00E050B7" w:rsidRPr="00754668">
        <w:rPr>
          <w:color w:val="auto"/>
          <w:szCs w:val="28"/>
          <w:shd w:val="clear" w:color="auto" w:fill="FFFFFF"/>
        </w:rPr>
        <w:t>H</w:t>
      </w:r>
      <w:r w:rsidR="00E16461" w:rsidRPr="00754668">
        <w:rPr>
          <w:color w:val="auto"/>
          <w:szCs w:val="28"/>
          <w:shd w:val="clear" w:color="auto" w:fill="FFFFFF"/>
        </w:rPr>
        <w:t>ội đồng thi đua khen thưởng</w:t>
      </w:r>
      <w:r w:rsidR="0029146E" w:rsidRPr="00754668">
        <w:rPr>
          <w:color w:val="auto"/>
          <w:szCs w:val="28"/>
          <w:shd w:val="clear" w:color="auto" w:fill="FFFFFF"/>
        </w:rPr>
        <w:t xml:space="preserve"> thành lập theo Quyết định </w:t>
      </w:r>
      <w:r w:rsidR="00536FAA" w:rsidRPr="00754668">
        <w:rPr>
          <w:color w:val="auto"/>
          <w:szCs w:val="28"/>
          <w:shd w:val="clear" w:color="auto" w:fill="FFFFFF"/>
        </w:rPr>
        <w:t>287/QĐ-MNPM ngày 22/8</w:t>
      </w:r>
      <w:r w:rsidR="0029146E" w:rsidRPr="00754668">
        <w:rPr>
          <w:color w:val="auto"/>
          <w:szCs w:val="28"/>
          <w:shd w:val="clear" w:color="auto" w:fill="FFFFFF"/>
        </w:rPr>
        <w:t>/2024 năm học 2024-2025</w:t>
      </w:r>
      <w:r w:rsidR="00E16461" w:rsidRPr="00754668">
        <w:rPr>
          <w:color w:val="auto"/>
          <w:szCs w:val="28"/>
          <w:shd w:val="clear" w:color="auto" w:fill="FFFFFF"/>
        </w:rPr>
        <w:t xml:space="preserve">; </w:t>
      </w:r>
    </w:p>
    <w:p w:rsidR="0029146E" w:rsidRPr="00754668" w:rsidRDefault="00845D27" w:rsidP="0029146E">
      <w:pPr>
        <w:spacing w:before="60" w:after="60" w:line="276" w:lineRule="auto"/>
        <w:ind w:left="-15" w:firstLine="720"/>
        <w:rPr>
          <w:color w:val="auto"/>
        </w:rPr>
      </w:pPr>
      <w:r w:rsidRPr="00754668">
        <w:rPr>
          <w:b/>
          <w:color w:val="auto"/>
        </w:rPr>
        <w:t>7.6.</w:t>
      </w:r>
      <w:r w:rsidRPr="00754668">
        <w:rPr>
          <w:color w:val="auto"/>
        </w:rPr>
        <w:t xml:space="preserve"> </w:t>
      </w:r>
      <w:r w:rsidR="00636E14" w:rsidRPr="00754668">
        <w:rPr>
          <w:color w:val="auto"/>
        </w:rPr>
        <w:t xml:space="preserve">Chi bộ trường có 29 </w:t>
      </w:r>
      <w:r w:rsidR="0029146E" w:rsidRPr="00754668">
        <w:rPr>
          <w:color w:val="auto"/>
        </w:rPr>
        <w:t xml:space="preserve">đảng viên là Chi bộ cơ sở thuộc đảng bộ Phường </w:t>
      </w:r>
      <w:r w:rsidR="00636E14" w:rsidRPr="00754668">
        <w:rPr>
          <w:color w:val="auto"/>
        </w:rPr>
        <w:t>Phú Mỹ</w:t>
      </w:r>
      <w:r w:rsidR="0029146E" w:rsidRPr="00754668">
        <w:rPr>
          <w:color w:val="auto"/>
        </w:rPr>
        <w:t xml:space="preserve">, Quận 7.  </w:t>
      </w:r>
    </w:p>
    <w:p w:rsidR="0029146E" w:rsidRPr="00754668" w:rsidRDefault="00FE0314" w:rsidP="0029146E">
      <w:pPr>
        <w:spacing w:before="60" w:after="60" w:line="276" w:lineRule="auto"/>
        <w:ind w:left="-15" w:firstLine="720"/>
      </w:pPr>
      <w:r w:rsidRPr="00754668">
        <w:t>Công đoàn cơ sở có 77</w:t>
      </w:r>
      <w:r w:rsidR="0029146E" w:rsidRPr="00754668">
        <w:t xml:space="preserve"> công đoàn viên. </w:t>
      </w:r>
    </w:p>
    <w:p w:rsidR="0029146E" w:rsidRPr="00754668" w:rsidRDefault="0029146E" w:rsidP="0029146E">
      <w:pPr>
        <w:spacing w:before="60" w:after="60" w:line="276" w:lineRule="auto"/>
        <w:ind w:left="-15" w:firstLine="720"/>
      </w:pPr>
      <w:r w:rsidRPr="00754668">
        <w:t>Chi đoàn Thanh</w:t>
      </w:r>
      <w:r w:rsidR="00FE0314" w:rsidRPr="00754668">
        <w:t xml:space="preserve"> niên Công sản Hồ Chí Minh có 12</w:t>
      </w:r>
      <w:r w:rsidRPr="00754668">
        <w:t xml:space="preserve"> đoàn viên. </w:t>
      </w:r>
    </w:p>
    <w:p w:rsidR="0029146E" w:rsidRPr="00754668" w:rsidRDefault="0029146E" w:rsidP="0029146E">
      <w:pPr>
        <w:spacing w:before="60" w:after="60" w:line="276" w:lineRule="auto"/>
        <w:ind w:left="-15" w:firstLine="720"/>
      </w:pPr>
      <w:r w:rsidRPr="00754668">
        <w:t xml:space="preserve">Trường có 4 tổ chuyên môn và 01 tổ Văn </w:t>
      </w:r>
      <w:r w:rsidR="00FE0314" w:rsidRPr="00754668">
        <w:t>phòng. Toàn trường có tổng số 19</w:t>
      </w:r>
      <w:r w:rsidRPr="00754668">
        <w:t xml:space="preserve"> nhóm/lớp với </w:t>
      </w:r>
      <w:r w:rsidR="00FE0314" w:rsidRPr="00754668">
        <w:t>640</w:t>
      </w:r>
      <w:r w:rsidRPr="00754668">
        <w:t xml:space="preserve"> trẻ.  </w:t>
      </w:r>
    </w:p>
    <w:p w:rsidR="007C57BE" w:rsidRPr="00754668" w:rsidRDefault="00FD39B4" w:rsidP="00090648">
      <w:pPr>
        <w:spacing w:before="60" w:after="60" w:line="276" w:lineRule="auto"/>
        <w:ind w:left="0" w:firstLine="705"/>
        <w:jc w:val="left"/>
        <w:rPr>
          <w:b/>
          <w:color w:val="auto"/>
        </w:rPr>
      </w:pPr>
      <w:r w:rsidRPr="00754668">
        <w:rPr>
          <w:b/>
          <w:color w:val="auto"/>
        </w:rPr>
        <w:lastRenderedPageBreak/>
        <w:t>I</w:t>
      </w:r>
      <w:r w:rsidR="00623062" w:rsidRPr="00754668">
        <w:rPr>
          <w:b/>
          <w:color w:val="auto"/>
        </w:rPr>
        <w:t>I. ĐỘI NGŨ NHÀ GIÁO, CÁN BỘ</w:t>
      </w:r>
      <w:r w:rsidR="00776696" w:rsidRPr="00754668">
        <w:rPr>
          <w:b/>
          <w:color w:val="auto"/>
        </w:rPr>
        <w:t xml:space="preserve"> QUẢN LÝ VÀ NHÂN VIÊN</w:t>
      </w:r>
    </w:p>
    <w:p w:rsidR="0036676F" w:rsidRPr="00754668" w:rsidRDefault="0036676F" w:rsidP="009A45E8">
      <w:pPr>
        <w:spacing w:before="60" w:after="60" w:line="276" w:lineRule="auto"/>
        <w:ind w:left="0" w:firstLine="720"/>
        <w:rPr>
          <w:bCs/>
          <w:szCs w:val="26"/>
        </w:rPr>
      </w:pPr>
      <w:bookmarkStart w:id="1" w:name="_Hlk115347174"/>
      <w:r w:rsidRPr="00754668">
        <w:rPr>
          <w:bCs/>
          <w:szCs w:val="26"/>
        </w:rPr>
        <w:t xml:space="preserve">Tính đến thời điểm tháng 9/2024, tổng số Cán bộ, Giáo viên, Nhân viên có mặt là </w:t>
      </w:r>
      <w:r w:rsidR="00734036" w:rsidRPr="00754668">
        <w:rPr>
          <w:bCs/>
          <w:szCs w:val="26"/>
        </w:rPr>
        <w:t>77</w:t>
      </w:r>
      <w:r w:rsidRPr="00754668">
        <w:rPr>
          <w:bCs/>
          <w:szCs w:val="26"/>
        </w:rPr>
        <w:t xml:space="preserve"> người, trong đó:</w:t>
      </w:r>
    </w:p>
    <w:p w:rsidR="0036676F" w:rsidRPr="00754668" w:rsidRDefault="0036676F" w:rsidP="009A45E8">
      <w:pPr>
        <w:spacing w:before="60" w:after="60" w:line="276" w:lineRule="auto"/>
        <w:ind w:left="0" w:firstLine="720"/>
        <w:rPr>
          <w:bCs/>
          <w:szCs w:val="26"/>
        </w:rPr>
      </w:pPr>
      <w:r w:rsidRPr="00754668">
        <w:rPr>
          <w:bCs/>
          <w:szCs w:val="26"/>
        </w:rPr>
        <w:t xml:space="preserve">- Biên </w:t>
      </w:r>
      <w:r w:rsidR="00271D05" w:rsidRPr="00754668">
        <w:rPr>
          <w:bCs/>
          <w:szCs w:val="26"/>
        </w:rPr>
        <w:t>chế</w:t>
      </w:r>
      <w:r w:rsidR="00090648" w:rsidRPr="00754668">
        <w:rPr>
          <w:bCs/>
          <w:szCs w:val="26"/>
        </w:rPr>
        <w:t xml:space="preserve">: </w:t>
      </w:r>
      <w:r w:rsidR="00734036" w:rsidRPr="00754668">
        <w:rPr>
          <w:bCs/>
          <w:szCs w:val="26"/>
        </w:rPr>
        <w:t>47 người (03 Viên chức quản lý; 4</w:t>
      </w:r>
      <w:r w:rsidR="00090648" w:rsidRPr="00754668">
        <w:rPr>
          <w:bCs/>
          <w:szCs w:val="26"/>
        </w:rPr>
        <w:t>1</w:t>
      </w:r>
      <w:r w:rsidR="00734036" w:rsidRPr="00754668">
        <w:rPr>
          <w:bCs/>
          <w:szCs w:val="26"/>
        </w:rPr>
        <w:t xml:space="preserve"> Giáo viên; 03</w:t>
      </w:r>
      <w:r w:rsidRPr="00754668">
        <w:rPr>
          <w:bCs/>
          <w:szCs w:val="26"/>
        </w:rPr>
        <w:t xml:space="preserve"> nhân viên: văn thư, kế toán</w:t>
      </w:r>
      <w:r w:rsidR="00734036" w:rsidRPr="00754668">
        <w:rPr>
          <w:bCs/>
          <w:szCs w:val="26"/>
        </w:rPr>
        <w:t>, thủ quỹ</w:t>
      </w:r>
      <w:r w:rsidRPr="00754668">
        <w:rPr>
          <w:bCs/>
          <w:szCs w:val="26"/>
        </w:rPr>
        <w:t>).</w:t>
      </w:r>
    </w:p>
    <w:p w:rsidR="00097C40" w:rsidRPr="00754668" w:rsidRDefault="00271D05" w:rsidP="009A45E8">
      <w:pPr>
        <w:spacing w:before="60" w:after="60" w:line="276" w:lineRule="auto"/>
        <w:ind w:right="-427"/>
        <w:rPr>
          <w:bCs/>
          <w:szCs w:val="26"/>
        </w:rPr>
      </w:pPr>
      <w:r w:rsidRPr="00754668">
        <w:rPr>
          <w:bCs/>
          <w:szCs w:val="26"/>
        </w:rPr>
        <w:t>- Hợp đồng 111</w:t>
      </w:r>
      <w:r w:rsidR="0036676F" w:rsidRPr="00754668">
        <w:rPr>
          <w:bCs/>
          <w:szCs w:val="26"/>
        </w:rPr>
        <w:t xml:space="preserve">: </w:t>
      </w:r>
      <w:r w:rsidR="00734036" w:rsidRPr="00754668">
        <w:rPr>
          <w:bCs/>
          <w:szCs w:val="26"/>
        </w:rPr>
        <w:t>15</w:t>
      </w:r>
      <w:r w:rsidR="0036676F" w:rsidRPr="00754668">
        <w:rPr>
          <w:bCs/>
          <w:szCs w:val="26"/>
        </w:rPr>
        <w:t xml:space="preserve"> người (</w:t>
      </w:r>
      <w:r w:rsidR="00097C40" w:rsidRPr="00754668">
        <w:rPr>
          <w:bCs/>
          <w:szCs w:val="26"/>
        </w:rPr>
        <w:t xml:space="preserve">Y tế 01; </w:t>
      </w:r>
      <w:r w:rsidR="0036676F" w:rsidRPr="00754668">
        <w:rPr>
          <w:bCs/>
          <w:szCs w:val="26"/>
        </w:rPr>
        <w:t>Nấu ăn: 0</w:t>
      </w:r>
      <w:r w:rsidR="00734036" w:rsidRPr="00754668">
        <w:rPr>
          <w:bCs/>
          <w:szCs w:val="26"/>
        </w:rPr>
        <w:t>7</w:t>
      </w:r>
      <w:r w:rsidR="0036676F" w:rsidRPr="00754668">
        <w:rPr>
          <w:bCs/>
          <w:szCs w:val="26"/>
        </w:rPr>
        <w:t>; Phục vụ 0</w:t>
      </w:r>
      <w:r w:rsidR="00090648" w:rsidRPr="00754668">
        <w:rPr>
          <w:bCs/>
          <w:szCs w:val="26"/>
        </w:rPr>
        <w:t>3</w:t>
      </w:r>
      <w:r w:rsidR="00734036" w:rsidRPr="00754668">
        <w:rPr>
          <w:bCs/>
          <w:szCs w:val="26"/>
        </w:rPr>
        <w:t>; Bảo vệ 04</w:t>
      </w:r>
      <w:r w:rsidR="00097C40" w:rsidRPr="00754668">
        <w:rPr>
          <w:bCs/>
          <w:szCs w:val="26"/>
        </w:rPr>
        <w:t>)</w:t>
      </w:r>
      <w:r w:rsidR="0036676F" w:rsidRPr="00754668">
        <w:rPr>
          <w:bCs/>
          <w:szCs w:val="26"/>
        </w:rPr>
        <w:t xml:space="preserve"> </w:t>
      </w:r>
    </w:p>
    <w:p w:rsidR="00D243B8" w:rsidRPr="00754668" w:rsidRDefault="00097C40" w:rsidP="00DD45D6">
      <w:pPr>
        <w:spacing w:before="60" w:after="60" w:line="276" w:lineRule="auto"/>
        <w:ind w:right="-427"/>
        <w:rPr>
          <w:bCs/>
          <w:color w:val="auto"/>
          <w:szCs w:val="26"/>
        </w:rPr>
      </w:pPr>
      <w:r w:rsidRPr="00754668">
        <w:rPr>
          <w:bCs/>
          <w:color w:val="auto"/>
          <w:szCs w:val="26"/>
        </w:rPr>
        <w:t xml:space="preserve">- Hợp đồng trường:  </w:t>
      </w:r>
      <w:r w:rsidR="00734036" w:rsidRPr="00754668">
        <w:rPr>
          <w:bCs/>
          <w:color w:val="auto"/>
          <w:szCs w:val="26"/>
        </w:rPr>
        <w:t>15</w:t>
      </w:r>
      <w:r w:rsidRPr="00754668">
        <w:rPr>
          <w:bCs/>
          <w:color w:val="auto"/>
          <w:szCs w:val="26"/>
        </w:rPr>
        <w:t xml:space="preserve"> người (nhân viên nuôi dưỡng)</w:t>
      </w:r>
    </w:p>
    <w:bookmarkEnd w:id="1"/>
    <w:p w:rsidR="00FD39B4" w:rsidRPr="00754668" w:rsidRDefault="00FD39B4" w:rsidP="00906422">
      <w:pPr>
        <w:shd w:val="clear" w:color="auto" w:fill="FFFFFF"/>
        <w:spacing w:before="60" w:after="60" w:line="276" w:lineRule="auto"/>
        <w:ind w:left="0" w:right="-285" w:firstLine="720"/>
        <w:jc w:val="left"/>
        <w:rPr>
          <w:color w:val="auto"/>
          <w:szCs w:val="28"/>
        </w:rPr>
      </w:pPr>
      <w:r w:rsidRPr="00754668">
        <w:rPr>
          <w:b/>
          <w:bCs/>
          <w:color w:val="auto"/>
          <w:szCs w:val="28"/>
        </w:rPr>
        <w:t xml:space="preserve">1. Các chỉ số đánh giá về đội nhà giáo toàn thời gian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7"/>
        <w:gridCol w:w="5393"/>
        <w:gridCol w:w="1672"/>
        <w:gridCol w:w="1487"/>
      </w:tblGrid>
      <w:tr w:rsidR="00A262F0" w:rsidRPr="00754668" w:rsidTr="008A6CF7">
        <w:trPr>
          <w:tblCellSpacing w:w="0" w:type="dxa"/>
        </w:trPr>
        <w:tc>
          <w:tcPr>
            <w:tcW w:w="30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b/>
                <w:bCs/>
                <w:color w:val="auto"/>
                <w:szCs w:val="28"/>
              </w:rPr>
              <w:t>TT</w:t>
            </w:r>
          </w:p>
        </w:tc>
        <w:tc>
          <w:tcPr>
            <w:tcW w:w="2960" w:type="pct"/>
            <w:tcBorders>
              <w:top w:val="single" w:sz="8" w:space="0" w:color="auto"/>
              <w:left w:val="nil"/>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b/>
                <w:bCs/>
                <w:color w:val="auto"/>
                <w:szCs w:val="28"/>
              </w:rPr>
              <w:t>Chỉ số đánh giá</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b/>
                <w:bCs/>
                <w:color w:val="auto"/>
                <w:szCs w:val="28"/>
              </w:rPr>
            </w:pPr>
            <w:r w:rsidRPr="00754668">
              <w:rPr>
                <w:b/>
                <w:bCs/>
                <w:color w:val="auto"/>
                <w:szCs w:val="28"/>
              </w:rPr>
              <w:t>Năm báo cáo</w:t>
            </w:r>
          </w:p>
          <w:p w:rsidR="00FD39B4" w:rsidRPr="00754668" w:rsidRDefault="00FD39B4" w:rsidP="009A45E8">
            <w:pPr>
              <w:spacing w:before="60" w:after="60" w:line="276" w:lineRule="auto"/>
              <w:ind w:left="0" w:firstLine="0"/>
              <w:jc w:val="center"/>
              <w:rPr>
                <w:color w:val="auto"/>
                <w:szCs w:val="28"/>
              </w:rPr>
            </w:pPr>
            <w:r w:rsidRPr="00754668">
              <w:rPr>
                <w:color w:val="auto"/>
                <w:szCs w:val="28"/>
              </w:rPr>
              <w:t>NH 2024 - 2025</w:t>
            </w:r>
          </w:p>
        </w:tc>
        <w:tc>
          <w:tcPr>
            <w:tcW w:w="816" w:type="pct"/>
            <w:tcBorders>
              <w:top w:val="single" w:sz="8" w:space="0" w:color="auto"/>
              <w:left w:val="nil"/>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b/>
                <w:bCs/>
                <w:color w:val="auto"/>
                <w:szCs w:val="28"/>
              </w:rPr>
              <w:t>Năm trước liền kề năm báo cáo</w:t>
            </w:r>
          </w:p>
        </w:tc>
      </w:tr>
      <w:tr w:rsidR="00A262F0" w:rsidRPr="00754668" w:rsidTr="008A6CF7">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color w:val="auto"/>
                <w:szCs w:val="28"/>
              </w:rPr>
              <w:t>1</w:t>
            </w:r>
          </w:p>
        </w:tc>
        <w:tc>
          <w:tcPr>
            <w:tcW w:w="2960" w:type="pct"/>
            <w:tcBorders>
              <w:top w:val="nil"/>
              <w:left w:val="nil"/>
              <w:bottom w:val="single" w:sz="8" w:space="0" w:color="auto"/>
              <w:right w:val="single" w:sz="8" w:space="0" w:color="auto"/>
            </w:tcBorders>
            <w:shd w:val="clear" w:color="auto" w:fill="FFFFFF"/>
            <w:hideMark/>
          </w:tcPr>
          <w:p w:rsidR="00FD39B4" w:rsidRPr="00754668" w:rsidRDefault="00FD39B4" w:rsidP="009A45E8">
            <w:pPr>
              <w:spacing w:before="60" w:after="60" w:line="276" w:lineRule="auto"/>
              <w:ind w:left="0" w:firstLine="0"/>
              <w:jc w:val="left"/>
              <w:rPr>
                <w:color w:val="auto"/>
                <w:szCs w:val="28"/>
              </w:rPr>
            </w:pPr>
            <w:r w:rsidRPr="00754668">
              <w:rPr>
                <w:color w:val="auto"/>
                <w:szCs w:val="28"/>
              </w:rPr>
              <w:t>Tỷ lệ người học quy đổi trên giáo viên</w:t>
            </w:r>
          </w:p>
        </w:tc>
        <w:tc>
          <w:tcPr>
            <w:tcW w:w="918" w:type="pct"/>
            <w:tcBorders>
              <w:top w:val="nil"/>
              <w:left w:val="nil"/>
              <w:bottom w:val="single" w:sz="8" w:space="0" w:color="auto"/>
              <w:right w:val="single" w:sz="8" w:space="0" w:color="auto"/>
            </w:tcBorders>
            <w:shd w:val="clear" w:color="auto" w:fill="FFFFFF"/>
            <w:vAlign w:val="center"/>
            <w:hideMark/>
          </w:tcPr>
          <w:p w:rsidR="00FD39B4" w:rsidRPr="00754668" w:rsidRDefault="00C83028" w:rsidP="009A45E8">
            <w:pPr>
              <w:spacing w:before="60" w:after="60" w:line="276" w:lineRule="auto"/>
              <w:ind w:left="0" w:firstLine="0"/>
              <w:jc w:val="center"/>
              <w:rPr>
                <w:color w:val="auto"/>
                <w:szCs w:val="28"/>
              </w:rPr>
            </w:pPr>
            <w:r w:rsidRPr="00754668">
              <w:rPr>
                <w:color w:val="auto"/>
                <w:szCs w:val="28"/>
              </w:rPr>
              <w:t>640/41</w:t>
            </w:r>
          </w:p>
        </w:tc>
        <w:tc>
          <w:tcPr>
            <w:tcW w:w="816" w:type="pct"/>
            <w:tcBorders>
              <w:top w:val="nil"/>
              <w:left w:val="nil"/>
              <w:bottom w:val="single" w:sz="8" w:space="0" w:color="auto"/>
              <w:right w:val="single" w:sz="8" w:space="0" w:color="auto"/>
            </w:tcBorders>
            <w:shd w:val="clear" w:color="auto" w:fill="FFFFFF"/>
            <w:vAlign w:val="center"/>
            <w:hideMark/>
          </w:tcPr>
          <w:p w:rsidR="00FD39B4" w:rsidRPr="00754668" w:rsidRDefault="00C83028" w:rsidP="009A45E8">
            <w:pPr>
              <w:spacing w:before="60" w:after="60" w:line="276" w:lineRule="auto"/>
              <w:ind w:left="0" w:firstLine="0"/>
              <w:jc w:val="center"/>
              <w:rPr>
                <w:color w:val="auto"/>
                <w:szCs w:val="28"/>
              </w:rPr>
            </w:pPr>
            <w:r w:rsidRPr="00754668">
              <w:rPr>
                <w:color w:val="auto"/>
                <w:szCs w:val="28"/>
              </w:rPr>
              <w:t>642/43</w:t>
            </w:r>
          </w:p>
        </w:tc>
      </w:tr>
      <w:tr w:rsidR="00A262F0" w:rsidRPr="00754668" w:rsidTr="008A6CF7">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color w:val="auto"/>
                <w:szCs w:val="28"/>
              </w:rPr>
              <w:t>2</w:t>
            </w:r>
          </w:p>
        </w:tc>
        <w:tc>
          <w:tcPr>
            <w:tcW w:w="2960" w:type="pct"/>
            <w:tcBorders>
              <w:top w:val="nil"/>
              <w:left w:val="nil"/>
              <w:bottom w:val="single" w:sz="8" w:space="0" w:color="auto"/>
              <w:right w:val="single" w:sz="8" w:space="0" w:color="auto"/>
            </w:tcBorders>
            <w:shd w:val="clear" w:color="auto" w:fill="FFFFFF"/>
            <w:hideMark/>
          </w:tcPr>
          <w:p w:rsidR="00FD39B4" w:rsidRPr="00754668" w:rsidRDefault="00FD39B4" w:rsidP="009A45E8">
            <w:pPr>
              <w:spacing w:before="60" w:after="60" w:line="276" w:lineRule="auto"/>
              <w:ind w:left="0" w:firstLine="0"/>
              <w:jc w:val="left"/>
              <w:rPr>
                <w:color w:val="auto"/>
                <w:szCs w:val="28"/>
              </w:rPr>
            </w:pPr>
            <w:r w:rsidRPr="00754668">
              <w:rPr>
                <w:color w:val="auto"/>
                <w:szCs w:val="28"/>
              </w:rPr>
              <w:t>Tỷ lệ giáo viên cơ hữu trong độ tuổi lao động</w:t>
            </w:r>
          </w:p>
        </w:tc>
        <w:tc>
          <w:tcPr>
            <w:tcW w:w="918" w:type="pct"/>
            <w:tcBorders>
              <w:top w:val="nil"/>
              <w:left w:val="nil"/>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color w:val="auto"/>
                <w:szCs w:val="28"/>
              </w:rPr>
              <w:t>0</w:t>
            </w:r>
          </w:p>
        </w:tc>
        <w:tc>
          <w:tcPr>
            <w:tcW w:w="816" w:type="pct"/>
            <w:tcBorders>
              <w:top w:val="nil"/>
              <w:left w:val="nil"/>
              <w:bottom w:val="single" w:sz="8"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color w:val="auto"/>
                <w:szCs w:val="28"/>
              </w:rPr>
              <w:t>0</w:t>
            </w:r>
          </w:p>
        </w:tc>
      </w:tr>
      <w:tr w:rsidR="00A262F0" w:rsidRPr="00754668" w:rsidTr="00D243B8">
        <w:trPr>
          <w:tblCellSpacing w:w="0" w:type="dxa"/>
        </w:trPr>
        <w:tc>
          <w:tcPr>
            <w:tcW w:w="306"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color w:val="auto"/>
                <w:szCs w:val="28"/>
              </w:rPr>
              <w:t>3</w:t>
            </w:r>
          </w:p>
        </w:tc>
        <w:tc>
          <w:tcPr>
            <w:tcW w:w="2960" w:type="pct"/>
            <w:tcBorders>
              <w:top w:val="single" w:sz="8" w:space="0" w:color="auto"/>
              <w:left w:val="nil"/>
              <w:bottom w:val="single" w:sz="4" w:space="0" w:color="auto"/>
              <w:right w:val="single" w:sz="8" w:space="0" w:color="auto"/>
            </w:tcBorders>
            <w:shd w:val="clear" w:color="auto" w:fill="FFFFFF"/>
            <w:vAlign w:val="bottom"/>
            <w:hideMark/>
          </w:tcPr>
          <w:p w:rsidR="00FD39B4" w:rsidRPr="00754668" w:rsidRDefault="00FD39B4" w:rsidP="009A45E8">
            <w:pPr>
              <w:spacing w:before="60" w:after="60" w:line="276" w:lineRule="auto"/>
              <w:ind w:left="0" w:firstLine="0"/>
              <w:jc w:val="left"/>
              <w:rPr>
                <w:color w:val="auto"/>
                <w:szCs w:val="28"/>
              </w:rPr>
            </w:pPr>
            <w:r w:rsidRPr="00754668">
              <w:rPr>
                <w:color w:val="auto"/>
                <w:szCs w:val="28"/>
              </w:rPr>
              <w:t>Tỷ lệ giáo viên có trình độ tiến sĩ</w:t>
            </w:r>
          </w:p>
        </w:tc>
        <w:tc>
          <w:tcPr>
            <w:tcW w:w="918" w:type="pct"/>
            <w:tcBorders>
              <w:top w:val="single" w:sz="8" w:space="0" w:color="auto"/>
              <w:left w:val="nil"/>
              <w:bottom w:val="single" w:sz="4"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color w:val="auto"/>
                <w:szCs w:val="28"/>
              </w:rPr>
              <w:t>0</w:t>
            </w:r>
          </w:p>
        </w:tc>
        <w:tc>
          <w:tcPr>
            <w:tcW w:w="816" w:type="pct"/>
            <w:tcBorders>
              <w:top w:val="single" w:sz="8" w:space="0" w:color="auto"/>
              <w:left w:val="nil"/>
              <w:bottom w:val="single" w:sz="4" w:space="0" w:color="auto"/>
              <w:right w:val="single" w:sz="8" w:space="0" w:color="auto"/>
            </w:tcBorders>
            <w:shd w:val="clear" w:color="auto" w:fill="FFFFFF"/>
            <w:vAlign w:val="center"/>
            <w:hideMark/>
          </w:tcPr>
          <w:p w:rsidR="00FD39B4" w:rsidRPr="00754668" w:rsidRDefault="00FD39B4" w:rsidP="009A45E8">
            <w:pPr>
              <w:spacing w:before="60" w:after="60" w:line="276" w:lineRule="auto"/>
              <w:ind w:left="0" w:firstLine="0"/>
              <w:jc w:val="center"/>
              <w:rPr>
                <w:color w:val="auto"/>
                <w:szCs w:val="28"/>
              </w:rPr>
            </w:pPr>
            <w:r w:rsidRPr="00754668">
              <w:rPr>
                <w:color w:val="auto"/>
                <w:szCs w:val="28"/>
              </w:rPr>
              <w:t>0</w:t>
            </w:r>
          </w:p>
        </w:tc>
      </w:tr>
    </w:tbl>
    <w:p w:rsidR="00434790" w:rsidRPr="00754668" w:rsidRDefault="00434790" w:rsidP="00765A3F">
      <w:pPr>
        <w:shd w:val="clear" w:color="auto" w:fill="FFFFFF"/>
        <w:spacing w:before="60" w:after="60" w:line="276" w:lineRule="auto"/>
        <w:ind w:left="0" w:firstLine="0"/>
        <w:jc w:val="left"/>
        <w:rPr>
          <w:b/>
          <w:bCs/>
          <w:color w:val="auto"/>
          <w:szCs w:val="28"/>
        </w:rPr>
      </w:pPr>
    </w:p>
    <w:p w:rsidR="00A262F0" w:rsidRPr="00754668" w:rsidRDefault="008A6CF7" w:rsidP="00A262F0">
      <w:pPr>
        <w:shd w:val="clear" w:color="auto" w:fill="FFFFFF"/>
        <w:spacing w:before="60" w:after="60" w:line="276" w:lineRule="auto"/>
        <w:ind w:left="0" w:firstLine="720"/>
        <w:jc w:val="left"/>
        <w:rPr>
          <w:b/>
          <w:bCs/>
          <w:color w:val="auto"/>
          <w:szCs w:val="28"/>
        </w:rPr>
      </w:pPr>
      <w:r w:rsidRPr="00754668">
        <w:rPr>
          <w:b/>
          <w:bCs/>
          <w:color w:val="auto"/>
          <w:szCs w:val="28"/>
        </w:rPr>
        <w:t>2. Thống kê đội ngũ giáo viên toàn thời gian theo các lĩnh vực đào tạo</w:t>
      </w:r>
    </w:p>
    <w:tbl>
      <w:tblPr>
        <w:tblStyle w:val="TableGrid"/>
        <w:tblW w:w="5000" w:type="pct"/>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11"/>
        <w:gridCol w:w="2563"/>
        <w:gridCol w:w="1016"/>
        <w:gridCol w:w="964"/>
        <w:gridCol w:w="1100"/>
        <w:gridCol w:w="938"/>
        <w:gridCol w:w="724"/>
        <w:gridCol w:w="648"/>
        <w:gridCol w:w="711"/>
      </w:tblGrid>
      <w:tr w:rsidR="00A262F0" w:rsidRPr="00754668" w:rsidTr="00434790">
        <w:tc>
          <w:tcPr>
            <w:tcW w:w="226" w:type="pct"/>
            <w:vMerge w:val="restart"/>
            <w:hideMark/>
          </w:tcPr>
          <w:p w:rsidR="008A6CF7" w:rsidRPr="00754668" w:rsidRDefault="008A6CF7" w:rsidP="009A45E8">
            <w:pPr>
              <w:spacing w:before="60" w:after="60" w:line="276" w:lineRule="auto"/>
              <w:ind w:left="0" w:firstLine="0"/>
              <w:jc w:val="center"/>
              <w:rPr>
                <w:color w:val="auto"/>
                <w:szCs w:val="28"/>
              </w:rPr>
            </w:pPr>
            <w:r w:rsidRPr="00754668">
              <w:rPr>
                <w:b/>
                <w:bCs/>
                <w:color w:val="auto"/>
                <w:szCs w:val="28"/>
              </w:rPr>
              <w:t>TT</w:t>
            </w:r>
          </w:p>
        </w:tc>
        <w:tc>
          <w:tcPr>
            <w:tcW w:w="1412" w:type="pct"/>
            <w:vMerge w:val="restart"/>
            <w:hideMark/>
          </w:tcPr>
          <w:p w:rsidR="008A6CF7" w:rsidRPr="00754668" w:rsidRDefault="008A6CF7" w:rsidP="009A45E8">
            <w:pPr>
              <w:spacing w:before="60" w:after="60" w:line="276" w:lineRule="auto"/>
              <w:ind w:left="0" w:firstLine="0"/>
              <w:jc w:val="center"/>
              <w:rPr>
                <w:color w:val="auto"/>
                <w:szCs w:val="28"/>
              </w:rPr>
            </w:pPr>
            <w:r w:rsidRPr="00754668">
              <w:rPr>
                <w:b/>
                <w:bCs/>
                <w:color w:val="auto"/>
                <w:szCs w:val="28"/>
              </w:rPr>
              <w:t>Đội ngũ giáo viên</w:t>
            </w:r>
          </w:p>
        </w:tc>
        <w:tc>
          <w:tcPr>
            <w:tcW w:w="560" w:type="pct"/>
            <w:vMerge w:val="restart"/>
            <w:hideMark/>
          </w:tcPr>
          <w:p w:rsidR="008A6CF7" w:rsidRPr="00754668" w:rsidRDefault="008A6CF7" w:rsidP="009A45E8">
            <w:pPr>
              <w:spacing w:before="60" w:after="60" w:line="276" w:lineRule="auto"/>
              <w:ind w:left="0" w:firstLine="0"/>
              <w:jc w:val="center"/>
              <w:rPr>
                <w:color w:val="auto"/>
                <w:szCs w:val="28"/>
              </w:rPr>
            </w:pPr>
            <w:r w:rsidRPr="00754668">
              <w:rPr>
                <w:b/>
                <w:bCs/>
                <w:color w:val="auto"/>
                <w:szCs w:val="28"/>
              </w:rPr>
              <w:t>Số lượng</w:t>
            </w:r>
          </w:p>
        </w:tc>
        <w:tc>
          <w:tcPr>
            <w:tcW w:w="2052" w:type="pct"/>
            <w:gridSpan w:val="4"/>
          </w:tcPr>
          <w:p w:rsidR="008A6CF7" w:rsidRPr="00754668" w:rsidRDefault="008A6CF7" w:rsidP="009A45E8">
            <w:pPr>
              <w:spacing w:before="60" w:after="60" w:line="276" w:lineRule="auto"/>
              <w:ind w:left="0" w:firstLine="0"/>
              <w:jc w:val="center"/>
              <w:rPr>
                <w:color w:val="auto"/>
                <w:szCs w:val="28"/>
              </w:rPr>
            </w:pPr>
            <w:r w:rsidRPr="00754668">
              <w:rPr>
                <w:b/>
                <w:bCs/>
                <w:color w:val="auto"/>
                <w:szCs w:val="28"/>
              </w:rPr>
              <w:t>Trình độ</w:t>
            </w:r>
          </w:p>
        </w:tc>
        <w:tc>
          <w:tcPr>
            <w:tcW w:w="750" w:type="pct"/>
            <w:gridSpan w:val="2"/>
            <w:hideMark/>
          </w:tcPr>
          <w:p w:rsidR="008A6CF7" w:rsidRPr="00754668" w:rsidRDefault="008A6CF7" w:rsidP="009A45E8">
            <w:pPr>
              <w:spacing w:before="60" w:after="60" w:line="276" w:lineRule="auto"/>
              <w:ind w:left="0" w:firstLine="0"/>
              <w:jc w:val="center"/>
              <w:rPr>
                <w:color w:val="auto"/>
                <w:szCs w:val="28"/>
              </w:rPr>
            </w:pPr>
            <w:r w:rsidRPr="00754668">
              <w:rPr>
                <w:b/>
                <w:bCs/>
                <w:color w:val="auto"/>
                <w:szCs w:val="28"/>
              </w:rPr>
              <w:t>Chức danh</w:t>
            </w:r>
          </w:p>
        </w:tc>
      </w:tr>
      <w:tr w:rsidR="008A6CF7" w:rsidRPr="00754668" w:rsidTr="00434790">
        <w:tc>
          <w:tcPr>
            <w:tcW w:w="226" w:type="pct"/>
            <w:vMerge/>
            <w:hideMark/>
          </w:tcPr>
          <w:p w:rsidR="008A6CF7" w:rsidRPr="00754668" w:rsidRDefault="008A6CF7" w:rsidP="009A45E8">
            <w:pPr>
              <w:spacing w:before="60" w:after="60" w:line="276" w:lineRule="auto"/>
              <w:ind w:left="0" w:firstLine="0"/>
              <w:jc w:val="left"/>
              <w:rPr>
                <w:szCs w:val="28"/>
              </w:rPr>
            </w:pPr>
          </w:p>
        </w:tc>
        <w:tc>
          <w:tcPr>
            <w:tcW w:w="1412" w:type="pct"/>
            <w:vMerge/>
            <w:hideMark/>
          </w:tcPr>
          <w:p w:rsidR="008A6CF7" w:rsidRPr="00754668" w:rsidRDefault="008A6CF7" w:rsidP="009A45E8">
            <w:pPr>
              <w:spacing w:before="60" w:after="60" w:line="276" w:lineRule="auto"/>
              <w:ind w:left="0" w:firstLine="0"/>
              <w:jc w:val="left"/>
              <w:rPr>
                <w:szCs w:val="28"/>
              </w:rPr>
            </w:pPr>
          </w:p>
        </w:tc>
        <w:tc>
          <w:tcPr>
            <w:tcW w:w="560" w:type="pct"/>
            <w:vMerge/>
            <w:hideMark/>
          </w:tcPr>
          <w:p w:rsidR="008A6CF7" w:rsidRPr="00754668" w:rsidRDefault="008A6CF7" w:rsidP="009A45E8">
            <w:pPr>
              <w:spacing w:before="60" w:after="60" w:line="276" w:lineRule="auto"/>
              <w:ind w:left="0" w:firstLine="0"/>
              <w:jc w:val="left"/>
              <w:rPr>
                <w:szCs w:val="28"/>
              </w:rPr>
            </w:pPr>
          </w:p>
        </w:tc>
        <w:tc>
          <w:tcPr>
            <w:tcW w:w="531" w:type="pct"/>
          </w:tcPr>
          <w:p w:rsidR="008A6CF7" w:rsidRPr="00754668" w:rsidRDefault="008A6CF7" w:rsidP="009A45E8">
            <w:pPr>
              <w:spacing w:before="60" w:after="60" w:line="276" w:lineRule="auto"/>
              <w:ind w:left="0" w:firstLine="0"/>
              <w:jc w:val="center"/>
              <w:rPr>
                <w:szCs w:val="28"/>
              </w:rPr>
            </w:pPr>
            <w:r w:rsidRPr="00754668">
              <w:rPr>
                <w:szCs w:val="28"/>
              </w:rPr>
              <w:t>Cao đẳng</w:t>
            </w:r>
          </w:p>
        </w:tc>
        <w:tc>
          <w:tcPr>
            <w:tcW w:w="606" w:type="pct"/>
            <w:hideMark/>
          </w:tcPr>
          <w:p w:rsidR="008A6CF7" w:rsidRPr="00754668" w:rsidRDefault="008A6CF7" w:rsidP="009A45E8">
            <w:pPr>
              <w:spacing w:before="60" w:after="60" w:line="276" w:lineRule="auto"/>
              <w:ind w:left="0" w:firstLine="0"/>
              <w:jc w:val="center"/>
              <w:rPr>
                <w:szCs w:val="28"/>
              </w:rPr>
            </w:pPr>
            <w:r w:rsidRPr="00754668">
              <w:rPr>
                <w:szCs w:val="28"/>
              </w:rPr>
              <w:t>Đại học</w:t>
            </w:r>
          </w:p>
        </w:tc>
        <w:tc>
          <w:tcPr>
            <w:tcW w:w="517" w:type="pct"/>
            <w:hideMark/>
          </w:tcPr>
          <w:p w:rsidR="008A6CF7" w:rsidRPr="00754668" w:rsidRDefault="008A6CF7" w:rsidP="009A45E8">
            <w:pPr>
              <w:spacing w:before="60" w:after="60" w:line="276" w:lineRule="auto"/>
              <w:ind w:left="0" w:firstLine="0"/>
              <w:jc w:val="center"/>
              <w:rPr>
                <w:szCs w:val="28"/>
              </w:rPr>
            </w:pPr>
            <w:r w:rsidRPr="00754668">
              <w:rPr>
                <w:szCs w:val="28"/>
              </w:rPr>
              <w:t>Thạc sĩ</w:t>
            </w:r>
          </w:p>
        </w:tc>
        <w:tc>
          <w:tcPr>
            <w:tcW w:w="399" w:type="pct"/>
            <w:hideMark/>
          </w:tcPr>
          <w:p w:rsidR="008A6CF7" w:rsidRPr="00754668" w:rsidRDefault="008A6CF7" w:rsidP="009A45E8">
            <w:pPr>
              <w:spacing w:before="60" w:after="60" w:line="276" w:lineRule="auto"/>
              <w:ind w:left="0" w:firstLine="0"/>
              <w:jc w:val="center"/>
              <w:rPr>
                <w:szCs w:val="28"/>
              </w:rPr>
            </w:pPr>
            <w:r w:rsidRPr="00754668">
              <w:rPr>
                <w:szCs w:val="28"/>
              </w:rPr>
              <w:t>Tiến sĩ</w:t>
            </w:r>
          </w:p>
        </w:tc>
        <w:tc>
          <w:tcPr>
            <w:tcW w:w="357" w:type="pct"/>
            <w:hideMark/>
          </w:tcPr>
          <w:p w:rsidR="008A6CF7" w:rsidRPr="00754668" w:rsidRDefault="008A6CF7" w:rsidP="009A45E8">
            <w:pPr>
              <w:spacing w:before="60" w:after="60" w:line="276" w:lineRule="auto"/>
              <w:ind w:left="0" w:firstLine="0"/>
              <w:jc w:val="center"/>
              <w:rPr>
                <w:szCs w:val="28"/>
              </w:rPr>
            </w:pPr>
            <w:r w:rsidRPr="00754668">
              <w:rPr>
                <w:szCs w:val="28"/>
              </w:rPr>
              <w:t>PGS</w:t>
            </w:r>
          </w:p>
        </w:tc>
        <w:tc>
          <w:tcPr>
            <w:tcW w:w="393" w:type="pct"/>
            <w:hideMark/>
          </w:tcPr>
          <w:p w:rsidR="008A6CF7" w:rsidRPr="00754668" w:rsidRDefault="008A6CF7" w:rsidP="009A45E8">
            <w:pPr>
              <w:spacing w:before="60" w:after="60" w:line="276" w:lineRule="auto"/>
              <w:ind w:left="0" w:firstLine="0"/>
              <w:jc w:val="center"/>
              <w:rPr>
                <w:szCs w:val="28"/>
              </w:rPr>
            </w:pPr>
            <w:r w:rsidRPr="00754668">
              <w:rPr>
                <w:szCs w:val="28"/>
              </w:rPr>
              <w:t>GS</w:t>
            </w:r>
          </w:p>
        </w:tc>
      </w:tr>
      <w:tr w:rsidR="008A6CF7" w:rsidRPr="00754668" w:rsidTr="00434790">
        <w:tc>
          <w:tcPr>
            <w:tcW w:w="226" w:type="pct"/>
            <w:hideMark/>
          </w:tcPr>
          <w:p w:rsidR="008A6CF7" w:rsidRPr="00754668" w:rsidRDefault="008A6CF7" w:rsidP="00090648">
            <w:pPr>
              <w:spacing w:before="60" w:after="60" w:line="276" w:lineRule="auto"/>
              <w:ind w:left="0" w:firstLine="0"/>
              <w:jc w:val="center"/>
              <w:rPr>
                <w:color w:val="auto"/>
                <w:szCs w:val="28"/>
              </w:rPr>
            </w:pPr>
            <w:r w:rsidRPr="00754668">
              <w:rPr>
                <w:color w:val="auto"/>
                <w:szCs w:val="28"/>
              </w:rPr>
              <w:t>1</w:t>
            </w:r>
          </w:p>
        </w:tc>
        <w:tc>
          <w:tcPr>
            <w:tcW w:w="1412" w:type="pct"/>
          </w:tcPr>
          <w:p w:rsidR="008A6CF7" w:rsidRPr="00754668" w:rsidRDefault="008A6CF7" w:rsidP="009A45E8">
            <w:pPr>
              <w:spacing w:before="60" w:after="60" w:line="276" w:lineRule="auto"/>
              <w:ind w:left="0" w:firstLine="0"/>
              <w:jc w:val="left"/>
              <w:rPr>
                <w:szCs w:val="28"/>
              </w:rPr>
            </w:pPr>
            <w:r w:rsidRPr="00754668">
              <w:rPr>
                <w:szCs w:val="28"/>
              </w:rPr>
              <w:t>Giáo viên biên chế</w:t>
            </w:r>
          </w:p>
        </w:tc>
        <w:tc>
          <w:tcPr>
            <w:tcW w:w="560" w:type="pct"/>
            <w:hideMark/>
          </w:tcPr>
          <w:p w:rsidR="008A6CF7" w:rsidRPr="00754668" w:rsidRDefault="00765A3F" w:rsidP="009A45E8">
            <w:pPr>
              <w:spacing w:before="60" w:after="60" w:line="276" w:lineRule="auto"/>
              <w:ind w:left="0" w:firstLine="0"/>
              <w:jc w:val="center"/>
              <w:rPr>
                <w:szCs w:val="28"/>
              </w:rPr>
            </w:pPr>
            <w:r w:rsidRPr="00754668">
              <w:rPr>
                <w:szCs w:val="28"/>
              </w:rPr>
              <w:t>41</w:t>
            </w:r>
          </w:p>
        </w:tc>
        <w:tc>
          <w:tcPr>
            <w:tcW w:w="531" w:type="pct"/>
          </w:tcPr>
          <w:p w:rsidR="008A6CF7" w:rsidRPr="00754668" w:rsidRDefault="00765A3F" w:rsidP="009A45E8">
            <w:pPr>
              <w:spacing w:before="60" w:after="60" w:line="276" w:lineRule="auto"/>
              <w:ind w:left="0" w:firstLine="0"/>
              <w:jc w:val="center"/>
              <w:rPr>
                <w:color w:val="auto"/>
                <w:szCs w:val="28"/>
              </w:rPr>
            </w:pPr>
            <w:r w:rsidRPr="00754668">
              <w:rPr>
                <w:color w:val="auto"/>
                <w:szCs w:val="28"/>
              </w:rPr>
              <w:t>04</w:t>
            </w:r>
          </w:p>
        </w:tc>
        <w:tc>
          <w:tcPr>
            <w:tcW w:w="606" w:type="pct"/>
            <w:hideMark/>
          </w:tcPr>
          <w:p w:rsidR="008A6CF7" w:rsidRPr="00754668" w:rsidRDefault="00765A3F" w:rsidP="009A45E8">
            <w:pPr>
              <w:spacing w:before="60" w:after="60" w:line="276" w:lineRule="auto"/>
              <w:ind w:left="0" w:firstLine="0"/>
              <w:jc w:val="center"/>
              <w:rPr>
                <w:color w:val="auto"/>
                <w:szCs w:val="28"/>
              </w:rPr>
            </w:pPr>
            <w:r w:rsidRPr="00754668">
              <w:rPr>
                <w:color w:val="auto"/>
                <w:szCs w:val="28"/>
              </w:rPr>
              <w:t>37</w:t>
            </w:r>
          </w:p>
        </w:tc>
        <w:tc>
          <w:tcPr>
            <w:tcW w:w="517" w:type="pct"/>
            <w:hideMark/>
          </w:tcPr>
          <w:p w:rsidR="008A6CF7" w:rsidRPr="00754668" w:rsidRDefault="008A6CF7" w:rsidP="009A45E8">
            <w:pPr>
              <w:spacing w:before="60" w:after="60" w:line="276" w:lineRule="auto"/>
              <w:ind w:left="0" w:firstLine="0"/>
              <w:jc w:val="center"/>
              <w:rPr>
                <w:color w:val="auto"/>
                <w:szCs w:val="28"/>
              </w:rPr>
            </w:pPr>
            <w:r w:rsidRPr="00754668">
              <w:rPr>
                <w:color w:val="auto"/>
                <w:szCs w:val="28"/>
              </w:rPr>
              <w:t>01</w:t>
            </w:r>
          </w:p>
        </w:tc>
        <w:tc>
          <w:tcPr>
            <w:tcW w:w="399" w:type="pct"/>
            <w:hideMark/>
          </w:tcPr>
          <w:p w:rsidR="008A6CF7" w:rsidRPr="00754668" w:rsidRDefault="00090648" w:rsidP="00090648">
            <w:pPr>
              <w:spacing w:before="60" w:after="60" w:line="276" w:lineRule="auto"/>
              <w:ind w:left="0" w:firstLine="0"/>
              <w:jc w:val="center"/>
              <w:rPr>
                <w:color w:val="auto"/>
                <w:szCs w:val="28"/>
              </w:rPr>
            </w:pPr>
            <w:r w:rsidRPr="00754668">
              <w:rPr>
                <w:color w:val="auto"/>
                <w:szCs w:val="28"/>
              </w:rPr>
              <w:t>0</w:t>
            </w:r>
          </w:p>
        </w:tc>
        <w:tc>
          <w:tcPr>
            <w:tcW w:w="357" w:type="pct"/>
            <w:hideMark/>
          </w:tcPr>
          <w:p w:rsidR="008A6CF7" w:rsidRPr="00754668" w:rsidRDefault="00090648" w:rsidP="00090648">
            <w:pPr>
              <w:spacing w:before="60" w:after="60" w:line="276" w:lineRule="auto"/>
              <w:ind w:left="0" w:firstLine="0"/>
              <w:jc w:val="center"/>
              <w:rPr>
                <w:color w:val="auto"/>
                <w:szCs w:val="28"/>
              </w:rPr>
            </w:pPr>
            <w:r w:rsidRPr="00754668">
              <w:rPr>
                <w:color w:val="auto"/>
                <w:szCs w:val="28"/>
              </w:rPr>
              <w:t>0</w:t>
            </w:r>
          </w:p>
        </w:tc>
        <w:tc>
          <w:tcPr>
            <w:tcW w:w="393" w:type="pct"/>
            <w:hideMark/>
          </w:tcPr>
          <w:p w:rsidR="008A6CF7" w:rsidRPr="00754668" w:rsidRDefault="00090648" w:rsidP="00090648">
            <w:pPr>
              <w:spacing w:before="60" w:after="60" w:line="276" w:lineRule="auto"/>
              <w:ind w:left="0" w:firstLine="0"/>
              <w:jc w:val="center"/>
              <w:rPr>
                <w:color w:val="auto"/>
                <w:szCs w:val="28"/>
              </w:rPr>
            </w:pPr>
            <w:r w:rsidRPr="00754668">
              <w:rPr>
                <w:color w:val="auto"/>
                <w:szCs w:val="28"/>
              </w:rPr>
              <w:t>0</w:t>
            </w:r>
          </w:p>
        </w:tc>
      </w:tr>
    </w:tbl>
    <w:p w:rsidR="009A45E8" w:rsidRPr="00754668" w:rsidRDefault="009A45E8" w:rsidP="009A45E8">
      <w:pPr>
        <w:shd w:val="clear" w:color="auto" w:fill="FFFFFF"/>
        <w:spacing w:before="60" w:after="60" w:line="276" w:lineRule="auto"/>
        <w:ind w:left="0" w:firstLine="0"/>
        <w:jc w:val="left"/>
        <w:rPr>
          <w:b/>
          <w:bCs/>
          <w:color w:val="00B050"/>
          <w:szCs w:val="28"/>
        </w:rPr>
      </w:pPr>
    </w:p>
    <w:p w:rsidR="00776696" w:rsidRPr="00754668" w:rsidRDefault="00776696" w:rsidP="00A262F0">
      <w:pPr>
        <w:shd w:val="clear" w:color="auto" w:fill="FFFFFF"/>
        <w:spacing w:before="60" w:after="60" w:line="276" w:lineRule="auto"/>
        <w:ind w:left="0" w:firstLine="720"/>
        <w:jc w:val="left"/>
        <w:rPr>
          <w:color w:val="auto"/>
          <w:szCs w:val="28"/>
        </w:rPr>
      </w:pPr>
      <w:r w:rsidRPr="00754668">
        <w:rPr>
          <w:b/>
          <w:bCs/>
          <w:color w:val="auto"/>
          <w:szCs w:val="28"/>
        </w:rPr>
        <w:t>3. Thống kê đội ngũ cán bộ quản lý và nhân viên khối hành chính và hỗ trợ</w:t>
      </w:r>
    </w:p>
    <w:tbl>
      <w:tblPr>
        <w:tblStyle w:val="TableGrid"/>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58"/>
        <w:gridCol w:w="4672"/>
        <w:gridCol w:w="1514"/>
        <w:gridCol w:w="2335"/>
      </w:tblGrid>
      <w:tr w:rsidR="00776696" w:rsidRPr="00754668" w:rsidTr="009A45E8">
        <w:trPr>
          <w:tblHeader/>
        </w:trPr>
        <w:tc>
          <w:tcPr>
            <w:tcW w:w="307" w:type="pct"/>
            <w:hideMark/>
          </w:tcPr>
          <w:p w:rsidR="00776696" w:rsidRPr="00754668" w:rsidRDefault="00776696" w:rsidP="009A45E8">
            <w:pPr>
              <w:spacing w:before="60" w:after="60" w:line="276" w:lineRule="auto"/>
              <w:ind w:left="0" w:firstLine="0"/>
              <w:jc w:val="center"/>
              <w:rPr>
                <w:szCs w:val="28"/>
              </w:rPr>
            </w:pPr>
            <w:r w:rsidRPr="00754668">
              <w:rPr>
                <w:b/>
                <w:bCs/>
                <w:szCs w:val="28"/>
              </w:rPr>
              <w:t>TT</w:t>
            </w:r>
          </w:p>
        </w:tc>
        <w:tc>
          <w:tcPr>
            <w:tcW w:w="2573" w:type="pct"/>
            <w:hideMark/>
          </w:tcPr>
          <w:p w:rsidR="00776696" w:rsidRPr="00754668" w:rsidRDefault="00776696" w:rsidP="009A45E8">
            <w:pPr>
              <w:spacing w:before="60" w:after="60" w:line="276" w:lineRule="auto"/>
              <w:ind w:left="0" w:firstLine="0"/>
              <w:jc w:val="center"/>
              <w:rPr>
                <w:szCs w:val="28"/>
              </w:rPr>
            </w:pPr>
            <w:r w:rsidRPr="00754668">
              <w:rPr>
                <w:b/>
                <w:bCs/>
                <w:szCs w:val="28"/>
              </w:rPr>
              <w:t>Chỉ số</w:t>
            </w:r>
          </w:p>
        </w:tc>
        <w:tc>
          <w:tcPr>
            <w:tcW w:w="834" w:type="pct"/>
            <w:hideMark/>
          </w:tcPr>
          <w:p w:rsidR="00776696" w:rsidRPr="00754668" w:rsidRDefault="00776696" w:rsidP="009A45E8">
            <w:pPr>
              <w:spacing w:before="60" w:after="60" w:line="276" w:lineRule="auto"/>
              <w:ind w:left="0" w:firstLine="0"/>
              <w:jc w:val="center"/>
              <w:rPr>
                <w:szCs w:val="28"/>
              </w:rPr>
            </w:pPr>
            <w:r w:rsidRPr="00754668">
              <w:rPr>
                <w:b/>
                <w:bCs/>
                <w:szCs w:val="28"/>
              </w:rPr>
              <w:t>Năm báo cáo</w:t>
            </w:r>
          </w:p>
        </w:tc>
        <w:tc>
          <w:tcPr>
            <w:tcW w:w="1286" w:type="pct"/>
            <w:hideMark/>
          </w:tcPr>
          <w:p w:rsidR="00776696" w:rsidRPr="00754668" w:rsidRDefault="00776696" w:rsidP="009A45E8">
            <w:pPr>
              <w:spacing w:before="60" w:after="60" w:line="276" w:lineRule="auto"/>
              <w:ind w:left="0" w:firstLine="0"/>
              <w:jc w:val="center"/>
              <w:rPr>
                <w:szCs w:val="28"/>
              </w:rPr>
            </w:pPr>
            <w:r w:rsidRPr="00754668">
              <w:rPr>
                <w:b/>
                <w:bCs/>
                <w:szCs w:val="28"/>
              </w:rPr>
              <w:t>Năm trước liền kề năm báo cáo</w:t>
            </w:r>
          </w:p>
        </w:tc>
      </w:tr>
      <w:tr w:rsidR="00776696" w:rsidRPr="00754668" w:rsidTr="0036676F">
        <w:tc>
          <w:tcPr>
            <w:tcW w:w="307" w:type="pct"/>
            <w:hideMark/>
          </w:tcPr>
          <w:p w:rsidR="00776696" w:rsidRPr="00754668" w:rsidRDefault="00776696" w:rsidP="009A45E8">
            <w:pPr>
              <w:spacing w:before="60" w:after="60" w:line="276" w:lineRule="auto"/>
              <w:ind w:left="0" w:firstLine="0"/>
              <w:jc w:val="center"/>
              <w:rPr>
                <w:szCs w:val="28"/>
              </w:rPr>
            </w:pPr>
            <w:r w:rsidRPr="00754668">
              <w:rPr>
                <w:szCs w:val="28"/>
              </w:rPr>
              <w:t>1</w:t>
            </w:r>
          </w:p>
        </w:tc>
        <w:tc>
          <w:tcPr>
            <w:tcW w:w="2573" w:type="pct"/>
            <w:hideMark/>
          </w:tcPr>
          <w:p w:rsidR="00776696" w:rsidRPr="00754668" w:rsidRDefault="00776696" w:rsidP="009A45E8">
            <w:pPr>
              <w:spacing w:before="60" w:after="60" w:line="276" w:lineRule="auto"/>
              <w:ind w:left="0" w:firstLine="0"/>
              <w:jc w:val="left"/>
              <w:rPr>
                <w:szCs w:val="28"/>
              </w:rPr>
            </w:pPr>
            <w:r w:rsidRPr="00754668">
              <w:rPr>
                <w:szCs w:val="28"/>
              </w:rPr>
              <w:t>Số cán bộ quản lý</w:t>
            </w:r>
          </w:p>
        </w:tc>
        <w:tc>
          <w:tcPr>
            <w:tcW w:w="834" w:type="pct"/>
            <w:vAlign w:val="center"/>
            <w:hideMark/>
          </w:tcPr>
          <w:p w:rsidR="00776696" w:rsidRPr="00754668" w:rsidRDefault="00776696" w:rsidP="009A45E8">
            <w:pPr>
              <w:spacing w:before="60" w:after="60" w:line="276" w:lineRule="auto"/>
              <w:ind w:left="0" w:firstLine="0"/>
              <w:jc w:val="center"/>
              <w:rPr>
                <w:szCs w:val="28"/>
              </w:rPr>
            </w:pPr>
            <w:r w:rsidRPr="00754668">
              <w:rPr>
                <w:szCs w:val="28"/>
              </w:rPr>
              <w:t>03</w:t>
            </w:r>
          </w:p>
        </w:tc>
        <w:tc>
          <w:tcPr>
            <w:tcW w:w="1286" w:type="pct"/>
            <w:vAlign w:val="center"/>
            <w:hideMark/>
          </w:tcPr>
          <w:p w:rsidR="00776696" w:rsidRPr="00754668" w:rsidRDefault="00776696" w:rsidP="009A45E8">
            <w:pPr>
              <w:spacing w:before="60" w:after="60" w:line="276" w:lineRule="auto"/>
              <w:ind w:left="0" w:firstLine="0"/>
              <w:jc w:val="center"/>
              <w:rPr>
                <w:color w:val="auto"/>
                <w:szCs w:val="28"/>
              </w:rPr>
            </w:pPr>
            <w:r w:rsidRPr="00754668">
              <w:rPr>
                <w:color w:val="auto"/>
                <w:szCs w:val="28"/>
              </w:rPr>
              <w:t>03</w:t>
            </w:r>
          </w:p>
        </w:tc>
      </w:tr>
      <w:tr w:rsidR="00776696" w:rsidRPr="00754668" w:rsidTr="0036676F">
        <w:tc>
          <w:tcPr>
            <w:tcW w:w="307" w:type="pct"/>
            <w:hideMark/>
          </w:tcPr>
          <w:p w:rsidR="00776696" w:rsidRPr="00754668" w:rsidRDefault="00776696" w:rsidP="009A45E8">
            <w:pPr>
              <w:spacing w:before="60" w:after="60" w:line="276" w:lineRule="auto"/>
              <w:ind w:left="0" w:firstLine="0"/>
              <w:jc w:val="center"/>
              <w:rPr>
                <w:szCs w:val="28"/>
              </w:rPr>
            </w:pPr>
            <w:r w:rsidRPr="00754668">
              <w:rPr>
                <w:szCs w:val="28"/>
              </w:rPr>
              <w:t>2</w:t>
            </w:r>
          </w:p>
        </w:tc>
        <w:tc>
          <w:tcPr>
            <w:tcW w:w="2573" w:type="pct"/>
            <w:hideMark/>
          </w:tcPr>
          <w:p w:rsidR="00776696" w:rsidRPr="00754668" w:rsidRDefault="00776696" w:rsidP="009A45E8">
            <w:pPr>
              <w:spacing w:before="60" w:after="60" w:line="276" w:lineRule="auto"/>
              <w:ind w:left="0" w:firstLine="0"/>
              <w:jc w:val="left"/>
              <w:rPr>
                <w:szCs w:val="28"/>
              </w:rPr>
            </w:pPr>
            <w:r w:rsidRPr="00754668">
              <w:rPr>
                <w:szCs w:val="28"/>
              </w:rPr>
              <w:t>Số nhân viên khối hành chính và hỗ trợ</w:t>
            </w:r>
          </w:p>
        </w:tc>
        <w:tc>
          <w:tcPr>
            <w:tcW w:w="834" w:type="pct"/>
            <w:vAlign w:val="center"/>
            <w:hideMark/>
          </w:tcPr>
          <w:p w:rsidR="00776696" w:rsidRPr="00754668" w:rsidRDefault="00765A3F" w:rsidP="009A45E8">
            <w:pPr>
              <w:spacing w:before="60" w:after="60" w:line="276" w:lineRule="auto"/>
              <w:ind w:left="0" w:firstLine="0"/>
              <w:jc w:val="center"/>
              <w:rPr>
                <w:szCs w:val="28"/>
              </w:rPr>
            </w:pPr>
            <w:r w:rsidRPr="00754668">
              <w:rPr>
                <w:szCs w:val="28"/>
              </w:rPr>
              <w:t>33</w:t>
            </w:r>
          </w:p>
        </w:tc>
        <w:tc>
          <w:tcPr>
            <w:tcW w:w="1286" w:type="pct"/>
            <w:vAlign w:val="center"/>
            <w:hideMark/>
          </w:tcPr>
          <w:p w:rsidR="00776696" w:rsidRPr="00754668" w:rsidRDefault="00765A3F" w:rsidP="009A45E8">
            <w:pPr>
              <w:spacing w:before="60" w:after="60" w:line="276" w:lineRule="auto"/>
              <w:ind w:left="0" w:firstLine="0"/>
              <w:jc w:val="center"/>
              <w:rPr>
                <w:color w:val="auto"/>
                <w:szCs w:val="28"/>
              </w:rPr>
            </w:pPr>
            <w:r w:rsidRPr="00754668">
              <w:rPr>
                <w:color w:val="auto"/>
                <w:szCs w:val="28"/>
              </w:rPr>
              <w:t>31</w:t>
            </w:r>
          </w:p>
        </w:tc>
      </w:tr>
      <w:tr w:rsidR="00776696" w:rsidRPr="00754668" w:rsidTr="0036676F">
        <w:tc>
          <w:tcPr>
            <w:tcW w:w="307" w:type="pct"/>
            <w:hideMark/>
          </w:tcPr>
          <w:p w:rsidR="00776696" w:rsidRPr="00754668" w:rsidRDefault="00776696" w:rsidP="009A45E8">
            <w:pPr>
              <w:spacing w:before="60" w:after="60" w:line="276" w:lineRule="auto"/>
              <w:ind w:left="0" w:firstLine="0"/>
              <w:jc w:val="center"/>
              <w:rPr>
                <w:szCs w:val="28"/>
              </w:rPr>
            </w:pPr>
            <w:r w:rsidRPr="00754668">
              <w:rPr>
                <w:szCs w:val="28"/>
              </w:rPr>
              <w:t>3</w:t>
            </w:r>
          </w:p>
        </w:tc>
        <w:tc>
          <w:tcPr>
            <w:tcW w:w="2573" w:type="pct"/>
            <w:hideMark/>
          </w:tcPr>
          <w:p w:rsidR="00776696" w:rsidRPr="00754668" w:rsidRDefault="00776696" w:rsidP="009A45E8">
            <w:pPr>
              <w:spacing w:before="60" w:after="60" w:line="276" w:lineRule="auto"/>
              <w:ind w:left="0" w:firstLine="0"/>
              <w:jc w:val="left"/>
              <w:rPr>
                <w:szCs w:val="28"/>
              </w:rPr>
            </w:pPr>
            <w:r w:rsidRPr="00754668">
              <w:rPr>
                <w:szCs w:val="28"/>
              </w:rPr>
              <w:t xml:space="preserve">Tỷ lệ cán bộ quản lý và nhân viên khối hành chính và hỗ trợ trên tổng số </w:t>
            </w:r>
            <w:r w:rsidR="004E2872" w:rsidRPr="00754668">
              <w:rPr>
                <w:szCs w:val="28"/>
              </w:rPr>
              <w:t>giáo viên</w:t>
            </w:r>
          </w:p>
        </w:tc>
        <w:tc>
          <w:tcPr>
            <w:tcW w:w="834" w:type="pct"/>
            <w:vAlign w:val="center"/>
            <w:hideMark/>
          </w:tcPr>
          <w:p w:rsidR="00776696" w:rsidRPr="00754668" w:rsidRDefault="00765A3F" w:rsidP="00097C40">
            <w:pPr>
              <w:spacing w:before="60" w:after="60" w:line="276" w:lineRule="auto"/>
              <w:ind w:left="0" w:firstLine="0"/>
              <w:jc w:val="center"/>
              <w:rPr>
                <w:color w:val="auto"/>
                <w:szCs w:val="28"/>
              </w:rPr>
            </w:pPr>
            <w:r w:rsidRPr="00754668">
              <w:rPr>
                <w:color w:val="auto"/>
                <w:szCs w:val="28"/>
              </w:rPr>
              <w:t>36</w:t>
            </w:r>
            <w:r w:rsidR="004E2872" w:rsidRPr="00754668">
              <w:rPr>
                <w:color w:val="auto"/>
                <w:szCs w:val="28"/>
              </w:rPr>
              <w:t>/</w:t>
            </w:r>
            <w:r w:rsidRPr="00754668">
              <w:rPr>
                <w:color w:val="auto"/>
                <w:szCs w:val="28"/>
              </w:rPr>
              <w:t>41</w:t>
            </w:r>
          </w:p>
        </w:tc>
        <w:tc>
          <w:tcPr>
            <w:tcW w:w="1286" w:type="pct"/>
            <w:vAlign w:val="center"/>
            <w:hideMark/>
          </w:tcPr>
          <w:p w:rsidR="00776696" w:rsidRPr="00754668" w:rsidRDefault="00765A3F" w:rsidP="00271D05">
            <w:pPr>
              <w:spacing w:before="60" w:after="60" w:line="276" w:lineRule="auto"/>
              <w:ind w:left="0" w:firstLine="0"/>
              <w:jc w:val="center"/>
              <w:rPr>
                <w:color w:val="auto"/>
                <w:szCs w:val="28"/>
              </w:rPr>
            </w:pPr>
            <w:r w:rsidRPr="00754668">
              <w:rPr>
                <w:color w:val="auto"/>
                <w:szCs w:val="28"/>
              </w:rPr>
              <w:t>34</w:t>
            </w:r>
            <w:r w:rsidR="004E2872" w:rsidRPr="00754668">
              <w:rPr>
                <w:color w:val="auto"/>
                <w:szCs w:val="28"/>
              </w:rPr>
              <w:t>/</w:t>
            </w:r>
            <w:r w:rsidRPr="00754668">
              <w:rPr>
                <w:color w:val="auto"/>
                <w:szCs w:val="28"/>
              </w:rPr>
              <w:t>43</w:t>
            </w:r>
          </w:p>
        </w:tc>
      </w:tr>
    </w:tbl>
    <w:p w:rsidR="00DD45D6" w:rsidRDefault="00DD45D6" w:rsidP="009A45E8">
      <w:pPr>
        <w:spacing w:before="60" w:after="60" w:line="276" w:lineRule="auto"/>
        <w:ind w:left="0" w:right="3" w:firstLine="720"/>
      </w:pPr>
    </w:p>
    <w:p w:rsidR="00DD45D6" w:rsidRPr="00754668" w:rsidRDefault="00DD45D6" w:rsidP="009A45E8">
      <w:pPr>
        <w:spacing w:before="60" w:after="60" w:line="276" w:lineRule="auto"/>
        <w:ind w:left="0" w:right="3" w:firstLine="720"/>
      </w:pPr>
    </w:p>
    <w:p w:rsidR="007C57BE" w:rsidRPr="00754668" w:rsidRDefault="00776696" w:rsidP="00B820BC">
      <w:pPr>
        <w:pStyle w:val="ListParagraph"/>
        <w:numPr>
          <w:ilvl w:val="0"/>
          <w:numId w:val="10"/>
        </w:numPr>
        <w:spacing w:before="60" w:after="60" w:line="276" w:lineRule="auto"/>
        <w:ind w:left="1170" w:hanging="450"/>
        <w:jc w:val="left"/>
        <w:rPr>
          <w:color w:val="auto"/>
        </w:rPr>
      </w:pPr>
      <w:r w:rsidRPr="00754668">
        <w:rPr>
          <w:b/>
          <w:color w:val="auto"/>
        </w:rPr>
        <w:lastRenderedPageBreak/>
        <w:t>CƠ SỞ VẬT CHẤT</w:t>
      </w:r>
      <w:r w:rsidRPr="00754668">
        <w:rPr>
          <w:color w:val="auto"/>
        </w:rPr>
        <w:t xml:space="preserve"> </w:t>
      </w:r>
    </w:p>
    <w:p w:rsidR="00B37902" w:rsidRPr="00754668" w:rsidRDefault="00906422" w:rsidP="00B820BC">
      <w:pPr>
        <w:pStyle w:val="ListParagraph"/>
        <w:numPr>
          <w:ilvl w:val="0"/>
          <w:numId w:val="11"/>
        </w:numPr>
        <w:spacing w:before="60" w:after="60" w:line="276" w:lineRule="auto"/>
        <w:ind w:left="1170" w:hanging="450"/>
        <w:jc w:val="left"/>
        <w:rPr>
          <w:color w:val="auto"/>
        </w:rPr>
      </w:pPr>
      <w:r w:rsidRPr="00754668">
        <w:rPr>
          <w:b/>
          <w:color w:val="auto"/>
        </w:rPr>
        <w:t>Các ch</w:t>
      </w:r>
      <w:r w:rsidR="00B820BC" w:rsidRPr="00754668">
        <w:rPr>
          <w:b/>
          <w:color w:val="auto"/>
        </w:rPr>
        <w:t>ỉ số đánh giá về cơ sở vật chất</w:t>
      </w:r>
    </w:p>
    <w:tbl>
      <w:tblPr>
        <w:tblW w:w="9781" w:type="dxa"/>
        <w:tblInd w:w="-10"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shd w:val="clear" w:color="auto" w:fill="FFFFFF" w:themeFill="background1"/>
        <w:tblLayout w:type="fixed"/>
        <w:tblLook w:val="0400" w:firstRow="0" w:lastRow="0" w:firstColumn="0" w:lastColumn="0" w:noHBand="0" w:noVBand="1"/>
      </w:tblPr>
      <w:tblGrid>
        <w:gridCol w:w="810"/>
        <w:gridCol w:w="5310"/>
        <w:gridCol w:w="1875"/>
        <w:gridCol w:w="1786"/>
      </w:tblGrid>
      <w:tr w:rsidR="00B37902" w:rsidRPr="00754668" w:rsidTr="0024133A">
        <w:trPr>
          <w:tblHeader/>
        </w:trPr>
        <w:tc>
          <w:tcPr>
            <w:tcW w:w="810" w:type="dxa"/>
            <w:shd w:val="clear" w:color="auto" w:fill="FFFFFF" w:themeFill="background1"/>
            <w:vAlign w:val="center"/>
          </w:tcPr>
          <w:p w:rsidR="00EF0F19" w:rsidRPr="00754668" w:rsidRDefault="00EF0F19" w:rsidP="009A45E8">
            <w:pPr>
              <w:spacing w:before="60" w:after="60" w:line="276" w:lineRule="auto"/>
              <w:ind w:left="0" w:firstLine="0"/>
              <w:jc w:val="center"/>
              <w:rPr>
                <w:color w:val="auto"/>
                <w:sz w:val="26"/>
                <w:szCs w:val="26"/>
                <w:lang w:val="vi-VN"/>
              </w:rPr>
            </w:pPr>
            <w:r w:rsidRPr="00754668">
              <w:rPr>
                <w:b/>
                <w:color w:val="auto"/>
                <w:sz w:val="26"/>
                <w:szCs w:val="26"/>
                <w:lang w:val="vi-VN"/>
              </w:rPr>
              <w:t> STT</w:t>
            </w:r>
          </w:p>
        </w:tc>
        <w:tc>
          <w:tcPr>
            <w:tcW w:w="5310" w:type="dxa"/>
            <w:shd w:val="clear" w:color="auto" w:fill="FFFFFF" w:themeFill="background1"/>
            <w:vAlign w:val="center"/>
          </w:tcPr>
          <w:p w:rsidR="00EF0F19" w:rsidRPr="00754668" w:rsidRDefault="00EF0F19" w:rsidP="009A45E8">
            <w:pPr>
              <w:spacing w:before="60" w:after="60" w:line="276" w:lineRule="auto"/>
              <w:ind w:left="0" w:firstLine="0"/>
              <w:jc w:val="center"/>
              <w:rPr>
                <w:color w:val="auto"/>
                <w:sz w:val="26"/>
                <w:szCs w:val="26"/>
                <w:lang w:val="vi-VN"/>
              </w:rPr>
            </w:pPr>
            <w:r w:rsidRPr="00754668">
              <w:rPr>
                <w:b/>
                <w:color w:val="auto"/>
                <w:sz w:val="26"/>
                <w:szCs w:val="26"/>
                <w:lang w:val="vi-VN"/>
              </w:rPr>
              <w:t>Nội dung</w:t>
            </w:r>
          </w:p>
        </w:tc>
        <w:tc>
          <w:tcPr>
            <w:tcW w:w="1875" w:type="dxa"/>
            <w:shd w:val="clear" w:color="auto" w:fill="FFFFFF" w:themeFill="background1"/>
            <w:vAlign w:val="center"/>
          </w:tcPr>
          <w:p w:rsidR="00EF0F19" w:rsidRPr="00754668" w:rsidRDefault="00EF0F19" w:rsidP="009A45E8">
            <w:pPr>
              <w:spacing w:before="60" w:after="60" w:line="276" w:lineRule="auto"/>
              <w:ind w:left="0" w:firstLine="0"/>
              <w:jc w:val="center"/>
              <w:rPr>
                <w:color w:val="auto"/>
                <w:sz w:val="26"/>
                <w:szCs w:val="26"/>
                <w:lang w:val="vi-VN"/>
              </w:rPr>
            </w:pPr>
            <w:r w:rsidRPr="00754668">
              <w:rPr>
                <w:b/>
                <w:color w:val="auto"/>
                <w:sz w:val="26"/>
                <w:szCs w:val="26"/>
                <w:lang w:val="vi-VN"/>
              </w:rPr>
              <w:t>Số lượng</w:t>
            </w:r>
          </w:p>
        </w:tc>
        <w:tc>
          <w:tcPr>
            <w:tcW w:w="1786" w:type="dxa"/>
            <w:shd w:val="clear" w:color="auto" w:fill="FFFFFF" w:themeFill="background1"/>
            <w:vAlign w:val="center"/>
          </w:tcPr>
          <w:p w:rsidR="00EF0F19" w:rsidRPr="00754668" w:rsidRDefault="00EF0F19" w:rsidP="009A45E8">
            <w:pPr>
              <w:spacing w:before="60" w:after="60" w:line="276" w:lineRule="auto"/>
              <w:ind w:left="0" w:firstLine="0"/>
              <w:jc w:val="center"/>
              <w:rPr>
                <w:color w:val="auto"/>
                <w:sz w:val="26"/>
                <w:szCs w:val="26"/>
                <w:lang w:val="vi-VN"/>
              </w:rPr>
            </w:pPr>
            <w:r w:rsidRPr="00754668">
              <w:rPr>
                <w:b/>
                <w:color w:val="auto"/>
                <w:sz w:val="26"/>
                <w:szCs w:val="26"/>
                <w:lang w:val="vi-VN"/>
              </w:rPr>
              <w:t>Bình quân</w:t>
            </w:r>
          </w:p>
        </w:tc>
      </w:tr>
      <w:tr w:rsidR="00B37902" w:rsidRPr="00754668" w:rsidTr="0024133A">
        <w:tc>
          <w:tcPr>
            <w:tcW w:w="810" w:type="dxa"/>
            <w:shd w:val="clear" w:color="auto" w:fill="FFFFFF" w:themeFill="background1"/>
            <w:vAlign w:val="center"/>
          </w:tcPr>
          <w:p w:rsidR="00EF0F19" w:rsidRPr="00754668" w:rsidRDefault="00EF0F19" w:rsidP="009A45E8">
            <w:pPr>
              <w:spacing w:before="60" w:after="60" w:line="276" w:lineRule="auto"/>
              <w:ind w:left="0" w:firstLine="0"/>
              <w:jc w:val="center"/>
              <w:rPr>
                <w:color w:val="auto"/>
                <w:sz w:val="26"/>
                <w:szCs w:val="26"/>
                <w:lang w:val="vi-VN"/>
              </w:rPr>
            </w:pPr>
            <w:r w:rsidRPr="00754668">
              <w:rPr>
                <w:b/>
                <w:color w:val="auto"/>
                <w:sz w:val="26"/>
                <w:szCs w:val="26"/>
                <w:lang w:val="vi-VN"/>
              </w:rPr>
              <w:t>I</w:t>
            </w:r>
          </w:p>
        </w:tc>
        <w:tc>
          <w:tcPr>
            <w:tcW w:w="5310" w:type="dxa"/>
            <w:shd w:val="clear" w:color="auto" w:fill="FFFFFF" w:themeFill="background1"/>
            <w:vAlign w:val="center"/>
          </w:tcPr>
          <w:p w:rsidR="00EF0F19" w:rsidRPr="00754668" w:rsidRDefault="00EF0F19" w:rsidP="009A45E8">
            <w:pPr>
              <w:spacing w:before="60" w:after="60" w:line="276" w:lineRule="auto"/>
              <w:ind w:left="0" w:firstLine="0"/>
              <w:jc w:val="left"/>
              <w:rPr>
                <w:color w:val="auto"/>
                <w:sz w:val="26"/>
                <w:szCs w:val="26"/>
                <w:lang w:val="vi-VN"/>
              </w:rPr>
            </w:pPr>
            <w:r w:rsidRPr="00754668">
              <w:rPr>
                <w:b/>
                <w:color w:val="auto"/>
                <w:sz w:val="26"/>
                <w:szCs w:val="26"/>
                <w:lang w:val="vi-VN"/>
              </w:rPr>
              <w:t>Tổng số phòng</w:t>
            </w:r>
          </w:p>
        </w:tc>
        <w:tc>
          <w:tcPr>
            <w:tcW w:w="1875" w:type="dxa"/>
            <w:shd w:val="clear" w:color="auto" w:fill="FFFFFF" w:themeFill="background1"/>
            <w:vAlign w:val="center"/>
          </w:tcPr>
          <w:p w:rsidR="00EF0F19" w:rsidRPr="00754668" w:rsidRDefault="00131233" w:rsidP="00877EB7">
            <w:pPr>
              <w:spacing w:before="60" w:after="60" w:line="276" w:lineRule="auto"/>
              <w:ind w:left="0" w:firstLine="0"/>
              <w:jc w:val="center"/>
              <w:rPr>
                <w:color w:val="auto"/>
                <w:sz w:val="26"/>
                <w:szCs w:val="26"/>
              </w:rPr>
            </w:pPr>
            <w:r w:rsidRPr="00754668">
              <w:rPr>
                <w:color w:val="auto"/>
                <w:sz w:val="26"/>
                <w:szCs w:val="26"/>
              </w:rPr>
              <w:t>1</w:t>
            </w:r>
            <w:r w:rsidR="0024133A" w:rsidRPr="00754668">
              <w:rPr>
                <w:color w:val="auto"/>
                <w:sz w:val="26"/>
                <w:szCs w:val="26"/>
              </w:rPr>
              <w:t>9</w:t>
            </w:r>
          </w:p>
        </w:tc>
        <w:tc>
          <w:tcPr>
            <w:tcW w:w="1786" w:type="dxa"/>
            <w:shd w:val="clear" w:color="auto" w:fill="FFFFFF" w:themeFill="background1"/>
            <w:vAlign w:val="center"/>
          </w:tcPr>
          <w:p w:rsidR="00EF0F19" w:rsidRPr="00754668" w:rsidRDefault="00EF0F19" w:rsidP="009A45E8">
            <w:pPr>
              <w:spacing w:before="60" w:after="60" w:line="276" w:lineRule="auto"/>
              <w:ind w:left="0" w:firstLine="0"/>
              <w:jc w:val="center"/>
              <w:rPr>
                <w:color w:val="auto"/>
                <w:sz w:val="26"/>
                <w:szCs w:val="26"/>
                <w:lang w:val="vi-VN"/>
              </w:rPr>
            </w:pPr>
          </w:p>
        </w:tc>
      </w:tr>
      <w:tr w:rsidR="00131233" w:rsidRPr="00754668" w:rsidTr="0024133A">
        <w:tc>
          <w:tcPr>
            <w:tcW w:w="810" w:type="dxa"/>
            <w:shd w:val="clear" w:color="auto" w:fill="FFFFFF" w:themeFill="background1"/>
            <w:vAlign w:val="center"/>
          </w:tcPr>
          <w:p w:rsidR="00131233" w:rsidRPr="00754668" w:rsidRDefault="00131233" w:rsidP="00131233">
            <w:pPr>
              <w:spacing w:before="60" w:after="60" w:line="276" w:lineRule="auto"/>
              <w:ind w:left="0" w:firstLine="0"/>
              <w:jc w:val="center"/>
              <w:rPr>
                <w:color w:val="auto"/>
                <w:sz w:val="26"/>
                <w:szCs w:val="26"/>
              </w:rPr>
            </w:pPr>
            <w:r w:rsidRPr="00754668">
              <w:rPr>
                <w:color w:val="auto"/>
                <w:sz w:val="26"/>
                <w:szCs w:val="26"/>
              </w:rPr>
              <w:t>1</w:t>
            </w:r>
          </w:p>
        </w:tc>
        <w:tc>
          <w:tcPr>
            <w:tcW w:w="5310" w:type="dxa"/>
            <w:shd w:val="clear" w:color="auto" w:fill="FFFFFF" w:themeFill="background1"/>
            <w:vAlign w:val="center"/>
          </w:tcPr>
          <w:p w:rsidR="00131233" w:rsidRPr="00754668" w:rsidRDefault="00131233" w:rsidP="00131233">
            <w:pPr>
              <w:spacing w:before="60" w:after="60"/>
              <w:ind w:hanging="730"/>
              <w:rPr>
                <w:rFonts w:eastAsia="SimSun"/>
                <w:sz w:val="26"/>
                <w:szCs w:val="26"/>
                <w:lang w:eastAsia="zh-CN"/>
              </w:rPr>
            </w:pPr>
            <w:r w:rsidRPr="00754668">
              <w:rPr>
                <w:sz w:val="26"/>
                <w:szCs w:val="26"/>
              </w:rPr>
              <w:t>Hội trường</w:t>
            </w:r>
          </w:p>
        </w:tc>
        <w:tc>
          <w:tcPr>
            <w:tcW w:w="1875" w:type="dxa"/>
            <w:shd w:val="clear" w:color="auto" w:fill="FFFFFF" w:themeFill="background1"/>
            <w:vAlign w:val="center"/>
          </w:tcPr>
          <w:p w:rsidR="00131233" w:rsidRPr="00754668" w:rsidRDefault="00131233" w:rsidP="00131233">
            <w:pPr>
              <w:spacing w:before="60" w:after="60" w:line="276" w:lineRule="auto"/>
              <w:ind w:left="0" w:firstLine="0"/>
              <w:jc w:val="center"/>
              <w:rPr>
                <w:color w:val="auto"/>
                <w:sz w:val="26"/>
                <w:szCs w:val="26"/>
              </w:rPr>
            </w:pPr>
            <w:r w:rsidRPr="00754668">
              <w:rPr>
                <w:color w:val="auto"/>
                <w:sz w:val="26"/>
                <w:szCs w:val="26"/>
              </w:rPr>
              <w:t>1</w:t>
            </w:r>
          </w:p>
        </w:tc>
        <w:tc>
          <w:tcPr>
            <w:tcW w:w="1786" w:type="dxa"/>
            <w:shd w:val="clear" w:color="auto" w:fill="FFFFFF" w:themeFill="background1"/>
            <w:vAlign w:val="center"/>
          </w:tcPr>
          <w:p w:rsidR="00131233" w:rsidRPr="00754668" w:rsidRDefault="00131233" w:rsidP="00131233">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2</w:t>
            </w:r>
          </w:p>
        </w:tc>
        <w:tc>
          <w:tcPr>
            <w:tcW w:w="5310" w:type="dxa"/>
            <w:shd w:val="clear" w:color="auto" w:fill="FFFFFF" w:themeFill="background1"/>
            <w:vAlign w:val="center"/>
          </w:tcPr>
          <w:p w:rsidR="00877EB7" w:rsidRPr="00754668" w:rsidRDefault="00877EB7" w:rsidP="00877EB7">
            <w:pPr>
              <w:spacing w:before="60" w:after="60"/>
              <w:ind w:hanging="730"/>
              <w:rPr>
                <w:sz w:val="26"/>
                <w:szCs w:val="26"/>
              </w:rPr>
            </w:pPr>
            <w:r w:rsidRPr="00754668">
              <w:rPr>
                <w:sz w:val="26"/>
                <w:szCs w:val="26"/>
              </w:rPr>
              <w:t>Phòng Thể chất</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1</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3</w:t>
            </w:r>
          </w:p>
        </w:tc>
        <w:tc>
          <w:tcPr>
            <w:tcW w:w="5310" w:type="dxa"/>
            <w:shd w:val="clear" w:color="auto" w:fill="FFFFFF" w:themeFill="background1"/>
            <w:vAlign w:val="center"/>
          </w:tcPr>
          <w:p w:rsidR="00877EB7" w:rsidRPr="00754668" w:rsidRDefault="00877EB7" w:rsidP="00877EB7">
            <w:pPr>
              <w:spacing w:before="60" w:after="60"/>
              <w:ind w:hanging="730"/>
              <w:rPr>
                <w:rFonts w:eastAsia="SimSun"/>
                <w:sz w:val="26"/>
                <w:szCs w:val="26"/>
                <w:lang w:eastAsia="zh-CN"/>
              </w:rPr>
            </w:pPr>
            <w:r w:rsidRPr="00754668">
              <w:rPr>
                <w:sz w:val="26"/>
                <w:szCs w:val="26"/>
              </w:rPr>
              <w:t>Phòng Âm nhạc</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1</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4</w:t>
            </w:r>
          </w:p>
        </w:tc>
        <w:tc>
          <w:tcPr>
            <w:tcW w:w="5310" w:type="dxa"/>
            <w:shd w:val="clear" w:color="auto" w:fill="FFFFFF" w:themeFill="background1"/>
            <w:vAlign w:val="center"/>
          </w:tcPr>
          <w:p w:rsidR="00877EB7" w:rsidRPr="00754668" w:rsidRDefault="00877EB7" w:rsidP="00877EB7">
            <w:pPr>
              <w:spacing w:before="60" w:after="60"/>
              <w:ind w:hanging="730"/>
              <w:rPr>
                <w:rFonts w:eastAsia="SimSun"/>
                <w:sz w:val="26"/>
                <w:szCs w:val="26"/>
                <w:lang w:eastAsia="zh-CN"/>
              </w:rPr>
            </w:pPr>
            <w:r w:rsidRPr="00754668">
              <w:rPr>
                <w:sz w:val="26"/>
                <w:szCs w:val="26"/>
              </w:rPr>
              <w:t>Phòng Hiệu trưởng</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5</w:t>
            </w:r>
          </w:p>
        </w:tc>
        <w:tc>
          <w:tcPr>
            <w:tcW w:w="5310" w:type="dxa"/>
            <w:shd w:val="clear" w:color="auto" w:fill="FFFFFF" w:themeFill="background1"/>
            <w:vAlign w:val="center"/>
          </w:tcPr>
          <w:p w:rsidR="00877EB7" w:rsidRPr="00754668" w:rsidRDefault="00877EB7" w:rsidP="00877EB7">
            <w:pPr>
              <w:spacing w:before="60" w:after="60"/>
              <w:ind w:hanging="730"/>
              <w:rPr>
                <w:rFonts w:eastAsia="SimSun"/>
                <w:sz w:val="26"/>
                <w:szCs w:val="26"/>
                <w:lang w:eastAsia="zh-CN"/>
              </w:rPr>
            </w:pPr>
            <w:r w:rsidRPr="00754668">
              <w:rPr>
                <w:sz w:val="26"/>
                <w:szCs w:val="26"/>
              </w:rPr>
              <w:t>Phòng Phó Hiệu trưởng</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6</w:t>
            </w:r>
          </w:p>
        </w:tc>
        <w:tc>
          <w:tcPr>
            <w:tcW w:w="5310" w:type="dxa"/>
            <w:shd w:val="clear" w:color="auto" w:fill="FFFFFF" w:themeFill="background1"/>
            <w:vAlign w:val="center"/>
          </w:tcPr>
          <w:p w:rsidR="00877EB7" w:rsidRPr="00754668" w:rsidRDefault="00877EB7" w:rsidP="00877EB7">
            <w:pPr>
              <w:spacing w:before="60" w:after="60"/>
              <w:ind w:hanging="730"/>
              <w:rPr>
                <w:rFonts w:eastAsia="SimSun"/>
                <w:sz w:val="26"/>
                <w:szCs w:val="26"/>
                <w:lang w:eastAsia="zh-CN"/>
              </w:rPr>
            </w:pPr>
            <w:r w:rsidRPr="00754668">
              <w:rPr>
                <w:sz w:val="26"/>
                <w:szCs w:val="26"/>
              </w:rPr>
              <w:t>Phòng Hành chính</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7</w:t>
            </w:r>
          </w:p>
        </w:tc>
        <w:tc>
          <w:tcPr>
            <w:tcW w:w="5310" w:type="dxa"/>
            <w:shd w:val="clear" w:color="auto" w:fill="FFFFFF" w:themeFill="background1"/>
            <w:vAlign w:val="center"/>
          </w:tcPr>
          <w:p w:rsidR="00877EB7" w:rsidRPr="00754668" w:rsidRDefault="00877EB7" w:rsidP="00877EB7">
            <w:pPr>
              <w:spacing w:before="60" w:after="60"/>
              <w:ind w:hanging="730"/>
              <w:rPr>
                <w:sz w:val="26"/>
                <w:szCs w:val="26"/>
              </w:rPr>
            </w:pPr>
            <w:r w:rsidRPr="00754668">
              <w:rPr>
                <w:sz w:val="26"/>
                <w:szCs w:val="26"/>
              </w:rPr>
              <w:t>Phòng nghỉ nhân viên</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8</w:t>
            </w:r>
          </w:p>
        </w:tc>
        <w:tc>
          <w:tcPr>
            <w:tcW w:w="5310" w:type="dxa"/>
            <w:shd w:val="clear" w:color="auto" w:fill="FFFFFF" w:themeFill="background1"/>
            <w:vAlign w:val="center"/>
          </w:tcPr>
          <w:p w:rsidR="00877EB7" w:rsidRPr="00754668" w:rsidRDefault="00877EB7" w:rsidP="00877EB7">
            <w:pPr>
              <w:spacing w:before="60" w:after="60"/>
              <w:ind w:hanging="730"/>
              <w:rPr>
                <w:rFonts w:eastAsia="SimSun"/>
                <w:sz w:val="26"/>
                <w:szCs w:val="26"/>
                <w:lang w:eastAsia="zh-CN"/>
              </w:rPr>
            </w:pPr>
            <w:r w:rsidRPr="00754668">
              <w:rPr>
                <w:sz w:val="26"/>
                <w:szCs w:val="26"/>
              </w:rPr>
              <w:t>Phòng Bảo vệ</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9</w:t>
            </w:r>
          </w:p>
        </w:tc>
        <w:tc>
          <w:tcPr>
            <w:tcW w:w="5310" w:type="dxa"/>
            <w:shd w:val="clear" w:color="auto" w:fill="FFFFFF" w:themeFill="background1"/>
            <w:vAlign w:val="center"/>
          </w:tcPr>
          <w:p w:rsidR="00877EB7" w:rsidRPr="00754668" w:rsidRDefault="00877EB7" w:rsidP="00877EB7">
            <w:pPr>
              <w:spacing w:before="60" w:after="60"/>
              <w:ind w:hanging="730"/>
              <w:rPr>
                <w:sz w:val="26"/>
                <w:szCs w:val="26"/>
              </w:rPr>
            </w:pPr>
            <w:r w:rsidRPr="00754668">
              <w:rPr>
                <w:sz w:val="26"/>
                <w:szCs w:val="26"/>
              </w:rPr>
              <w:t>Phòng Y tế</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10</w:t>
            </w:r>
          </w:p>
        </w:tc>
        <w:tc>
          <w:tcPr>
            <w:tcW w:w="5310" w:type="dxa"/>
            <w:shd w:val="clear" w:color="auto" w:fill="FFFFFF" w:themeFill="background1"/>
            <w:vAlign w:val="center"/>
          </w:tcPr>
          <w:p w:rsidR="00877EB7" w:rsidRPr="00754668" w:rsidRDefault="00877EB7" w:rsidP="00877EB7">
            <w:pPr>
              <w:spacing w:before="60" w:after="60"/>
              <w:ind w:hanging="730"/>
              <w:rPr>
                <w:rFonts w:eastAsia="SimSun"/>
                <w:sz w:val="26"/>
                <w:szCs w:val="26"/>
                <w:lang w:eastAsia="zh-CN"/>
              </w:rPr>
            </w:pPr>
            <w:r w:rsidRPr="00754668">
              <w:rPr>
                <w:sz w:val="26"/>
                <w:szCs w:val="26"/>
              </w:rPr>
              <w:t xml:space="preserve">Nhà bếp  </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11</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b/>
                <w:color w:val="auto"/>
                <w:sz w:val="26"/>
                <w:szCs w:val="26"/>
                <w:lang w:val="vi-VN"/>
              </w:rPr>
            </w:pPr>
            <w:r w:rsidRPr="00754668">
              <w:rPr>
                <w:sz w:val="26"/>
                <w:szCs w:val="26"/>
              </w:rPr>
              <w:t>Phòng kho</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b/>
                <w:color w:val="auto"/>
                <w:sz w:val="26"/>
                <w:szCs w:val="26"/>
                <w:lang w:val="vi-VN"/>
              </w:rPr>
              <w:t>II</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Loại phòng học</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1</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Phòng học kiên cố</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vertAlign w:val="superscript"/>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2</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Phòng học bán kiên cố</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3</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Phòng học tạm</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4</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Phòng học nhờ</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b/>
                <w:color w:val="auto"/>
                <w:sz w:val="26"/>
                <w:szCs w:val="26"/>
                <w:lang w:val="vi-VN"/>
              </w:rPr>
              <w:t>III</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Số điểm trường</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02</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b/>
                <w:color w:val="auto"/>
                <w:sz w:val="26"/>
                <w:szCs w:val="26"/>
                <w:lang w:val="vi-VN"/>
              </w:rPr>
              <w:t>IV</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b/>
                <w:color w:val="auto"/>
                <w:sz w:val="26"/>
                <w:szCs w:val="26"/>
                <w:lang w:val="vi-VN"/>
              </w:rPr>
              <w:t xml:space="preserve">Tổng diện tích đất toàn trường </w:t>
            </w:r>
            <w:r w:rsidRPr="00754668">
              <w:rPr>
                <w:color w:val="auto"/>
                <w:sz w:val="26"/>
                <w:szCs w:val="26"/>
                <w:lang w:val="vi-VN"/>
              </w:rPr>
              <w:t>(m</w:t>
            </w:r>
            <w:r w:rsidRPr="00754668">
              <w:rPr>
                <w:color w:val="auto"/>
                <w:sz w:val="26"/>
                <w:szCs w:val="26"/>
                <w:vertAlign w:val="superscript"/>
                <w:lang w:val="vi-VN"/>
              </w:rPr>
              <w:t>2</w:t>
            </w:r>
            <w:r w:rsidRPr="00754668">
              <w:rPr>
                <w:color w:val="auto"/>
                <w:sz w:val="26"/>
                <w:szCs w:val="26"/>
                <w:lang w:val="vi-VN"/>
              </w:rPr>
              <w:t>)</w:t>
            </w:r>
          </w:p>
        </w:tc>
        <w:tc>
          <w:tcPr>
            <w:tcW w:w="1875" w:type="dxa"/>
            <w:shd w:val="clear" w:color="auto" w:fill="FFFFFF" w:themeFill="background1"/>
            <w:vAlign w:val="center"/>
          </w:tcPr>
          <w:p w:rsidR="0024133A" w:rsidRPr="00754668" w:rsidRDefault="0024133A" w:rsidP="003A712B">
            <w:pPr>
              <w:rPr>
                <w:b/>
                <w:sz w:val="24"/>
                <w:szCs w:val="24"/>
              </w:rPr>
            </w:pPr>
            <w:r w:rsidRPr="00754668">
              <w:rPr>
                <w:b/>
                <w:sz w:val="24"/>
                <w:szCs w:val="24"/>
              </w:rPr>
              <w:t>3743,1</w:t>
            </w:r>
            <w:r w:rsidRPr="00754668">
              <w:rPr>
                <w:b/>
                <w:sz w:val="24"/>
                <w:szCs w:val="24"/>
                <w:lang w:val="vi-VN" w:eastAsia="vi-VN"/>
              </w:rPr>
              <w:t xml:space="preserve"> m</w:t>
            </w:r>
            <w:r w:rsidRPr="00754668">
              <w:rPr>
                <w:b/>
                <w:sz w:val="24"/>
                <w:szCs w:val="24"/>
                <w:vertAlign w:val="superscript"/>
                <w:lang w:val="vi-VN" w:eastAsia="vi-VN"/>
              </w:rPr>
              <w:t>2</w:t>
            </w:r>
            <w:r w:rsidRPr="00754668">
              <w:rPr>
                <w:b/>
                <w:sz w:val="24"/>
                <w:szCs w:val="24"/>
                <w:vertAlign w:val="superscript"/>
                <w:lang w:eastAsia="vi-VN"/>
              </w:rPr>
              <w:t xml:space="preserve"> </w:t>
            </w:r>
          </w:p>
        </w:tc>
        <w:tc>
          <w:tcPr>
            <w:tcW w:w="1786" w:type="dxa"/>
            <w:shd w:val="clear" w:color="auto" w:fill="FFFFFF" w:themeFill="background1"/>
            <w:vAlign w:val="center"/>
          </w:tcPr>
          <w:p w:rsidR="0024133A" w:rsidRPr="00754668" w:rsidRDefault="0024133A" w:rsidP="0024133A">
            <w:pPr>
              <w:spacing w:before="120"/>
              <w:ind w:left="123"/>
              <w:jc w:val="center"/>
              <w:rPr>
                <w:sz w:val="24"/>
                <w:szCs w:val="24"/>
              </w:rPr>
            </w:pPr>
            <w:r w:rsidRPr="00754668">
              <w:rPr>
                <w:sz w:val="24"/>
                <w:szCs w:val="24"/>
                <w:lang w:val="vi-VN" w:eastAsia="vi-VN"/>
              </w:rPr>
              <w:t> </w:t>
            </w:r>
            <w:r w:rsidRPr="00754668">
              <w:rPr>
                <w:sz w:val="24"/>
                <w:szCs w:val="24"/>
                <w:lang w:eastAsia="vi-VN"/>
              </w:rPr>
              <w:t xml:space="preserve">6,2 </w:t>
            </w:r>
            <w:r w:rsidRPr="00754668">
              <w:rPr>
                <w:sz w:val="24"/>
                <w:szCs w:val="24"/>
                <w:lang w:val="vi-VN" w:eastAsia="vi-VN"/>
              </w:rPr>
              <w:t>m</w:t>
            </w:r>
            <w:r w:rsidRPr="00754668">
              <w:rPr>
                <w:sz w:val="24"/>
                <w:szCs w:val="24"/>
                <w:vertAlign w:val="superscript"/>
                <w:lang w:val="vi-VN" w:eastAsia="vi-VN"/>
              </w:rPr>
              <w:t>2</w:t>
            </w:r>
            <w:r w:rsidRPr="00754668">
              <w:rPr>
                <w:sz w:val="24"/>
                <w:szCs w:val="24"/>
                <w:lang w:val="vi-VN" w:eastAsia="vi-VN"/>
              </w:rPr>
              <w:t>/trẻ em</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b/>
                <w:color w:val="auto"/>
                <w:sz w:val="26"/>
                <w:szCs w:val="26"/>
                <w:lang w:val="vi-VN"/>
              </w:rPr>
              <w:t>V</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b/>
                <w:color w:val="auto"/>
                <w:sz w:val="26"/>
                <w:szCs w:val="26"/>
                <w:lang w:val="vi-VN"/>
              </w:rPr>
              <w:t xml:space="preserve">Tổng diện tích sân chơi </w:t>
            </w:r>
            <w:r w:rsidRPr="00754668">
              <w:rPr>
                <w:color w:val="auto"/>
                <w:sz w:val="26"/>
                <w:szCs w:val="26"/>
                <w:lang w:val="vi-VN"/>
              </w:rPr>
              <w:t>(m</w:t>
            </w:r>
            <w:r w:rsidRPr="00754668">
              <w:rPr>
                <w:color w:val="auto"/>
                <w:sz w:val="26"/>
                <w:szCs w:val="26"/>
                <w:vertAlign w:val="superscript"/>
                <w:lang w:val="vi-VN"/>
              </w:rPr>
              <w:t>2</w:t>
            </w:r>
            <w:r w:rsidRPr="00754668">
              <w:rPr>
                <w:color w:val="auto"/>
                <w:sz w:val="26"/>
                <w:szCs w:val="26"/>
                <w:lang w:val="vi-VN"/>
              </w:rPr>
              <w:t>)</w:t>
            </w:r>
          </w:p>
        </w:tc>
        <w:tc>
          <w:tcPr>
            <w:tcW w:w="1875" w:type="dxa"/>
            <w:shd w:val="clear" w:color="auto" w:fill="FFFFFF" w:themeFill="background1"/>
            <w:vAlign w:val="center"/>
          </w:tcPr>
          <w:p w:rsidR="0024133A" w:rsidRPr="00754668" w:rsidRDefault="0024133A" w:rsidP="003A712B">
            <w:pPr>
              <w:rPr>
                <w:b/>
                <w:sz w:val="24"/>
                <w:szCs w:val="24"/>
              </w:rPr>
            </w:pPr>
            <w:r w:rsidRPr="00754668">
              <w:rPr>
                <w:b/>
                <w:sz w:val="24"/>
                <w:szCs w:val="24"/>
              </w:rPr>
              <w:t>2157,1</w:t>
            </w:r>
            <w:r w:rsidRPr="00754668">
              <w:rPr>
                <w:b/>
                <w:sz w:val="24"/>
                <w:szCs w:val="24"/>
                <w:lang w:val="vi-VN" w:eastAsia="vi-VN"/>
              </w:rPr>
              <w:t xml:space="preserve"> m</w:t>
            </w:r>
            <w:r w:rsidRPr="00754668">
              <w:rPr>
                <w:b/>
                <w:sz w:val="24"/>
                <w:szCs w:val="24"/>
                <w:vertAlign w:val="superscript"/>
                <w:lang w:val="vi-VN" w:eastAsia="vi-VN"/>
              </w:rPr>
              <w:t>2</w:t>
            </w:r>
            <w:r w:rsidRPr="00754668">
              <w:rPr>
                <w:b/>
                <w:sz w:val="24"/>
                <w:szCs w:val="24"/>
                <w:vertAlign w:val="superscript"/>
                <w:lang w:eastAsia="vi-VN"/>
              </w:rPr>
              <w:t xml:space="preserve"> </w:t>
            </w:r>
          </w:p>
        </w:tc>
        <w:tc>
          <w:tcPr>
            <w:tcW w:w="1786" w:type="dxa"/>
            <w:shd w:val="clear" w:color="auto" w:fill="FFFFFF" w:themeFill="background1"/>
            <w:vAlign w:val="center"/>
          </w:tcPr>
          <w:p w:rsidR="0024133A" w:rsidRPr="00754668" w:rsidRDefault="0024133A" w:rsidP="0024133A">
            <w:pPr>
              <w:spacing w:before="120"/>
              <w:ind w:left="123"/>
              <w:jc w:val="center"/>
              <w:rPr>
                <w:sz w:val="24"/>
                <w:szCs w:val="24"/>
              </w:rPr>
            </w:pPr>
            <w:r w:rsidRPr="00754668">
              <w:rPr>
                <w:sz w:val="24"/>
                <w:szCs w:val="24"/>
                <w:lang w:eastAsia="vi-VN"/>
              </w:rPr>
              <w:t xml:space="preserve">3,5 </w:t>
            </w:r>
            <w:r w:rsidRPr="00754668">
              <w:rPr>
                <w:sz w:val="24"/>
                <w:szCs w:val="24"/>
                <w:lang w:val="vi-VN" w:eastAsia="vi-VN"/>
              </w:rPr>
              <w:t>m</w:t>
            </w:r>
            <w:r w:rsidRPr="00754668">
              <w:rPr>
                <w:sz w:val="24"/>
                <w:szCs w:val="24"/>
                <w:vertAlign w:val="superscript"/>
                <w:lang w:val="vi-VN" w:eastAsia="vi-VN"/>
              </w:rPr>
              <w:t>2</w:t>
            </w:r>
            <w:r w:rsidRPr="00754668">
              <w:rPr>
                <w:sz w:val="24"/>
                <w:szCs w:val="24"/>
                <w:lang w:val="vi-VN" w:eastAsia="vi-VN"/>
              </w:rPr>
              <w:t>/trẻ em </w:t>
            </w: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b/>
                <w:color w:val="auto"/>
                <w:sz w:val="26"/>
                <w:szCs w:val="26"/>
                <w:lang w:val="vi-VN"/>
              </w:rPr>
              <w:t>VI</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Tổng diện tích một số loại phòng</w:t>
            </w:r>
          </w:p>
        </w:tc>
        <w:tc>
          <w:tcPr>
            <w:tcW w:w="1875" w:type="dxa"/>
            <w:shd w:val="clear" w:color="auto" w:fill="FFFFFF" w:themeFill="background1"/>
            <w:vAlign w:val="center"/>
          </w:tcPr>
          <w:p w:rsidR="00877EB7" w:rsidRPr="00754668" w:rsidRDefault="00877EB7" w:rsidP="003A712B">
            <w:pPr>
              <w:spacing w:before="60" w:after="60" w:line="276" w:lineRule="auto"/>
              <w:ind w:left="0" w:firstLine="0"/>
              <w:rPr>
                <w:color w:val="auto"/>
                <w:sz w:val="24"/>
                <w:szCs w:val="24"/>
                <w:lang w:val="vi-VN"/>
              </w:rPr>
            </w:pP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4"/>
                <w:szCs w:val="24"/>
                <w:lang w:val="vi-VN"/>
              </w:rPr>
            </w:pPr>
            <w:r w:rsidRPr="00754668">
              <w:rPr>
                <w:color w:val="auto"/>
                <w:sz w:val="24"/>
                <w:szCs w:val="24"/>
                <w:lang w:val="vi-VN"/>
              </w:rPr>
              <w:t> </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t>1</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color w:val="auto"/>
                <w:sz w:val="26"/>
                <w:szCs w:val="26"/>
                <w:lang w:val="vi-VN"/>
              </w:rPr>
              <w:t>Diện tích phòng sinh hoạt chung (m</w:t>
            </w:r>
            <w:r w:rsidRPr="00754668">
              <w:rPr>
                <w:color w:val="auto"/>
                <w:sz w:val="26"/>
                <w:szCs w:val="26"/>
                <w:vertAlign w:val="superscript"/>
                <w:lang w:val="vi-VN"/>
              </w:rPr>
              <w:t>2</w:t>
            </w:r>
            <w:r w:rsidRPr="00754668">
              <w:rPr>
                <w:color w:val="auto"/>
                <w:sz w:val="26"/>
                <w:szCs w:val="26"/>
                <w:lang w:val="vi-VN"/>
              </w:rPr>
              <w:t>)</w:t>
            </w:r>
          </w:p>
        </w:tc>
        <w:tc>
          <w:tcPr>
            <w:tcW w:w="1875" w:type="dxa"/>
            <w:shd w:val="clear" w:color="auto" w:fill="FFFFFF" w:themeFill="background1"/>
            <w:vAlign w:val="center"/>
          </w:tcPr>
          <w:p w:rsidR="0024133A" w:rsidRPr="00754668" w:rsidRDefault="0024133A" w:rsidP="0024133A">
            <w:pPr>
              <w:ind w:left="13"/>
              <w:jc w:val="center"/>
              <w:rPr>
                <w:sz w:val="24"/>
                <w:szCs w:val="24"/>
              </w:rPr>
            </w:pPr>
            <w:r w:rsidRPr="00754668">
              <w:rPr>
                <w:sz w:val="24"/>
                <w:szCs w:val="24"/>
              </w:rPr>
              <w:t>76</w:t>
            </w:r>
            <w:r w:rsidRPr="00754668">
              <w:rPr>
                <w:sz w:val="24"/>
                <w:szCs w:val="24"/>
                <w:lang w:val="vi-VN" w:eastAsia="vi-VN"/>
              </w:rPr>
              <w:t xml:space="preserve"> m</w:t>
            </w:r>
            <w:r w:rsidRPr="00754668">
              <w:rPr>
                <w:sz w:val="24"/>
                <w:szCs w:val="24"/>
                <w:vertAlign w:val="superscript"/>
                <w:lang w:val="vi-VN" w:eastAsia="vi-VN"/>
              </w:rPr>
              <w:t>2</w:t>
            </w:r>
            <w:r w:rsidRPr="00754668">
              <w:rPr>
                <w:sz w:val="24"/>
                <w:szCs w:val="24"/>
                <w:vertAlign w:val="superscript"/>
                <w:lang w:eastAsia="vi-VN"/>
              </w:rPr>
              <w:t xml:space="preserve"> </w:t>
            </w:r>
            <w:r w:rsidRPr="00754668">
              <w:rPr>
                <w:sz w:val="24"/>
                <w:szCs w:val="24"/>
                <w:lang w:eastAsia="vi-VN"/>
              </w:rPr>
              <w:t>(x 20 lớp)</w:t>
            </w:r>
          </w:p>
        </w:tc>
        <w:tc>
          <w:tcPr>
            <w:tcW w:w="1786" w:type="dxa"/>
            <w:shd w:val="clear" w:color="auto" w:fill="FFFFFF" w:themeFill="background1"/>
            <w:vAlign w:val="center"/>
          </w:tcPr>
          <w:p w:rsidR="0024133A" w:rsidRPr="00754668" w:rsidRDefault="0024133A" w:rsidP="0024133A">
            <w:pPr>
              <w:spacing w:before="120"/>
              <w:ind w:left="13"/>
              <w:jc w:val="center"/>
              <w:rPr>
                <w:sz w:val="24"/>
                <w:szCs w:val="24"/>
              </w:rPr>
            </w:pPr>
            <w:r w:rsidRPr="00754668">
              <w:rPr>
                <w:sz w:val="24"/>
                <w:szCs w:val="24"/>
              </w:rPr>
              <w:t xml:space="preserve">2,5 </w:t>
            </w:r>
            <w:r w:rsidRPr="00754668">
              <w:rPr>
                <w:sz w:val="24"/>
                <w:szCs w:val="24"/>
                <w:lang w:val="vi-VN" w:eastAsia="vi-VN"/>
              </w:rPr>
              <w:t>m</w:t>
            </w:r>
            <w:r w:rsidRPr="00754668">
              <w:rPr>
                <w:sz w:val="24"/>
                <w:szCs w:val="24"/>
                <w:vertAlign w:val="superscript"/>
                <w:lang w:val="vi-VN" w:eastAsia="vi-VN"/>
              </w:rPr>
              <w:t>2</w:t>
            </w:r>
            <w:r w:rsidRPr="00754668">
              <w:rPr>
                <w:sz w:val="24"/>
                <w:szCs w:val="24"/>
                <w:lang w:val="vi-VN" w:eastAsia="vi-VN"/>
              </w:rPr>
              <w:t>/trẻ em</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t>2</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color w:val="auto"/>
                <w:sz w:val="26"/>
                <w:szCs w:val="26"/>
                <w:lang w:val="vi-VN"/>
              </w:rPr>
              <w:t>Diện tích phòng ngủ (m</w:t>
            </w:r>
            <w:r w:rsidRPr="00754668">
              <w:rPr>
                <w:color w:val="auto"/>
                <w:sz w:val="26"/>
                <w:szCs w:val="26"/>
                <w:vertAlign w:val="superscript"/>
                <w:lang w:val="vi-VN"/>
              </w:rPr>
              <w:t>2</w:t>
            </w:r>
            <w:r w:rsidRPr="00754668">
              <w:rPr>
                <w:color w:val="auto"/>
                <w:sz w:val="26"/>
                <w:szCs w:val="26"/>
                <w:lang w:val="vi-VN"/>
              </w:rPr>
              <w:t>)</w:t>
            </w:r>
          </w:p>
        </w:tc>
        <w:tc>
          <w:tcPr>
            <w:tcW w:w="1875" w:type="dxa"/>
            <w:shd w:val="clear" w:color="auto" w:fill="FFFFFF" w:themeFill="background1"/>
            <w:vAlign w:val="center"/>
          </w:tcPr>
          <w:p w:rsidR="0024133A" w:rsidRPr="00754668" w:rsidRDefault="0024133A" w:rsidP="0024133A">
            <w:pPr>
              <w:ind w:left="13"/>
              <w:jc w:val="center"/>
              <w:rPr>
                <w:sz w:val="24"/>
                <w:szCs w:val="24"/>
              </w:rPr>
            </w:pPr>
            <w:r w:rsidRPr="00754668">
              <w:rPr>
                <w:sz w:val="24"/>
                <w:szCs w:val="24"/>
              </w:rPr>
              <w:t>76</w:t>
            </w:r>
            <w:r w:rsidRPr="00754668">
              <w:rPr>
                <w:sz w:val="24"/>
                <w:szCs w:val="24"/>
                <w:lang w:val="vi-VN" w:eastAsia="vi-VN"/>
              </w:rPr>
              <w:t xml:space="preserve"> m</w:t>
            </w:r>
            <w:r w:rsidRPr="00754668">
              <w:rPr>
                <w:sz w:val="24"/>
                <w:szCs w:val="24"/>
                <w:vertAlign w:val="superscript"/>
                <w:lang w:val="vi-VN" w:eastAsia="vi-VN"/>
              </w:rPr>
              <w:t>2</w:t>
            </w:r>
            <w:r w:rsidRPr="00754668">
              <w:rPr>
                <w:sz w:val="24"/>
                <w:szCs w:val="24"/>
                <w:vertAlign w:val="superscript"/>
                <w:lang w:eastAsia="vi-VN"/>
              </w:rPr>
              <w:t xml:space="preserve"> </w:t>
            </w:r>
            <w:r w:rsidRPr="00754668">
              <w:rPr>
                <w:sz w:val="24"/>
                <w:szCs w:val="24"/>
                <w:lang w:eastAsia="vi-VN"/>
              </w:rPr>
              <w:t>(x 20 lớp)</w:t>
            </w:r>
          </w:p>
        </w:tc>
        <w:tc>
          <w:tcPr>
            <w:tcW w:w="1786" w:type="dxa"/>
            <w:shd w:val="clear" w:color="auto" w:fill="FFFFFF" w:themeFill="background1"/>
            <w:vAlign w:val="center"/>
          </w:tcPr>
          <w:p w:rsidR="0024133A" w:rsidRPr="00754668" w:rsidRDefault="0024133A" w:rsidP="0024133A">
            <w:pPr>
              <w:spacing w:before="120"/>
              <w:ind w:left="13"/>
              <w:jc w:val="center"/>
              <w:rPr>
                <w:sz w:val="24"/>
                <w:szCs w:val="24"/>
              </w:rPr>
            </w:pPr>
            <w:r w:rsidRPr="00754668">
              <w:rPr>
                <w:sz w:val="24"/>
                <w:szCs w:val="24"/>
                <w:lang w:val="vi-VN" w:eastAsia="vi-VN"/>
              </w:rPr>
              <w:t> </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t>3</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color w:val="auto"/>
                <w:sz w:val="26"/>
                <w:szCs w:val="26"/>
                <w:lang w:val="vi-VN"/>
              </w:rPr>
              <w:t>Diện tích phòng vệ sinh (m</w:t>
            </w:r>
            <w:r w:rsidRPr="00754668">
              <w:rPr>
                <w:color w:val="auto"/>
                <w:sz w:val="26"/>
                <w:szCs w:val="26"/>
                <w:vertAlign w:val="superscript"/>
                <w:lang w:val="vi-VN"/>
              </w:rPr>
              <w:t>2</w:t>
            </w:r>
            <w:r w:rsidRPr="00754668">
              <w:rPr>
                <w:color w:val="auto"/>
                <w:sz w:val="26"/>
                <w:szCs w:val="26"/>
                <w:lang w:val="vi-VN"/>
              </w:rPr>
              <w:t>)</w:t>
            </w:r>
          </w:p>
        </w:tc>
        <w:tc>
          <w:tcPr>
            <w:tcW w:w="1875" w:type="dxa"/>
            <w:shd w:val="clear" w:color="auto" w:fill="FFFFFF" w:themeFill="background1"/>
            <w:vAlign w:val="center"/>
          </w:tcPr>
          <w:p w:rsidR="0024133A" w:rsidRPr="00754668" w:rsidRDefault="0024133A" w:rsidP="0024133A">
            <w:pPr>
              <w:ind w:left="13"/>
              <w:jc w:val="center"/>
              <w:rPr>
                <w:sz w:val="24"/>
                <w:szCs w:val="24"/>
              </w:rPr>
            </w:pPr>
            <w:r w:rsidRPr="00754668">
              <w:rPr>
                <w:sz w:val="24"/>
                <w:szCs w:val="24"/>
              </w:rPr>
              <w:t>16</w:t>
            </w:r>
            <w:r w:rsidRPr="00754668">
              <w:rPr>
                <w:sz w:val="24"/>
                <w:szCs w:val="24"/>
                <w:lang w:val="vi-VN" w:eastAsia="vi-VN"/>
              </w:rPr>
              <w:t xml:space="preserve"> m</w:t>
            </w:r>
            <w:r w:rsidRPr="00754668">
              <w:rPr>
                <w:sz w:val="24"/>
                <w:szCs w:val="24"/>
                <w:vertAlign w:val="superscript"/>
                <w:lang w:val="vi-VN" w:eastAsia="vi-VN"/>
              </w:rPr>
              <w:t>2</w:t>
            </w:r>
            <w:r w:rsidRPr="00754668">
              <w:rPr>
                <w:sz w:val="24"/>
                <w:szCs w:val="24"/>
                <w:vertAlign w:val="superscript"/>
                <w:lang w:eastAsia="vi-VN"/>
              </w:rPr>
              <w:t xml:space="preserve"> </w:t>
            </w:r>
            <w:r w:rsidRPr="00754668">
              <w:rPr>
                <w:sz w:val="24"/>
                <w:szCs w:val="24"/>
                <w:lang w:eastAsia="vi-VN"/>
              </w:rPr>
              <w:t>(x 20 lớp)</w:t>
            </w:r>
          </w:p>
        </w:tc>
        <w:tc>
          <w:tcPr>
            <w:tcW w:w="1786" w:type="dxa"/>
            <w:shd w:val="clear" w:color="auto" w:fill="FFFFFF" w:themeFill="background1"/>
            <w:vAlign w:val="center"/>
          </w:tcPr>
          <w:p w:rsidR="0024133A" w:rsidRPr="00754668" w:rsidRDefault="0024133A" w:rsidP="0024133A">
            <w:pPr>
              <w:spacing w:before="120"/>
              <w:ind w:left="13"/>
              <w:jc w:val="center"/>
              <w:rPr>
                <w:sz w:val="24"/>
                <w:szCs w:val="24"/>
              </w:rPr>
            </w:pPr>
            <w:r w:rsidRPr="00754668">
              <w:rPr>
                <w:sz w:val="24"/>
                <w:szCs w:val="24"/>
                <w:lang w:val="vi-VN" w:eastAsia="vi-VN"/>
              </w:rPr>
              <w:t> </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t>4</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color w:val="auto"/>
                <w:sz w:val="26"/>
                <w:szCs w:val="26"/>
                <w:lang w:val="vi-VN"/>
              </w:rPr>
              <w:t>Diện tích hiên chơi (m</w:t>
            </w:r>
            <w:r w:rsidRPr="00754668">
              <w:rPr>
                <w:color w:val="auto"/>
                <w:sz w:val="26"/>
                <w:szCs w:val="26"/>
                <w:vertAlign w:val="superscript"/>
                <w:lang w:val="vi-VN"/>
              </w:rPr>
              <w:t>2</w:t>
            </w:r>
            <w:r w:rsidRPr="00754668">
              <w:rPr>
                <w:color w:val="auto"/>
                <w:sz w:val="26"/>
                <w:szCs w:val="26"/>
                <w:lang w:val="vi-VN"/>
              </w:rPr>
              <w:t>)</w:t>
            </w:r>
          </w:p>
        </w:tc>
        <w:tc>
          <w:tcPr>
            <w:tcW w:w="1875" w:type="dxa"/>
            <w:shd w:val="clear" w:color="auto" w:fill="FFFFFF" w:themeFill="background1"/>
            <w:vAlign w:val="center"/>
          </w:tcPr>
          <w:p w:rsidR="0024133A" w:rsidRPr="00754668" w:rsidRDefault="0024133A" w:rsidP="0024133A">
            <w:pPr>
              <w:ind w:left="13"/>
              <w:jc w:val="center"/>
              <w:rPr>
                <w:sz w:val="24"/>
                <w:szCs w:val="24"/>
              </w:rPr>
            </w:pPr>
            <w:r w:rsidRPr="00754668">
              <w:rPr>
                <w:sz w:val="24"/>
                <w:szCs w:val="24"/>
              </w:rPr>
              <w:t>15</w:t>
            </w:r>
            <w:r w:rsidRPr="00754668">
              <w:rPr>
                <w:sz w:val="24"/>
                <w:szCs w:val="24"/>
                <w:lang w:val="vi-VN" w:eastAsia="vi-VN"/>
              </w:rPr>
              <w:t xml:space="preserve"> m</w:t>
            </w:r>
            <w:r w:rsidRPr="00754668">
              <w:rPr>
                <w:sz w:val="24"/>
                <w:szCs w:val="24"/>
                <w:vertAlign w:val="superscript"/>
                <w:lang w:val="vi-VN" w:eastAsia="vi-VN"/>
              </w:rPr>
              <w:t>2</w:t>
            </w:r>
            <w:r w:rsidRPr="00754668">
              <w:rPr>
                <w:sz w:val="24"/>
                <w:szCs w:val="24"/>
                <w:vertAlign w:val="superscript"/>
                <w:lang w:eastAsia="vi-VN"/>
              </w:rPr>
              <w:t xml:space="preserve"> </w:t>
            </w:r>
            <w:r w:rsidRPr="00754668">
              <w:rPr>
                <w:sz w:val="24"/>
                <w:szCs w:val="24"/>
                <w:lang w:eastAsia="vi-VN"/>
              </w:rPr>
              <w:t>(x 20 lớp)</w:t>
            </w:r>
          </w:p>
        </w:tc>
        <w:tc>
          <w:tcPr>
            <w:tcW w:w="1786" w:type="dxa"/>
            <w:shd w:val="clear" w:color="auto" w:fill="FFFFFF" w:themeFill="background1"/>
            <w:vAlign w:val="center"/>
          </w:tcPr>
          <w:p w:rsidR="0024133A" w:rsidRPr="00754668" w:rsidRDefault="0024133A" w:rsidP="0024133A">
            <w:pPr>
              <w:spacing w:before="120"/>
              <w:ind w:left="13"/>
              <w:jc w:val="center"/>
              <w:rPr>
                <w:sz w:val="24"/>
                <w:szCs w:val="24"/>
              </w:rPr>
            </w:pPr>
            <w:r w:rsidRPr="00754668">
              <w:rPr>
                <w:sz w:val="24"/>
                <w:szCs w:val="24"/>
                <w:lang w:val="vi-VN" w:eastAsia="vi-VN"/>
              </w:rPr>
              <w:t> </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t>5</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i/>
                <w:color w:val="auto"/>
                <w:sz w:val="26"/>
                <w:szCs w:val="26"/>
                <w:lang w:val="vi-VN"/>
              </w:rPr>
              <w:t>Diện tích phòng giáo dục thể chất (m</w:t>
            </w:r>
            <w:r w:rsidRPr="00754668">
              <w:rPr>
                <w:i/>
                <w:color w:val="auto"/>
                <w:sz w:val="26"/>
                <w:szCs w:val="26"/>
                <w:vertAlign w:val="superscript"/>
                <w:lang w:val="vi-VN"/>
              </w:rPr>
              <w:t>2</w:t>
            </w:r>
            <w:r w:rsidRPr="00754668">
              <w:rPr>
                <w:i/>
                <w:color w:val="auto"/>
                <w:sz w:val="26"/>
                <w:szCs w:val="26"/>
                <w:lang w:val="vi-VN"/>
              </w:rPr>
              <w:t>)</w:t>
            </w:r>
          </w:p>
        </w:tc>
        <w:tc>
          <w:tcPr>
            <w:tcW w:w="1875" w:type="dxa"/>
            <w:shd w:val="clear" w:color="auto" w:fill="FFFFFF" w:themeFill="background1"/>
            <w:vAlign w:val="center"/>
          </w:tcPr>
          <w:p w:rsidR="0024133A" w:rsidRPr="00754668" w:rsidRDefault="0024133A" w:rsidP="0024133A">
            <w:pPr>
              <w:jc w:val="left"/>
              <w:rPr>
                <w:sz w:val="24"/>
                <w:szCs w:val="24"/>
              </w:rPr>
            </w:pPr>
            <w:r w:rsidRPr="00754668">
              <w:rPr>
                <w:sz w:val="24"/>
                <w:szCs w:val="24"/>
              </w:rPr>
              <w:t>80</w:t>
            </w:r>
            <w:r w:rsidRPr="00754668">
              <w:rPr>
                <w:sz w:val="24"/>
                <w:szCs w:val="24"/>
                <w:lang w:val="vi-VN" w:eastAsia="vi-VN"/>
              </w:rPr>
              <w:t xml:space="preserve"> m</w:t>
            </w:r>
            <w:r w:rsidRPr="00754668">
              <w:rPr>
                <w:sz w:val="24"/>
                <w:szCs w:val="24"/>
                <w:vertAlign w:val="superscript"/>
                <w:lang w:val="vi-VN" w:eastAsia="vi-VN"/>
              </w:rPr>
              <w:t>2</w:t>
            </w:r>
          </w:p>
        </w:tc>
        <w:tc>
          <w:tcPr>
            <w:tcW w:w="1786" w:type="dxa"/>
            <w:shd w:val="clear" w:color="auto" w:fill="FFFFFF" w:themeFill="background1"/>
            <w:vAlign w:val="center"/>
          </w:tcPr>
          <w:p w:rsidR="0024133A" w:rsidRPr="00754668" w:rsidRDefault="0024133A" w:rsidP="0024133A">
            <w:pPr>
              <w:spacing w:before="60" w:after="60"/>
              <w:ind w:left="548" w:hanging="283"/>
              <w:jc w:val="center"/>
              <w:rPr>
                <w:rFonts w:eastAsia="SimSun"/>
                <w:sz w:val="24"/>
                <w:szCs w:val="24"/>
                <w:lang w:eastAsia="zh-CN"/>
              </w:rPr>
            </w:pP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lastRenderedPageBreak/>
              <w:t>6</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i/>
                <w:color w:val="auto"/>
                <w:sz w:val="26"/>
                <w:szCs w:val="26"/>
                <w:lang w:val="vi-VN"/>
              </w:rPr>
            </w:pPr>
            <w:r w:rsidRPr="00754668">
              <w:rPr>
                <w:i/>
                <w:color w:val="auto"/>
                <w:sz w:val="26"/>
                <w:szCs w:val="26"/>
                <w:lang w:val="vi-VN"/>
              </w:rPr>
              <w:t>Diện tích</w:t>
            </w:r>
            <w:r w:rsidRPr="00754668">
              <w:rPr>
                <w:i/>
                <w:color w:val="auto"/>
                <w:sz w:val="26"/>
                <w:szCs w:val="26"/>
              </w:rPr>
              <w:t>: -</w:t>
            </w:r>
            <w:r w:rsidRPr="00754668">
              <w:rPr>
                <w:i/>
                <w:color w:val="auto"/>
                <w:sz w:val="26"/>
                <w:szCs w:val="26"/>
                <w:lang w:val="vi-VN"/>
              </w:rPr>
              <w:t xml:space="preserve"> </w:t>
            </w:r>
            <w:r w:rsidRPr="00754668">
              <w:rPr>
                <w:i/>
                <w:color w:val="auto"/>
                <w:sz w:val="26"/>
                <w:szCs w:val="26"/>
              </w:rPr>
              <w:t>P</w:t>
            </w:r>
            <w:r w:rsidRPr="00754668">
              <w:rPr>
                <w:i/>
                <w:color w:val="auto"/>
                <w:sz w:val="26"/>
                <w:szCs w:val="26"/>
                <w:lang w:val="vi-VN"/>
              </w:rPr>
              <w:t xml:space="preserve">hòng giáo dục nghệ thuật </w:t>
            </w:r>
          </w:p>
          <w:p w:rsidR="0024133A" w:rsidRPr="00754668" w:rsidRDefault="0024133A" w:rsidP="0024133A">
            <w:pPr>
              <w:pStyle w:val="ListParagraph"/>
              <w:numPr>
                <w:ilvl w:val="0"/>
                <w:numId w:val="9"/>
              </w:numPr>
              <w:tabs>
                <w:tab w:val="left" w:pos="1253"/>
              </w:tabs>
              <w:spacing w:before="60" w:after="60" w:line="276" w:lineRule="auto"/>
              <w:ind w:firstLine="353"/>
              <w:jc w:val="left"/>
              <w:rPr>
                <w:color w:val="auto"/>
                <w:sz w:val="26"/>
                <w:szCs w:val="26"/>
                <w:lang w:val="vi-VN"/>
              </w:rPr>
            </w:pPr>
            <w:r w:rsidRPr="00754668">
              <w:rPr>
                <w:i/>
                <w:color w:val="auto"/>
                <w:sz w:val="26"/>
                <w:szCs w:val="26"/>
              </w:rPr>
              <w:t>P</w:t>
            </w:r>
            <w:r w:rsidRPr="00754668">
              <w:rPr>
                <w:i/>
                <w:color w:val="auto"/>
                <w:sz w:val="26"/>
                <w:szCs w:val="26"/>
                <w:lang w:val="vi-VN"/>
              </w:rPr>
              <w:t>hòng đa chức năng (m</w:t>
            </w:r>
            <w:r w:rsidRPr="00754668">
              <w:rPr>
                <w:i/>
                <w:color w:val="auto"/>
                <w:sz w:val="26"/>
                <w:szCs w:val="26"/>
                <w:vertAlign w:val="superscript"/>
                <w:lang w:val="vi-VN"/>
              </w:rPr>
              <w:t>2</w:t>
            </w:r>
            <w:r w:rsidRPr="00754668">
              <w:rPr>
                <w:i/>
                <w:color w:val="auto"/>
                <w:sz w:val="26"/>
                <w:szCs w:val="26"/>
                <w:lang w:val="vi-VN"/>
              </w:rPr>
              <w:t>)</w:t>
            </w:r>
          </w:p>
        </w:tc>
        <w:tc>
          <w:tcPr>
            <w:tcW w:w="1875" w:type="dxa"/>
            <w:shd w:val="clear" w:color="auto" w:fill="FFFFFF" w:themeFill="background1"/>
            <w:vAlign w:val="center"/>
          </w:tcPr>
          <w:p w:rsidR="0024133A" w:rsidRPr="00754668" w:rsidRDefault="0024133A" w:rsidP="0024133A">
            <w:pPr>
              <w:spacing w:before="120"/>
              <w:jc w:val="left"/>
              <w:rPr>
                <w:sz w:val="24"/>
                <w:szCs w:val="24"/>
              </w:rPr>
            </w:pPr>
            <w:r w:rsidRPr="00754668">
              <w:rPr>
                <w:sz w:val="24"/>
                <w:szCs w:val="24"/>
              </w:rPr>
              <w:t>62</w:t>
            </w:r>
            <w:r w:rsidRPr="00754668">
              <w:rPr>
                <w:sz w:val="24"/>
                <w:szCs w:val="24"/>
                <w:lang w:val="vi-VN" w:eastAsia="vi-VN"/>
              </w:rPr>
              <w:t xml:space="preserve"> m</w:t>
            </w:r>
            <w:r w:rsidRPr="00754668">
              <w:rPr>
                <w:sz w:val="24"/>
                <w:szCs w:val="24"/>
                <w:vertAlign w:val="superscript"/>
                <w:lang w:val="vi-VN" w:eastAsia="vi-VN"/>
              </w:rPr>
              <w:t>2</w:t>
            </w:r>
          </w:p>
        </w:tc>
        <w:tc>
          <w:tcPr>
            <w:tcW w:w="1786"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4"/>
                <w:szCs w:val="24"/>
                <w:lang w:val="vi-VN"/>
              </w:rPr>
            </w:pP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t>7</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color w:val="auto"/>
                <w:sz w:val="26"/>
                <w:szCs w:val="26"/>
                <w:lang w:val="vi-VN"/>
              </w:rPr>
              <w:t>Diện tích nhà bếp và kho (m</w:t>
            </w:r>
            <w:r w:rsidRPr="00754668">
              <w:rPr>
                <w:color w:val="auto"/>
                <w:sz w:val="26"/>
                <w:szCs w:val="26"/>
                <w:vertAlign w:val="superscript"/>
                <w:lang w:val="vi-VN"/>
              </w:rPr>
              <w:t>2</w:t>
            </w:r>
            <w:r w:rsidRPr="00754668">
              <w:rPr>
                <w:color w:val="auto"/>
                <w:sz w:val="26"/>
                <w:szCs w:val="26"/>
                <w:lang w:val="vi-VN"/>
              </w:rPr>
              <w:t>)</w:t>
            </w:r>
          </w:p>
        </w:tc>
        <w:tc>
          <w:tcPr>
            <w:tcW w:w="1875" w:type="dxa"/>
            <w:shd w:val="clear" w:color="auto" w:fill="FFFFFF" w:themeFill="background1"/>
            <w:vAlign w:val="center"/>
          </w:tcPr>
          <w:p w:rsidR="0024133A" w:rsidRPr="00754668" w:rsidRDefault="0024133A" w:rsidP="0024133A">
            <w:pPr>
              <w:spacing w:before="120"/>
              <w:jc w:val="left"/>
              <w:rPr>
                <w:sz w:val="24"/>
                <w:szCs w:val="24"/>
              </w:rPr>
            </w:pPr>
            <w:r w:rsidRPr="00754668">
              <w:rPr>
                <w:sz w:val="24"/>
                <w:szCs w:val="24"/>
              </w:rPr>
              <w:t>267</w:t>
            </w:r>
            <w:r w:rsidRPr="00754668">
              <w:rPr>
                <w:sz w:val="24"/>
                <w:szCs w:val="24"/>
                <w:lang w:val="vi-VN" w:eastAsia="vi-VN"/>
              </w:rPr>
              <w:t xml:space="preserve"> m</w:t>
            </w:r>
            <w:r w:rsidRPr="00754668">
              <w:rPr>
                <w:sz w:val="24"/>
                <w:szCs w:val="24"/>
                <w:vertAlign w:val="superscript"/>
                <w:lang w:val="vi-VN" w:eastAsia="vi-VN"/>
              </w:rPr>
              <w:t>2</w:t>
            </w:r>
          </w:p>
        </w:tc>
        <w:tc>
          <w:tcPr>
            <w:tcW w:w="1786" w:type="dxa"/>
            <w:shd w:val="clear" w:color="auto" w:fill="FFFFFF" w:themeFill="background1"/>
            <w:vAlign w:val="center"/>
          </w:tcPr>
          <w:p w:rsidR="0024133A" w:rsidRPr="00754668" w:rsidRDefault="0024133A" w:rsidP="0024133A">
            <w:pPr>
              <w:spacing w:before="120"/>
              <w:jc w:val="center"/>
              <w:rPr>
                <w:sz w:val="24"/>
                <w:szCs w:val="24"/>
              </w:rPr>
            </w:pPr>
            <w:r w:rsidRPr="00754668">
              <w:rPr>
                <w:sz w:val="24"/>
                <w:szCs w:val="24"/>
                <w:lang w:val="vi-VN" w:eastAsia="vi-VN"/>
              </w:rPr>
              <w:t> </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b/>
                <w:color w:val="auto"/>
                <w:sz w:val="26"/>
                <w:szCs w:val="26"/>
                <w:lang w:val="vi-VN"/>
              </w:rPr>
              <w:t>VII</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b/>
                <w:color w:val="auto"/>
                <w:sz w:val="26"/>
                <w:szCs w:val="26"/>
                <w:lang w:val="vi-VN"/>
              </w:rPr>
              <w:t xml:space="preserve">Tổng số thiết bị, đồ dùng, đồ chơi tối thiểu </w:t>
            </w:r>
            <w:r w:rsidRPr="00754668">
              <w:rPr>
                <w:color w:val="auto"/>
                <w:sz w:val="26"/>
                <w:szCs w:val="26"/>
                <w:lang w:val="vi-VN"/>
              </w:rPr>
              <w:t>(Đơn vị tính: bộ)</w:t>
            </w:r>
          </w:p>
        </w:tc>
        <w:tc>
          <w:tcPr>
            <w:tcW w:w="1875" w:type="dxa"/>
            <w:shd w:val="clear" w:color="auto" w:fill="FFFFFF" w:themeFill="background1"/>
            <w:vAlign w:val="center"/>
          </w:tcPr>
          <w:p w:rsidR="0024133A" w:rsidRPr="00754668" w:rsidRDefault="0024133A" w:rsidP="0024133A">
            <w:pPr>
              <w:spacing w:before="120"/>
              <w:jc w:val="left"/>
              <w:rPr>
                <w:b/>
                <w:sz w:val="24"/>
                <w:szCs w:val="24"/>
              </w:rPr>
            </w:pPr>
            <w:r w:rsidRPr="00754668">
              <w:rPr>
                <w:b/>
                <w:sz w:val="24"/>
                <w:szCs w:val="24"/>
              </w:rPr>
              <w:t>20 bộ</w:t>
            </w:r>
          </w:p>
        </w:tc>
        <w:tc>
          <w:tcPr>
            <w:tcW w:w="1786" w:type="dxa"/>
            <w:shd w:val="clear" w:color="auto" w:fill="FFFFFF" w:themeFill="background1"/>
            <w:vAlign w:val="center"/>
          </w:tcPr>
          <w:p w:rsidR="0024133A" w:rsidRPr="00754668" w:rsidRDefault="0024133A" w:rsidP="0024133A">
            <w:pPr>
              <w:spacing w:before="120"/>
              <w:ind w:hanging="465"/>
              <w:jc w:val="left"/>
              <w:rPr>
                <w:sz w:val="24"/>
                <w:szCs w:val="24"/>
              </w:rPr>
            </w:pPr>
            <w:r w:rsidRPr="00754668">
              <w:rPr>
                <w:sz w:val="24"/>
                <w:szCs w:val="24"/>
                <w:lang w:eastAsia="vi-VN"/>
              </w:rPr>
              <w:t>01</w:t>
            </w:r>
            <w:r w:rsidRPr="00754668">
              <w:rPr>
                <w:sz w:val="24"/>
                <w:szCs w:val="24"/>
                <w:lang w:val="vi-VN" w:eastAsia="vi-VN"/>
              </w:rPr>
              <w:t>bộ/nhóm (lớp)</w:t>
            </w:r>
          </w:p>
        </w:tc>
      </w:tr>
      <w:tr w:rsidR="0024133A" w:rsidRPr="00754668" w:rsidTr="0024133A">
        <w:tc>
          <w:tcPr>
            <w:tcW w:w="810" w:type="dxa"/>
            <w:shd w:val="clear" w:color="auto" w:fill="FFFFFF" w:themeFill="background1"/>
            <w:vAlign w:val="center"/>
          </w:tcPr>
          <w:p w:rsidR="0024133A"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lang w:val="vi-VN"/>
              </w:rPr>
              <w:t>1</w:t>
            </w:r>
          </w:p>
        </w:tc>
        <w:tc>
          <w:tcPr>
            <w:tcW w:w="5310" w:type="dxa"/>
            <w:shd w:val="clear" w:color="auto" w:fill="FFFFFF" w:themeFill="background1"/>
            <w:vAlign w:val="center"/>
          </w:tcPr>
          <w:p w:rsidR="0024133A" w:rsidRPr="00754668" w:rsidRDefault="0024133A" w:rsidP="0024133A">
            <w:pPr>
              <w:spacing w:before="60" w:after="60" w:line="276" w:lineRule="auto"/>
              <w:ind w:left="0" w:firstLine="0"/>
              <w:jc w:val="left"/>
              <w:rPr>
                <w:color w:val="auto"/>
                <w:sz w:val="26"/>
                <w:szCs w:val="26"/>
                <w:lang w:val="vi-VN"/>
              </w:rPr>
            </w:pPr>
            <w:r w:rsidRPr="00754668">
              <w:rPr>
                <w:color w:val="auto"/>
                <w:sz w:val="26"/>
                <w:szCs w:val="26"/>
                <w:lang w:val="vi-VN"/>
              </w:rPr>
              <w:t>Số bộ thiết bị, đồ dùng, đồ chơi tối thiểu hiện có theo quy định</w:t>
            </w:r>
          </w:p>
        </w:tc>
        <w:tc>
          <w:tcPr>
            <w:tcW w:w="1875" w:type="dxa"/>
            <w:shd w:val="clear" w:color="auto" w:fill="FFFFFF" w:themeFill="background1"/>
            <w:vAlign w:val="center"/>
          </w:tcPr>
          <w:p w:rsidR="0024133A" w:rsidRPr="00754668" w:rsidRDefault="0024133A" w:rsidP="0024133A">
            <w:pPr>
              <w:spacing w:before="120"/>
              <w:jc w:val="left"/>
              <w:rPr>
                <w:sz w:val="24"/>
                <w:szCs w:val="24"/>
              </w:rPr>
            </w:pPr>
            <w:r w:rsidRPr="00754668">
              <w:rPr>
                <w:sz w:val="24"/>
                <w:szCs w:val="24"/>
              </w:rPr>
              <w:t>20</w:t>
            </w:r>
          </w:p>
        </w:tc>
        <w:tc>
          <w:tcPr>
            <w:tcW w:w="1786" w:type="dxa"/>
            <w:shd w:val="clear" w:color="auto" w:fill="FFFFFF" w:themeFill="background1"/>
            <w:vAlign w:val="center"/>
          </w:tcPr>
          <w:p w:rsidR="0024133A" w:rsidRPr="00754668" w:rsidRDefault="0024133A" w:rsidP="0024133A">
            <w:pPr>
              <w:spacing w:before="120"/>
              <w:ind w:left="265"/>
              <w:jc w:val="left"/>
              <w:rPr>
                <w:sz w:val="24"/>
                <w:szCs w:val="24"/>
              </w:rPr>
            </w:pPr>
            <w:r w:rsidRPr="00754668">
              <w:rPr>
                <w:sz w:val="24"/>
                <w:szCs w:val="24"/>
                <w:lang w:val="vi-VN" w:eastAsia="vi-VN"/>
              </w:rPr>
              <w:t> </w:t>
            </w: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2</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Số bộ thiết bị, đồ dùng, đồ chơi tối thiểu còn thiếu so với quy định</w:t>
            </w:r>
          </w:p>
        </w:tc>
        <w:tc>
          <w:tcPr>
            <w:tcW w:w="1875" w:type="dxa"/>
            <w:shd w:val="clear" w:color="auto" w:fill="FFFFFF" w:themeFill="background1"/>
            <w:vAlign w:val="center"/>
          </w:tcPr>
          <w:p w:rsidR="00877EB7" w:rsidRPr="00754668" w:rsidRDefault="00434790" w:rsidP="00434790">
            <w:pPr>
              <w:spacing w:before="60" w:after="60" w:line="276" w:lineRule="auto"/>
              <w:ind w:left="0" w:firstLine="0"/>
              <w:jc w:val="center"/>
              <w:rPr>
                <w:color w:val="auto"/>
                <w:sz w:val="26"/>
                <w:szCs w:val="26"/>
              </w:rPr>
            </w:pPr>
            <w:r w:rsidRPr="00754668">
              <w:rPr>
                <w:color w:val="auto"/>
                <w:sz w:val="26"/>
                <w:szCs w:val="26"/>
              </w:rPr>
              <w:t>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b/>
                <w:color w:val="auto"/>
                <w:sz w:val="26"/>
                <w:szCs w:val="26"/>
                <w:lang w:val="vi-VN"/>
              </w:rPr>
              <w:t>VIII</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Tổng số đồ chơi ngoài trời</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11</w:t>
            </w:r>
            <w:r w:rsidR="00877EB7" w:rsidRPr="00754668">
              <w:rPr>
                <w:color w:val="auto"/>
                <w:sz w:val="26"/>
                <w:szCs w:val="26"/>
              </w:rPr>
              <w:t xml:space="preserve"> bộ</w:t>
            </w:r>
          </w:p>
        </w:tc>
        <w:tc>
          <w:tcPr>
            <w:tcW w:w="1786" w:type="dxa"/>
            <w:shd w:val="clear" w:color="auto" w:fill="FFFFFF" w:themeFill="background1"/>
            <w:vAlign w:val="center"/>
          </w:tcPr>
          <w:p w:rsidR="00877EB7" w:rsidRPr="00754668" w:rsidRDefault="0024133A" w:rsidP="0024133A">
            <w:pPr>
              <w:spacing w:before="60" w:after="60" w:line="276" w:lineRule="auto"/>
              <w:ind w:left="0" w:firstLine="0"/>
              <w:jc w:val="center"/>
              <w:rPr>
                <w:color w:val="auto"/>
                <w:sz w:val="26"/>
                <w:szCs w:val="26"/>
                <w:lang w:val="vi-VN"/>
              </w:rPr>
            </w:pPr>
            <w:r w:rsidRPr="00754668">
              <w:rPr>
                <w:color w:val="auto"/>
                <w:sz w:val="26"/>
                <w:szCs w:val="26"/>
              </w:rPr>
              <w:t xml:space="preserve">11 </w:t>
            </w:r>
            <w:r w:rsidR="00877EB7" w:rsidRPr="00754668">
              <w:rPr>
                <w:color w:val="auto"/>
                <w:sz w:val="26"/>
                <w:szCs w:val="26"/>
                <w:lang w:val="vi-VN"/>
              </w:rPr>
              <w:t>bộ/</w:t>
            </w:r>
            <w:r w:rsidR="00C35892" w:rsidRPr="00754668">
              <w:rPr>
                <w:color w:val="auto"/>
                <w:sz w:val="26"/>
                <w:szCs w:val="26"/>
              </w:rPr>
              <w:t>4</w:t>
            </w:r>
            <w:r w:rsidRPr="00754668">
              <w:rPr>
                <w:color w:val="auto"/>
                <w:sz w:val="26"/>
                <w:szCs w:val="26"/>
              </w:rPr>
              <w:t xml:space="preserve"> </w:t>
            </w:r>
            <w:r w:rsidR="00877EB7" w:rsidRPr="00754668">
              <w:rPr>
                <w:color w:val="auto"/>
                <w:sz w:val="26"/>
                <w:szCs w:val="26"/>
                <w:lang w:val="vi-VN"/>
              </w:rPr>
              <w:t xml:space="preserve">sân chơi </w:t>
            </w: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b/>
                <w:color w:val="auto"/>
                <w:sz w:val="26"/>
                <w:szCs w:val="26"/>
                <w:lang w:val="vi-VN"/>
              </w:rPr>
              <w:t>IX</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Tổng số thiết bị điện tử-tin học đang được sử dụng phục vụ học tập (máy vi tính, máy chiếu, máy ảnh kỹ thuật số v.v... )</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b/>
                <w:color w:val="auto"/>
                <w:sz w:val="26"/>
                <w:szCs w:val="26"/>
                <w:lang w:val="vi-VN"/>
              </w:rPr>
              <w:t>X</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 xml:space="preserve">Tổng số thiết bị phục vụ giáo dục khác </w:t>
            </w:r>
            <w:r w:rsidRPr="00754668">
              <w:rPr>
                <w:color w:val="auto"/>
                <w:sz w:val="26"/>
                <w:szCs w:val="26"/>
                <w:lang w:val="vi-VN"/>
              </w:rPr>
              <w:t>(Liệt kê các thiết bị ngoài danh mục tối thiểu theo quy định)</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Số thiết bị/nhóm (lớp)</w:t>
            </w: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1</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rPr>
              <w:t>Ti vi</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2</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iCs/>
                <w:color w:val="auto"/>
                <w:sz w:val="26"/>
                <w:szCs w:val="26"/>
              </w:rPr>
              <w:t>Máy vi tính</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rPr>
            </w:pPr>
            <w:r w:rsidRPr="00754668">
              <w:rPr>
                <w:color w:val="auto"/>
                <w:sz w:val="26"/>
                <w:szCs w:val="26"/>
              </w:rPr>
              <w:t>20</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3</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rPr>
              <w:t>Thiết bị khác (Âm thanh, tài sản lớn)</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rFonts w:eastAsia="SimSun"/>
                <w:color w:val="auto"/>
                <w:sz w:val="26"/>
                <w:szCs w:val="26"/>
                <w:lang w:eastAsia="zh-CN"/>
              </w:rPr>
              <w:t>01</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4</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rPr>
            </w:pPr>
            <w:r w:rsidRPr="00754668">
              <w:rPr>
                <w:color w:val="auto"/>
                <w:sz w:val="26"/>
                <w:szCs w:val="26"/>
              </w:rPr>
              <w:t>Bàn ghế đúng quy cách</w:t>
            </w: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rFonts w:eastAsia="SimSun"/>
                <w:color w:val="auto"/>
                <w:sz w:val="16"/>
                <w:szCs w:val="16"/>
                <w:lang w:eastAsia="zh-CN"/>
              </w:rPr>
              <w:t>Ghế</w:t>
            </w:r>
            <w:r w:rsidR="0024133A" w:rsidRPr="00754668">
              <w:rPr>
                <w:rFonts w:eastAsia="SimSun"/>
                <w:color w:val="auto"/>
                <w:sz w:val="16"/>
                <w:szCs w:val="16"/>
                <w:lang w:eastAsia="zh-CN"/>
              </w:rPr>
              <w:t>: 640</w:t>
            </w:r>
            <w:r w:rsidRPr="00754668">
              <w:rPr>
                <w:rFonts w:eastAsia="SimSun"/>
                <w:color w:val="auto"/>
                <w:sz w:val="16"/>
                <w:szCs w:val="16"/>
                <w:lang w:eastAsia="zh-CN"/>
              </w:rPr>
              <w:t xml:space="preserve"> cái</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rPr>
            </w:pPr>
            <w:r w:rsidRPr="00754668">
              <w:rPr>
                <w:color w:val="auto"/>
                <w:sz w:val="26"/>
                <w:szCs w:val="26"/>
              </w:rPr>
              <w:t>5</w:t>
            </w: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iCs/>
                <w:color w:val="auto"/>
                <w:sz w:val="26"/>
                <w:szCs w:val="26"/>
              </w:rPr>
              <w:t>Máy vi tính</w:t>
            </w:r>
          </w:p>
        </w:tc>
        <w:tc>
          <w:tcPr>
            <w:tcW w:w="1875" w:type="dxa"/>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lang w:val="vi-VN"/>
              </w:rPr>
            </w:pPr>
            <w:r w:rsidRPr="00754668">
              <w:rPr>
                <w:color w:val="auto"/>
                <w:sz w:val="26"/>
                <w:szCs w:val="26"/>
              </w:rPr>
              <w:t>27</w:t>
            </w: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r w:rsidR="00877EB7" w:rsidRPr="00754668" w:rsidTr="0024133A">
        <w:tc>
          <w:tcPr>
            <w:tcW w:w="810" w:type="dxa"/>
            <w:shd w:val="clear" w:color="auto" w:fill="FFFFFF" w:themeFill="background1"/>
            <w:vAlign w:val="center"/>
          </w:tcPr>
          <w:p w:rsidR="00877EB7" w:rsidRPr="00754668" w:rsidRDefault="00877EB7" w:rsidP="00877EB7">
            <w:pPr>
              <w:ind w:left="720" w:firstLine="0"/>
              <w:rPr>
                <w:color w:val="auto"/>
              </w:rPr>
            </w:pPr>
          </w:p>
        </w:tc>
        <w:tc>
          <w:tcPr>
            <w:tcW w:w="5310"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p>
        </w:tc>
        <w:tc>
          <w:tcPr>
            <w:tcW w:w="1875" w:type="dxa"/>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p>
        </w:tc>
        <w:tc>
          <w:tcPr>
            <w:tcW w:w="1786" w:type="dxa"/>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p>
        </w:tc>
      </w:tr>
    </w:tbl>
    <w:tbl>
      <w:tblPr>
        <w:tblpPr w:leftFromText="180" w:rightFromText="180" w:vertAnchor="text" w:tblpY="34"/>
        <w:tblW w:w="9620" w:type="dxa"/>
        <w:tblBorders>
          <w:insideH w:val="nil"/>
          <w:insideV w:val="nil"/>
        </w:tblBorders>
        <w:shd w:val="clear" w:color="auto" w:fill="FFFFFF" w:themeFill="background1"/>
        <w:tblLayout w:type="fixed"/>
        <w:tblLook w:val="0400" w:firstRow="0" w:lastRow="0" w:firstColumn="0" w:lastColumn="0" w:noHBand="0" w:noVBand="1"/>
      </w:tblPr>
      <w:tblGrid>
        <w:gridCol w:w="862"/>
        <w:gridCol w:w="2998"/>
        <w:gridCol w:w="1512"/>
        <w:gridCol w:w="973"/>
        <w:gridCol w:w="816"/>
        <w:gridCol w:w="1101"/>
        <w:gridCol w:w="1358"/>
      </w:tblGrid>
      <w:tr w:rsidR="00877EB7" w:rsidRPr="00754668" w:rsidTr="00B820BC">
        <w:tc>
          <w:tcPr>
            <w:tcW w:w="862" w:type="dxa"/>
            <w:vMerge w:val="restart"/>
            <w:tcBorders>
              <w:top w:val="single" w:sz="8" w:space="0" w:color="000000"/>
              <w:left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p w:rsidR="00877EB7" w:rsidRPr="00754668" w:rsidRDefault="00877EB7" w:rsidP="00877EB7">
            <w:pPr>
              <w:spacing w:before="60" w:after="60" w:line="276" w:lineRule="auto"/>
              <w:ind w:left="0" w:firstLine="0"/>
              <w:jc w:val="center"/>
              <w:rPr>
                <w:color w:val="auto"/>
                <w:sz w:val="26"/>
                <w:szCs w:val="26"/>
                <w:lang w:val="vi-VN"/>
              </w:rPr>
            </w:pPr>
            <w:r w:rsidRPr="00754668">
              <w:rPr>
                <w:b/>
                <w:color w:val="auto"/>
                <w:sz w:val="26"/>
                <w:szCs w:val="26"/>
                <w:lang w:val="vi-VN"/>
              </w:rPr>
              <w:t>XI</w:t>
            </w:r>
          </w:p>
        </w:tc>
        <w:tc>
          <w:tcPr>
            <w:tcW w:w="2998" w:type="dxa"/>
            <w:vMerge w:val="restart"/>
            <w:tcBorders>
              <w:top w:val="single" w:sz="8" w:space="0" w:color="000000"/>
              <w:left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r w:rsidRPr="00754668">
              <w:rPr>
                <w:b/>
                <w:color w:val="auto"/>
                <w:sz w:val="26"/>
                <w:szCs w:val="26"/>
                <w:lang w:val="vi-VN"/>
              </w:rPr>
              <w:t>Nhà vệ sinh</w:t>
            </w:r>
          </w:p>
        </w:tc>
        <w:tc>
          <w:tcPr>
            <w:tcW w:w="5760" w:type="dxa"/>
            <w:gridSpan w:val="5"/>
            <w:tcBorders>
              <w:top w:val="single" w:sz="8" w:space="0" w:color="000000"/>
              <w:left w:val="single" w:sz="8" w:space="0" w:color="000000"/>
              <w:bottom w:val="nil"/>
              <w:right w:val="single" w:sz="8" w:space="0" w:color="000000"/>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Số lượng(m</w:t>
            </w:r>
            <w:r w:rsidRPr="00754668">
              <w:rPr>
                <w:b/>
                <w:color w:val="auto"/>
                <w:sz w:val="26"/>
                <w:szCs w:val="26"/>
                <w:vertAlign w:val="superscript"/>
                <w:lang w:val="vi-VN"/>
              </w:rPr>
              <w:t>2</w:t>
            </w:r>
            <w:r w:rsidRPr="00754668">
              <w:rPr>
                <w:b/>
                <w:color w:val="auto"/>
                <w:sz w:val="26"/>
                <w:szCs w:val="26"/>
                <w:lang w:val="vi-VN"/>
              </w:rPr>
              <w:t>)</w:t>
            </w:r>
          </w:p>
        </w:tc>
      </w:tr>
      <w:tr w:rsidR="00877EB7" w:rsidRPr="00754668" w:rsidTr="00B820BC">
        <w:tc>
          <w:tcPr>
            <w:tcW w:w="862" w:type="dxa"/>
            <w:vMerge/>
            <w:tcBorders>
              <w:top w:val="single" w:sz="8" w:space="0" w:color="000000"/>
              <w:left w:val="single" w:sz="8" w:space="0" w:color="000000"/>
              <w:right w:val="nil"/>
            </w:tcBorders>
            <w:shd w:val="clear" w:color="auto" w:fill="FFFFFF" w:themeFill="background1"/>
            <w:vAlign w:val="center"/>
          </w:tcPr>
          <w:p w:rsidR="00877EB7" w:rsidRPr="00754668" w:rsidRDefault="00877EB7" w:rsidP="00877EB7">
            <w:pPr>
              <w:widowControl w:val="0"/>
              <w:pBdr>
                <w:top w:val="nil"/>
                <w:left w:val="nil"/>
                <w:bottom w:val="nil"/>
                <w:right w:val="nil"/>
                <w:between w:val="nil"/>
              </w:pBdr>
              <w:spacing w:before="60" w:after="60" w:line="276" w:lineRule="auto"/>
              <w:ind w:left="0" w:firstLine="0"/>
              <w:jc w:val="left"/>
              <w:rPr>
                <w:b/>
                <w:color w:val="auto"/>
                <w:sz w:val="26"/>
                <w:szCs w:val="26"/>
                <w:lang w:val="vi-VN"/>
              </w:rPr>
            </w:pPr>
          </w:p>
        </w:tc>
        <w:tc>
          <w:tcPr>
            <w:tcW w:w="2998" w:type="dxa"/>
            <w:vMerge/>
            <w:tcBorders>
              <w:top w:val="single" w:sz="8" w:space="0" w:color="000000"/>
              <w:left w:val="single" w:sz="8" w:space="0" w:color="000000"/>
              <w:right w:val="nil"/>
            </w:tcBorders>
            <w:shd w:val="clear" w:color="auto" w:fill="FFFFFF" w:themeFill="background1"/>
            <w:vAlign w:val="center"/>
          </w:tcPr>
          <w:p w:rsidR="00877EB7" w:rsidRPr="00754668" w:rsidRDefault="00877EB7" w:rsidP="00877EB7">
            <w:pPr>
              <w:widowControl w:val="0"/>
              <w:pBdr>
                <w:top w:val="nil"/>
                <w:left w:val="nil"/>
                <w:bottom w:val="nil"/>
                <w:right w:val="nil"/>
                <w:between w:val="nil"/>
              </w:pBdr>
              <w:spacing w:before="60" w:after="60" w:line="276" w:lineRule="auto"/>
              <w:ind w:left="0" w:firstLine="0"/>
              <w:jc w:val="left"/>
              <w:rPr>
                <w:b/>
                <w:color w:val="auto"/>
                <w:sz w:val="26"/>
                <w:szCs w:val="26"/>
                <w:lang w:val="vi-VN"/>
              </w:rPr>
            </w:pPr>
          </w:p>
        </w:tc>
        <w:tc>
          <w:tcPr>
            <w:tcW w:w="1512" w:type="dxa"/>
            <w:tcBorders>
              <w:top w:val="single" w:sz="8" w:space="0" w:color="000000"/>
              <w:left w:val="single" w:sz="8" w:space="0" w:color="000000"/>
              <w:bottom w:val="nil"/>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Dùng cho giáo viên</w:t>
            </w:r>
          </w:p>
        </w:tc>
        <w:tc>
          <w:tcPr>
            <w:tcW w:w="1789" w:type="dxa"/>
            <w:gridSpan w:val="2"/>
            <w:tcBorders>
              <w:top w:val="single" w:sz="8" w:space="0" w:color="000000"/>
              <w:left w:val="single" w:sz="8" w:space="0" w:color="000000"/>
              <w:bottom w:val="nil"/>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Dùng cho học sinh</w:t>
            </w:r>
          </w:p>
        </w:tc>
        <w:tc>
          <w:tcPr>
            <w:tcW w:w="2459" w:type="dxa"/>
            <w:gridSpan w:val="2"/>
            <w:tcBorders>
              <w:top w:val="single" w:sz="8" w:space="0" w:color="000000"/>
              <w:left w:val="single" w:sz="8" w:space="0" w:color="000000"/>
              <w:bottom w:val="nil"/>
              <w:right w:val="single" w:sz="8" w:space="0" w:color="000000"/>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Số m</w:t>
            </w:r>
            <w:r w:rsidRPr="00754668">
              <w:rPr>
                <w:b/>
                <w:color w:val="auto"/>
                <w:sz w:val="26"/>
                <w:szCs w:val="26"/>
                <w:vertAlign w:val="superscript"/>
                <w:lang w:val="vi-VN"/>
              </w:rPr>
              <w:t>2</w:t>
            </w:r>
            <w:r w:rsidRPr="00754668">
              <w:rPr>
                <w:b/>
                <w:color w:val="auto"/>
                <w:sz w:val="26"/>
                <w:szCs w:val="26"/>
                <w:lang w:val="vi-VN"/>
              </w:rPr>
              <w:t>/trẻ em</w:t>
            </w:r>
          </w:p>
        </w:tc>
      </w:tr>
      <w:tr w:rsidR="00877EB7" w:rsidRPr="00754668" w:rsidTr="003A712B">
        <w:tc>
          <w:tcPr>
            <w:tcW w:w="862" w:type="dxa"/>
            <w:vMerge/>
            <w:tcBorders>
              <w:top w:val="single" w:sz="8" w:space="0" w:color="000000"/>
              <w:left w:val="single" w:sz="8" w:space="0" w:color="000000"/>
              <w:right w:val="nil"/>
            </w:tcBorders>
            <w:shd w:val="clear" w:color="auto" w:fill="FFFFFF" w:themeFill="background1"/>
            <w:vAlign w:val="center"/>
          </w:tcPr>
          <w:p w:rsidR="00877EB7" w:rsidRPr="00754668" w:rsidRDefault="00877EB7" w:rsidP="00877EB7">
            <w:pPr>
              <w:widowControl w:val="0"/>
              <w:pBdr>
                <w:top w:val="nil"/>
                <w:left w:val="nil"/>
                <w:bottom w:val="nil"/>
                <w:right w:val="nil"/>
                <w:between w:val="nil"/>
              </w:pBdr>
              <w:spacing w:before="60" w:after="60" w:line="276" w:lineRule="auto"/>
              <w:ind w:left="0" w:firstLine="0"/>
              <w:jc w:val="left"/>
              <w:rPr>
                <w:b/>
                <w:color w:val="auto"/>
                <w:sz w:val="26"/>
                <w:szCs w:val="26"/>
                <w:lang w:val="vi-VN"/>
              </w:rPr>
            </w:pPr>
          </w:p>
        </w:tc>
        <w:tc>
          <w:tcPr>
            <w:tcW w:w="2998" w:type="dxa"/>
            <w:vMerge/>
            <w:tcBorders>
              <w:top w:val="single" w:sz="8" w:space="0" w:color="000000"/>
              <w:left w:val="single" w:sz="8" w:space="0" w:color="000000"/>
              <w:right w:val="nil"/>
            </w:tcBorders>
            <w:shd w:val="clear" w:color="auto" w:fill="FFFFFF" w:themeFill="background1"/>
            <w:vAlign w:val="center"/>
          </w:tcPr>
          <w:p w:rsidR="00877EB7" w:rsidRPr="00754668" w:rsidRDefault="00877EB7" w:rsidP="00877EB7">
            <w:pPr>
              <w:widowControl w:val="0"/>
              <w:pBdr>
                <w:top w:val="nil"/>
                <w:left w:val="nil"/>
                <w:bottom w:val="nil"/>
                <w:right w:val="nil"/>
                <w:between w:val="nil"/>
              </w:pBdr>
              <w:spacing w:before="60" w:after="60" w:line="276" w:lineRule="auto"/>
              <w:ind w:left="0" w:firstLine="0"/>
              <w:jc w:val="left"/>
              <w:rPr>
                <w:b/>
                <w:color w:val="auto"/>
                <w:sz w:val="26"/>
                <w:szCs w:val="26"/>
                <w:lang w:val="vi-VN"/>
              </w:rPr>
            </w:pPr>
          </w:p>
        </w:tc>
        <w:tc>
          <w:tcPr>
            <w:tcW w:w="1512" w:type="dxa"/>
            <w:tcBorders>
              <w:top w:val="single" w:sz="8" w:space="0" w:color="000000"/>
              <w:left w:val="single" w:sz="8" w:space="0" w:color="000000"/>
              <w:bottom w:val="single" w:sz="4"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 </w:t>
            </w:r>
          </w:p>
        </w:tc>
        <w:tc>
          <w:tcPr>
            <w:tcW w:w="973" w:type="dxa"/>
            <w:tcBorders>
              <w:top w:val="single" w:sz="8" w:space="0" w:color="000000"/>
              <w:left w:val="single" w:sz="8" w:space="0" w:color="000000"/>
              <w:bottom w:val="single" w:sz="4"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Chung</w:t>
            </w:r>
          </w:p>
        </w:tc>
        <w:tc>
          <w:tcPr>
            <w:tcW w:w="816" w:type="dxa"/>
            <w:tcBorders>
              <w:top w:val="single" w:sz="8" w:space="0" w:color="000000"/>
              <w:left w:val="single" w:sz="8" w:space="0" w:color="000000"/>
              <w:bottom w:val="single" w:sz="4"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Nam/Nữ</w:t>
            </w:r>
          </w:p>
        </w:tc>
        <w:tc>
          <w:tcPr>
            <w:tcW w:w="1101" w:type="dxa"/>
            <w:tcBorders>
              <w:top w:val="single" w:sz="8" w:space="0" w:color="000000"/>
              <w:left w:val="single" w:sz="8" w:space="0" w:color="000000"/>
              <w:bottom w:val="single" w:sz="4"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Chung</w:t>
            </w:r>
          </w:p>
        </w:tc>
        <w:tc>
          <w:tcPr>
            <w:tcW w:w="1358" w:type="dxa"/>
            <w:tcBorders>
              <w:top w:val="single" w:sz="8" w:space="0" w:color="000000"/>
              <w:left w:val="single" w:sz="8" w:space="0" w:color="000000"/>
              <w:bottom w:val="single" w:sz="4" w:space="0" w:color="000000"/>
              <w:right w:val="single" w:sz="8" w:space="0" w:color="000000"/>
            </w:tcBorders>
            <w:shd w:val="clear" w:color="auto" w:fill="FFFFFF" w:themeFill="background1"/>
            <w:vAlign w:val="center"/>
          </w:tcPr>
          <w:p w:rsidR="00877EB7" w:rsidRPr="00754668" w:rsidRDefault="00877EB7" w:rsidP="00877EB7">
            <w:pPr>
              <w:spacing w:before="60" w:after="60" w:line="276" w:lineRule="auto"/>
              <w:ind w:left="0" w:firstLine="0"/>
              <w:jc w:val="center"/>
              <w:rPr>
                <w:b/>
                <w:color w:val="auto"/>
                <w:sz w:val="26"/>
                <w:szCs w:val="26"/>
                <w:lang w:val="vi-VN"/>
              </w:rPr>
            </w:pPr>
            <w:r w:rsidRPr="00754668">
              <w:rPr>
                <w:b/>
                <w:color w:val="auto"/>
                <w:sz w:val="26"/>
                <w:szCs w:val="26"/>
                <w:lang w:val="vi-VN"/>
              </w:rPr>
              <w:t>Nam/Nữ</w:t>
            </w:r>
          </w:p>
        </w:tc>
      </w:tr>
      <w:tr w:rsidR="00877EB7" w:rsidRPr="00754668" w:rsidTr="003A712B">
        <w:tc>
          <w:tcPr>
            <w:tcW w:w="862" w:type="dxa"/>
            <w:tcBorders>
              <w:top w:val="single" w:sz="4" w:space="0" w:color="000000"/>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1</w:t>
            </w:r>
          </w:p>
        </w:tc>
        <w:tc>
          <w:tcPr>
            <w:tcW w:w="2998" w:type="dxa"/>
            <w:tcBorders>
              <w:top w:val="single" w:sz="4" w:space="0" w:color="000000"/>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Đạt chuẩn vệ sinh*</w:t>
            </w:r>
          </w:p>
        </w:tc>
        <w:tc>
          <w:tcPr>
            <w:tcW w:w="1512" w:type="dxa"/>
            <w:tcBorders>
              <w:top w:val="single" w:sz="4" w:space="0" w:color="000000"/>
              <w:left w:val="single" w:sz="8" w:space="0" w:color="000000"/>
              <w:bottom w:val="single" w:sz="8" w:space="0" w:color="000000"/>
              <w:right w:val="nil"/>
            </w:tcBorders>
            <w:shd w:val="clear" w:color="auto" w:fill="FFFFFF" w:themeFill="background1"/>
            <w:vAlign w:val="center"/>
          </w:tcPr>
          <w:p w:rsidR="00877EB7" w:rsidRPr="00754668" w:rsidRDefault="0024133A" w:rsidP="00877EB7">
            <w:pPr>
              <w:spacing w:before="60" w:after="60" w:line="276" w:lineRule="auto"/>
              <w:ind w:left="0" w:firstLine="0"/>
              <w:jc w:val="center"/>
              <w:rPr>
                <w:color w:val="auto"/>
                <w:sz w:val="26"/>
                <w:szCs w:val="26"/>
                <w:vertAlign w:val="superscript"/>
              </w:rPr>
            </w:pPr>
            <w:r w:rsidRPr="00754668">
              <w:rPr>
                <w:color w:val="auto"/>
                <w:sz w:val="26"/>
                <w:szCs w:val="26"/>
              </w:rPr>
              <w:t>20</w:t>
            </w:r>
          </w:p>
        </w:tc>
        <w:tc>
          <w:tcPr>
            <w:tcW w:w="973" w:type="dxa"/>
            <w:tcBorders>
              <w:top w:val="single" w:sz="4" w:space="0" w:color="000000"/>
              <w:left w:val="single" w:sz="8" w:space="0" w:color="000000"/>
              <w:bottom w:val="single" w:sz="8" w:space="0" w:color="000000"/>
              <w:right w:val="nil"/>
            </w:tcBorders>
            <w:shd w:val="clear" w:color="auto" w:fill="FFFFFF" w:themeFill="background1"/>
            <w:vAlign w:val="center"/>
          </w:tcPr>
          <w:p w:rsidR="00877EB7" w:rsidRPr="00754668" w:rsidRDefault="002D73E2" w:rsidP="00877EB7">
            <w:pPr>
              <w:spacing w:before="60" w:after="60" w:line="276" w:lineRule="auto"/>
              <w:ind w:left="0" w:firstLine="0"/>
              <w:jc w:val="center"/>
              <w:rPr>
                <w:color w:val="auto"/>
                <w:sz w:val="26"/>
                <w:szCs w:val="26"/>
                <w:vertAlign w:val="superscript"/>
                <w:lang w:val="vi-VN"/>
              </w:rPr>
            </w:pPr>
            <w:r w:rsidRPr="00754668">
              <w:rPr>
                <w:color w:val="auto"/>
                <w:sz w:val="26"/>
                <w:szCs w:val="26"/>
              </w:rPr>
              <w:t>20</w:t>
            </w:r>
          </w:p>
        </w:tc>
        <w:tc>
          <w:tcPr>
            <w:tcW w:w="816" w:type="dxa"/>
            <w:tcBorders>
              <w:top w:val="single" w:sz="4" w:space="0" w:color="000000"/>
              <w:left w:val="single" w:sz="8" w:space="0" w:color="000000"/>
              <w:bottom w:val="single" w:sz="8" w:space="0" w:color="000000"/>
              <w:right w:val="nil"/>
            </w:tcBorders>
            <w:shd w:val="clear" w:color="auto" w:fill="FFFFFF" w:themeFill="background1"/>
            <w:vAlign w:val="center"/>
          </w:tcPr>
          <w:p w:rsidR="00877EB7" w:rsidRPr="00754668" w:rsidRDefault="00877EB7" w:rsidP="002D73E2">
            <w:pPr>
              <w:spacing w:before="60" w:after="60" w:line="276" w:lineRule="auto"/>
              <w:ind w:left="0" w:firstLine="0"/>
              <w:jc w:val="center"/>
              <w:rPr>
                <w:color w:val="auto"/>
                <w:sz w:val="26"/>
                <w:szCs w:val="26"/>
              </w:rPr>
            </w:pPr>
            <w:r w:rsidRPr="00754668">
              <w:rPr>
                <w:color w:val="auto"/>
                <w:sz w:val="26"/>
                <w:szCs w:val="26"/>
                <w:lang w:val="vi-VN"/>
              </w:rPr>
              <w:t> </w:t>
            </w:r>
            <w:r w:rsidR="002D73E2" w:rsidRPr="00754668">
              <w:rPr>
                <w:color w:val="auto"/>
                <w:sz w:val="26"/>
                <w:szCs w:val="26"/>
              </w:rPr>
              <w:t>20</w:t>
            </w:r>
          </w:p>
        </w:tc>
        <w:tc>
          <w:tcPr>
            <w:tcW w:w="1101" w:type="dxa"/>
            <w:tcBorders>
              <w:top w:val="single" w:sz="4" w:space="0" w:color="000000"/>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4"/>
                <w:szCs w:val="24"/>
              </w:rPr>
            </w:pPr>
          </w:p>
        </w:tc>
        <w:tc>
          <w:tcPr>
            <w:tcW w:w="1358" w:type="dxa"/>
            <w:tcBorders>
              <w:top w:val="single" w:sz="4" w:space="0" w:color="000000"/>
              <w:left w:val="single" w:sz="8" w:space="0" w:color="000000"/>
              <w:bottom w:val="single" w:sz="8" w:space="0" w:color="000000"/>
              <w:right w:val="single" w:sz="8" w:space="0" w:color="000000"/>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4"/>
                <w:szCs w:val="24"/>
                <w:lang w:val="vi-VN"/>
              </w:rPr>
            </w:pPr>
            <w:r w:rsidRPr="00754668">
              <w:rPr>
                <w:color w:val="auto"/>
                <w:sz w:val="24"/>
                <w:szCs w:val="24"/>
                <w:lang w:val="vi-VN"/>
              </w:rPr>
              <w:t> </w:t>
            </w:r>
            <w:r w:rsidR="002D73E2" w:rsidRPr="00754668">
              <w:rPr>
                <w:lang w:eastAsia="vi-VN"/>
              </w:rPr>
              <w:t xml:space="preserve">0,66 </w:t>
            </w:r>
            <w:r w:rsidR="002D73E2" w:rsidRPr="00754668">
              <w:rPr>
                <w:lang w:val="vi-VN" w:eastAsia="vi-VN"/>
              </w:rPr>
              <w:t>m</w:t>
            </w:r>
            <w:r w:rsidR="002D73E2" w:rsidRPr="00754668">
              <w:rPr>
                <w:vertAlign w:val="superscript"/>
              </w:rPr>
              <w:t>2</w:t>
            </w:r>
            <w:r w:rsidR="002D73E2" w:rsidRPr="00754668">
              <w:rPr>
                <w:lang w:val="vi-VN" w:eastAsia="vi-VN"/>
              </w:rPr>
              <w:t>/trẻ em</w:t>
            </w:r>
          </w:p>
        </w:tc>
      </w:tr>
      <w:tr w:rsidR="00877EB7" w:rsidRPr="00754668" w:rsidTr="003A712B">
        <w:tc>
          <w:tcPr>
            <w:tcW w:w="862" w:type="dxa"/>
            <w:tcBorders>
              <w:top w:val="nil"/>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2</w:t>
            </w:r>
          </w:p>
        </w:tc>
        <w:tc>
          <w:tcPr>
            <w:tcW w:w="2998" w:type="dxa"/>
            <w:tcBorders>
              <w:top w:val="nil"/>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Chưa đạt chuẩn vệ sinh*</w:t>
            </w:r>
          </w:p>
        </w:tc>
        <w:tc>
          <w:tcPr>
            <w:tcW w:w="1512" w:type="dxa"/>
            <w:tcBorders>
              <w:top w:val="nil"/>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c>
          <w:tcPr>
            <w:tcW w:w="973" w:type="dxa"/>
            <w:tcBorders>
              <w:top w:val="nil"/>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c>
          <w:tcPr>
            <w:tcW w:w="816" w:type="dxa"/>
            <w:tcBorders>
              <w:top w:val="nil"/>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c>
          <w:tcPr>
            <w:tcW w:w="1101" w:type="dxa"/>
            <w:tcBorders>
              <w:top w:val="nil"/>
              <w:left w:val="single" w:sz="8" w:space="0" w:color="000000"/>
              <w:bottom w:val="single" w:sz="8" w:space="0" w:color="000000"/>
              <w:right w:val="nil"/>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c>
          <w:tcPr>
            <w:tcW w:w="1358" w:type="dxa"/>
            <w:tcBorders>
              <w:top w:val="nil"/>
              <w:left w:val="single" w:sz="8" w:space="0" w:color="000000"/>
              <w:bottom w:val="single" w:sz="8" w:space="0" w:color="000000"/>
              <w:right w:val="single" w:sz="8" w:space="0" w:color="000000"/>
            </w:tcBorders>
            <w:shd w:val="clear" w:color="auto" w:fill="FFFFFF" w:themeFill="background1"/>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bl>
    <w:tbl>
      <w:tblPr>
        <w:tblpPr w:leftFromText="180" w:rightFromText="180" w:vertAnchor="text" w:horzAnchor="margin" w:tblpY="-335"/>
        <w:tblW w:w="9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
        <w:gridCol w:w="6792"/>
        <w:gridCol w:w="902"/>
        <w:gridCol w:w="972"/>
      </w:tblGrid>
      <w:tr w:rsidR="00877EB7" w:rsidRPr="00754668" w:rsidTr="00877EB7">
        <w:tc>
          <w:tcPr>
            <w:tcW w:w="749"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lastRenderedPageBreak/>
              <w:t> </w:t>
            </w:r>
          </w:p>
        </w:tc>
        <w:tc>
          <w:tcPr>
            <w:tcW w:w="6792"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color w:val="auto"/>
                <w:sz w:val="26"/>
                <w:szCs w:val="26"/>
                <w:lang w:val="vi-VN"/>
              </w:rPr>
              <w:t> </w:t>
            </w:r>
          </w:p>
        </w:tc>
        <w:tc>
          <w:tcPr>
            <w:tcW w:w="90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Có</w:t>
            </w:r>
          </w:p>
        </w:tc>
        <w:tc>
          <w:tcPr>
            <w:tcW w:w="97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Không</w:t>
            </w:r>
          </w:p>
        </w:tc>
      </w:tr>
      <w:tr w:rsidR="00877EB7" w:rsidRPr="00754668" w:rsidTr="00877EB7">
        <w:tc>
          <w:tcPr>
            <w:tcW w:w="749"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XII</w:t>
            </w:r>
          </w:p>
        </w:tc>
        <w:tc>
          <w:tcPr>
            <w:tcW w:w="6792"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Nguồn nước sinh hoạt hợp vệ sinh</w:t>
            </w:r>
          </w:p>
        </w:tc>
        <w:tc>
          <w:tcPr>
            <w:tcW w:w="90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x</w:t>
            </w:r>
          </w:p>
        </w:tc>
        <w:tc>
          <w:tcPr>
            <w:tcW w:w="97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r w:rsidR="00877EB7" w:rsidRPr="00754668" w:rsidTr="00877EB7">
        <w:tc>
          <w:tcPr>
            <w:tcW w:w="749"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XIII</w:t>
            </w:r>
          </w:p>
        </w:tc>
        <w:tc>
          <w:tcPr>
            <w:tcW w:w="6792"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Nguồn điện (lưới, phát điện riêng)</w:t>
            </w:r>
          </w:p>
        </w:tc>
        <w:tc>
          <w:tcPr>
            <w:tcW w:w="90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x</w:t>
            </w:r>
          </w:p>
        </w:tc>
        <w:tc>
          <w:tcPr>
            <w:tcW w:w="97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r w:rsidR="00877EB7" w:rsidRPr="00754668" w:rsidTr="00877EB7">
        <w:tc>
          <w:tcPr>
            <w:tcW w:w="749"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XIV</w:t>
            </w:r>
          </w:p>
        </w:tc>
        <w:tc>
          <w:tcPr>
            <w:tcW w:w="6792"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Kết nối internet</w:t>
            </w:r>
          </w:p>
        </w:tc>
        <w:tc>
          <w:tcPr>
            <w:tcW w:w="90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x</w:t>
            </w:r>
          </w:p>
        </w:tc>
        <w:tc>
          <w:tcPr>
            <w:tcW w:w="97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r w:rsidR="00877EB7" w:rsidRPr="00754668" w:rsidTr="00877EB7">
        <w:tc>
          <w:tcPr>
            <w:tcW w:w="749"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XV</w:t>
            </w:r>
          </w:p>
        </w:tc>
        <w:tc>
          <w:tcPr>
            <w:tcW w:w="6792"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Trang thông tin điện tử (website) của cơ sở giáo dục</w:t>
            </w:r>
          </w:p>
        </w:tc>
        <w:tc>
          <w:tcPr>
            <w:tcW w:w="90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x</w:t>
            </w:r>
          </w:p>
        </w:tc>
        <w:tc>
          <w:tcPr>
            <w:tcW w:w="97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r w:rsidR="00877EB7" w:rsidRPr="00754668" w:rsidTr="00877EB7">
        <w:tc>
          <w:tcPr>
            <w:tcW w:w="749"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XVI</w:t>
            </w:r>
          </w:p>
        </w:tc>
        <w:tc>
          <w:tcPr>
            <w:tcW w:w="6792" w:type="dxa"/>
            <w:shd w:val="clear" w:color="auto" w:fill="FFFFFF"/>
            <w:vAlign w:val="center"/>
          </w:tcPr>
          <w:p w:rsidR="00877EB7" w:rsidRPr="00754668" w:rsidRDefault="00877EB7" w:rsidP="00877EB7">
            <w:pPr>
              <w:spacing w:before="60" w:after="60" w:line="276" w:lineRule="auto"/>
              <w:ind w:left="0" w:firstLine="0"/>
              <w:jc w:val="left"/>
              <w:rPr>
                <w:color w:val="auto"/>
                <w:sz w:val="26"/>
                <w:szCs w:val="26"/>
                <w:lang w:val="vi-VN"/>
              </w:rPr>
            </w:pPr>
            <w:r w:rsidRPr="00754668">
              <w:rPr>
                <w:b/>
                <w:color w:val="auto"/>
                <w:sz w:val="26"/>
                <w:szCs w:val="26"/>
                <w:lang w:val="vi-VN"/>
              </w:rPr>
              <w:t>Tường rào xây</w:t>
            </w:r>
          </w:p>
        </w:tc>
        <w:tc>
          <w:tcPr>
            <w:tcW w:w="90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x</w:t>
            </w:r>
          </w:p>
        </w:tc>
        <w:tc>
          <w:tcPr>
            <w:tcW w:w="972" w:type="dxa"/>
            <w:shd w:val="clear" w:color="auto" w:fill="FFFFFF"/>
            <w:vAlign w:val="center"/>
          </w:tcPr>
          <w:p w:rsidR="00877EB7" w:rsidRPr="00754668" w:rsidRDefault="00877EB7" w:rsidP="00877EB7">
            <w:pPr>
              <w:spacing w:before="60" w:after="60" w:line="276" w:lineRule="auto"/>
              <w:ind w:left="0" w:firstLine="0"/>
              <w:jc w:val="center"/>
              <w:rPr>
                <w:color w:val="auto"/>
                <w:sz w:val="26"/>
                <w:szCs w:val="26"/>
                <w:lang w:val="vi-VN"/>
              </w:rPr>
            </w:pPr>
            <w:r w:rsidRPr="00754668">
              <w:rPr>
                <w:color w:val="auto"/>
                <w:sz w:val="26"/>
                <w:szCs w:val="26"/>
                <w:lang w:val="vi-VN"/>
              </w:rPr>
              <w:t> </w:t>
            </w:r>
          </w:p>
        </w:tc>
      </w:tr>
    </w:tbl>
    <w:p w:rsidR="00E87894" w:rsidRPr="00754668" w:rsidRDefault="00E87894" w:rsidP="00B820BC">
      <w:pPr>
        <w:spacing w:before="60" w:after="60" w:line="276" w:lineRule="auto"/>
        <w:ind w:left="0" w:firstLine="0"/>
        <w:rPr>
          <w:lang w:val="sv-SE"/>
        </w:rPr>
      </w:pPr>
    </w:p>
    <w:p w:rsidR="00E87894" w:rsidRPr="00754668" w:rsidRDefault="00E87894" w:rsidP="009A45E8">
      <w:pPr>
        <w:spacing w:before="60" w:after="60" w:line="276" w:lineRule="auto"/>
        <w:ind w:left="-15" w:firstLine="720"/>
        <w:rPr>
          <w:lang w:val="sv-SE"/>
        </w:rPr>
      </w:pPr>
      <w:r w:rsidRPr="00754668">
        <w:rPr>
          <w:lang w:val="sv-SE"/>
        </w:rPr>
        <w:t>Nhà trường có biển tên trường đẹp với đầy đủ thông tin về tên đơn vị, cơ quan chủ quản, địa chỉ, số điện thoại, được đặt trước cổng chính theo quy định; có tường gạch kiên cố bao quanh toàn bộ khuôn viên nhà trường, đảm bảo an toàn cho trẻ và tài sản của đơn vị. Khuôn viên trường luôn được vệ sinh sạch sẽ. Các mảng xanh trong trường luôn được chăm sóc, bố trí cảnh quang hợp lý, tạo không gian thoáng đãng, hài hòa, thân thiện và an toàn cho trẻ khi tham gia hoạt động.</w:t>
      </w:r>
    </w:p>
    <w:p w:rsidR="00E87894" w:rsidRPr="00754668" w:rsidRDefault="00B31A3C" w:rsidP="009A45E8">
      <w:pPr>
        <w:spacing w:before="60" w:after="60" w:line="276" w:lineRule="auto"/>
        <w:ind w:left="-15" w:firstLine="720"/>
      </w:pPr>
      <w:r w:rsidRPr="00754668">
        <w:t>T</w:t>
      </w:r>
      <w:r w:rsidR="00E87894" w:rsidRPr="00754668">
        <w:t xml:space="preserve">rường có 04 khu vực sân chơi: </w:t>
      </w:r>
      <w:r w:rsidRPr="00754668">
        <w:t>khu dành cho trẻ chơi cát, nước;</w:t>
      </w:r>
      <w:r w:rsidR="00E87894" w:rsidRPr="00754668">
        <w:t xml:space="preserve"> 02 sân chơi vận động, 01 khu tắm mưa. Nhà trường có khu vực vườn rau tạo điều kiện cho trẻ tham gia học tập khám phá thiên nhiên. Sân chơi trong nhà trường được lót thảm cỏ, bố trí phù hợp lứa tuổi, thuận tiện cho giáo viên bao quát, đảm bảo an toàn cho trẻ khi tham gia các hoạt động ngoài trời.</w:t>
      </w:r>
    </w:p>
    <w:p w:rsidR="00EF0F19" w:rsidRPr="00754668" w:rsidRDefault="00E87894" w:rsidP="009A45E8">
      <w:pPr>
        <w:spacing w:before="60" w:after="60" w:line="276" w:lineRule="auto"/>
        <w:ind w:left="-15" w:firstLine="720"/>
        <w:rPr>
          <w:lang w:val="sv-SE"/>
        </w:rPr>
      </w:pPr>
      <w:r w:rsidRPr="00754668">
        <w:rPr>
          <w:lang w:val="sv-SE"/>
        </w:rPr>
        <w:t>Khu vực trẻ chơi ngoài trời được bố trí nhiều thiết bị, đồ chơi; được lát gạch, phủ thảm cỏ đảm bảo an toàn cho trẻ khi tham gia hoạt động vui chơi; các thiết bị, đồ chơi ngoài trời đa dạng về kích thước, cách chơi và được bố trí phù hợp với lứa tuổi nhằm tăng cường phát triển vận động cho trẻ. Các khu vực chơi đều được ngăn cách an toàn với khu để xe của giáo viên, nhân viên. Khu vực sân vườn, thảm cỏ được nhân viên vệ sinh hằng tuần, đảm bảo sạch sẽ, an toàn khi trẻ hoạt động vui chơi ngoài trời.</w:t>
      </w:r>
    </w:p>
    <w:p w:rsidR="007C57BE" w:rsidRPr="00754668" w:rsidRDefault="00EF0F19" w:rsidP="00170AFA">
      <w:pPr>
        <w:spacing w:before="60" w:after="60" w:line="276" w:lineRule="auto"/>
        <w:ind w:left="0" w:firstLine="705"/>
        <w:jc w:val="left"/>
        <w:rPr>
          <w:color w:val="auto"/>
        </w:rPr>
      </w:pPr>
      <w:r w:rsidRPr="00754668">
        <w:rPr>
          <w:b/>
          <w:color w:val="auto"/>
        </w:rPr>
        <w:t xml:space="preserve">IV. </w:t>
      </w:r>
      <w:r w:rsidR="00776696" w:rsidRPr="00754668">
        <w:rPr>
          <w:b/>
          <w:color w:val="auto"/>
        </w:rPr>
        <w:t>KIỂM ĐỊNH CHẤT LƯỢNG GIÁO DỤC</w:t>
      </w:r>
    </w:p>
    <w:p w:rsidR="001F7B4D" w:rsidRPr="00754668" w:rsidRDefault="001F7B4D" w:rsidP="00DD45D6">
      <w:pPr>
        <w:spacing w:line="276" w:lineRule="auto"/>
        <w:ind w:left="0" w:firstLine="720"/>
        <w:rPr>
          <w:szCs w:val="28"/>
        </w:rPr>
      </w:pPr>
      <w:r w:rsidRPr="00754668">
        <w:rPr>
          <w:szCs w:val="28"/>
        </w:rPr>
        <w:t>Ngày 2 tháng 3</w:t>
      </w:r>
      <w:r w:rsidR="00FF5E22" w:rsidRPr="00754668">
        <w:rPr>
          <w:szCs w:val="28"/>
        </w:rPr>
        <w:t xml:space="preserve"> năm </w:t>
      </w:r>
      <w:r w:rsidR="00FF5E22" w:rsidRPr="00754668">
        <w:rPr>
          <w:b/>
          <w:szCs w:val="28"/>
        </w:rPr>
        <w:t>20</w:t>
      </w:r>
      <w:r w:rsidRPr="00754668">
        <w:rPr>
          <w:b/>
          <w:szCs w:val="28"/>
        </w:rPr>
        <w:t>23</w:t>
      </w:r>
      <w:r w:rsidR="00FF5E22" w:rsidRPr="00754668">
        <w:rPr>
          <w:b/>
          <w:szCs w:val="28"/>
        </w:rPr>
        <w:t xml:space="preserve"> </w:t>
      </w:r>
      <w:r w:rsidRPr="00754668">
        <w:rPr>
          <w:rStyle w:val="Strong"/>
          <w:b w:val="0"/>
          <w:color w:val="212529"/>
          <w:shd w:val="clear" w:color="auto" w:fill="FFFFFF"/>
        </w:rPr>
        <w:t>đón đoàn Khảo sát chính thức về công tác Kiểm định chất lượng giáo dục – Chuẩn quốc gia</w:t>
      </w:r>
      <w:r w:rsidRPr="00754668">
        <w:rPr>
          <w:szCs w:val="28"/>
        </w:rPr>
        <w:t xml:space="preserve"> </w:t>
      </w:r>
    </w:p>
    <w:p w:rsidR="00FF5E22" w:rsidRPr="00754668" w:rsidRDefault="00FF5E22" w:rsidP="00DD45D6">
      <w:pPr>
        <w:spacing w:line="276" w:lineRule="auto"/>
        <w:ind w:left="0" w:firstLine="720"/>
        <w:rPr>
          <w:szCs w:val="24"/>
        </w:rPr>
      </w:pPr>
      <w:r w:rsidRPr="00754668">
        <w:rPr>
          <w:szCs w:val="24"/>
        </w:rPr>
        <w:t>Quyết định Số 1494-6/QĐ-SGDĐT ngày 13 tháng 6 năm 2022 của Sở Giáo dục và Đào tạo Thành phố Hồ Chí Minh về công nhận trường mầm non Tân Hưng, Quận 7 đạt kiểm định chất lượng giáo dục cấp độ 2.</w:t>
      </w:r>
    </w:p>
    <w:p w:rsidR="00434B2D" w:rsidRPr="00754668" w:rsidRDefault="00434B2D" w:rsidP="00DD45D6">
      <w:pPr>
        <w:spacing w:before="60" w:after="60" w:line="276" w:lineRule="auto"/>
        <w:ind w:left="0" w:firstLine="720"/>
        <w:rPr>
          <w:b/>
          <w:color w:val="auto"/>
          <w:szCs w:val="24"/>
        </w:rPr>
      </w:pPr>
      <w:r w:rsidRPr="00754668">
        <w:rPr>
          <w:color w:val="161616"/>
          <w:szCs w:val="24"/>
          <w:shd w:val="clear" w:color="auto" w:fill="FFFFFF"/>
        </w:rPr>
        <w:t>Ngày 30/03/2023, Trường MN Phú Mỹ đã chính thức được Sở Giáo dục và Đào tạo Thành Phố ban hành Quyết định công nhận đạt Kiểm định chất lượng giáo dục cấp độ 2 vào ngày 19/4/2023 ban hành Quyết định công nhận Trường Mầm non Phú Mỹ đạt Chuẩn quốc gia mức độ 1</w:t>
      </w:r>
      <w:r w:rsidRPr="00754668">
        <w:rPr>
          <w:b/>
          <w:color w:val="auto"/>
          <w:szCs w:val="24"/>
        </w:rPr>
        <w:t xml:space="preserve"> </w:t>
      </w:r>
    </w:p>
    <w:p w:rsidR="00434B2D" w:rsidRPr="00754668" w:rsidRDefault="00434B2D" w:rsidP="00170AFA">
      <w:pPr>
        <w:spacing w:before="60" w:after="60" w:line="276" w:lineRule="auto"/>
        <w:ind w:left="0" w:firstLine="720"/>
        <w:jc w:val="left"/>
        <w:rPr>
          <w:b/>
          <w:color w:val="auto"/>
        </w:rPr>
      </w:pPr>
    </w:p>
    <w:p w:rsidR="007C57BE" w:rsidRPr="00754668" w:rsidRDefault="00F23503" w:rsidP="00170AFA">
      <w:pPr>
        <w:spacing w:before="60" w:after="60" w:line="276" w:lineRule="auto"/>
        <w:ind w:left="0" w:firstLine="720"/>
        <w:jc w:val="left"/>
        <w:rPr>
          <w:color w:val="auto"/>
        </w:rPr>
      </w:pPr>
      <w:r w:rsidRPr="00754668">
        <w:rPr>
          <w:b/>
          <w:color w:val="auto"/>
        </w:rPr>
        <w:t xml:space="preserve">V. </w:t>
      </w:r>
      <w:r w:rsidR="00247AAE" w:rsidRPr="00754668">
        <w:rPr>
          <w:b/>
          <w:color w:val="auto"/>
        </w:rPr>
        <w:t>KẾT</w:t>
      </w:r>
      <w:r w:rsidR="00776696" w:rsidRPr="00754668">
        <w:rPr>
          <w:b/>
          <w:color w:val="auto"/>
        </w:rPr>
        <w:t xml:space="preserve"> QUẢ HOẠT ĐỘNG GIÁO DỤC</w:t>
      </w:r>
    </w:p>
    <w:p w:rsidR="00F23503" w:rsidRPr="00754668" w:rsidRDefault="00F23503" w:rsidP="009A45E8">
      <w:pPr>
        <w:spacing w:before="60" w:after="60" w:line="276" w:lineRule="auto"/>
        <w:ind w:left="0" w:firstLine="720"/>
      </w:pPr>
      <w:r w:rsidRPr="00754668">
        <w:t xml:space="preserve">Năm học 2023 - 2024, Trường Mầm non </w:t>
      </w:r>
      <w:r w:rsidR="00434B2D" w:rsidRPr="00754668">
        <w:t>Phú Mỹ</w:t>
      </w:r>
      <w:r w:rsidRPr="00754668">
        <w:t xml:space="preserve"> đã thực hiện tốt công tác tuyên truyền, phổ biến các chủ trương đường lối của Đảng, pháp luật của Nhà nước và nhiệm vụ của ngành giáo dục. Cán bộ, giáo viên, nhân viên trong nhà trường tích cực, tự giác thực hiện Chỉ thị số 05-CT/TW ngày 15/5/2016 của Bộ Chính trị về đẩy mạnh học tập và làm theo tư tưởng, đạo đức, phong cách Hồ Chí Minh gắn với phong trào thi đua “dạy tốt, học tốt”, “Xây dựng trường học hạnh phúc”, “Lấy trẻ làm trung tâm”, thực hiện ứng dụng và chuyển đổi số trong giáo dục.</w:t>
      </w:r>
    </w:p>
    <w:p w:rsidR="00F23503" w:rsidRPr="00754668" w:rsidRDefault="00A262F0" w:rsidP="009A45E8">
      <w:pPr>
        <w:spacing w:before="60" w:after="60" w:line="276" w:lineRule="auto"/>
        <w:ind w:left="0" w:firstLine="720"/>
      </w:pPr>
      <w:r w:rsidRPr="00754668">
        <w:t xml:space="preserve">Có </w:t>
      </w:r>
      <w:r w:rsidR="00F23503" w:rsidRPr="00754668">
        <w:t>100% cán bộ, giáo viên, nhân viên thực hiện nghiêm các quy định về đạo đức nhà giáo, có tinh thần trách nhiệm trong công việc, nỗ lực thực hiện có hiệu quả nhiệm vụ năm học 2023 - 2024. Tập thể nhà trường luôn đoàn kết, không có biểu hiện bè phái, gây mất đoàn kết.</w:t>
      </w:r>
    </w:p>
    <w:p w:rsidR="00F23503" w:rsidRPr="00754668" w:rsidRDefault="00F23503" w:rsidP="009A45E8">
      <w:pPr>
        <w:spacing w:before="60" w:after="60" w:line="276" w:lineRule="auto"/>
        <w:ind w:left="0" w:firstLine="720"/>
      </w:pPr>
      <w:r w:rsidRPr="00754668">
        <w:t>Năm học 2023 - 2024, nhà trường thực hiện chủ đề “Xây dựng trường mầm non hạnh phúc, lấy trẻ làm trung tâm”; tiếp tục thực hiện nghiêm các biện pháp về phòng chống cháy nổ; phòng chống dịch bệnh, bảo vệ sức khỏe và đảm bảo an toàn tuyệt đối cho trẻ; duy trì và nâng cao chất lượng phổ cập Giáo dục mầm non cho trẻ em 5 tuổi, chuẩn bị cho trẻ em 5 tuổi sẵn sàng vào học lớp Một.</w:t>
      </w:r>
    </w:p>
    <w:p w:rsidR="00F23503" w:rsidRPr="00754668" w:rsidRDefault="00874DB3" w:rsidP="009A45E8">
      <w:pPr>
        <w:spacing w:before="60" w:after="60" w:line="276" w:lineRule="auto"/>
        <w:ind w:left="0" w:firstLine="739"/>
      </w:pPr>
      <w:r w:rsidRPr="00754668">
        <w:t>Có 19/19</w:t>
      </w:r>
      <w:r w:rsidR="00A262F0" w:rsidRPr="00754668">
        <w:t xml:space="preserve"> lớp, tỷ lệ </w:t>
      </w:r>
      <w:r w:rsidR="00F23503" w:rsidRPr="00754668">
        <w:t>100% các lớp thực hiện nghiêm túc chương trình giáo dục mầm non, đánh giá trẻ phát triển toàn diện theo Thông tư số 01/VBHN-BGDĐT ngày 13 tháng 4 năm 2021 của Bộ Giáo dục và Đào tạo về ban hành Chương trình giáo dục mầm non.</w:t>
      </w:r>
    </w:p>
    <w:p w:rsidR="00F23503" w:rsidRPr="00754668" w:rsidRDefault="00F23503" w:rsidP="009A45E8">
      <w:pPr>
        <w:spacing w:before="60" w:after="60" w:line="276" w:lineRule="auto"/>
        <w:ind w:left="0" w:firstLine="739"/>
      </w:pPr>
      <w:r w:rsidRPr="00754668">
        <w:t xml:space="preserve"> Giáo viên tham gia bồi dưỡng về công tác nuôi dưỡng, chăm sóc, giáo dục trẻ trong buổi họp chuyên môn, chuyên đề.</w:t>
      </w:r>
    </w:p>
    <w:p w:rsidR="00F23503" w:rsidRPr="00754668" w:rsidRDefault="00F23503" w:rsidP="009A45E8">
      <w:pPr>
        <w:spacing w:before="60" w:after="60" w:line="276" w:lineRule="auto"/>
        <w:ind w:left="0" w:firstLine="720"/>
      </w:pPr>
      <w:r w:rsidRPr="00754668">
        <w:t xml:space="preserve">Tất cả các nhóm lớp đều xây dựng môi trường giáo dục cho trẻ theo tiêu chí lấy trẻ làm trung tâm. </w:t>
      </w:r>
      <w:r w:rsidR="00B31A3C" w:rsidRPr="00754668">
        <w:t>14/14</w:t>
      </w:r>
      <w:r w:rsidRPr="00754668">
        <w:t xml:space="preserve"> nhóm lớp tổ chức hoạt động học trong lớp theo đúng lịch sinh hoạt hàng ngày cho trẻ. </w:t>
      </w:r>
    </w:p>
    <w:p w:rsidR="00F23503" w:rsidRPr="00754668" w:rsidRDefault="00F23503" w:rsidP="009A45E8">
      <w:pPr>
        <w:spacing w:before="60" w:after="60" w:line="276" w:lineRule="auto"/>
        <w:ind w:left="0" w:firstLine="720"/>
      </w:pPr>
      <w:r w:rsidRPr="00754668">
        <w:t xml:space="preserve">Thực hiện các lễ hội lớn trong năm: Nhằm giáo dục cho trẻ biết ý nghĩa các hoạt động diễn ra ở các ngày hội lễ lớn trong năm, nhà trường đã phối hợp với phụ huynh và địa phương tổ chức các ngày lễ hội như: ngày hội bé đến trường, lễ hội trăng rằm, ba mẹ và bé cùng tìm hiểu một số luật lệ giao thông đường bộ, lễ hội mừng xuân, ngày 20/10 và 8-3, lễ giỗ tổ Hùng Vương, tổ chức diễu hành chào mừng kỷ niệm 30/4, bé tập làm nội trợ, tham quan trường tiểu học, tổ chức lễ ra trường cho các khối Lá, lễ tổng kết năm học với nhiều hoạt </w:t>
      </w:r>
      <w:r w:rsidRPr="00754668">
        <w:lastRenderedPageBreak/>
        <w:t>động, giúp trẻ khắc sâu hơn về các ngày lễ hội lớn trong năm phù hợp với tình hình thực tế tại đơn vị và khả năng của trẻ.</w:t>
      </w:r>
    </w:p>
    <w:p w:rsidR="00F23503" w:rsidRPr="00754668" w:rsidRDefault="00F23503" w:rsidP="009A45E8">
      <w:pPr>
        <w:spacing w:before="60" w:after="60" w:line="276" w:lineRule="auto"/>
        <w:ind w:left="0" w:firstLine="739"/>
      </w:pPr>
      <w:r w:rsidRPr="00754668">
        <w:t>Tiếp tục tăng cường công tác cải cách hành chính, ứng dụng công nghệ thông tin, chuyển đổi số trong nhà trường. Thực hiện tốt công tác phổ biến kiến thức nuôi dạy trẻ cho các bậc cha mẹ, cộng đồng và tăng cường tuyên truyền về đổi mới giáo dục mầm non.</w:t>
      </w:r>
    </w:p>
    <w:p w:rsidR="00F13DD5" w:rsidRPr="003A712B" w:rsidRDefault="00170AFA" w:rsidP="003A712B">
      <w:pPr>
        <w:pStyle w:val="BodyText"/>
        <w:spacing w:before="0" w:line="271" w:lineRule="auto"/>
        <w:ind w:firstLine="567"/>
        <w:rPr>
          <w:rFonts w:ascii="Times New Roman" w:hAnsi="Times New Roman"/>
          <w:szCs w:val="28"/>
        </w:rPr>
      </w:pPr>
      <w:r w:rsidRPr="00754668">
        <w:rPr>
          <w:rFonts w:ascii="Times New Roman" w:hAnsi="Times New Roman"/>
          <w:szCs w:val="28"/>
        </w:rPr>
        <w:t xml:space="preserve">Trường Mầm non </w:t>
      </w:r>
      <w:r w:rsidR="00874DB3" w:rsidRPr="00754668">
        <w:rPr>
          <w:rFonts w:ascii="Times New Roman" w:hAnsi="Times New Roman"/>
          <w:szCs w:val="28"/>
        </w:rPr>
        <w:t>Phú Mỹ</w:t>
      </w:r>
      <w:r w:rsidRPr="00754668">
        <w:rPr>
          <w:rFonts w:ascii="Times New Roman" w:hAnsi="Times New Roman"/>
          <w:szCs w:val="28"/>
        </w:rPr>
        <w:t xml:space="preserve"> đã nỗ lực xây dựng không gian văn hóa Hồ Chí Minh trong nhà trường, mang tư tưởng đạo đức phong cách Hồ Chí Minh thấm nhuần đến từng con người, từng cá nhân cán bộ quản lý, g</w:t>
      </w:r>
      <w:r w:rsidR="00A262F0" w:rsidRPr="00754668">
        <w:rPr>
          <w:rFonts w:ascii="Times New Roman" w:hAnsi="Times New Roman"/>
          <w:szCs w:val="28"/>
        </w:rPr>
        <w:t xml:space="preserve">iáo viên, nhân viên và từng trẻ: </w:t>
      </w:r>
      <w:r w:rsidRPr="00754668">
        <w:rPr>
          <w:rFonts w:ascii="Times New Roman" w:hAnsi="Times New Roman"/>
          <w:szCs w:val="28"/>
          <w:lang w:bidi="vi-VN"/>
        </w:rPr>
        <w:t xml:space="preserve">Tổ chức các hoạt động triển lãm tranh ảnh, tổ chức cho giáo viên, nhân viên đọc sách và kể chuyện về chủ tịch Hồ Chí Minh tại phòng truyền thống; </w:t>
      </w:r>
      <w:r w:rsidRPr="00754668">
        <w:rPr>
          <w:rFonts w:ascii="Times New Roman" w:hAnsi="Times New Roman"/>
          <w:szCs w:val="28"/>
        </w:rPr>
        <w:t xml:space="preserve">Xây dựng góc sách với nhiều câu chuyện kể về Bác Hồ, tranh ảnh Bác Hồ với thiếu nhi. Lồng ghép vào chương trình giáo dục mầm non </w:t>
      </w:r>
      <w:r w:rsidRPr="00754668">
        <w:rPr>
          <w:rFonts w:ascii="Times New Roman" w:hAnsi="Times New Roman"/>
          <w:szCs w:val="28"/>
          <w:lang w:bidi="vi-VN"/>
        </w:rPr>
        <w:t xml:space="preserve">giáo dục, tôn vinh Chủ tịch Hồ Chí Minh, tăng cường bồi dưỡng tinh thần yêu nước, lòng tự hào dân tộc, đạo đức, lối sống của Bác Hồ cho trẻ hướng tới xây dựng một thế hệ công dân mới của thành phố Hồ Chí Minh thanh lịch và văn minh đồng thời hình thành không gian văn hóa Hồ Chí Minh trong nhà trường; </w:t>
      </w:r>
      <w:r w:rsidRPr="00754668">
        <w:rPr>
          <w:rFonts w:ascii="Times New Roman" w:hAnsi="Times New Roman"/>
          <w:szCs w:val="28"/>
        </w:rPr>
        <w:t>Tổ chức cho trẻ viếng</w:t>
      </w:r>
      <w:r w:rsidR="00874DB3" w:rsidRPr="00754668">
        <w:rPr>
          <w:rFonts w:ascii="Times New Roman" w:hAnsi="Times New Roman"/>
          <w:szCs w:val="28"/>
        </w:rPr>
        <w:t xml:space="preserve"> không gian văn hóa Hồ Chí Minh, </w:t>
      </w:r>
      <w:r w:rsidRPr="00754668">
        <w:rPr>
          <w:rFonts w:ascii="Times New Roman" w:hAnsi="Times New Roman"/>
          <w:szCs w:val="28"/>
        </w:rPr>
        <w:t>dạy trẻ đọc thơ, kể cho trẻ nghe những mẩu chuyện nhỏ về Bác Hồ với thiếu nhi.</w:t>
      </w:r>
    </w:p>
    <w:p w:rsidR="007C57BE" w:rsidRPr="00754668" w:rsidRDefault="0036676F" w:rsidP="00C948D1">
      <w:pPr>
        <w:spacing w:before="60" w:after="60" w:line="276" w:lineRule="auto"/>
        <w:ind w:left="0" w:firstLine="720"/>
        <w:rPr>
          <w:color w:val="FF0000"/>
          <w:szCs w:val="28"/>
        </w:rPr>
      </w:pPr>
      <w:r w:rsidRPr="00754668">
        <w:rPr>
          <w:b/>
          <w:color w:val="auto"/>
          <w:szCs w:val="28"/>
        </w:rPr>
        <w:t>VI. KẾT</w:t>
      </w:r>
      <w:r w:rsidR="00776696" w:rsidRPr="00754668">
        <w:rPr>
          <w:b/>
          <w:color w:val="auto"/>
          <w:szCs w:val="28"/>
        </w:rPr>
        <w:t xml:space="preserve"> QUẢ TÀI CHÍNH</w:t>
      </w:r>
      <w:r w:rsidR="00776696" w:rsidRPr="00754668">
        <w:rPr>
          <w:color w:val="auto"/>
          <w:szCs w:val="28"/>
        </w:rPr>
        <w:t xml:space="preserve"> </w:t>
      </w:r>
    </w:p>
    <w:p w:rsidR="0036676F" w:rsidRPr="00754668" w:rsidRDefault="0036676F" w:rsidP="00C948D1">
      <w:pPr>
        <w:shd w:val="clear" w:color="auto" w:fill="FFFFFF"/>
        <w:spacing w:before="60" w:after="60" w:line="276" w:lineRule="auto"/>
        <w:ind w:left="0" w:firstLine="720"/>
        <w:jc w:val="left"/>
        <w:rPr>
          <w:color w:val="00B050"/>
          <w:szCs w:val="28"/>
        </w:rPr>
      </w:pPr>
      <w:r w:rsidRPr="00754668">
        <w:rPr>
          <w:b/>
          <w:bCs/>
          <w:color w:val="00B050"/>
          <w:szCs w:val="28"/>
        </w:rPr>
        <w:t>1. Các chỉ số đánh giá về tài chính</w:t>
      </w:r>
    </w:p>
    <w:tbl>
      <w:tblPr>
        <w:tblW w:w="511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7"/>
        <w:gridCol w:w="5102"/>
        <w:gridCol w:w="1391"/>
        <w:gridCol w:w="2246"/>
      </w:tblGrid>
      <w:tr w:rsidR="0036676F" w:rsidRPr="00754668" w:rsidTr="00F13DD5">
        <w:trPr>
          <w:tblCellSpacing w:w="0" w:type="dxa"/>
        </w:trPr>
        <w:tc>
          <w:tcPr>
            <w:tcW w:w="300" w:type="pct"/>
            <w:shd w:val="clear" w:color="auto" w:fill="FFFFFF"/>
            <w:vAlign w:val="center"/>
            <w:hideMark/>
          </w:tcPr>
          <w:p w:rsidR="0036676F" w:rsidRPr="00754668" w:rsidRDefault="0036676F" w:rsidP="00F13DD5">
            <w:pPr>
              <w:spacing w:before="60" w:after="60" w:line="240" w:lineRule="auto"/>
              <w:ind w:left="0" w:firstLine="0"/>
              <w:jc w:val="center"/>
              <w:rPr>
                <w:szCs w:val="28"/>
              </w:rPr>
            </w:pPr>
            <w:r w:rsidRPr="00754668">
              <w:rPr>
                <w:b/>
                <w:bCs/>
                <w:szCs w:val="28"/>
              </w:rPr>
              <w:t>TT</w:t>
            </w:r>
          </w:p>
        </w:tc>
        <w:tc>
          <w:tcPr>
            <w:tcW w:w="2744" w:type="pct"/>
            <w:shd w:val="clear" w:color="auto" w:fill="FFFFFF"/>
            <w:vAlign w:val="center"/>
            <w:hideMark/>
          </w:tcPr>
          <w:p w:rsidR="0036676F" w:rsidRPr="00754668" w:rsidRDefault="0036676F" w:rsidP="00F13DD5">
            <w:pPr>
              <w:spacing w:before="60" w:after="60" w:line="240" w:lineRule="auto"/>
              <w:ind w:left="0" w:firstLine="0"/>
              <w:jc w:val="center"/>
              <w:rPr>
                <w:szCs w:val="28"/>
              </w:rPr>
            </w:pPr>
            <w:r w:rsidRPr="00754668">
              <w:rPr>
                <w:b/>
                <w:bCs/>
                <w:szCs w:val="28"/>
              </w:rPr>
              <w:t>Chỉ số đánh giá</w:t>
            </w:r>
          </w:p>
        </w:tc>
        <w:tc>
          <w:tcPr>
            <w:tcW w:w="748" w:type="pct"/>
            <w:shd w:val="clear" w:color="auto" w:fill="FFFFFF"/>
            <w:vAlign w:val="center"/>
            <w:hideMark/>
          </w:tcPr>
          <w:p w:rsidR="00F13DD5" w:rsidRPr="00754668" w:rsidRDefault="0036676F" w:rsidP="00F13DD5">
            <w:pPr>
              <w:spacing w:before="60" w:after="60" w:line="240" w:lineRule="auto"/>
              <w:ind w:left="0" w:firstLine="0"/>
              <w:jc w:val="center"/>
              <w:rPr>
                <w:b/>
                <w:bCs/>
                <w:szCs w:val="28"/>
              </w:rPr>
            </w:pPr>
            <w:r w:rsidRPr="00754668">
              <w:rPr>
                <w:b/>
                <w:bCs/>
                <w:szCs w:val="28"/>
              </w:rPr>
              <w:t xml:space="preserve">Năm </w:t>
            </w:r>
          </w:p>
          <w:p w:rsidR="0036676F" w:rsidRPr="00754668" w:rsidRDefault="0036676F" w:rsidP="00F13DD5">
            <w:pPr>
              <w:spacing w:before="60" w:after="60" w:line="240" w:lineRule="auto"/>
              <w:ind w:left="0" w:firstLine="0"/>
              <w:jc w:val="center"/>
              <w:rPr>
                <w:szCs w:val="28"/>
              </w:rPr>
            </w:pPr>
            <w:r w:rsidRPr="00754668">
              <w:rPr>
                <w:b/>
                <w:bCs/>
                <w:szCs w:val="28"/>
              </w:rPr>
              <w:t>báo cáo</w:t>
            </w:r>
          </w:p>
        </w:tc>
        <w:tc>
          <w:tcPr>
            <w:tcW w:w="1208" w:type="pct"/>
            <w:shd w:val="clear" w:color="auto" w:fill="FFFFFF"/>
            <w:vAlign w:val="center"/>
            <w:hideMark/>
          </w:tcPr>
          <w:p w:rsidR="0036676F" w:rsidRPr="00754668" w:rsidRDefault="0036676F" w:rsidP="00F13DD5">
            <w:pPr>
              <w:spacing w:before="60" w:after="60" w:line="240" w:lineRule="auto"/>
              <w:ind w:left="0" w:firstLine="0"/>
              <w:jc w:val="center"/>
              <w:rPr>
                <w:szCs w:val="28"/>
              </w:rPr>
            </w:pPr>
            <w:r w:rsidRPr="00754668">
              <w:rPr>
                <w:b/>
                <w:bCs/>
                <w:szCs w:val="28"/>
              </w:rPr>
              <w:t>Năm trước liền kề năm báo cáo</w:t>
            </w:r>
          </w:p>
        </w:tc>
      </w:tr>
      <w:tr w:rsidR="0036676F" w:rsidRPr="00754668" w:rsidTr="00F13DD5">
        <w:trPr>
          <w:tblCellSpacing w:w="0" w:type="dxa"/>
        </w:trPr>
        <w:tc>
          <w:tcPr>
            <w:tcW w:w="300" w:type="pct"/>
            <w:shd w:val="clear" w:color="auto" w:fill="FFFFFF"/>
            <w:vAlign w:val="center"/>
            <w:hideMark/>
          </w:tcPr>
          <w:p w:rsidR="0036676F" w:rsidRPr="00754668" w:rsidRDefault="0036676F" w:rsidP="00F13DD5">
            <w:pPr>
              <w:spacing w:before="60" w:after="60" w:line="240" w:lineRule="auto"/>
              <w:ind w:left="0" w:firstLine="0"/>
              <w:jc w:val="center"/>
              <w:rPr>
                <w:szCs w:val="28"/>
              </w:rPr>
            </w:pPr>
            <w:r w:rsidRPr="00754668">
              <w:rPr>
                <w:szCs w:val="28"/>
              </w:rPr>
              <w:t>1</w:t>
            </w:r>
          </w:p>
        </w:tc>
        <w:tc>
          <w:tcPr>
            <w:tcW w:w="2744" w:type="pct"/>
            <w:shd w:val="clear" w:color="auto" w:fill="FFFFFF"/>
            <w:vAlign w:val="center"/>
            <w:hideMark/>
          </w:tcPr>
          <w:p w:rsidR="0036676F" w:rsidRPr="00754668" w:rsidRDefault="0036676F" w:rsidP="00F13DD5">
            <w:pPr>
              <w:spacing w:before="60" w:after="60" w:line="240" w:lineRule="auto"/>
              <w:ind w:left="0" w:firstLine="0"/>
              <w:jc w:val="left"/>
              <w:rPr>
                <w:szCs w:val="28"/>
              </w:rPr>
            </w:pPr>
            <w:r w:rsidRPr="00754668">
              <w:rPr>
                <w:szCs w:val="28"/>
              </w:rPr>
              <w:t>Biên độ hoạt động trung bình 3 năm</w:t>
            </w:r>
          </w:p>
        </w:tc>
        <w:tc>
          <w:tcPr>
            <w:tcW w:w="748" w:type="pct"/>
            <w:shd w:val="clear" w:color="auto" w:fill="FFFFFF"/>
            <w:vAlign w:val="center"/>
            <w:hideMark/>
          </w:tcPr>
          <w:p w:rsidR="0036676F" w:rsidRPr="00754668" w:rsidRDefault="003621D1" w:rsidP="003A712B">
            <w:pPr>
              <w:spacing w:before="60" w:after="60" w:line="240" w:lineRule="auto"/>
              <w:ind w:left="0" w:firstLine="0"/>
              <w:jc w:val="center"/>
              <w:rPr>
                <w:szCs w:val="28"/>
              </w:rPr>
            </w:pPr>
            <w:r w:rsidRPr="00754668">
              <w:rPr>
                <w:szCs w:val="28"/>
              </w:rPr>
              <w:t>1.02%</w:t>
            </w:r>
          </w:p>
        </w:tc>
        <w:tc>
          <w:tcPr>
            <w:tcW w:w="1208" w:type="pct"/>
            <w:shd w:val="clear" w:color="auto" w:fill="FFFFFF"/>
            <w:vAlign w:val="center"/>
            <w:hideMark/>
          </w:tcPr>
          <w:p w:rsidR="0036676F" w:rsidRPr="00754668" w:rsidRDefault="003621D1" w:rsidP="003A712B">
            <w:pPr>
              <w:spacing w:before="60" w:after="60" w:line="240" w:lineRule="auto"/>
              <w:ind w:left="0" w:firstLine="0"/>
              <w:jc w:val="center"/>
              <w:rPr>
                <w:color w:val="auto"/>
                <w:szCs w:val="28"/>
              </w:rPr>
            </w:pPr>
            <w:r w:rsidRPr="00754668">
              <w:rPr>
                <w:color w:val="auto"/>
                <w:szCs w:val="28"/>
              </w:rPr>
              <w:t>1.24%</w:t>
            </w:r>
          </w:p>
        </w:tc>
      </w:tr>
      <w:tr w:rsidR="0036676F" w:rsidRPr="00754668" w:rsidTr="003A712B">
        <w:trPr>
          <w:trHeight w:val="70"/>
          <w:tblCellSpacing w:w="0" w:type="dxa"/>
        </w:trPr>
        <w:tc>
          <w:tcPr>
            <w:tcW w:w="300" w:type="pct"/>
            <w:shd w:val="clear" w:color="auto" w:fill="FFFFFF"/>
            <w:vAlign w:val="center"/>
            <w:hideMark/>
          </w:tcPr>
          <w:p w:rsidR="0036676F" w:rsidRPr="00754668" w:rsidRDefault="0036676F" w:rsidP="00F13DD5">
            <w:pPr>
              <w:spacing w:before="60" w:after="60" w:line="240" w:lineRule="auto"/>
              <w:ind w:left="0" w:firstLine="0"/>
              <w:jc w:val="center"/>
              <w:rPr>
                <w:szCs w:val="28"/>
              </w:rPr>
            </w:pPr>
            <w:r w:rsidRPr="00754668">
              <w:rPr>
                <w:szCs w:val="28"/>
              </w:rPr>
              <w:t>2</w:t>
            </w:r>
          </w:p>
        </w:tc>
        <w:tc>
          <w:tcPr>
            <w:tcW w:w="2744" w:type="pct"/>
            <w:shd w:val="clear" w:color="auto" w:fill="FFFFFF"/>
            <w:vAlign w:val="center"/>
            <w:hideMark/>
          </w:tcPr>
          <w:p w:rsidR="0036676F" w:rsidRPr="00754668" w:rsidRDefault="0036676F" w:rsidP="00F13DD5">
            <w:pPr>
              <w:spacing w:before="60" w:after="60" w:line="240" w:lineRule="auto"/>
              <w:ind w:left="0" w:firstLine="0"/>
              <w:jc w:val="left"/>
              <w:rPr>
                <w:szCs w:val="28"/>
              </w:rPr>
            </w:pPr>
            <w:r w:rsidRPr="00754668">
              <w:rPr>
                <w:szCs w:val="28"/>
              </w:rPr>
              <w:t>Chỉ số tăng trưởng bền vững</w:t>
            </w:r>
          </w:p>
        </w:tc>
        <w:tc>
          <w:tcPr>
            <w:tcW w:w="748" w:type="pct"/>
            <w:shd w:val="clear" w:color="auto" w:fill="FFFFFF"/>
            <w:vAlign w:val="center"/>
            <w:hideMark/>
          </w:tcPr>
          <w:p w:rsidR="0036676F" w:rsidRPr="00754668" w:rsidRDefault="003621D1" w:rsidP="003A712B">
            <w:pPr>
              <w:spacing w:before="60" w:after="60" w:line="240" w:lineRule="auto"/>
              <w:ind w:left="0" w:firstLine="0"/>
              <w:jc w:val="center"/>
              <w:rPr>
                <w:szCs w:val="28"/>
              </w:rPr>
            </w:pPr>
            <w:r w:rsidRPr="00754668">
              <w:rPr>
                <w:szCs w:val="28"/>
              </w:rPr>
              <w:t>0.94</w:t>
            </w:r>
          </w:p>
        </w:tc>
        <w:tc>
          <w:tcPr>
            <w:tcW w:w="1208" w:type="pct"/>
            <w:shd w:val="clear" w:color="auto" w:fill="FFFFFF"/>
            <w:vAlign w:val="center"/>
            <w:hideMark/>
          </w:tcPr>
          <w:p w:rsidR="0036676F" w:rsidRPr="00754668" w:rsidRDefault="003621D1" w:rsidP="003A712B">
            <w:pPr>
              <w:spacing w:before="60" w:after="60" w:line="240" w:lineRule="auto"/>
              <w:ind w:left="0" w:firstLine="0"/>
              <w:jc w:val="center"/>
              <w:rPr>
                <w:color w:val="auto"/>
                <w:szCs w:val="28"/>
              </w:rPr>
            </w:pPr>
            <w:r w:rsidRPr="00754668">
              <w:rPr>
                <w:color w:val="auto"/>
                <w:szCs w:val="28"/>
              </w:rPr>
              <w:t>0.65</w:t>
            </w:r>
          </w:p>
        </w:tc>
      </w:tr>
    </w:tbl>
    <w:p w:rsidR="0036676F" w:rsidRPr="00754668" w:rsidRDefault="0036676F" w:rsidP="00F13DD5">
      <w:pPr>
        <w:shd w:val="clear" w:color="auto" w:fill="FFFFFF"/>
        <w:spacing w:before="60" w:after="60" w:line="240" w:lineRule="auto"/>
        <w:ind w:left="0" w:firstLine="0"/>
        <w:jc w:val="left"/>
        <w:rPr>
          <w:color w:val="00B050"/>
          <w:szCs w:val="28"/>
        </w:rPr>
      </w:pPr>
      <w:r w:rsidRPr="00754668">
        <w:rPr>
          <w:b/>
          <w:bCs/>
          <w:color w:val="00B050"/>
          <w:szCs w:val="28"/>
        </w:rPr>
        <w:t>2. Kết quả thu chi hoạt động</w:t>
      </w:r>
      <w:r w:rsidR="001267F7" w:rsidRPr="00754668">
        <w:rPr>
          <w:b/>
          <w:bCs/>
          <w:color w:val="00B050"/>
          <w:szCs w:val="28"/>
        </w:rPr>
        <w:tab/>
      </w:r>
      <w:r w:rsidR="001267F7" w:rsidRPr="00754668">
        <w:rPr>
          <w:b/>
          <w:bCs/>
          <w:color w:val="00B050"/>
          <w:szCs w:val="28"/>
        </w:rPr>
        <w:tab/>
      </w:r>
      <w:r w:rsidR="001267F7" w:rsidRPr="00754668">
        <w:rPr>
          <w:b/>
          <w:bCs/>
          <w:color w:val="00B050"/>
          <w:szCs w:val="28"/>
        </w:rPr>
        <w:tab/>
      </w:r>
      <w:r w:rsidR="001267F7" w:rsidRPr="00754668">
        <w:rPr>
          <w:b/>
          <w:bCs/>
          <w:color w:val="00B050"/>
          <w:szCs w:val="28"/>
        </w:rPr>
        <w:tab/>
      </w:r>
      <w:r w:rsidR="000627C9">
        <w:rPr>
          <w:b/>
          <w:bCs/>
          <w:color w:val="00B050"/>
          <w:szCs w:val="28"/>
        </w:rPr>
        <w:t xml:space="preserve">         </w:t>
      </w:r>
      <w:r w:rsidR="001267F7" w:rsidRPr="00754668">
        <w:rPr>
          <w:b/>
          <w:bCs/>
          <w:i/>
          <w:color w:val="00B050"/>
          <w:szCs w:val="28"/>
        </w:rPr>
        <w:t>Đơn vị tính: triệu đồng</w:t>
      </w:r>
    </w:p>
    <w:tbl>
      <w:tblPr>
        <w:tblStyle w:val="TableGrid"/>
        <w:tblW w:w="5111"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57"/>
        <w:gridCol w:w="5468"/>
        <w:gridCol w:w="1203"/>
        <w:gridCol w:w="2053"/>
      </w:tblGrid>
      <w:tr w:rsidR="0036676F" w:rsidRPr="00754668" w:rsidTr="00F13DD5">
        <w:trPr>
          <w:tblHeader/>
        </w:trPr>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TT</w:t>
            </w:r>
          </w:p>
        </w:tc>
        <w:tc>
          <w:tcPr>
            <w:tcW w:w="2945" w:type="pct"/>
            <w:hideMark/>
          </w:tcPr>
          <w:p w:rsidR="0036676F" w:rsidRPr="00754668" w:rsidRDefault="0036676F" w:rsidP="00F13DD5">
            <w:pPr>
              <w:spacing w:before="60" w:after="60" w:line="240" w:lineRule="auto"/>
              <w:ind w:left="0" w:firstLine="0"/>
              <w:jc w:val="center"/>
              <w:rPr>
                <w:szCs w:val="28"/>
              </w:rPr>
            </w:pPr>
            <w:r w:rsidRPr="00754668">
              <w:rPr>
                <w:b/>
                <w:bCs/>
                <w:szCs w:val="28"/>
              </w:rPr>
              <w:t>Chỉ số thống kê</w:t>
            </w:r>
          </w:p>
        </w:tc>
        <w:tc>
          <w:tcPr>
            <w:tcW w:w="648" w:type="pct"/>
            <w:hideMark/>
          </w:tcPr>
          <w:p w:rsidR="00F13DD5" w:rsidRPr="00754668" w:rsidRDefault="0036676F" w:rsidP="00F13DD5">
            <w:pPr>
              <w:spacing w:before="60" w:after="60" w:line="240" w:lineRule="auto"/>
              <w:ind w:left="0" w:firstLine="0"/>
              <w:jc w:val="center"/>
              <w:rPr>
                <w:b/>
                <w:bCs/>
                <w:szCs w:val="28"/>
              </w:rPr>
            </w:pPr>
            <w:r w:rsidRPr="00754668">
              <w:rPr>
                <w:b/>
                <w:bCs/>
                <w:szCs w:val="28"/>
              </w:rPr>
              <w:t xml:space="preserve">Năm </w:t>
            </w:r>
          </w:p>
          <w:p w:rsidR="0036676F" w:rsidRPr="00754668" w:rsidRDefault="0036676F" w:rsidP="00F13DD5">
            <w:pPr>
              <w:spacing w:before="60" w:after="60" w:line="240" w:lineRule="auto"/>
              <w:ind w:left="0" w:firstLine="0"/>
              <w:jc w:val="center"/>
              <w:rPr>
                <w:szCs w:val="28"/>
              </w:rPr>
            </w:pPr>
            <w:r w:rsidRPr="00754668">
              <w:rPr>
                <w:b/>
                <w:bCs/>
                <w:szCs w:val="28"/>
              </w:rPr>
              <w:t>báo cáo</w:t>
            </w:r>
          </w:p>
        </w:tc>
        <w:tc>
          <w:tcPr>
            <w:tcW w:w="1106" w:type="pct"/>
            <w:hideMark/>
          </w:tcPr>
          <w:p w:rsidR="0036676F" w:rsidRPr="00754668" w:rsidRDefault="0036676F" w:rsidP="00F13DD5">
            <w:pPr>
              <w:spacing w:before="60" w:after="60" w:line="240" w:lineRule="auto"/>
              <w:ind w:left="0" w:firstLine="0"/>
              <w:jc w:val="center"/>
              <w:rPr>
                <w:szCs w:val="28"/>
              </w:rPr>
            </w:pPr>
            <w:r w:rsidRPr="00754668">
              <w:rPr>
                <w:b/>
                <w:bCs/>
                <w:szCs w:val="28"/>
              </w:rPr>
              <w:t>Năm trước liền kề năm báo cáo</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A</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TỔNG THU HOẠT ĐỘNG</w:t>
            </w:r>
          </w:p>
        </w:tc>
        <w:tc>
          <w:tcPr>
            <w:tcW w:w="648" w:type="pct"/>
            <w:hideMark/>
          </w:tcPr>
          <w:p w:rsidR="0036676F" w:rsidRPr="00754668" w:rsidRDefault="00661966" w:rsidP="004A2054">
            <w:pPr>
              <w:spacing w:before="60" w:after="60" w:line="240" w:lineRule="auto"/>
              <w:ind w:left="0" w:firstLine="0"/>
              <w:jc w:val="center"/>
              <w:rPr>
                <w:szCs w:val="28"/>
              </w:rPr>
            </w:pPr>
            <w:r>
              <w:rPr>
                <w:szCs w:val="28"/>
              </w:rPr>
              <w:t>25.186</w:t>
            </w:r>
          </w:p>
        </w:tc>
        <w:tc>
          <w:tcPr>
            <w:tcW w:w="1106" w:type="pct"/>
            <w:hideMark/>
          </w:tcPr>
          <w:p w:rsidR="0036676F" w:rsidRPr="00754668" w:rsidRDefault="00F516F2" w:rsidP="004A2054">
            <w:pPr>
              <w:spacing w:before="60" w:after="60" w:line="240" w:lineRule="auto"/>
              <w:ind w:left="0" w:firstLine="0"/>
              <w:jc w:val="center"/>
              <w:rPr>
                <w:color w:val="auto"/>
                <w:szCs w:val="28"/>
              </w:rPr>
            </w:pPr>
            <w:r>
              <w:rPr>
                <w:color w:val="auto"/>
                <w:szCs w:val="28"/>
              </w:rPr>
              <w:t>21.413</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Hỗ trợ chi thường xuyên từ Nhà nước/nhà đầu tư</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II</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Thu giáo dục và đào tạo</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1</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Học phí, lệ phí từ người học</w:t>
            </w:r>
          </w:p>
        </w:tc>
        <w:tc>
          <w:tcPr>
            <w:tcW w:w="648" w:type="pct"/>
            <w:hideMark/>
          </w:tcPr>
          <w:p w:rsidR="0036676F" w:rsidRPr="00754668" w:rsidRDefault="004C3077" w:rsidP="004A2054">
            <w:pPr>
              <w:spacing w:before="60" w:after="60" w:line="240" w:lineRule="auto"/>
              <w:ind w:left="0" w:firstLine="0"/>
              <w:jc w:val="center"/>
              <w:rPr>
                <w:szCs w:val="28"/>
              </w:rPr>
            </w:pPr>
            <w:r w:rsidRPr="00754668">
              <w:rPr>
                <w:szCs w:val="28"/>
              </w:rPr>
              <w:t>1.520</w:t>
            </w:r>
          </w:p>
        </w:tc>
        <w:tc>
          <w:tcPr>
            <w:tcW w:w="1106" w:type="pct"/>
            <w:hideMark/>
          </w:tcPr>
          <w:p w:rsidR="0036676F" w:rsidRPr="00754668" w:rsidRDefault="004C3077" w:rsidP="004A2054">
            <w:pPr>
              <w:spacing w:before="60" w:after="60" w:line="240" w:lineRule="auto"/>
              <w:ind w:left="0" w:firstLine="0"/>
              <w:jc w:val="center"/>
              <w:rPr>
                <w:color w:val="auto"/>
                <w:szCs w:val="28"/>
              </w:rPr>
            </w:pPr>
            <w:r w:rsidRPr="00754668">
              <w:rPr>
                <w:color w:val="auto"/>
                <w:szCs w:val="28"/>
              </w:rPr>
              <w:t>1.247</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2</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Hợp đồng, tài trợ từ NSNN</w:t>
            </w:r>
          </w:p>
        </w:tc>
        <w:tc>
          <w:tcPr>
            <w:tcW w:w="648" w:type="pct"/>
            <w:hideMark/>
          </w:tcPr>
          <w:p w:rsidR="0036676F" w:rsidRPr="00754668" w:rsidRDefault="002F454A" w:rsidP="004A2054">
            <w:pPr>
              <w:spacing w:before="60" w:after="60" w:line="240" w:lineRule="auto"/>
              <w:ind w:left="0" w:firstLine="0"/>
              <w:jc w:val="center"/>
              <w:rPr>
                <w:szCs w:val="28"/>
              </w:rPr>
            </w:pPr>
            <w:r>
              <w:rPr>
                <w:szCs w:val="28"/>
              </w:rPr>
              <w:t>16.230</w:t>
            </w:r>
          </w:p>
        </w:tc>
        <w:tc>
          <w:tcPr>
            <w:tcW w:w="1106" w:type="pct"/>
            <w:hideMark/>
          </w:tcPr>
          <w:p w:rsidR="0036676F" w:rsidRPr="00754668" w:rsidRDefault="002F454A" w:rsidP="004A2054">
            <w:pPr>
              <w:spacing w:before="60" w:after="60" w:line="240" w:lineRule="auto"/>
              <w:ind w:left="0" w:firstLine="0"/>
              <w:jc w:val="center"/>
              <w:rPr>
                <w:color w:val="auto"/>
                <w:szCs w:val="28"/>
              </w:rPr>
            </w:pPr>
            <w:r>
              <w:rPr>
                <w:color w:val="auto"/>
                <w:szCs w:val="28"/>
              </w:rPr>
              <w:t>12.496</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3</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Hợp đồng, tài trợ từ bên ngoài</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lastRenderedPageBreak/>
              <w:t>4</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Thu khác</w:t>
            </w:r>
          </w:p>
        </w:tc>
        <w:tc>
          <w:tcPr>
            <w:tcW w:w="648" w:type="pct"/>
            <w:hideMark/>
          </w:tcPr>
          <w:p w:rsidR="0036676F" w:rsidRPr="00754668" w:rsidRDefault="002F454A" w:rsidP="004A2054">
            <w:pPr>
              <w:spacing w:before="60" w:after="60" w:line="240" w:lineRule="auto"/>
              <w:ind w:left="0" w:firstLine="0"/>
              <w:jc w:val="center"/>
              <w:rPr>
                <w:szCs w:val="28"/>
              </w:rPr>
            </w:pPr>
            <w:r>
              <w:rPr>
                <w:szCs w:val="28"/>
              </w:rPr>
              <w:t>7.436</w:t>
            </w:r>
          </w:p>
        </w:tc>
        <w:tc>
          <w:tcPr>
            <w:tcW w:w="1106" w:type="pct"/>
            <w:hideMark/>
          </w:tcPr>
          <w:p w:rsidR="0036676F" w:rsidRPr="00754668" w:rsidRDefault="002F454A" w:rsidP="004A2054">
            <w:pPr>
              <w:spacing w:before="60" w:after="60" w:line="240" w:lineRule="auto"/>
              <w:ind w:left="0" w:firstLine="0"/>
              <w:jc w:val="center"/>
              <w:rPr>
                <w:color w:val="auto"/>
                <w:szCs w:val="28"/>
              </w:rPr>
            </w:pPr>
            <w:r>
              <w:rPr>
                <w:color w:val="auto"/>
                <w:szCs w:val="28"/>
              </w:rPr>
              <w:t>7.670</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III</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Thu khoa học và công nghệ</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1</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Hợp đồng, tài trợ từ NSNN</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2</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Hợp đồng, tài trợ từ bên ngoài</w:t>
            </w:r>
          </w:p>
        </w:tc>
        <w:tc>
          <w:tcPr>
            <w:tcW w:w="648" w:type="pct"/>
            <w:hideMark/>
          </w:tcPr>
          <w:p w:rsidR="0036676F" w:rsidRPr="00754668" w:rsidRDefault="0036676F" w:rsidP="00F13DD5">
            <w:pPr>
              <w:spacing w:before="60" w:after="60" w:line="240" w:lineRule="auto"/>
              <w:ind w:left="0" w:firstLine="0"/>
              <w:jc w:val="left"/>
              <w:rPr>
                <w:szCs w:val="28"/>
              </w:rPr>
            </w:pPr>
          </w:p>
        </w:tc>
        <w:tc>
          <w:tcPr>
            <w:tcW w:w="1106" w:type="pct"/>
            <w:hideMark/>
          </w:tcPr>
          <w:p w:rsidR="0036676F" w:rsidRPr="00754668" w:rsidRDefault="0036676F" w:rsidP="00F13DD5">
            <w:pPr>
              <w:spacing w:before="60" w:after="60" w:line="240" w:lineRule="auto"/>
              <w:ind w:left="0" w:firstLine="0"/>
              <w:jc w:val="left"/>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3</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Thu khác</w:t>
            </w:r>
          </w:p>
        </w:tc>
        <w:tc>
          <w:tcPr>
            <w:tcW w:w="648" w:type="pct"/>
            <w:hideMark/>
          </w:tcPr>
          <w:p w:rsidR="0036676F" w:rsidRPr="00754668" w:rsidRDefault="0036676F" w:rsidP="00F13DD5">
            <w:pPr>
              <w:spacing w:before="60" w:after="60" w:line="240" w:lineRule="auto"/>
              <w:ind w:left="0" w:firstLine="0"/>
              <w:jc w:val="left"/>
              <w:rPr>
                <w:szCs w:val="28"/>
              </w:rPr>
            </w:pPr>
          </w:p>
        </w:tc>
        <w:tc>
          <w:tcPr>
            <w:tcW w:w="1106" w:type="pct"/>
            <w:hideMark/>
          </w:tcPr>
          <w:p w:rsidR="0036676F" w:rsidRPr="00754668" w:rsidRDefault="0036676F" w:rsidP="00F13DD5">
            <w:pPr>
              <w:spacing w:before="60" w:after="60" w:line="240" w:lineRule="auto"/>
              <w:ind w:left="0" w:firstLine="0"/>
              <w:jc w:val="left"/>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IV</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Thu khác (thu nhập ròng)</w:t>
            </w:r>
          </w:p>
        </w:tc>
        <w:tc>
          <w:tcPr>
            <w:tcW w:w="648" w:type="pct"/>
            <w:hideMark/>
          </w:tcPr>
          <w:p w:rsidR="0036676F" w:rsidRPr="00754668" w:rsidRDefault="0036676F" w:rsidP="00F13DD5">
            <w:pPr>
              <w:spacing w:before="60" w:after="60" w:line="240" w:lineRule="auto"/>
              <w:ind w:left="0" w:firstLine="0"/>
              <w:jc w:val="left"/>
              <w:rPr>
                <w:szCs w:val="28"/>
              </w:rPr>
            </w:pPr>
          </w:p>
        </w:tc>
        <w:tc>
          <w:tcPr>
            <w:tcW w:w="1106" w:type="pct"/>
            <w:hideMark/>
          </w:tcPr>
          <w:p w:rsidR="0036676F" w:rsidRPr="00754668" w:rsidRDefault="0036676F" w:rsidP="00F13DD5">
            <w:pPr>
              <w:spacing w:before="60" w:after="60" w:line="240" w:lineRule="auto"/>
              <w:ind w:left="0" w:firstLine="0"/>
              <w:jc w:val="left"/>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B</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TỔNG CHI HOẠT ĐỘNG</w:t>
            </w:r>
          </w:p>
        </w:tc>
        <w:tc>
          <w:tcPr>
            <w:tcW w:w="648" w:type="pct"/>
            <w:hideMark/>
          </w:tcPr>
          <w:p w:rsidR="0036676F" w:rsidRPr="00754668" w:rsidRDefault="007D3EE1" w:rsidP="004A2054">
            <w:pPr>
              <w:spacing w:before="60" w:after="60" w:line="240" w:lineRule="auto"/>
              <w:ind w:left="0" w:firstLine="0"/>
              <w:jc w:val="center"/>
              <w:rPr>
                <w:szCs w:val="28"/>
              </w:rPr>
            </w:pPr>
            <w:r>
              <w:rPr>
                <w:szCs w:val="28"/>
              </w:rPr>
              <w:t>23.355</w:t>
            </w:r>
          </w:p>
        </w:tc>
        <w:tc>
          <w:tcPr>
            <w:tcW w:w="1106" w:type="pct"/>
            <w:hideMark/>
          </w:tcPr>
          <w:p w:rsidR="0036676F" w:rsidRPr="00754668" w:rsidRDefault="007A2D26" w:rsidP="004A2054">
            <w:pPr>
              <w:spacing w:before="60" w:after="60" w:line="240" w:lineRule="auto"/>
              <w:ind w:left="0" w:firstLine="0"/>
              <w:jc w:val="center"/>
              <w:rPr>
                <w:color w:val="auto"/>
                <w:szCs w:val="28"/>
              </w:rPr>
            </w:pPr>
            <w:r>
              <w:rPr>
                <w:color w:val="auto"/>
                <w:szCs w:val="28"/>
              </w:rPr>
              <w:t>19.997</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Chi lương, thu nhập</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1</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Chi lương, thu nhập của gi</w:t>
            </w:r>
            <w:r w:rsidR="00D106DE" w:rsidRPr="00754668">
              <w:rPr>
                <w:szCs w:val="28"/>
              </w:rPr>
              <w:t>áo</w:t>
            </w:r>
            <w:r w:rsidRPr="00754668">
              <w:rPr>
                <w:szCs w:val="28"/>
              </w:rPr>
              <w:t xml:space="preserve"> viên</w:t>
            </w:r>
          </w:p>
        </w:tc>
        <w:tc>
          <w:tcPr>
            <w:tcW w:w="648" w:type="pct"/>
            <w:hideMark/>
          </w:tcPr>
          <w:p w:rsidR="0036676F" w:rsidRPr="00754668" w:rsidRDefault="002F454A" w:rsidP="004A2054">
            <w:pPr>
              <w:spacing w:before="60" w:after="60" w:line="240" w:lineRule="auto"/>
              <w:ind w:left="0" w:firstLine="0"/>
              <w:jc w:val="center"/>
              <w:rPr>
                <w:szCs w:val="28"/>
              </w:rPr>
            </w:pPr>
            <w:r>
              <w:rPr>
                <w:szCs w:val="28"/>
              </w:rPr>
              <w:t>1</w:t>
            </w:r>
            <w:r w:rsidR="005D6C5B">
              <w:rPr>
                <w:szCs w:val="28"/>
              </w:rPr>
              <w:t>8.889</w:t>
            </w:r>
          </w:p>
        </w:tc>
        <w:tc>
          <w:tcPr>
            <w:tcW w:w="1106" w:type="pct"/>
            <w:hideMark/>
          </w:tcPr>
          <w:p w:rsidR="0036676F" w:rsidRPr="00754668" w:rsidRDefault="005D6C5B" w:rsidP="004A2054">
            <w:pPr>
              <w:spacing w:before="60" w:after="60" w:line="240" w:lineRule="auto"/>
              <w:ind w:left="0" w:firstLine="0"/>
              <w:jc w:val="center"/>
              <w:rPr>
                <w:color w:val="auto"/>
                <w:szCs w:val="28"/>
              </w:rPr>
            </w:pPr>
            <w:r>
              <w:rPr>
                <w:color w:val="auto"/>
                <w:szCs w:val="28"/>
              </w:rPr>
              <w:t>16.060</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2</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 xml:space="preserve">Chi lương, thu nhập cho cán bộ </w:t>
            </w:r>
            <w:r w:rsidR="00D106DE" w:rsidRPr="00754668">
              <w:rPr>
                <w:szCs w:val="28"/>
              </w:rPr>
              <w:t>quản lý và nhân viên</w:t>
            </w:r>
          </w:p>
        </w:tc>
        <w:tc>
          <w:tcPr>
            <w:tcW w:w="648" w:type="pct"/>
            <w:hideMark/>
          </w:tcPr>
          <w:p w:rsidR="0036676F" w:rsidRPr="00754668" w:rsidRDefault="005D6C5B" w:rsidP="004A2054">
            <w:pPr>
              <w:spacing w:before="60" w:after="60" w:line="240" w:lineRule="auto"/>
              <w:ind w:left="0" w:firstLine="0"/>
              <w:jc w:val="center"/>
              <w:rPr>
                <w:szCs w:val="28"/>
              </w:rPr>
            </w:pPr>
            <w:r>
              <w:rPr>
                <w:szCs w:val="28"/>
              </w:rPr>
              <w:t>2.514</w:t>
            </w:r>
          </w:p>
        </w:tc>
        <w:tc>
          <w:tcPr>
            <w:tcW w:w="1106" w:type="pct"/>
            <w:hideMark/>
          </w:tcPr>
          <w:p w:rsidR="0036676F" w:rsidRPr="00754668" w:rsidRDefault="005D6C5B" w:rsidP="004A2054">
            <w:pPr>
              <w:spacing w:before="60" w:after="60" w:line="240" w:lineRule="auto"/>
              <w:ind w:left="0" w:firstLine="0"/>
              <w:jc w:val="center"/>
              <w:rPr>
                <w:color w:val="auto"/>
                <w:szCs w:val="28"/>
              </w:rPr>
            </w:pPr>
            <w:r>
              <w:rPr>
                <w:color w:val="auto"/>
                <w:szCs w:val="28"/>
              </w:rPr>
              <w:t>2.414</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II</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Chi cơ sở vật chất và dịch vụ</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1</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Chi cho đào tạo</w:t>
            </w:r>
          </w:p>
        </w:tc>
        <w:tc>
          <w:tcPr>
            <w:tcW w:w="648" w:type="pct"/>
            <w:hideMark/>
          </w:tcPr>
          <w:p w:rsidR="0036676F" w:rsidRPr="00754668" w:rsidRDefault="009A6E3B" w:rsidP="004A2054">
            <w:pPr>
              <w:spacing w:before="60" w:after="60" w:line="240" w:lineRule="auto"/>
              <w:ind w:left="0" w:firstLine="0"/>
              <w:jc w:val="center"/>
              <w:rPr>
                <w:szCs w:val="28"/>
              </w:rPr>
            </w:pPr>
            <w:r>
              <w:rPr>
                <w:szCs w:val="28"/>
              </w:rPr>
              <w:t>162</w:t>
            </w:r>
          </w:p>
        </w:tc>
        <w:tc>
          <w:tcPr>
            <w:tcW w:w="1106" w:type="pct"/>
            <w:hideMark/>
          </w:tcPr>
          <w:p w:rsidR="0036676F" w:rsidRPr="00754668" w:rsidRDefault="009A6E3B" w:rsidP="004A2054">
            <w:pPr>
              <w:spacing w:before="60" w:after="60" w:line="240" w:lineRule="auto"/>
              <w:ind w:left="0" w:firstLine="0"/>
              <w:jc w:val="center"/>
              <w:rPr>
                <w:color w:val="auto"/>
                <w:szCs w:val="28"/>
              </w:rPr>
            </w:pPr>
            <w:r>
              <w:rPr>
                <w:color w:val="auto"/>
                <w:szCs w:val="28"/>
              </w:rPr>
              <w:t>124</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2</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Chi cho nghiên cứu</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3</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Chi cho phát triển đội ngũ</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4</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Chi phí chung và chi khác</w:t>
            </w:r>
          </w:p>
        </w:tc>
        <w:tc>
          <w:tcPr>
            <w:tcW w:w="648" w:type="pct"/>
            <w:hideMark/>
          </w:tcPr>
          <w:p w:rsidR="0036676F" w:rsidRPr="00754668" w:rsidRDefault="009A6E3B" w:rsidP="004A2054">
            <w:pPr>
              <w:spacing w:before="60" w:after="60" w:line="240" w:lineRule="auto"/>
              <w:ind w:left="0" w:firstLine="0"/>
              <w:jc w:val="center"/>
              <w:rPr>
                <w:szCs w:val="28"/>
              </w:rPr>
            </w:pPr>
            <w:r>
              <w:rPr>
                <w:szCs w:val="28"/>
              </w:rPr>
              <w:t>1.785</w:t>
            </w:r>
          </w:p>
        </w:tc>
        <w:tc>
          <w:tcPr>
            <w:tcW w:w="1106" w:type="pct"/>
            <w:hideMark/>
          </w:tcPr>
          <w:p w:rsidR="0036676F" w:rsidRPr="00754668" w:rsidRDefault="009A6E3B" w:rsidP="004A2054">
            <w:pPr>
              <w:spacing w:before="60" w:after="60" w:line="240" w:lineRule="auto"/>
              <w:ind w:left="0" w:firstLine="0"/>
              <w:jc w:val="center"/>
              <w:rPr>
                <w:color w:val="auto"/>
                <w:szCs w:val="28"/>
              </w:rPr>
            </w:pPr>
            <w:r>
              <w:rPr>
                <w:color w:val="auto"/>
                <w:szCs w:val="28"/>
              </w:rPr>
              <w:t>1.374</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III</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Chi hỗ trợ người học</w:t>
            </w:r>
          </w:p>
        </w:tc>
        <w:tc>
          <w:tcPr>
            <w:tcW w:w="648" w:type="pct"/>
            <w:hideMark/>
          </w:tcPr>
          <w:p w:rsidR="0036676F" w:rsidRPr="00754668" w:rsidRDefault="0036676F" w:rsidP="004A2054">
            <w:pPr>
              <w:spacing w:before="60" w:after="60" w:line="240" w:lineRule="auto"/>
              <w:ind w:left="0" w:firstLine="0"/>
              <w:jc w:val="center"/>
              <w:rPr>
                <w:szCs w:val="28"/>
              </w:rPr>
            </w:pPr>
          </w:p>
        </w:tc>
        <w:tc>
          <w:tcPr>
            <w:tcW w:w="1106" w:type="pct"/>
            <w:hideMark/>
          </w:tcPr>
          <w:p w:rsidR="0036676F" w:rsidRPr="00754668" w:rsidRDefault="0036676F" w:rsidP="004A2054">
            <w:pPr>
              <w:spacing w:before="60" w:after="60" w:line="240" w:lineRule="auto"/>
              <w:ind w:left="0" w:firstLine="0"/>
              <w:jc w:val="center"/>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1</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 xml:space="preserve">Chi </w:t>
            </w:r>
            <w:r w:rsidR="00D106DE" w:rsidRPr="00754668">
              <w:rPr>
                <w:szCs w:val="28"/>
              </w:rPr>
              <w:t>miễn giảm học phí và hỗ</w:t>
            </w:r>
            <w:r w:rsidRPr="00754668">
              <w:rPr>
                <w:szCs w:val="28"/>
              </w:rPr>
              <w:t xml:space="preserve"> trợ học tập</w:t>
            </w:r>
          </w:p>
        </w:tc>
        <w:tc>
          <w:tcPr>
            <w:tcW w:w="648" w:type="pct"/>
            <w:hideMark/>
          </w:tcPr>
          <w:p w:rsidR="0036676F" w:rsidRPr="00754668" w:rsidRDefault="001267F7" w:rsidP="004A2054">
            <w:pPr>
              <w:spacing w:before="60" w:after="60" w:line="240" w:lineRule="auto"/>
              <w:ind w:left="0" w:firstLine="0"/>
              <w:jc w:val="center"/>
              <w:rPr>
                <w:szCs w:val="28"/>
              </w:rPr>
            </w:pPr>
            <w:r w:rsidRPr="00754668">
              <w:rPr>
                <w:szCs w:val="28"/>
              </w:rPr>
              <w:t>5</w:t>
            </w:r>
          </w:p>
        </w:tc>
        <w:tc>
          <w:tcPr>
            <w:tcW w:w="1106" w:type="pct"/>
            <w:hideMark/>
          </w:tcPr>
          <w:p w:rsidR="0036676F" w:rsidRPr="00754668" w:rsidRDefault="00E34745" w:rsidP="004A2054">
            <w:pPr>
              <w:spacing w:before="60" w:after="60" w:line="240" w:lineRule="auto"/>
              <w:ind w:left="0" w:firstLine="0"/>
              <w:jc w:val="center"/>
              <w:rPr>
                <w:color w:val="auto"/>
                <w:szCs w:val="28"/>
              </w:rPr>
            </w:pPr>
            <w:r>
              <w:rPr>
                <w:color w:val="auto"/>
                <w:szCs w:val="28"/>
              </w:rPr>
              <w:t>5</w:t>
            </w: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2</w:t>
            </w:r>
          </w:p>
        </w:tc>
        <w:tc>
          <w:tcPr>
            <w:tcW w:w="2945" w:type="pct"/>
            <w:hideMark/>
          </w:tcPr>
          <w:p w:rsidR="0036676F" w:rsidRPr="00754668" w:rsidRDefault="00C1380A" w:rsidP="00F13DD5">
            <w:pPr>
              <w:spacing w:before="60" w:after="60" w:line="240" w:lineRule="auto"/>
              <w:ind w:left="0" w:firstLine="0"/>
              <w:jc w:val="left"/>
              <w:rPr>
                <w:szCs w:val="28"/>
              </w:rPr>
            </w:pPr>
            <w:r w:rsidRPr="00754668">
              <w:rPr>
                <w:szCs w:val="28"/>
              </w:rPr>
              <w:t>Chi hỗ trợ ăn trưa</w:t>
            </w:r>
          </w:p>
        </w:tc>
        <w:tc>
          <w:tcPr>
            <w:tcW w:w="648" w:type="pct"/>
            <w:hideMark/>
          </w:tcPr>
          <w:p w:rsidR="0036676F" w:rsidRPr="00754668" w:rsidRDefault="0036676F" w:rsidP="00F13DD5">
            <w:pPr>
              <w:spacing w:before="60" w:after="60" w:line="240" w:lineRule="auto"/>
              <w:ind w:left="0" w:firstLine="0"/>
              <w:jc w:val="left"/>
              <w:rPr>
                <w:szCs w:val="28"/>
              </w:rPr>
            </w:pPr>
          </w:p>
        </w:tc>
        <w:tc>
          <w:tcPr>
            <w:tcW w:w="1106" w:type="pct"/>
            <w:hideMark/>
          </w:tcPr>
          <w:p w:rsidR="0036676F" w:rsidRPr="00754668" w:rsidRDefault="0036676F" w:rsidP="00F13DD5">
            <w:pPr>
              <w:spacing w:before="60" w:after="60" w:line="240" w:lineRule="auto"/>
              <w:ind w:left="0" w:firstLine="0"/>
              <w:jc w:val="left"/>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szCs w:val="28"/>
              </w:rPr>
              <w:t>3</w:t>
            </w:r>
          </w:p>
        </w:tc>
        <w:tc>
          <w:tcPr>
            <w:tcW w:w="2945" w:type="pct"/>
            <w:hideMark/>
          </w:tcPr>
          <w:p w:rsidR="0036676F" w:rsidRPr="00754668" w:rsidRDefault="0036676F" w:rsidP="00F13DD5">
            <w:pPr>
              <w:spacing w:before="60" w:after="60" w:line="240" w:lineRule="auto"/>
              <w:ind w:left="0" w:firstLine="0"/>
              <w:jc w:val="left"/>
              <w:rPr>
                <w:szCs w:val="28"/>
              </w:rPr>
            </w:pPr>
            <w:r w:rsidRPr="00754668">
              <w:rPr>
                <w:szCs w:val="28"/>
              </w:rPr>
              <w:t>Chi hoạt động khác</w:t>
            </w:r>
          </w:p>
        </w:tc>
        <w:tc>
          <w:tcPr>
            <w:tcW w:w="648" w:type="pct"/>
            <w:hideMark/>
          </w:tcPr>
          <w:p w:rsidR="0036676F" w:rsidRPr="00754668" w:rsidRDefault="0036676F" w:rsidP="00F13DD5">
            <w:pPr>
              <w:spacing w:before="60" w:after="60" w:line="240" w:lineRule="auto"/>
              <w:ind w:left="0" w:firstLine="0"/>
              <w:jc w:val="left"/>
              <w:rPr>
                <w:szCs w:val="28"/>
              </w:rPr>
            </w:pPr>
          </w:p>
        </w:tc>
        <w:tc>
          <w:tcPr>
            <w:tcW w:w="1106" w:type="pct"/>
            <w:hideMark/>
          </w:tcPr>
          <w:p w:rsidR="0036676F" w:rsidRPr="00754668" w:rsidRDefault="0036676F" w:rsidP="00F13DD5">
            <w:pPr>
              <w:spacing w:before="60" w:after="60" w:line="240" w:lineRule="auto"/>
              <w:ind w:left="0" w:firstLine="0"/>
              <w:jc w:val="left"/>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IV</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Chi khác</w:t>
            </w:r>
          </w:p>
        </w:tc>
        <w:tc>
          <w:tcPr>
            <w:tcW w:w="648" w:type="pct"/>
            <w:hideMark/>
          </w:tcPr>
          <w:p w:rsidR="0036676F" w:rsidRPr="00754668" w:rsidRDefault="0036676F" w:rsidP="00F70B2F">
            <w:pPr>
              <w:spacing w:before="60" w:after="60" w:line="240" w:lineRule="auto"/>
              <w:ind w:left="0" w:firstLine="0"/>
              <w:jc w:val="left"/>
              <w:rPr>
                <w:szCs w:val="28"/>
              </w:rPr>
            </w:pPr>
          </w:p>
        </w:tc>
        <w:tc>
          <w:tcPr>
            <w:tcW w:w="1106" w:type="pct"/>
            <w:hideMark/>
          </w:tcPr>
          <w:p w:rsidR="0036676F" w:rsidRPr="00754668" w:rsidRDefault="0036676F" w:rsidP="00F70B2F">
            <w:pPr>
              <w:spacing w:before="60" w:after="60" w:line="240" w:lineRule="auto"/>
              <w:ind w:left="0" w:firstLine="0"/>
              <w:jc w:val="left"/>
              <w:rPr>
                <w:color w:val="auto"/>
                <w:szCs w:val="28"/>
              </w:rPr>
            </w:pPr>
          </w:p>
        </w:tc>
      </w:tr>
      <w:tr w:rsidR="0036676F" w:rsidRPr="00754668" w:rsidTr="00F13DD5">
        <w:tc>
          <w:tcPr>
            <w:tcW w:w="300" w:type="pct"/>
            <w:hideMark/>
          </w:tcPr>
          <w:p w:rsidR="0036676F" w:rsidRPr="00754668" w:rsidRDefault="0036676F" w:rsidP="00F13DD5">
            <w:pPr>
              <w:spacing w:before="60" w:after="60" w:line="240" w:lineRule="auto"/>
              <w:ind w:left="0" w:firstLine="0"/>
              <w:jc w:val="center"/>
              <w:rPr>
                <w:szCs w:val="28"/>
              </w:rPr>
            </w:pPr>
            <w:r w:rsidRPr="00754668">
              <w:rPr>
                <w:b/>
                <w:bCs/>
                <w:szCs w:val="28"/>
              </w:rPr>
              <w:t>C</w:t>
            </w:r>
          </w:p>
        </w:tc>
        <w:tc>
          <w:tcPr>
            <w:tcW w:w="2945" w:type="pct"/>
            <w:hideMark/>
          </w:tcPr>
          <w:p w:rsidR="0036676F" w:rsidRPr="00754668" w:rsidRDefault="0036676F" w:rsidP="00F13DD5">
            <w:pPr>
              <w:spacing w:before="60" w:after="60" w:line="240" w:lineRule="auto"/>
              <w:ind w:left="0" w:firstLine="0"/>
              <w:jc w:val="left"/>
              <w:rPr>
                <w:szCs w:val="28"/>
              </w:rPr>
            </w:pPr>
            <w:r w:rsidRPr="00754668">
              <w:rPr>
                <w:b/>
                <w:bCs/>
                <w:szCs w:val="28"/>
              </w:rPr>
              <w:t>CHÊNH LỆCH THU CHI</w:t>
            </w:r>
          </w:p>
        </w:tc>
        <w:tc>
          <w:tcPr>
            <w:tcW w:w="648" w:type="pct"/>
            <w:hideMark/>
          </w:tcPr>
          <w:p w:rsidR="0036676F" w:rsidRPr="00754668" w:rsidRDefault="00661966" w:rsidP="004A2054">
            <w:pPr>
              <w:spacing w:before="60" w:after="60" w:line="240" w:lineRule="auto"/>
              <w:ind w:left="0" w:firstLine="0"/>
              <w:jc w:val="center"/>
              <w:rPr>
                <w:szCs w:val="28"/>
              </w:rPr>
            </w:pPr>
            <w:r>
              <w:rPr>
                <w:szCs w:val="28"/>
              </w:rPr>
              <w:t>1.831</w:t>
            </w:r>
          </w:p>
        </w:tc>
        <w:tc>
          <w:tcPr>
            <w:tcW w:w="1106" w:type="pct"/>
            <w:hideMark/>
          </w:tcPr>
          <w:p w:rsidR="0036676F" w:rsidRPr="00754668" w:rsidRDefault="00F516F2" w:rsidP="004A2054">
            <w:pPr>
              <w:spacing w:before="60" w:after="60" w:line="240" w:lineRule="auto"/>
              <w:ind w:left="0" w:firstLine="0"/>
              <w:jc w:val="center"/>
              <w:rPr>
                <w:color w:val="auto"/>
                <w:szCs w:val="28"/>
              </w:rPr>
            </w:pPr>
            <w:r>
              <w:rPr>
                <w:color w:val="auto"/>
                <w:szCs w:val="28"/>
              </w:rPr>
              <w:t>1.436</w:t>
            </w:r>
          </w:p>
        </w:tc>
      </w:tr>
    </w:tbl>
    <w:p w:rsidR="0036676F" w:rsidRPr="00754668" w:rsidRDefault="00906422" w:rsidP="00C948D1">
      <w:pPr>
        <w:shd w:val="clear" w:color="auto" w:fill="FFFFFF"/>
        <w:spacing w:before="60" w:after="60" w:line="276" w:lineRule="auto"/>
        <w:ind w:left="720" w:firstLine="0"/>
        <w:jc w:val="left"/>
        <w:rPr>
          <w:b/>
          <w:bCs/>
          <w:color w:val="auto"/>
          <w:spacing w:val="-6"/>
          <w:szCs w:val="28"/>
        </w:rPr>
      </w:pPr>
      <w:r w:rsidRPr="00754668">
        <w:rPr>
          <w:b/>
          <w:bCs/>
          <w:color w:val="auto"/>
          <w:spacing w:val="-6"/>
          <w:szCs w:val="28"/>
        </w:rPr>
        <w:t>VII</w:t>
      </w:r>
      <w:r w:rsidR="0036676F" w:rsidRPr="00754668">
        <w:rPr>
          <w:b/>
          <w:bCs/>
          <w:color w:val="auto"/>
          <w:spacing w:val="-6"/>
          <w:szCs w:val="28"/>
        </w:rPr>
        <w:t>. KẾT QUẢ THỰC HIỆN CÁC NHIỆM VỤ TRỌNG TÂM KHÁC</w:t>
      </w:r>
    </w:p>
    <w:p w:rsidR="006F47A2" w:rsidRPr="00754668" w:rsidRDefault="006F47A2" w:rsidP="006F47A2">
      <w:pPr>
        <w:spacing w:line="276" w:lineRule="auto"/>
        <w:ind w:left="0" w:firstLine="720"/>
        <w:rPr>
          <w:szCs w:val="28"/>
        </w:rPr>
      </w:pPr>
      <w:r w:rsidRPr="00754668">
        <w:rPr>
          <w:szCs w:val="28"/>
        </w:rPr>
        <w:t>Giải Ba - Hội thi gói, nấu bánh chưng, bánh tét kỷ niệm 93 năm Ngày thành lập Đảng Cộng sản Việt Nam (03/02/1930-03/02/2023) QĐKT số 271/QĐ-UBND ngày 13/01/2023 do UBND Quận 7 tặng (số sổ vàng: 19/KT-TT)</w:t>
      </w:r>
    </w:p>
    <w:p w:rsidR="006F47A2" w:rsidRPr="00754668" w:rsidRDefault="006F47A2" w:rsidP="006F47A2">
      <w:pPr>
        <w:spacing w:line="276" w:lineRule="auto"/>
        <w:ind w:left="0" w:firstLine="720"/>
        <w:rPr>
          <w:szCs w:val="28"/>
        </w:rPr>
      </w:pPr>
      <w:r w:rsidRPr="00754668">
        <w:rPr>
          <w:szCs w:val="28"/>
        </w:rPr>
        <w:t xml:space="preserve">Giải Nhất - Hội thi trang trí tiểu cảnh Tết Quý Mão 2023QĐKT số 41/QĐ-LĐLĐ ngày 03/02/2023 do Liên đoàn lao động Quận 7 tặng </w:t>
      </w:r>
    </w:p>
    <w:p w:rsidR="006F47A2" w:rsidRPr="00754668" w:rsidRDefault="006F47A2" w:rsidP="006F47A2">
      <w:pPr>
        <w:spacing w:line="276" w:lineRule="auto"/>
        <w:ind w:left="0" w:firstLine="720"/>
        <w:rPr>
          <w:szCs w:val="28"/>
        </w:rPr>
      </w:pPr>
      <w:r w:rsidRPr="00754668">
        <w:rPr>
          <w:szCs w:val="28"/>
        </w:rPr>
        <w:t>Giải Nhì - Hội thi “Duyên dáng áo dài Quận 7”, lần thứ 2 năm 2023 QĐKT số 1113/QĐ-UBND ngày 08/04/2023 do UBND Quận 7 tặng</w:t>
      </w:r>
    </w:p>
    <w:p w:rsidR="006F47A2" w:rsidRPr="00754668" w:rsidRDefault="006F47A2" w:rsidP="006F47A2">
      <w:pPr>
        <w:spacing w:line="276" w:lineRule="auto"/>
        <w:ind w:left="0" w:firstLine="720"/>
        <w:rPr>
          <w:szCs w:val="28"/>
        </w:rPr>
      </w:pPr>
      <w:r w:rsidRPr="00754668">
        <w:rPr>
          <w:szCs w:val="28"/>
        </w:rPr>
        <w:lastRenderedPageBreak/>
        <w:t>Giải Áo dài đẹp nhất Hội thi “Duyên dáng áo dài Quận 7”, lần thứ 2 năm 2023 QĐKT số 1113/QĐ-UBND ngày 08/04/2023 do UBND Quận 7 tặng</w:t>
      </w:r>
    </w:p>
    <w:p w:rsidR="006F47A2" w:rsidRPr="00754668" w:rsidRDefault="006F47A2" w:rsidP="006F47A2">
      <w:pPr>
        <w:spacing w:line="276" w:lineRule="auto"/>
        <w:ind w:left="0" w:firstLine="720"/>
        <w:rPr>
          <w:szCs w:val="28"/>
        </w:rPr>
      </w:pPr>
      <w:r w:rsidRPr="00754668">
        <w:rPr>
          <w:szCs w:val="28"/>
        </w:rPr>
        <w:t>Giải II – Hội thi “Chuyển đổi số trong giáo dục” lần 1 cấp Quận QĐKT số 123/QĐ-GDĐT ngày 02/10/2023 do Phòng GDĐT Quận 7 tặng</w:t>
      </w:r>
    </w:p>
    <w:p w:rsidR="006F47A2" w:rsidRPr="00754668" w:rsidRDefault="006F47A2" w:rsidP="006F47A2">
      <w:pPr>
        <w:spacing w:line="276" w:lineRule="auto"/>
        <w:ind w:left="0" w:firstLine="720"/>
        <w:rPr>
          <w:szCs w:val="28"/>
        </w:rPr>
      </w:pPr>
      <w:r w:rsidRPr="00754668">
        <w:rPr>
          <w:szCs w:val="28"/>
        </w:rPr>
        <w:t xml:space="preserve">Giải Nhất - Hội thi “Trang trí cành mai, cành đào” mừng Xuân Giáp Thìn năm 2024 QĐKT số 135/QĐ-LĐLĐ ngày 01/02/2024 do Liên đoàn lao động Quận 7 tặng </w:t>
      </w:r>
    </w:p>
    <w:p w:rsidR="006F47A2" w:rsidRPr="00754668" w:rsidRDefault="006F47A2" w:rsidP="006F47A2">
      <w:pPr>
        <w:spacing w:line="276" w:lineRule="auto"/>
        <w:ind w:left="0" w:firstLine="720"/>
        <w:rPr>
          <w:szCs w:val="28"/>
        </w:rPr>
      </w:pPr>
      <w:r w:rsidRPr="00754668">
        <w:rPr>
          <w:szCs w:val="28"/>
        </w:rPr>
        <w:t xml:space="preserve">Giải Nhì - Hội thi “Trưng bày mâm ngũ quả” mừng Xuân Giáp Thìn năm 2024 QĐKT số 135/QĐ-LĐLĐ ngày 01/02/2024 do Liên đoàn lao động Quận 7 tặng </w:t>
      </w:r>
    </w:p>
    <w:p w:rsidR="006F47A2" w:rsidRPr="00754668" w:rsidRDefault="006F47A2" w:rsidP="006F47A2">
      <w:pPr>
        <w:spacing w:line="276" w:lineRule="auto"/>
        <w:ind w:left="0" w:firstLine="720"/>
        <w:rPr>
          <w:szCs w:val="28"/>
        </w:rPr>
      </w:pPr>
      <w:r w:rsidRPr="00754668">
        <w:rPr>
          <w:szCs w:val="28"/>
        </w:rPr>
        <w:t>Đạt thành tích tốt trong công tác khuyến học, khuyến tài xây dựng xã hội học tập năm 2023 QĐKT số 141/GK-HKH ngày 14/12/2023 do Hội Khuyến học TP.HCM tặng</w:t>
      </w:r>
    </w:p>
    <w:p w:rsidR="006F47A2" w:rsidRPr="00754668" w:rsidRDefault="006F47A2" w:rsidP="006F47A2">
      <w:pPr>
        <w:spacing w:line="276" w:lineRule="auto"/>
        <w:ind w:left="0" w:firstLine="720"/>
        <w:rPr>
          <w:szCs w:val="28"/>
        </w:rPr>
      </w:pPr>
      <w:r w:rsidRPr="00754668">
        <w:rPr>
          <w:szCs w:val="28"/>
        </w:rPr>
        <w:t>Bằng khen Hội Chữ thập đỏ đã có thành tích xuất sắc trong công tác Hội và phong trào Chữ thập đỏ năm 2023 QĐKT số 213/QĐ-TƯHCTĐ ngày 22/12/2023 do Trung ương Hội CTĐ Việt Nam tặng (số sổ vàng: 20)</w:t>
      </w:r>
    </w:p>
    <w:p w:rsidR="006F47A2" w:rsidRPr="00754668" w:rsidRDefault="006F47A2" w:rsidP="006F47A2">
      <w:pPr>
        <w:spacing w:line="276" w:lineRule="auto"/>
        <w:ind w:left="0" w:firstLine="720"/>
        <w:rPr>
          <w:szCs w:val="28"/>
        </w:rPr>
      </w:pPr>
      <w:r w:rsidRPr="00754668">
        <w:rPr>
          <w:szCs w:val="28"/>
        </w:rPr>
        <w:t>Chi bộ có thành tích đóng góp tích cực trong công tác Dân vận khéo năm 2023 QĐKT số 251/QĐ-UBND ngày 29/09/2023 của UBND phường Phú Mỹ</w:t>
      </w:r>
    </w:p>
    <w:p w:rsidR="006F47A2" w:rsidRPr="00754668" w:rsidRDefault="006F47A2" w:rsidP="006F47A2">
      <w:pPr>
        <w:spacing w:line="276" w:lineRule="auto"/>
        <w:ind w:left="0" w:firstLine="720"/>
        <w:rPr>
          <w:szCs w:val="28"/>
        </w:rPr>
      </w:pPr>
      <w:r w:rsidRPr="00754668">
        <w:rPr>
          <w:szCs w:val="28"/>
        </w:rPr>
        <w:t>Hoàn thành tốt công tác phát triển đảng viên mới năm 2023 QĐKT số 159/QĐ-ĐU ngày 22/01/2024 do Đảng ủy phường Phú Mỹ tặng (ghi sổ KT số 110)</w:t>
      </w:r>
    </w:p>
    <w:p w:rsidR="006F47A2" w:rsidRPr="00754668" w:rsidRDefault="006F47A2" w:rsidP="006F47A2">
      <w:pPr>
        <w:spacing w:line="276" w:lineRule="auto"/>
        <w:ind w:left="0" w:firstLine="720"/>
        <w:rPr>
          <w:szCs w:val="28"/>
        </w:rPr>
      </w:pPr>
      <w:r w:rsidRPr="00754668">
        <w:rPr>
          <w:szCs w:val="28"/>
        </w:rPr>
        <w:t>Giấy khen Thực hiện tốt tiêu chí Xây dựng trường mầm non lấy trẻ làm trung tâm</w:t>
      </w:r>
    </w:p>
    <w:p w:rsidR="006F47A2" w:rsidRPr="00754668" w:rsidRDefault="006F47A2" w:rsidP="006F47A2">
      <w:pPr>
        <w:spacing w:line="276" w:lineRule="auto"/>
        <w:ind w:left="0" w:firstLine="720"/>
        <w:rPr>
          <w:szCs w:val="28"/>
        </w:rPr>
      </w:pPr>
      <w:r w:rsidRPr="00754668">
        <w:rPr>
          <w:szCs w:val="28"/>
        </w:rPr>
        <w:t>Chi bộ Hoàn thành xuất sắc nhiệm vụ</w:t>
      </w:r>
      <w:r w:rsidR="000B652A">
        <w:rPr>
          <w:szCs w:val="28"/>
        </w:rPr>
        <w:t xml:space="preserve"> năm 2023,</w:t>
      </w:r>
      <w:r w:rsidRPr="00754668">
        <w:rPr>
          <w:szCs w:val="28"/>
        </w:rPr>
        <w:t xml:space="preserve"> QĐKT số 159/QĐ-ĐU ngày 22/01/2024 do Đảng ủy phường Phú Mỹ tặng (ghi sổ KT số 102)</w:t>
      </w:r>
    </w:p>
    <w:p w:rsidR="00457A10" w:rsidRPr="00343489" w:rsidRDefault="006F47A2" w:rsidP="00343489">
      <w:pPr>
        <w:spacing w:line="276" w:lineRule="auto"/>
        <w:ind w:left="0" w:firstLine="720"/>
        <w:rPr>
          <w:szCs w:val="28"/>
        </w:rPr>
      </w:pPr>
      <w:r w:rsidRPr="00754668">
        <w:rPr>
          <w:szCs w:val="28"/>
        </w:rPr>
        <w:t>Công đoàn cơ sở trường mầm non phú Mỹ đã có thành tích trong phong trào thi đua lao động giỏi và xây dựng tổ chức Công đoàn vữ</w:t>
      </w:r>
      <w:r w:rsidR="005C507A" w:rsidRPr="00754668">
        <w:rPr>
          <w:szCs w:val="28"/>
        </w:rPr>
        <w:t>ng mạnh năm học 2023-2024 QĐ số</w:t>
      </w:r>
      <w:r w:rsidRPr="00754668">
        <w:rPr>
          <w:szCs w:val="28"/>
        </w:rPr>
        <w:t xml:space="preserve"> 516/QĐ-LĐLĐ </w:t>
      </w:r>
      <w:r w:rsidR="005C507A" w:rsidRPr="00754668">
        <w:rPr>
          <w:szCs w:val="28"/>
        </w:rPr>
        <w:t>ngày</w:t>
      </w:r>
      <w:r w:rsidRPr="00754668">
        <w:rPr>
          <w:szCs w:val="28"/>
        </w:rPr>
        <w:t xml:space="preserve"> 26/8/2024</w:t>
      </w:r>
    </w:p>
    <w:p w:rsidR="00035DA6" w:rsidRDefault="00693BDE" w:rsidP="006F47A2">
      <w:pPr>
        <w:spacing w:line="276" w:lineRule="auto"/>
        <w:ind w:left="0" w:firstLine="720"/>
        <w:rPr>
          <w:szCs w:val="28"/>
          <w:lang w:val="nl-NL"/>
        </w:rPr>
      </w:pPr>
      <w:r w:rsidRPr="00754668">
        <w:rPr>
          <w:szCs w:val="28"/>
          <w:lang w:val="nl-NL"/>
        </w:rPr>
        <w:t>Chi đoàn được công nhận “</w:t>
      </w:r>
      <w:r w:rsidRPr="00754668">
        <w:rPr>
          <w:szCs w:val="28"/>
        </w:rPr>
        <w:t>Hoàn thành Xuất sắc nhiệm vụ</w:t>
      </w:r>
      <w:r w:rsidR="000B652A">
        <w:rPr>
          <w:szCs w:val="28"/>
          <w:lang w:val="nl-NL"/>
        </w:rPr>
        <w:t>”</w:t>
      </w:r>
    </w:p>
    <w:p w:rsidR="000B652A" w:rsidRPr="00754668" w:rsidRDefault="000B652A" w:rsidP="006F47A2">
      <w:pPr>
        <w:spacing w:line="276" w:lineRule="auto"/>
        <w:ind w:left="0" w:firstLine="720"/>
        <w:rPr>
          <w:szCs w:val="28"/>
          <w:lang w:val="nl-NL"/>
        </w:rPr>
      </w:pPr>
      <w:r>
        <w:rPr>
          <w:szCs w:val="28"/>
          <w:lang w:val="nl-NL"/>
        </w:rPr>
        <w:t xml:space="preserve">Tập thể hoàn thành tốt nhiệm vụ năm học 2023 thông báo số 5881/TB-UBND, ngày 16 tháng 9 năm 2024.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5"/>
      </w:tblGrid>
      <w:tr w:rsidR="0036676F" w:rsidTr="00035DA6">
        <w:tc>
          <w:tcPr>
            <w:tcW w:w="4524" w:type="dxa"/>
          </w:tcPr>
          <w:p w:rsidR="0036676F" w:rsidRPr="00754668" w:rsidRDefault="0036676F" w:rsidP="00035DA6">
            <w:pPr>
              <w:spacing w:after="0" w:line="240" w:lineRule="auto"/>
              <w:ind w:left="0" w:firstLine="0"/>
              <w:jc w:val="left"/>
              <w:rPr>
                <w:b/>
                <w:i/>
                <w:sz w:val="24"/>
                <w:szCs w:val="24"/>
              </w:rPr>
            </w:pPr>
            <w:r w:rsidRPr="00754668">
              <w:rPr>
                <w:b/>
                <w:i/>
                <w:sz w:val="24"/>
                <w:szCs w:val="24"/>
              </w:rPr>
              <w:t>Nơi nhận:</w:t>
            </w:r>
          </w:p>
          <w:p w:rsidR="0036676F" w:rsidRPr="00754668" w:rsidRDefault="0036676F" w:rsidP="00035DA6">
            <w:pPr>
              <w:spacing w:after="0" w:line="240" w:lineRule="auto"/>
              <w:ind w:left="0" w:firstLine="0"/>
              <w:jc w:val="left"/>
              <w:rPr>
                <w:sz w:val="22"/>
              </w:rPr>
            </w:pPr>
            <w:r w:rsidRPr="00754668">
              <w:rPr>
                <w:sz w:val="22"/>
              </w:rPr>
              <w:t xml:space="preserve">- </w:t>
            </w:r>
            <w:r w:rsidR="00A262F0" w:rsidRPr="00754668">
              <w:rPr>
                <w:sz w:val="22"/>
              </w:rPr>
              <w:t>CBQL, GV, NV</w:t>
            </w:r>
            <w:r w:rsidRPr="00754668">
              <w:rPr>
                <w:sz w:val="22"/>
              </w:rPr>
              <w:t>;</w:t>
            </w:r>
          </w:p>
          <w:p w:rsidR="0036676F" w:rsidRPr="00754668" w:rsidRDefault="0036676F" w:rsidP="00035DA6">
            <w:pPr>
              <w:spacing w:after="0" w:line="240" w:lineRule="auto"/>
              <w:ind w:left="0" w:firstLine="0"/>
              <w:jc w:val="left"/>
              <w:rPr>
                <w:sz w:val="22"/>
              </w:rPr>
            </w:pPr>
            <w:r w:rsidRPr="00754668">
              <w:rPr>
                <w:sz w:val="22"/>
              </w:rPr>
              <w:t>- Cha mẹ học học sinh;</w:t>
            </w:r>
          </w:p>
          <w:p w:rsidR="0036676F" w:rsidRPr="00754668" w:rsidRDefault="0036676F" w:rsidP="00035DA6">
            <w:pPr>
              <w:spacing w:after="0" w:line="240" w:lineRule="auto"/>
              <w:ind w:left="0" w:firstLine="0"/>
              <w:jc w:val="left"/>
              <w:rPr>
                <w:sz w:val="22"/>
              </w:rPr>
            </w:pPr>
            <w:r w:rsidRPr="00754668">
              <w:rPr>
                <w:sz w:val="22"/>
              </w:rPr>
              <w:t>- Niêm yết bảng tin, website;</w:t>
            </w:r>
          </w:p>
          <w:p w:rsidR="0036676F" w:rsidRPr="00754668" w:rsidRDefault="0036676F" w:rsidP="00035DA6">
            <w:pPr>
              <w:spacing w:after="0" w:line="240" w:lineRule="auto"/>
              <w:ind w:left="0" w:firstLine="0"/>
              <w:jc w:val="left"/>
              <w:rPr>
                <w:sz w:val="26"/>
              </w:rPr>
            </w:pPr>
            <w:r w:rsidRPr="00754668">
              <w:rPr>
                <w:sz w:val="22"/>
              </w:rPr>
              <w:t>- Lưu: VT.</w:t>
            </w:r>
          </w:p>
        </w:tc>
        <w:tc>
          <w:tcPr>
            <w:tcW w:w="4545" w:type="dxa"/>
          </w:tcPr>
          <w:p w:rsidR="0036676F" w:rsidRPr="00754668" w:rsidRDefault="0036676F" w:rsidP="009A45E8">
            <w:pPr>
              <w:spacing w:before="60" w:after="60" w:line="276" w:lineRule="auto"/>
              <w:ind w:left="0" w:firstLine="0"/>
              <w:jc w:val="center"/>
              <w:rPr>
                <w:b/>
                <w:szCs w:val="28"/>
              </w:rPr>
            </w:pPr>
            <w:r w:rsidRPr="00754668">
              <w:rPr>
                <w:b/>
                <w:szCs w:val="28"/>
              </w:rPr>
              <w:t>HIỆU TRƯỞNG</w:t>
            </w:r>
          </w:p>
          <w:p w:rsidR="0036676F" w:rsidRPr="00754668" w:rsidRDefault="0036676F" w:rsidP="009A45E8">
            <w:pPr>
              <w:spacing w:before="60" w:after="60" w:line="276" w:lineRule="auto"/>
              <w:ind w:left="0" w:firstLine="0"/>
              <w:jc w:val="center"/>
              <w:rPr>
                <w:b/>
                <w:szCs w:val="28"/>
              </w:rPr>
            </w:pPr>
          </w:p>
          <w:p w:rsidR="0036676F" w:rsidRPr="00754668" w:rsidRDefault="001B66F2" w:rsidP="009A45E8">
            <w:pPr>
              <w:spacing w:before="60" w:after="60" w:line="276" w:lineRule="auto"/>
              <w:ind w:left="0" w:firstLine="0"/>
              <w:jc w:val="center"/>
              <w:rPr>
                <w:b/>
                <w:szCs w:val="28"/>
              </w:rPr>
            </w:pPr>
            <w:r>
              <w:rPr>
                <w:b/>
                <w:szCs w:val="28"/>
              </w:rPr>
              <w:t xml:space="preserve">( đã ký) </w:t>
            </w:r>
          </w:p>
          <w:p w:rsidR="0036676F" w:rsidRPr="00754668" w:rsidRDefault="0036676F" w:rsidP="009A45E8">
            <w:pPr>
              <w:spacing w:before="60" w:after="60" w:line="276" w:lineRule="auto"/>
              <w:ind w:left="0" w:firstLine="0"/>
              <w:jc w:val="center"/>
              <w:rPr>
                <w:b/>
                <w:szCs w:val="28"/>
              </w:rPr>
            </w:pPr>
          </w:p>
          <w:p w:rsidR="0036676F" w:rsidRDefault="00307EE7" w:rsidP="009A45E8">
            <w:pPr>
              <w:spacing w:before="60" w:after="60" w:line="276" w:lineRule="auto"/>
              <w:ind w:left="0" w:firstLine="0"/>
              <w:jc w:val="center"/>
              <w:rPr>
                <w:sz w:val="26"/>
              </w:rPr>
            </w:pPr>
            <w:r w:rsidRPr="00754668">
              <w:rPr>
                <w:b/>
                <w:szCs w:val="28"/>
              </w:rPr>
              <w:t>Trần Minh Hà</w:t>
            </w:r>
          </w:p>
        </w:tc>
      </w:tr>
    </w:tbl>
    <w:p w:rsidR="007C57BE" w:rsidRDefault="00776696" w:rsidP="009A45E8">
      <w:pPr>
        <w:spacing w:before="60" w:after="60" w:line="276" w:lineRule="auto"/>
        <w:ind w:left="0" w:firstLine="0"/>
        <w:jc w:val="left"/>
        <w:rPr>
          <w:sz w:val="26"/>
        </w:rPr>
      </w:pPr>
      <w:r>
        <w:rPr>
          <w:sz w:val="26"/>
        </w:rPr>
        <w:t xml:space="preserve"> </w:t>
      </w:r>
    </w:p>
    <w:p w:rsidR="000B652A" w:rsidRDefault="000B652A" w:rsidP="009A45E8">
      <w:pPr>
        <w:spacing w:before="60" w:after="60" w:line="276" w:lineRule="auto"/>
        <w:ind w:left="0" w:firstLine="0"/>
        <w:jc w:val="left"/>
      </w:pPr>
    </w:p>
    <w:p w:rsidR="007C57BE" w:rsidRDefault="00776696" w:rsidP="009A45E8">
      <w:pPr>
        <w:tabs>
          <w:tab w:val="center" w:pos="6761"/>
        </w:tabs>
        <w:spacing w:before="60" w:after="60" w:line="276" w:lineRule="auto"/>
        <w:ind w:left="0" w:firstLine="0"/>
        <w:jc w:val="left"/>
      </w:pPr>
      <w:r>
        <w:t xml:space="preserve"> </w:t>
      </w:r>
      <w:r>
        <w:tab/>
        <w:t xml:space="preserve"> </w:t>
      </w:r>
    </w:p>
    <w:sectPr w:rsidR="007C57BE" w:rsidSect="00A87B6A">
      <w:headerReference w:type="default" r:id="rId10"/>
      <w:footnotePr>
        <w:numRestart w:val="eachPage"/>
      </w:footnotePr>
      <w:pgSz w:w="11906" w:h="16838"/>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DE" w:rsidRDefault="008C47DE">
      <w:pPr>
        <w:spacing w:after="0" w:line="240" w:lineRule="auto"/>
      </w:pPr>
      <w:r>
        <w:separator/>
      </w:r>
    </w:p>
  </w:endnote>
  <w:endnote w:type="continuationSeparator" w:id="0">
    <w:p w:rsidR="008C47DE" w:rsidRDefault="008C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DE" w:rsidRDefault="008C47DE">
      <w:pPr>
        <w:spacing w:after="0" w:line="318" w:lineRule="auto"/>
        <w:ind w:left="0" w:firstLine="0"/>
      </w:pPr>
      <w:r>
        <w:separator/>
      </w:r>
    </w:p>
  </w:footnote>
  <w:footnote w:type="continuationSeparator" w:id="0">
    <w:p w:rsidR="008C47DE" w:rsidRDefault="008C47DE">
      <w:pPr>
        <w:spacing w:after="0" w:line="318"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362244"/>
      <w:docPartObj>
        <w:docPartGallery w:val="Page Numbers (Top of Page)"/>
        <w:docPartUnique/>
      </w:docPartObj>
    </w:sdtPr>
    <w:sdtEndPr>
      <w:rPr>
        <w:noProof/>
      </w:rPr>
    </w:sdtEndPr>
    <w:sdtContent>
      <w:p w:rsidR="00971907" w:rsidRDefault="00971907">
        <w:pPr>
          <w:pStyle w:val="Header"/>
          <w:jc w:val="center"/>
        </w:pPr>
        <w:r>
          <w:fldChar w:fldCharType="begin"/>
        </w:r>
        <w:r>
          <w:instrText xml:space="preserve"> PAGE   \* MERGEFORMAT </w:instrText>
        </w:r>
        <w:r>
          <w:fldChar w:fldCharType="separate"/>
        </w:r>
        <w:r w:rsidR="00F95A93">
          <w:rPr>
            <w:noProof/>
          </w:rPr>
          <w:t>2</w:t>
        </w:r>
        <w:r>
          <w:rPr>
            <w:noProof/>
          </w:rPr>
          <w:fldChar w:fldCharType="end"/>
        </w:r>
      </w:p>
    </w:sdtContent>
  </w:sdt>
  <w:p w:rsidR="00971907" w:rsidRDefault="009719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A8"/>
    <w:multiLevelType w:val="hybridMultilevel"/>
    <w:tmpl w:val="128E1E74"/>
    <w:lvl w:ilvl="0" w:tplc="92009F7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47AB5"/>
    <w:multiLevelType w:val="hybridMultilevel"/>
    <w:tmpl w:val="7EEA7C2C"/>
    <w:lvl w:ilvl="0" w:tplc="310AA1F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E0C2F2">
      <w:start w:val="2"/>
      <w:numFmt w:val="lowerLetter"/>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1479A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32C9B0">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A4E88">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2468E">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2E064A">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8ECEF8">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EC9112">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5C40C4"/>
    <w:multiLevelType w:val="hybridMultilevel"/>
    <w:tmpl w:val="9FFAC114"/>
    <w:lvl w:ilvl="0" w:tplc="B9DE1132">
      <w:start w:val="1"/>
      <w:numFmt w:val="bullet"/>
      <w:lvlText w:val="-"/>
      <w:lvlJc w:val="left"/>
      <w:pPr>
        <w:ind w:left="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F7037C6">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F3E187A">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AFC7E4E">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963512">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4E6A99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B801FC4">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7D61306">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06512C">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7A3FCD"/>
    <w:multiLevelType w:val="hybridMultilevel"/>
    <w:tmpl w:val="59548218"/>
    <w:lvl w:ilvl="0" w:tplc="661478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62684C"/>
    <w:multiLevelType w:val="hybridMultilevel"/>
    <w:tmpl w:val="F3107092"/>
    <w:lvl w:ilvl="0" w:tplc="2A0A328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22342">
      <w:start w:val="1"/>
      <w:numFmt w:val="bullet"/>
      <w:lvlRestart w:val="0"/>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8F2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E13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1094B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6A0F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3201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9E68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22DC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2045AB1"/>
    <w:multiLevelType w:val="hybridMultilevel"/>
    <w:tmpl w:val="03DC8C9C"/>
    <w:lvl w:ilvl="0" w:tplc="D17410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E28E04">
      <w:start w:val="1"/>
      <w:numFmt w:val="lowerLetter"/>
      <w:lvlRestart w:val="0"/>
      <w:lvlText w:val="%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D4484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20442">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068772">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CC156">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881A8E">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0A5794">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83754">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00626C"/>
    <w:multiLevelType w:val="hybridMultilevel"/>
    <w:tmpl w:val="0CB01E48"/>
    <w:lvl w:ilvl="0" w:tplc="060C7A32">
      <w:start w:val="1"/>
      <w:numFmt w:val="upperRoman"/>
      <w:lvlText w:val="%1."/>
      <w:lvlJc w:val="left"/>
      <w:pPr>
        <w:ind w:left="5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010B864">
      <w:start w:val="1"/>
      <w:numFmt w:val="lowerLetter"/>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946A0A">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447B2A">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BAEA56">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B004FC">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5E287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00613E">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8AC610">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1A2B43"/>
    <w:multiLevelType w:val="hybridMultilevel"/>
    <w:tmpl w:val="B41AE662"/>
    <w:lvl w:ilvl="0" w:tplc="DF8463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CE6A">
      <w:start w:val="2"/>
      <w:numFmt w:val="decimal"/>
      <w:lvlRestart w:val="0"/>
      <w:lvlText w:val="%2."/>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08246A">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6E24C0">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4A212A">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7C0ACC">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689B9A">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025ABE">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068F2">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1952BE7"/>
    <w:multiLevelType w:val="hybridMultilevel"/>
    <w:tmpl w:val="EC7A9B94"/>
    <w:lvl w:ilvl="0" w:tplc="E7C2AC1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D4AE0E">
      <w:start w:val="1"/>
      <w:numFmt w:val="lowerLetter"/>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CA8B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6D81C">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FA8E">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0EAC48">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4CD5A">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2E67D6">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E632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5010484"/>
    <w:multiLevelType w:val="hybridMultilevel"/>
    <w:tmpl w:val="81F2BFB6"/>
    <w:lvl w:ilvl="0" w:tplc="E91C78C4">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F0F01"/>
    <w:multiLevelType w:val="hybridMultilevel"/>
    <w:tmpl w:val="B9A43A9A"/>
    <w:lvl w:ilvl="0" w:tplc="AE12925E">
      <w:start w:val="3"/>
      <w:numFmt w:val="upperRoman"/>
      <w:lvlText w:val="%1."/>
      <w:lvlJc w:val="left"/>
      <w:pPr>
        <w:ind w:left="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59E4A2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FD0A31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A62210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48AA56C">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792C37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38E9B4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C08A040">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D6C6E3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6"/>
  </w:num>
  <w:num w:numId="3">
    <w:abstractNumId w:val="10"/>
  </w:num>
  <w:num w:numId="4">
    <w:abstractNumId w:val="7"/>
  </w:num>
  <w:num w:numId="5">
    <w:abstractNumId w:val="5"/>
  </w:num>
  <w:num w:numId="6">
    <w:abstractNumId w:val="1"/>
  </w:num>
  <w:num w:numId="7">
    <w:abstractNumId w:val="8"/>
  </w:num>
  <w:num w:numId="8">
    <w:abstractNumId w:val="4"/>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BE"/>
    <w:rsid w:val="0002203B"/>
    <w:rsid w:val="000349F5"/>
    <w:rsid w:val="00035DA6"/>
    <w:rsid w:val="000375E0"/>
    <w:rsid w:val="000627C9"/>
    <w:rsid w:val="00064FDE"/>
    <w:rsid w:val="00086828"/>
    <w:rsid w:val="00090648"/>
    <w:rsid w:val="00097C40"/>
    <w:rsid w:val="000B652A"/>
    <w:rsid w:val="000F1A3F"/>
    <w:rsid w:val="001267F7"/>
    <w:rsid w:val="0012713B"/>
    <w:rsid w:val="00131233"/>
    <w:rsid w:val="0014130B"/>
    <w:rsid w:val="00141EB0"/>
    <w:rsid w:val="00143392"/>
    <w:rsid w:val="00167875"/>
    <w:rsid w:val="00170AFA"/>
    <w:rsid w:val="00184A4A"/>
    <w:rsid w:val="00184C75"/>
    <w:rsid w:val="001B66F2"/>
    <w:rsid w:val="001F7B4D"/>
    <w:rsid w:val="00227DBF"/>
    <w:rsid w:val="002339FB"/>
    <w:rsid w:val="0024133A"/>
    <w:rsid w:val="00247AAE"/>
    <w:rsid w:val="00271D05"/>
    <w:rsid w:val="00283D1D"/>
    <w:rsid w:val="00291176"/>
    <w:rsid w:val="0029146E"/>
    <w:rsid w:val="002A0B4A"/>
    <w:rsid w:val="002D73E2"/>
    <w:rsid w:val="002E3AEA"/>
    <w:rsid w:val="002F454A"/>
    <w:rsid w:val="00307EE7"/>
    <w:rsid w:val="00311F80"/>
    <w:rsid w:val="00320C61"/>
    <w:rsid w:val="003408AD"/>
    <w:rsid w:val="00343489"/>
    <w:rsid w:val="00352564"/>
    <w:rsid w:val="003621D1"/>
    <w:rsid w:val="0036328F"/>
    <w:rsid w:val="0036676F"/>
    <w:rsid w:val="00373D2C"/>
    <w:rsid w:val="00373FE7"/>
    <w:rsid w:val="003A52A2"/>
    <w:rsid w:val="003A712B"/>
    <w:rsid w:val="003B3067"/>
    <w:rsid w:val="003D2020"/>
    <w:rsid w:val="003D4755"/>
    <w:rsid w:val="003E1570"/>
    <w:rsid w:val="003E57CF"/>
    <w:rsid w:val="003F6E80"/>
    <w:rsid w:val="00434790"/>
    <w:rsid w:val="00434B2D"/>
    <w:rsid w:val="00457A10"/>
    <w:rsid w:val="00462420"/>
    <w:rsid w:val="00464F36"/>
    <w:rsid w:val="004A2054"/>
    <w:rsid w:val="004A2E37"/>
    <w:rsid w:val="004C3077"/>
    <w:rsid w:val="004E2872"/>
    <w:rsid w:val="004E7D05"/>
    <w:rsid w:val="005036B3"/>
    <w:rsid w:val="00505504"/>
    <w:rsid w:val="005117A9"/>
    <w:rsid w:val="00511DCB"/>
    <w:rsid w:val="00513E17"/>
    <w:rsid w:val="00536FAA"/>
    <w:rsid w:val="005479C9"/>
    <w:rsid w:val="0056041D"/>
    <w:rsid w:val="005806B7"/>
    <w:rsid w:val="00593C45"/>
    <w:rsid w:val="005B1FE9"/>
    <w:rsid w:val="005C507A"/>
    <w:rsid w:val="005D6C5B"/>
    <w:rsid w:val="005E005C"/>
    <w:rsid w:val="005F5E4C"/>
    <w:rsid w:val="00623062"/>
    <w:rsid w:val="00636E14"/>
    <w:rsid w:val="00646D98"/>
    <w:rsid w:val="00655139"/>
    <w:rsid w:val="00661966"/>
    <w:rsid w:val="00693BDE"/>
    <w:rsid w:val="006956CE"/>
    <w:rsid w:val="006B0978"/>
    <w:rsid w:val="006F47A2"/>
    <w:rsid w:val="00723962"/>
    <w:rsid w:val="00733767"/>
    <w:rsid w:val="00734036"/>
    <w:rsid w:val="00754668"/>
    <w:rsid w:val="00762B22"/>
    <w:rsid w:val="00765A3F"/>
    <w:rsid w:val="00776696"/>
    <w:rsid w:val="00785744"/>
    <w:rsid w:val="00795537"/>
    <w:rsid w:val="007A0BE2"/>
    <w:rsid w:val="007A2D26"/>
    <w:rsid w:val="007C57BE"/>
    <w:rsid w:val="007D3EE1"/>
    <w:rsid w:val="007E00B5"/>
    <w:rsid w:val="007F23D0"/>
    <w:rsid w:val="007F322E"/>
    <w:rsid w:val="008025BD"/>
    <w:rsid w:val="0083121D"/>
    <w:rsid w:val="00843004"/>
    <w:rsid w:val="00845D27"/>
    <w:rsid w:val="00874DB3"/>
    <w:rsid w:val="00877EB7"/>
    <w:rsid w:val="00882485"/>
    <w:rsid w:val="008A6CF7"/>
    <w:rsid w:val="008B1703"/>
    <w:rsid w:val="008B2028"/>
    <w:rsid w:val="008C1E4B"/>
    <w:rsid w:val="008C47DE"/>
    <w:rsid w:val="008D0C42"/>
    <w:rsid w:val="00906422"/>
    <w:rsid w:val="009078D0"/>
    <w:rsid w:val="00930817"/>
    <w:rsid w:val="009416D0"/>
    <w:rsid w:val="00971907"/>
    <w:rsid w:val="00975BFD"/>
    <w:rsid w:val="009A45E8"/>
    <w:rsid w:val="009A6E3B"/>
    <w:rsid w:val="009B7A10"/>
    <w:rsid w:val="009C7811"/>
    <w:rsid w:val="00A262F0"/>
    <w:rsid w:val="00A3013F"/>
    <w:rsid w:val="00A36192"/>
    <w:rsid w:val="00A424DB"/>
    <w:rsid w:val="00A569DB"/>
    <w:rsid w:val="00A87B6A"/>
    <w:rsid w:val="00AA0EBC"/>
    <w:rsid w:val="00AA1E60"/>
    <w:rsid w:val="00AB46AF"/>
    <w:rsid w:val="00AD5E98"/>
    <w:rsid w:val="00AE0B6E"/>
    <w:rsid w:val="00B14924"/>
    <w:rsid w:val="00B31A3C"/>
    <w:rsid w:val="00B33FDA"/>
    <w:rsid w:val="00B37902"/>
    <w:rsid w:val="00B65AE9"/>
    <w:rsid w:val="00B71BE3"/>
    <w:rsid w:val="00B820BC"/>
    <w:rsid w:val="00B9392B"/>
    <w:rsid w:val="00BA1FBF"/>
    <w:rsid w:val="00BE2983"/>
    <w:rsid w:val="00BF6E4A"/>
    <w:rsid w:val="00C00826"/>
    <w:rsid w:val="00C04EBC"/>
    <w:rsid w:val="00C131F0"/>
    <w:rsid w:val="00C1380A"/>
    <w:rsid w:val="00C17713"/>
    <w:rsid w:val="00C35892"/>
    <w:rsid w:val="00C473A3"/>
    <w:rsid w:val="00C83028"/>
    <w:rsid w:val="00C92A2E"/>
    <w:rsid w:val="00C948D1"/>
    <w:rsid w:val="00CA214D"/>
    <w:rsid w:val="00CC67C3"/>
    <w:rsid w:val="00CF7D7D"/>
    <w:rsid w:val="00D106DE"/>
    <w:rsid w:val="00D243B8"/>
    <w:rsid w:val="00D30D54"/>
    <w:rsid w:val="00D502E7"/>
    <w:rsid w:val="00D564C4"/>
    <w:rsid w:val="00DC4DC8"/>
    <w:rsid w:val="00DD134B"/>
    <w:rsid w:val="00DD45D6"/>
    <w:rsid w:val="00DF00E6"/>
    <w:rsid w:val="00DF330B"/>
    <w:rsid w:val="00E0295E"/>
    <w:rsid w:val="00E050B7"/>
    <w:rsid w:val="00E11298"/>
    <w:rsid w:val="00E16461"/>
    <w:rsid w:val="00E24ECA"/>
    <w:rsid w:val="00E320AF"/>
    <w:rsid w:val="00E34745"/>
    <w:rsid w:val="00E41B4C"/>
    <w:rsid w:val="00E437B8"/>
    <w:rsid w:val="00E72340"/>
    <w:rsid w:val="00E77E93"/>
    <w:rsid w:val="00E81FE0"/>
    <w:rsid w:val="00E84FE2"/>
    <w:rsid w:val="00E87894"/>
    <w:rsid w:val="00EA32FA"/>
    <w:rsid w:val="00ED6CBB"/>
    <w:rsid w:val="00EE2A8C"/>
    <w:rsid w:val="00EF0F19"/>
    <w:rsid w:val="00F13DD5"/>
    <w:rsid w:val="00F23503"/>
    <w:rsid w:val="00F516F2"/>
    <w:rsid w:val="00F56E41"/>
    <w:rsid w:val="00F70B2F"/>
    <w:rsid w:val="00F905D2"/>
    <w:rsid w:val="00F95A93"/>
    <w:rsid w:val="00FD39B4"/>
    <w:rsid w:val="00FE0314"/>
    <w:rsid w:val="00FF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4156-22E6-4D2D-95DE-CF29C9B9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7" w:lineRule="auto"/>
      <w:ind w:left="73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318" w:lineRule="auto"/>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55139"/>
    <w:pPr>
      <w:ind w:left="720"/>
      <w:contextualSpacing/>
    </w:pPr>
  </w:style>
  <w:style w:type="character" w:styleId="Strong">
    <w:name w:val="Strong"/>
    <w:basedOn w:val="DefaultParagraphFont"/>
    <w:uiPriority w:val="22"/>
    <w:qFormat/>
    <w:rsid w:val="00ED6CBB"/>
    <w:rPr>
      <w:b/>
      <w:bCs/>
    </w:rPr>
  </w:style>
  <w:style w:type="paragraph" w:styleId="Header">
    <w:name w:val="header"/>
    <w:basedOn w:val="Normal"/>
    <w:link w:val="HeaderChar"/>
    <w:uiPriority w:val="99"/>
    <w:unhideWhenUsed/>
    <w:rsid w:val="00623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62"/>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623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62"/>
    <w:rPr>
      <w:rFonts w:ascii="Times New Roman" w:eastAsia="Times New Roman" w:hAnsi="Times New Roman" w:cs="Times New Roman"/>
      <w:color w:val="000000"/>
      <w:sz w:val="28"/>
    </w:rPr>
  </w:style>
  <w:style w:type="paragraph" w:styleId="NormalWeb">
    <w:name w:val="Normal (Web)"/>
    <w:basedOn w:val="Normal"/>
    <w:unhideWhenUsed/>
    <w:rsid w:val="00FD39B4"/>
    <w:pPr>
      <w:spacing w:before="100" w:beforeAutospacing="1" w:after="100" w:afterAutospacing="1" w:line="240" w:lineRule="auto"/>
      <w:ind w:left="0" w:firstLine="0"/>
      <w:jc w:val="left"/>
    </w:pPr>
    <w:rPr>
      <w:color w:val="auto"/>
      <w:sz w:val="24"/>
      <w:szCs w:val="24"/>
    </w:rPr>
  </w:style>
  <w:style w:type="table" w:styleId="TableGrid0">
    <w:name w:val="Table Grid"/>
    <w:basedOn w:val="TableNormal"/>
    <w:uiPriority w:val="39"/>
    <w:rsid w:val="0036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F80"/>
    <w:rPr>
      <w:color w:val="0000FF"/>
      <w:u w:val="single"/>
    </w:rPr>
  </w:style>
  <w:style w:type="paragraph" w:styleId="BodyText">
    <w:name w:val="Body Text"/>
    <w:basedOn w:val="Normal"/>
    <w:link w:val="BodyTextChar"/>
    <w:rsid w:val="00170AFA"/>
    <w:pPr>
      <w:overflowPunct w:val="0"/>
      <w:autoSpaceDE w:val="0"/>
      <w:autoSpaceDN w:val="0"/>
      <w:adjustRightInd w:val="0"/>
      <w:spacing w:before="120" w:after="0" w:line="264" w:lineRule="auto"/>
      <w:ind w:left="0" w:firstLine="0"/>
      <w:textAlignment w:val="baseline"/>
    </w:pPr>
    <w:rPr>
      <w:rFonts w:ascii=".VnTime" w:hAnsi=".VnTime"/>
      <w:color w:val="auto"/>
      <w:szCs w:val="20"/>
    </w:rPr>
  </w:style>
  <w:style w:type="character" w:customStyle="1" w:styleId="BodyTextChar">
    <w:name w:val="Body Text Char"/>
    <w:basedOn w:val="DefaultParagraphFont"/>
    <w:link w:val="BodyText"/>
    <w:rsid w:val="00170AFA"/>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035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DA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912">
      <w:bodyDiv w:val="1"/>
      <w:marLeft w:val="0"/>
      <w:marRight w:val="0"/>
      <w:marTop w:val="0"/>
      <w:marBottom w:val="0"/>
      <w:divBdr>
        <w:top w:val="none" w:sz="0" w:space="0" w:color="auto"/>
        <w:left w:val="none" w:sz="0" w:space="0" w:color="auto"/>
        <w:bottom w:val="none" w:sz="0" w:space="0" w:color="auto"/>
        <w:right w:val="none" w:sz="0" w:space="0" w:color="auto"/>
      </w:divBdr>
    </w:div>
    <w:div w:id="725690726">
      <w:bodyDiv w:val="1"/>
      <w:marLeft w:val="0"/>
      <w:marRight w:val="0"/>
      <w:marTop w:val="0"/>
      <w:marBottom w:val="0"/>
      <w:divBdr>
        <w:top w:val="none" w:sz="0" w:space="0" w:color="auto"/>
        <w:left w:val="none" w:sz="0" w:space="0" w:color="auto"/>
        <w:bottom w:val="none" w:sz="0" w:space="0" w:color="auto"/>
        <w:right w:val="none" w:sz="0" w:space="0" w:color="auto"/>
      </w:divBdr>
    </w:div>
    <w:div w:id="835412934">
      <w:bodyDiv w:val="1"/>
      <w:marLeft w:val="0"/>
      <w:marRight w:val="0"/>
      <w:marTop w:val="0"/>
      <w:marBottom w:val="0"/>
      <w:divBdr>
        <w:top w:val="none" w:sz="0" w:space="0" w:color="auto"/>
        <w:left w:val="none" w:sz="0" w:space="0" w:color="auto"/>
        <w:bottom w:val="none" w:sz="0" w:space="0" w:color="auto"/>
        <w:right w:val="none" w:sz="0" w:space="0" w:color="auto"/>
      </w:divBdr>
    </w:div>
    <w:div w:id="1188759645">
      <w:bodyDiv w:val="1"/>
      <w:marLeft w:val="0"/>
      <w:marRight w:val="0"/>
      <w:marTop w:val="0"/>
      <w:marBottom w:val="0"/>
      <w:divBdr>
        <w:top w:val="none" w:sz="0" w:space="0" w:color="auto"/>
        <w:left w:val="none" w:sz="0" w:space="0" w:color="auto"/>
        <w:bottom w:val="none" w:sz="0" w:space="0" w:color="auto"/>
        <w:right w:val="none" w:sz="0" w:space="0" w:color="auto"/>
      </w:divBdr>
    </w:div>
    <w:div w:id="1857498318">
      <w:bodyDiv w:val="1"/>
      <w:marLeft w:val="0"/>
      <w:marRight w:val="0"/>
      <w:marTop w:val="0"/>
      <w:marBottom w:val="0"/>
      <w:divBdr>
        <w:top w:val="none" w:sz="0" w:space="0" w:color="auto"/>
        <w:left w:val="none" w:sz="0" w:space="0" w:color="auto"/>
        <w:bottom w:val="none" w:sz="0" w:space="0" w:color="auto"/>
        <w:right w:val="none" w:sz="0" w:space="0" w:color="auto"/>
      </w:divBdr>
    </w:div>
    <w:div w:id="189157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nphumyq7@gmail.com" TargetMode="External"/><Relationship Id="rId3" Type="http://schemas.openxmlformats.org/officeDocument/2006/relationships/settings" Target="settings.xml"/><Relationship Id="rId7" Type="http://schemas.openxmlformats.org/officeDocument/2006/relationships/hyperlink" Target="https://mnphumy.hcm.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nphumyq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12</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LUYEN TRAN VAN</dc:creator>
  <cp:keywords/>
  <cp:lastModifiedBy>Admin</cp:lastModifiedBy>
  <cp:revision>194</cp:revision>
  <cp:lastPrinted>2024-09-27T08:25:00Z</cp:lastPrinted>
  <dcterms:created xsi:type="dcterms:W3CDTF">2024-09-13T09:31:00Z</dcterms:created>
  <dcterms:modified xsi:type="dcterms:W3CDTF">2024-09-27T08:40:00Z</dcterms:modified>
</cp:coreProperties>
</file>