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26C5" w:rsidRDefault="005826C5" w:rsidP="007E4FE5"/>
    <w:p w:rsidR="002523EC" w:rsidRDefault="002523EC" w:rsidP="007E4FE5"/>
    <w:p w:rsidR="001B0672" w:rsidRDefault="001B0672" w:rsidP="001B0672">
      <w:pPr>
        <w:pStyle w:val="Heading2"/>
        <w:shd w:val="clear" w:color="auto" w:fill="FFFFFF"/>
        <w:spacing w:before="0" w:beforeAutospacing="0" w:after="150" w:afterAutospacing="0"/>
        <w:jc w:val="both"/>
        <w:rPr>
          <w:rFonts w:ascii="Arial" w:hAnsi="Arial" w:cs="Arial"/>
          <w:color w:val="404648"/>
          <w:sz w:val="39"/>
          <w:szCs w:val="39"/>
        </w:rPr>
      </w:pPr>
      <w:r>
        <w:rPr>
          <w:rFonts w:ascii="Arial" w:hAnsi="Arial" w:cs="Arial"/>
          <w:color w:val="404648"/>
          <w:sz w:val="39"/>
          <w:szCs w:val="39"/>
        </w:rPr>
        <w:t>Điểm tin nhanh ngày 26/11/2024</w:t>
      </w:r>
    </w:p>
    <w:p w:rsidR="001B0672" w:rsidRDefault="001B0672" w:rsidP="001B0672">
      <w:pPr>
        <w:pStyle w:val="NormalWeb"/>
        <w:shd w:val="clear" w:color="auto" w:fill="FFFFFF"/>
        <w:spacing w:before="0" w:beforeAutospacing="0" w:after="150" w:afterAutospacing="0" w:line="390" w:lineRule="atLeast"/>
        <w:jc w:val="both"/>
        <w:rPr>
          <w:rFonts w:ascii="Segoe UI" w:hAnsi="Segoe UI" w:cs="Segoe UI"/>
          <w:color w:val="000000"/>
        </w:rPr>
      </w:pPr>
      <w:r>
        <w:rPr>
          <w:rFonts w:ascii="Segoe UI" w:hAnsi="Segoe UI" w:cs="Segoe UI"/>
          <w:color w:val="000000"/>
        </w:rPr>
        <w:t>Liên quan đến trường hợp tử vong do bệnh bạch hầu ở Cao Bằng, Cục Y tế dự phòng cho biết các ổ dịch nhỏ vẫn trong tầm kiểm soát, nguy cơ lây nhiễm thành dịch lớn, diện rộng là thấp.</w:t>
      </w:r>
    </w:p>
    <w:p w:rsidR="001B0672" w:rsidRDefault="001B0672" w:rsidP="001B0672">
      <w:pPr>
        <w:pStyle w:val="NormalWeb"/>
        <w:shd w:val="clear" w:color="auto" w:fill="FFFFFF"/>
        <w:spacing w:before="0" w:beforeAutospacing="0" w:after="150" w:afterAutospacing="0" w:line="390" w:lineRule="atLeast"/>
        <w:jc w:val="both"/>
        <w:rPr>
          <w:rFonts w:ascii="Segoe UI" w:hAnsi="Segoe UI" w:cs="Segoe UI"/>
          <w:color w:val="000000"/>
        </w:rPr>
      </w:pPr>
      <w:r>
        <w:rPr>
          <w:rFonts w:ascii="Segoe UI" w:hAnsi="Segoe UI" w:cs="Segoe UI"/>
          <w:color w:val="000000"/>
        </w:rPr>
        <w:t>Dầu ăn là một trong những nguyên liệu không thể thiếu trong bếp của gia đình Việt. Tuy nhiên, nếu dùng không đúng cách có thể gây ảnh hưởng cho sức khỏe.</w:t>
      </w:r>
    </w:p>
    <w:p w:rsidR="001B0672" w:rsidRDefault="001B0672" w:rsidP="001B0672">
      <w:pPr>
        <w:pStyle w:val="NormalWeb"/>
        <w:shd w:val="clear" w:color="auto" w:fill="FFFFFF"/>
        <w:spacing w:before="0" w:beforeAutospacing="0" w:after="150" w:afterAutospacing="0" w:line="390" w:lineRule="atLeast"/>
        <w:jc w:val="both"/>
        <w:rPr>
          <w:rFonts w:ascii="Segoe UI" w:hAnsi="Segoe UI" w:cs="Segoe UI"/>
          <w:color w:val="000000"/>
        </w:rPr>
      </w:pPr>
      <w:r>
        <w:rPr>
          <w:rFonts w:ascii="Segoe UI" w:hAnsi="Segoe UI" w:cs="Segoe UI"/>
          <w:color w:val="000000"/>
        </w:rPr>
        <w:t>Đây là những thông tin chính của bản tin nhanh sáng ngày 26/11/2024</w:t>
      </w:r>
    </w:p>
    <w:p w:rsidR="001B0672" w:rsidRDefault="001B0672" w:rsidP="001B0672">
      <w:pPr>
        <w:pStyle w:val="NormalWeb"/>
        <w:shd w:val="clear" w:color="auto" w:fill="FFFFFF"/>
        <w:spacing w:before="0" w:beforeAutospacing="0" w:after="150" w:afterAutospacing="0" w:line="390" w:lineRule="atLeast"/>
        <w:jc w:val="both"/>
        <w:rPr>
          <w:rFonts w:ascii="Segoe UI" w:hAnsi="Segoe UI" w:cs="Segoe UI"/>
          <w:color w:val="000000"/>
        </w:rPr>
      </w:pPr>
      <w:r>
        <w:rPr>
          <w:rStyle w:val="Strong"/>
          <w:rFonts w:ascii="Segoe UI" w:hAnsi="Segoe UI" w:cs="Segoe UI"/>
          <w:color w:val="000000"/>
        </w:rPr>
        <w:t>THẾ GIỚI</w:t>
      </w:r>
    </w:p>
    <w:p w:rsidR="001B0672" w:rsidRDefault="001B0672" w:rsidP="001B0672">
      <w:pPr>
        <w:pStyle w:val="NormalWeb"/>
        <w:shd w:val="clear" w:color="auto" w:fill="FFFFFF"/>
        <w:spacing w:before="0" w:beforeAutospacing="0" w:after="150" w:afterAutospacing="0" w:line="390" w:lineRule="atLeast"/>
        <w:jc w:val="both"/>
        <w:rPr>
          <w:rFonts w:ascii="Segoe UI" w:hAnsi="Segoe UI" w:cs="Segoe UI"/>
          <w:color w:val="000000"/>
        </w:rPr>
      </w:pPr>
      <w:r>
        <w:rPr>
          <w:rStyle w:val="Strong"/>
          <w:rFonts w:ascii="Segoe UI" w:hAnsi="Segoe UI" w:cs="Segoe UI"/>
          <w:color w:val="000000"/>
        </w:rPr>
        <w:t>1. Mỹ phát hiện virus cúm gia cầm trong sữa tươi</w:t>
      </w:r>
    </w:p>
    <w:p w:rsidR="001B0672" w:rsidRDefault="001B0672" w:rsidP="001B0672">
      <w:pPr>
        <w:pStyle w:val="NormalWeb"/>
        <w:shd w:val="clear" w:color="auto" w:fill="FFFFFF"/>
        <w:spacing w:before="0" w:beforeAutospacing="0" w:after="150" w:afterAutospacing="0" w:line="390" w:lineRule="atLeast"/>
        <w:jc w:val="both"/>
        <w:rPr>
          <w:rFonts w:ascii="Segoe UI" w:hAnsi="Segoe UI" w:cs="Segoe UI"/>
          <w:color w:val="000000"/>
        </w:rPr>
      </w:pPr>
      <w:r>
        <w:rPr>
          <w:rFonts w:ascii="Segoe UI" w:hAnsi="Segoe UI" w:cs="Segoe UI"/>
          <w:color w:val="000000"/>
        </w:rPr>
        <w:t>Ngày 25/11, giới chức bang California (Mỹ) thông báo đã phát hiện virus cúm gia cầm trong sữa tươi bán lẻ do một trang trại sữa địa phương sản xuất.</w:t>
      </w:r>
    </w:p>
    <w:p w:rsidR="001B0672" w:rsidRDefault="001B0672" w:rsidP="001B0672">
      <w:pPr>
        <w:pStyle w:val="NormalWeb"/>
        <w:shd w:val="clear" w:color="auto" w:fill="FFFFFF"/>
        <w:spacing w:before="0" w:beforeAutospacing="0" w:after="150" w:afterAutospacing="0" w:line="390" w:lineRule="atLeast"/>
        <w:jc w:val="both"/>
        <w:rPr>
          <w:rFonts w:ascii="Segoe UI" w:hAnsi="Segoe UI" w:cs="Segoe UI"/>
          <w:color w:val="000000"/>
        </w:rPr>
      </w:pPr>
      <w:r>
        <w:rPr>
          <w:rFonts w:ascii="Segoe UI" w:hAnsi="Segoe UI" w:cs="Segoe UI"/>
          <w:color w:val="000000"/>
        </w:rPr>
        <w:t>Nguồn: vtv.vn</w:t>
      </w:r>
    </w:p>
    <w:p w:rsidR="001B0672" w:rsidRDefault="001B0672" w:rsidP="001B0672">
      <w:pPr>
        <w:pStyle w:val="NormalWeb"/>
        <w:shd w:val="clear" w:color="auto" w:fill="FFFFFF"/>
        <w:spacing w:before="0" w:beforeAutospacing="0" w:after="150" w:afterAutospacing="0" w:line="390" w:lineRule="atLeast"/>
        <w:jc w:val="both"/>
        <w:rPr>
          <w:rFonts w:ascii="Segoe UI" w:hAnsi="Segoe UI" w:cs="Segoe UI"/>
          <w:color w:val="000000"/>
        </w:rPr>
      </w:pPr>
      <w:r>
        <w:rPr>
          <w:rStyle w:val="Strong"/>
          <w:rFonts w:ascii="Segoe UI" w:hAnsi="Segoe UI" w:cs="Segoe UI"/>
          <w:color w:val="000000"/>
        </w:rPr>
        <w:t>2.  Những dấu hiệu cảnh báo sớm mỡ máu cao tuyệt đối đừng coi nhẹ</w:t>
      </w:r>
    </w:p>
    <w:p w:rsidR="001B0672" w:rsidRDefault="001B0672" w:rsidP="001B0672">
      <w:pPr>
        <w:pStyle w:val="NormalWeb"/>
        <w:shd w:val="clear" w:color="auto" w:fill="FFFFFF"/>
        <w:spacing w:before="0" w:beforeAutospacing="0" w:after="150" w:afterAutospacing="0" w:line="390" w:lineRule="atLeast"/>
        <w:jc w:val="both"/>
        <w:rPr>
          <w:rFonts w:ascii="Segoe UI" w:hAnsi="Segoe UI" w:cs="Segoe UI"/>
          <w:color w:val="000000"/>
        </w:rPr>
      </w:pPr>
      <w:r>
        <w:rPr>
          <w:rFonts w:ascii="Segoe UI" w:hAnsi="Segoe UI" w:cs="Segoe UI"/>
          <w:color w:val="000000"/>
        </w:rPr>
        <w:t>Mỡ máu cao thường không có triệu chứng rõ ràng ở giai đoạn đầu, nhưng nếu để lâu không điều trị có thể dẫn đến nhiều biến chứng nguy hiểm như xơ vữa động mạch, đột quỵ, nhồi máu cơ tim... Vì vậy, việc nhận biết sớm các dấu hiệu của mỡ máu cao là rất quan trọng để có biện pháp can thiệp kịp thời.</w:t>
      </w:r>
    </w:p>
    <w:p w:rsidR="001B0672" w:rsidRDefault="001B0672" w:rsidP="001B0672">
      <w:pPr>
        <w:pStyle w:val="NormalWeb"/>
        <w:shd w:val="clear" w:color="auto" w:fill="FFFFFF"/>
        <w:spacing w:before="0" w:beforeAutospacing="0" w:after="150" w:afterAutospacing="0" w:line="390" w:lineRule="atLeast"/>
        <w:jc w:val="both"/>
        <w:rPr>
          <w:rFonts w:ascii="Segoe UI" w:hAnsi="Segoe UI" w:cs="Segoe UI"/>
          <w:color w:val="000000"/>
        </w:rPr>
      </w:pPr>
      <w:r>
        <w:rPr>
          <w:rFonts w:ascii="Segoe UI" w:hAnsi="Segoe UI" w:cs="Segoe UI"/>
          <w:color w:val="000000"/>
        </w:rPr>
        <w:t>Nguồn: vov.vn</w:t>
      </w:r>
    </w:p>
    <w:p w:rsidR="001B0672" w:rsidRDefault="001B0672" w:rsidP="001B0672">
      <w:pPr>
        <w:pStyle w:val="NormalWeb"/>
        <w:shd w:val="clear" w:color="auto" w:fill="FFFFFF"/>
        <w:spacing w:before="0" w:beforeAutospacing="0" w:after="150" w:afterAutospacing="0" w:line="390" w:lineRule="atLeast"/>
        <w:jc w:val="both"/>
        <w:rPr>
          <w:rFonts w:ascii="Segoe UI" w:hAnsi="Segoe UI" w:cs="Segoe UI"/>
          <w:color w:val="000000"/>
        </w:rPr>
      </w:pPr>
      <w:r>
        <w:rPr>
          <w:rStyle w:val="Strong"/>
          <w:rFonts w:ascii="Segoe UI" w:hAnsi="Segoe UI" w:cs="Segoe UI"/>
          <w:color w:val="000000"/>
        </w:rPr>
        <w:t>3. Bạo lực mạng xã hội khiến thanh thiếu niên sợ đời thực</w:t>
      </w:r>
    </w:p>
    <w:p w:rsidR="001B0672" w:rsidRDefault="001B0672" w:rsidP="001B0672">
      <w:pPr>
        <w:pStyle w:val="NormalWeb"/>
        <w:shd w:val="clear" w:color="auto" w:fill="FFFFFF"/>
        <w:spacing w:before="0" w:beforeAutospacing="0" w:after="150" w:afterAutospacing="0" w:line="390" w:lineRule="atLeast"/>
        <w:jc w:val="both"/>
        <w:rPr>
          <w:rFonts w:ascii="Segoe UI" w:hAnsi="Segoe UI" w:cs="Segoe UI"/>
          <w:color w:val="000000"/>
        </w:rPr>
      </w:pPr>
      <w:r>
        <w:rPr>
          <w:rFonts w:ascii="Segoe UI" w:hAnsi="Segoe UI" w:cs="Segoe UI"/>
          <w:color w:val="000000"/>
        </w:rPr>
        <w:t>Nghiên cứu ở Anh và xứ Wales cho thấy, nội dung bạo lực trên mạng xã hội khiến thanh thiếu niên bất an với cuộc sống thực, sợ ra ngoài.</w:t>
      </w:r>
    </w:p>
    <w:p w:rsidR="001B0672" w:rsidRDefault="001B0672" w:rsidP="001B0672">
      <w:pPr>
        <w:pStyle w:val="NormalWeb"/>
        <w:shd w:val="clear" w:color="auto" w:fill="FFFFFF"/>
        <w:spacing w:before="0" w:beforeAutospacing="0" w:after="150" w:afterAutospacing="0" w:line="390" w:lineRule="atLeast"/>
        <w:jc w:val="both"/>
        <w:rPr>
          <w:rFonts w:ascii="Segoe UI" w:hAnsi="Segoe UI" w:cs="Segoe UI"/>
          <w:color w:val="000000"/>
        </w:rPr>
      </w:pPr>
      <w:r>
        <w:rPr>
          <w:rFonts w:ascii="Segoe UI" w:hAnsi="Segoe UI" w:cs="Segoe UI"/>
          <w:color w:val="000000"/>
        </w:rPr>
        <w:t>Nguồn: Báo phụ nữ</w:t>
      </w:r>
    </w:p>
    <w:p w:rsidR="001B0672" w:rsidRDefault="001B0672" w:rsidP="001B0672">
      <w:pPr>
        <w:pStyle w:val="NormalWeb"/>
        <w:shd w:val="clear" w:color="auto" w:fill="FFFFFF"/>
        <w:spacing w:before="0" w:beforeAutospacing="0" w:after="150" w:afterAutospacing="0" w:line="390" w:lineRule="atLeast"/>
        <w:jc w:val="both"/>
        <w:rPr>
          <w:rFonts w:ascii="Segoe UI" w:hAnsi="Segoe UI" w:cs="Segoe UI"/>
          <w:color w:val="000000"/>
        </w:rPr>
      </w:pPr>
      <w:r>
        <w:rPr>
          <w:rStyle w:val="Strong"/>
          <w:rFonts w:ascii="Segoe UI" w:hAnsi="Segoe UI" w:cs="Segoe UI"/>
          <w:color w:val="000000"/>
        </w:rPr>
        <w:t>4. 5 mẹo giúp giảm uống rượu bia dịp cuối năm</w:t>
      </w:r>
    </w:p>
    <w:p w:rsidR="001B0672" w:rsidRDefault="001B0672" w:rsidP="001B0672">
      <w:pPr>
        <w:pStyle w:val="NormalWeb"/>
        <w:shd w:val="clear" w:color="auto" w:fill="FFFFFF"/>
        <w:spacing w:before="0" w:beforeAutospacing="0" w:after="150" w:afterAutospacing="0" w:line="390" w:lineRule="atLeast"/>
        <w:jc w:val="both"/>
        <w:rPr>
          <w:rFonts w:ascii="Segoe UI" w:hAnsi="Segoe UI" w:cs="Segoe UI"/>
          <w:color w:val="000000"/>
        </w:rPr>
      </w:pPr>
      <w:r>
        <w:rPr>
          <w:rFonts w:ascii="Segoe UI" w:hAnsi="Segoe UI" w:cs="Segoe UI"/>
          <w:color w:val="000000"/>
        </w:rPr>
        <w:t>Hạn chế tham gia các buổi tiệc, chỉ uống trong những dịp đặc biệt, lập nhóm cùng kiêng rượu là những cách để hạn chế tiêu thụ đồ uống có cồn mùa lễ hội cuối năm.</w:t>
      </w:r>
    </w:p>
    <w:p w:rsidR="001B0672" w:rsidRDefault="001B0672" w:rsidP="001B0672">
      <w:pPr>
        <w:pStyle w:val="NormalWeb"/>
        <w:shd w:val="clear" w:color="auto" w:fill="FFFFFF"/>
        <w:spacing w:before="0" w:beforeAutospacing="0" w:after="150" w:afterAutospacing="0" w:line="390" w:lineRule="atLeast"/>
        <w:jc w:val="both"/>
        <w:rPr>
          <w:rFonts w:ascii="Segoe UI" w:hAnsi="Segoe UI" w:cs="Segoe UI"/>
          <w:color w:val="000000"/>
        </w:rPr>
      </w:pPr>
      <w:r>
        <w:rPr>
          <w:rFonts w:ascii="Segoe UI" w:hAnsi="Segoe UI" w:cs="Segoe UI"/>
          <w:color w:val="000000"/>
        </w:rPr>
        <w:t>Nguồn: vnexpress.net</w:t>
      </w:r>
    </w:p>
    <w:p w:rsidR="001B0672" w:rsidRDefault="001B0672" w:rsidP="001B0672">
      <w:pPr>
        <w:pStyle w:val="NormalWeb"/>
        <w:shd w:val="clear" w:color="auto" w:fill="FFFFFF"/>
        <w:spacing w:before="0" w:beforeAutospacing="0" w:after="150" w:afterAutospacing="0" w:line="390" w:lineRule="atLeast"/>
        <w:jc w:val="both"/>
        <w:rPr>
          <w:rFonts w:ascii="Segoe UI" w:hAnsi="Segoe UI" w:cs="Segoe UI"/>
          <w:color w:val="000000"/>
        </w:rPr>
      </w:pPr>
      <w:r>
        <w:rPr>
          <w:rStyle w:val="Strong"/>
          <w:rFonts w:ascii="Segoe UI" w:hAnsi="Segoe UI" w:cs="Segoe UI"/>
          <w:color w:val="000000"/>
        </w:rPr>
        <w:lastRenderedPageBreak/>
        <w:t>VIỆT NAM</w:t>
      </w:r>
    </w:p>
    <w:p w:rsidR="001B0672" w:rsidRDefault="001B0672" w:rsidP="001B0672">
      <w:pPr>
        <w:pStyle w:val="NormalWeb"/>
        <w:shd w:val="clear" w:color="auto" w:fill="FFFFFF"/>
        <w:spacing w:before="0" w:beforeAutospacing="0" w:after="150" w:afterAutospacing="0" w:line="390" w:lineRule="atLeast"/>
        <w:jc w:val="both"/>
        <w:rPr>
          <w:rFonts w:ascii="Segoe UI" w:hAnsi="Segoe UI" w:cs="Segoe UI"/>
          <w:color w:val="000000"/>
        </w:rPr>
      </w:pPr>
      <w:r>
        <w:rPr>
          <w:rStyle w:val="Strong"/>
          <w:rFonts w:ascii="Segoe UI" w:hAnsi="Segoe UI" w:cs="Segoe UI"/>
          <w:color w:val="000000"/>
        </w:rPr>
        <w:t>1. Đã có 2 ca tử vong do bạch hầu, Cục trưởng Cục Y tế dự phòng thông tin gì về bệnh này?</w:t>
      </w:r>
    </w:p>
    <w:p w:rsidR="001B0672" w:rsidRDefault="001B0672" w:rsidP="001B0672">
      <w:pPr>
        <w:pStyle w:val="NormalWeb"/>
        <w:shd w:val="clear" w:color="auto" w:fill="FFFFFF"/>
        <w:spacing w:before="0" w:beforeAutospacing="0" w:after="150" w:afterAutospacing="0" w:line="390" w:lineRule="atLeast"/>
        <w:jc w:val="both"/>
        <w:rPr>
          <w:rFonts w:ascii="Segoe UI" w:hAnsi="Segoe UI" w:cs="Segoe UI"/>
          <w:color w:val="000000"/>
        </w:rPr>
      </w:pPr>
      <w:r>
        <w:rPr>
          <w:rFonts w:ascii="Segoe UI" w:hAnsi="Segoe UI" w:cs="Segoe UI"/>
          <w:color w:val="000000"/>
        </w:rPr>
        <w:t>Liên quan đến trường hợp bệnh nhân 11 tuổi (ở Cao Bằng) tử vong do bệnh bạch hầu, TS.BS Hoàng Minh Đức, Cục trưởng Cục Y tế dự phòng (Bộ Y tế), cho biết các ổ dịch nhỏ vẫn trong tầm kiểm soát, nguy cơ lây nhiễm thành dịch lớn, diện rộng là thấp.</w:t>
      </w:r>
    </w:p>
    <w:p w:rsidR="001B0672" w:rsidRDefault="001B0672" w:rsidP="001B0672">
      <w:pPr>
        <w:pStyle w:val="NormalWeb"/>
        <w:shd w:val="clear" w:color="auto" w:fill="FFFFFF"/>
        <w:spacing w:before="0" w:beforeAutospacing="0" w:after="150" w:afterAutospacing="0" w:line="390" w:lineRule="atLeast"/>
        <w:jc w:val="both"/>
        <w:rPr>
          <w:rFonts w:ascii="Segoe UI" w:hAnsi="Segoe UI" w:cs="Segoe UI"/>
          <w:color w:val="000000"/>
        </w:rPr>
      </w:pPr>
      <w:r>
        <w:rPr>
          <w:rFonts w:ascii="Segoe UI" w:hAnsi="Segoe UI" w:cs="Segoe UI"/>
          <w:noProof/>
          <w:color w:val="000000"/>
        </w:rPr>
        <w:lastRenderedPageBreak/>
        <w:drawing>
          <wp:inline distT="0" distB="0" distL="0" distR="0">
            <wp:extent cx="17954625" cy="13458825"/>
            <wp:effectExtent l="0" t="0" r="9525" b="9525"/>
            <wp:docPr id="4" name="Picture 4" descr="https://hcdc.vn/public/img/02bf8460bf0d6384849ca010eda38cf8e9dbc4c7/images/mod1/images/diem-tin-nhanh-ngay-26112024/images/E41BCF68-BC92-47FA-AB95-36262E4CCD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cdc.vn/public/img/02bf8460bf0d6384849ca010eda38cf8e9dbc4c7/images/mod1/images/diem-tin-nhanh-ngay-26112024/images/E41BCF68-BC92-47FA-AB95-36262E4CCD38.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954625" cy="13458825"/>
                    </a:xfrm>
                    <a:prstGeom prst="rect">
                      <a:avLst/>
                    </a:prstGeom>
                    <a:noFill/>
                    <a:ln>
                      <a:noFill/>
                    </a:ln>
                  </pic:spPr>
                </pic:pic>
              </a:graphicData>
            </a:graphic>
          </wp:inline>
        </w:drawing>
      </w:r>
    </w:p>
    <w:p w:rsidR="001B0672" w:rsidRDefault="001B0672" w:rsidP="001B0672">
      <w:pPr>
        <w:pStyle w:val="NormalWeb"/>
        <w:shd w:val="clear" w:color="auto" w:fill="FFFFFF"/>
        <w:spacing w:before="0" w:beforeAutospacing="0" w:after="150" w:afterAutospacing="0" w:line="390" w:lineRule="atLeast"/>
        <w:jc w:val="both"/>
        <w:rPr>
          <w:rFonts w:ascii="Segoe UI" w:hAnsi="Segoe UI" w:cs="Segoe UI"/>
          <w:color w:val="000000"/>
        </w:rPr>
      </w:pPr>
      <w:r>
        <w:rPr>
          <w:rFonts w:ascii="Segoe UI" w:hAnsi="Segoe UI" w:cs="Segoe UI"/>
          <w:color w:val="000000"/>
        </w:rPr>
        <w:lastRenderedPageBreak/>
        <w:t>Nguồn: Suckhoedoisong. Vn</w:t>
      </w:r>
    </w:p>
    <w:p w:rsidR="001B0672" w:rsidRDefault="001B0672" w:rsidP="001B0672">
      <w:pPr>
        <w:pStyle w:val="NormalWeb"/>
        <w:shd w:val="clear" w:color="auto" w:fill="FFFFFF"/>
        <w:spacing w:before="0" w:beforeAutospacing="0" w:after="150" w:afterAutospacing="0" w:line="390" w:lineRule="atLeast"/>
        <w:jc w:val="both"/>
        <w:rPr>
          <w:rFonts w:ascii="Segoe UI" w:hAnsi="Segoe UI" w:cs="Segoe UI"/>
          <w:color w:val="000000"/>
        </w:rPr>
      </w:pPr>
      <w:r>
        <w:rPr>
          <w:rStyle w:val="Strong"/>
          <w:rFonts w:ascii="Segoe UI" w:hAnsi="Segoe UI" w:cs="Segoe UI"/>
          <w:color w:val="000000"/>
        </w:rPr>
        <w:t>2. Dùng dầu ăn sai cách có thể gây tăng mỡ máu thế nào?</w:t>
      </w:r>
    </w:p>
    <w:p w:rsidR="001B0672" w:rsidRDefault="001B0672" w:rsidP="001B0672">
      <w:pPr>
        <w:pStyle w:val="NormalWeb"/>
        <w:shd w:val="clear" w:color="auto" w:fill="FFFFFF"/>
        <w:spacing w:before="0" w:beforeAutospacing="0" w:after="150" w:afterAutospacing="0" w:line="390" w:lineRule="atLeast"/>
        <w:jc w:val="both"/>
        <w:rPr>
          <w:rFonts w:ascii="Segoe UI" w:hAnsi="Segoe UI" w:cs="Segoe UI"/>
          <w:color w:val="000000"/>
        </w:rPr>
      </w:pPr>
      <w:r>
        <w:rPr>
          <w:rFonts w:ascii="Segoe UI" w:hAnsi="Segoe UI" w:cs="Segoe UI"/>
          <w:color w:val="000000"/>
        </w:rPr>
        <w:t>Dầu ăn là một trong những nguyên liệu không thể thiếu trong bếp của gia đình Việt. Nhiều món ăn chiên, xào, nấu… đều được chế biến bằng dầu ăn để tăng hương vị. Tuy nhiên, nếu dùng không đúng cách có thể gây ảnh hưởng cho sức khỏe.</w:t>
      </w:r>
    </w:p>
    <w:p w:rsidR="001B0672" w:rsidRDefault="001B0672" w:rsidP="001B0672">
      <w:pPr>
        <w:pStyle w:val="NormalWeb"/>
        <w:shd w:val="clear" w:color="auto" w:fill="FFFFFF"/>
        <w:spacing w:before="0" w:beforeAutospacing="0" w:after="150" w:afterAutospacing="0" w:line="390" w:lineRule="atLeast"/>
        <w:jc w:val="both"/>
        <w:rPr>
          <w:rFonts w:ascii="Segoe UI" w:hAnsi="Segoe UI" w:cs="Segoe UI"/>
          <w:color w:val="000000"/>
        </w:rPr>
      </w:pPr>
      <w:r>
        <w:rPr>
          <w:rFonts w:ascii="Segoe UI" w:hAnsi="Segoe UI" w:cs="Segoe UI"/>
          <w:color w:val="000000"/>
        </w:rPr>
        <w:t>Nguồn: tuoitre.vn</w:t>
      </w:r>
    </w:p>
    <w:p w:rsidR="001B0672" w:rsidRDefault="001B0672" w:rsidP="001B0672">
      <w:pPr>
        <w:pStyle w:val="NormalWeb"/>
        <w:shd w:val="clear" w:color="auto" w:fill="FFFFFF"/>
        <w:spacing w:before="0" w:beforeAutospacing="0" w:after="150" w:afterAutospacing="0" w:line="390" w:lineRule="atLeast"/>
        <w:jc w:val="both"/>
        <w:rPr>
          <w:rFonts w:ascii="Segoe UI" w:hAnsi="Segoe UI" w:cs="Segoe UI"/>
          <w:color w:val="000000"/>
        </w:rPr>
      </w:pPr>
      <w:r>
        <w:rPr>
          <w:rFonts w:ascii="Segoe UI" w:hAnsi="Segoe UI" w:cs="Segoe UI"/>
          <w:noProof/>
          <w:color w:val="000000"/>
        </w:rPr>
        <w:lastRenderedPageBreak/>
        <w:drawing>
          <wp:inline distT="0" distB="0" distL="0" distR="0">
            <wp:extent cx="12287250" cy="9210675"/>
            <wp:effectExtent l="0" t="0" r="0" b="9525"/>
            <wp:docPr id="1" name="Picture 1" descr="https://hcdc.vn/public/img/02bf8460bf0d6384849ca010eda38cf8e9dbc4c7/images/mod1/images/diem-tin-nhanh-ngay-26112024/images/67846826-67C3-479A-A3C3-2367BB37268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cdc.vn/public/img/02bf8460bf0d6384849ca010eda38cf8e9dbc4c7/images/mod1/images/diem-tin-nhanh-ngay-26112024/images/67846826-67C3-479A-A3C3-2367BB37268F.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287250" cy="9210675"/>
                    </a:xfrm>
                    <a:prstGeom prst="rect">
                      <a:avLst/>
                    </a:prstGeom>
                    <a:noFill/>
                    <a:ln>
                      <a:noFill/>
                    </a:ln>
                  </pic:spPr>
                </pic:pic>
              </a:graphicData>
            </a:graphic>
          </wp:inline>
        </w:drawing>
      </w:r>
    </w:p>
    <w:p w:rsidR="001B0672" w:rsidRDefault="001B0672" w:rsidP="001B0672">
      <w:pPr>
        <w:pStyle w:val="NormalWeb"/>
        <w:shd w:val="clear" w:color="auto" w:fill="FFFFFF"/>
        <w:spacing w:before="0" w:beforeAutospacing="0" w:after="150" w:afterAutospacing="0" w:line="390" w:lineRule="atLeast"/>
        <w:jc w:val="both"/>
        <w:rPr>
          <w:rFonts w:ascii="Segoe UI" w:hAnsi="Segoe UI" w:cs="Segoe UI"/>
          <w:color w:val="000000"/>
        </w:rPr>
      </w:pPr>
      <w:r>
        <w:rPr>
          <w:rStyle w:val="Strong"/>
          <w:rFonts w:ascii="Segoe UI" w:hAnsi="Segoe UI" w:cs="Segoe UI"/>
          <w:color w:val="000000"/>
        </w:rPr>
        <w:lastRenderedPageBreak/>
        <w:t>3. Nhiều người cấp cứu vì sử dụng củ có độc tính xếp vào danh sách thuốc độc bảng A</w:t>
      </w:r>
    </w:p>
    <w:p w:rsidR="001B0672" w:rsidRDefault="001B0672" w:rsidP="001B0672">
      <w:pPr>
        <w:pStyle w:val="NormalWeb"/>
        <w:shd w:val="clear" w:color="auto" w:fill="FFFFFF"/>
        <w:spacing w:before="0" w:beforeAutospacing="0" w:after="150" w:afterAutospacing="0" w:line="390" w:lineRule="atLeast"/>
        <w:jc w:val="both"/>
        <w:rPr>
          <w:rFonts w:ascii="Segoe UI" w:hAnsi="Segoe UI" w:cs="Segoe UI"/>
          <w:color w:val="000000"/>
        </w:rPr>
      </w:pPr>
      <w:r>
        <w:rPr>
          <w:rFonts w:ascii="Segoe UI" w:hAnsi="Segoe UI" w:cs="Segoe UI"/>
          <w:color w:val="000000"/>
        </w:rPr>
        <w:t>Đã có không ít trường hợp phải đi cấp cứu vì sử dụng củ ấu tàu làm thực phẩm, đun nước uống và ngâm rượu uống. Trong khi theo chuyên gia chống độc, củ ấu tàu là rễ củ của cây ô đầu, với độc tính acotinin được xếp vào danh sách thuốc độc bảng A...</w:t>
      </w:r>
    </w:p>
    <w:p w:rsidR="001B0672" w:rsidRDefault="001B0672" w:rsidP="001B0672">
      <w:pPr>
        <w:pStyle w:val="NormalWeb"/>
        <w:shd w:val="clear" w:color="auto" w:fill="FFFFFF"/>
        <w:spacing w:before="0" w:beforeAutospacing="0" w:after="150" w:afterAutospacing="0" w:line="390" w:lineRule="atLeast"/>
        <w:jc w:val="both"/>
        <w:rPr>
          <w:rFonts w:ascii="Segoe UI" w:hAnsi="Segoe UI" w:cs="Segoe UI"/>
          <w:color w:val="000000"/>
        </w:rPr>
      </w:pPr>
      <w:r>
        <w:rPr>
          <w:rFonts w:ascii="Segoe UI" w:hAnsi="Segoe UI" w:cs="Segoe UI"/>
          <w:color w:val="000000"/>
        </w:rPr>
        <w:t>Nguồn: suckhoedoisong.vn</w:t>
      </w:r>
    </w:p>
    <w:p w:rsidR="001B0672" w:rsidRDefault="001B0672" w:rsidP="001B0672">
      <w:pPr>
        <w:pStyle w:val="NormalWeb"/>
        <w:shd w:val="clear" w:color="auto" w:fill="FFFFFF"/>
        <w:spacing w:before="0" w:beforeAutospacing="0" w:after="150" w:afterAutospacing="0" w:line="390" w:lineRule="atLeast"/>
        <w:jc w:val="both"/>
        <w:rPr>
          <w:rFonts w:ascii="Segoe UI" w:hAnsi="Segoe UI" w:cs="Segoe UI"/>
          <w:color w:val="000000"/>
        </w:rPr>
      </w:pPr>
      <w:r>
        <w:rPr>
          <w:rStyle w:val="Strong"/>
          <w:rFonts w:ascii="Segoe UI" w:hAnsi="Segoe UI" w:cs="Segoe UI"/>
          <w:color w:val="000000"/>
        </w:rPr>
        <w:t>4. Loại thuốc không được dùng khi mắc sốt xuất huyết</w:t>
      </w:r>
    </w:p>
    <w:p w:rsidR="001B0672" w:rsidRDefault="001B0672" w:rsidP="001B0672">
      <w:pPr>
        <w:pStyle w:val="NormalWeb"/>
        <w:shd w:val="clear" w:color="auto" w:fill="FFFFFF"/>
        <w:spacing w:before="0" w:beforeAutospacing="0" w:after="150" w:afterAutospacing="0" w:line="390" w:lineRule="atLeast"/>
        <w:jc w:val="both"/>
        <w:rPr>
          <w:rFonts w:ascii="Segoe UI" w:hAnsi="Segoe UI" w:cs="Segoe UI"/>
          <w:color w:val="000000"/>
        </w:rPr>
      </w:pPr>
      <w:r>
        <w:rPr>
          <w:rFonts w:ascii="Segoe UI" w:hAnsi="Segoe UI" w:cs="Segoe UI"/>
          <w:color w:val="000000"/>
        </w:rPr>
        <w:t>Một số thuốc có tác dụng hạ sốt nhưng lại có thể làm tăng nguy cơ xuất huyết, làm bệnh nhẹ trở thành nặng và gây nguy hiểm cho người bệnh.</w:t>
      </w:r>
    </w:p>
    <w:p w:rsidR="001B0672" w:rsidRDefault="001B0672" w:rsidP="001B0672">
      <w:pPr>
        <w:pStyle w:val="NormalWeb"/>
        <w:shd w:val="clear" w:color="auto" w:fill="FFFFFF"/>
        <w:spacing w:before="0" w:beforeAutospacing="0" w:after="150" w:afterAutospacing="0" w:line="390" w:lineRule="atLeast"/>
        <w:jc w:val="both"/>
        <w:rPr>
          <w:rFonts w:ascii="Segoe UI" w:hAnsi="Segoe UI" w:cs="Segoe UI"/>
          <w:color w:val="000000"/>
        </w:rPr>
      </w:pPr>
      <w:r>
        <w:rPr>
          <w:rFonts w:ascii="Segoe UI" w:hAnsi="Segoe UI" w:cs="Segoe UI"/>
          <w:color w:val="000000"/>
        </w:rPr>
        <w:t>Nguồn: Znews.vn</w:t>
      </w:r>
    </w:p>
    <w:p w:rsidR="001B0672" w:rsidRDefault="001B0672" w:rsidP="001B0672">
      <w:pPr>
        <w:pStyle w:val="NormalWeb"/>
        <w:shd w:val="clear" w:color="auto" w:fill="FFFFFF"/>
        <w:spacing w:before="0" w:beforeAutospacing="0" w:after="150" w:afterAutospacing="0" w:line="390" w:lineRule="atLeast"/>
        <w:jc w:val="both"/>
        <w:rPr>
          <w:rFonts w:ascii="Segoe UI" w:hAnsi="Segoe UI" w:cs="Segoe UI"/>
          <w:color w:val="000000"/>
        </w:rPr>
      </w:pPr>
      <w:r>
        <w:rPr>
          <w:rFonts w:ascii="Segoe UI" w:hAnsi="Segoe UI" w:cs="Segoe UI"/>
          <w:color w:val="000000"/>
        </w:rPr>
        <w:t>Đình Lễ, Thùy Uyên - Trung tâm Kiểm soát bệnh tật TP.HCM (tổng hợp)</w:t>
      </w:r>
    </w:p>
    <w:p w:rsidR="00EA5D97" w:rsidRPr="007E4FE5" w:rsidRDefault="00EA5D97" w:rsidP="007E4FE5">
      <w:bookmarkStart w:id="0" w:name="_GoBack"/>
      <w:bookmarkEnd w:id="0"/>
    </w:p>
    <w:sectPr w:rsidR="00EA5D97" w:rsidRPr="007E4FE5" w:rsidSect="001B35F9">
      <w:pgSz w:w="12240" w:h="15840"/>
      <w:pgMar w:top="709"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DBA"/>
    <w:rsid w:val="001B0672"/>
    <w:rsid w:val="001B35F9"/>
    <w:rsid w:val="002523EC"/>
    <w:rsid w:val="002879B4"/>
    <w:rsid w:val="00400C9E"/>
    <w:rsid w:val="00444ED7"/>
    <w:rsid w:val="005826C5"/>
    <w:rsid w:val="005D57F0"/>
    <w:rsid w:val="007710C9"/>
    <w:rsid w:val="007E4FE5"/>
    <w:rsid w:val="00803B0A"/>
    <w:rsid w:val="00874FAA"/>
    <w:rsid w:val="00912D06"/>
    <w:rsid w:val="00A96525"/>
    <w:rsid w:val="00E625CA"/>
    <w:rsid w:val="00EA5D97"/>
    <w:rsid w:val="00ED5D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D37A75-FF2F-46E7-9BE4-468C01816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ED5DB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D5DBA"/>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ED5DB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D5DBA"/>
    <w:rPr>
      <w:b/>
      <w:bCs/>
    </w:rPr>
  </w:style>
  <w:style w:type="paragraph" w:styleId="BalloonText">
    <w:name w:val="Balloon Text"/>
    <w:basedOn w:val="Normal"/>
    <w:link w:val="BalloonTextChar"/>
    <w:uiPriority w:val="99"/>
    <w:semiHidden/>
    <w:unhideWhenUsed/>
    <w:rsid w:val="00912D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2D0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25754">
      <w:bodyDiv w:val="1"/>
      <w:marLeft w:val="0"/>
      <w:marRight w:val="0"/>
      <w:marTop w:val="0"/>
      <w:marBottom w:val="0"/>
      <w:divBdr>
        <w:top w:val="none" w:sz="0" w:space="0" w:color="auto"/>
        <w:left w:val="none" w:sz="0" w:space="0" w:color="auto"/>
        <w:bottom w:val="none" w:sz="0" w:space="0" w:color="auto"/>
        <w:right w:val="none" w:sz="0" w:space="0" w:color="auto"/>
      </w:divBdr>
    </w:div>
    <w:div w:id="137232667">
      <w:bodyDiv w:val="1"/>
      <w:marLeft w:val="0"/>
      <w:marRight w:val="0"/>
      <w:marTop w:val="0"/>
      <w:marBottom w:val="0"/>
      <w:divBdr>
        <w:top w:val="none" w:sz="0" w:space="0" w:color="auto"/>
        <w:left w:val="none" w:sz="0" w:space="0" w:color="auto"/>
        <w:bottom w:val="none" w:sz="0" w:space="0" w:color="auto"/>
        <w:right w:val="none" w:sz="0" w:space="0" w:color="auto"/>
      </w:divBdr>
    </w:div>
    <w:div w:id="642349101">
      <w:bodyDiv w:val="1"/>
      <w:marLeft w:val="0"/>
      <w:marRight w:val="0"/>
      <w:marTop w:val="0"/>
      <w:marBottom w:val="0"/>
      <w:divBdr>
        <w:top w:val="none" w:sz="0" w:space="0" w:color="auto"/>
        <w:left w:val="none" w:sz="0" w:space="0" w:color="auto"/>
        <w:bottom w:val="none" w:sz="0" w:space="0" w:color="auto"/>
        <w:right w:val="none" w:sz="0" w:space="0" w:color="auto"/>
      </w:divBdr>
    </w:div>
    <w:div w:id="984243259">
      <w:bodyDiv w:val="1"/>
      <w:marLeft w:val="0"/>
      <w:marRight w:val="0"/>
      <w:marTop w:val="0"/>
      <w:marBottom w:val="0"/>
      <w:divBdr>
        <w:top w:val="none" w:sz="0" w:space="0" w:color="auto"/>
        <w:left w:val="none" w:sz="0" w:space="0" w:color="auto"/>
        <w:bottom w:val="none" w:sz="0" w:space="0" w:color="auto"/>
        <w:right w:val="none" w:sz="0" w:space="0" w:color="auto"/>
      </w:divBdr>
    </w:div>
    <w:div w:id="1102148696">
      <w:bodyDiv w:val="1"/>
      <w:marLeft w:val="0"/>
      <w:marRight w:val="0"/>
      <w:marTop w:val="0"/>
      <w:marBottom w:val="0"/>
      <w:divBdr>
        <w:top w:val="none" w:sz="0" w:space="0" w:color="auto"/>
        <w:left w:val="none" w:sz="0" w:space="0" w:color="auto"/>
        <w:bottom w:val="none" w:sz="0" w:space="0" w:color="auto"/>
        <w:right w:val="none" w:sz="0" w:space="0" w:color="auto"/>
      </w:divBdr>
    </w:div>
    <w:div w:id="1319768347">
      <w:bodyDiv w:val="1"/>
      <w:marLeft w:val="0"/>
      <w:marRight w:val="0"/>
      <w:marTop w:val="0"/>
      <w:marBottom w:val="0"/>
      <w:divBdr>
        <w:top w:val="none" w:sz="0" w:space="0" w:color="auto"/>
        <w:left w:val="none" w:sz="0" w:space="0" w:color="auto"/>
        <w:bottom w:val="none" w:sz="0" w:space="0" w:color="auto"/>
        <w:right w:val="none" w:sz="0" w:space="0" w:color="auto"/>
      </w:divBdr>
    </w:div>
    <w:div w:id="1343047686">
      <w:bodyDiv w:val="1"/>
      <w:marLeft w:val="0"/>
      <w:marRight w:val="0"/>
      <w:marTop w:val="0"/>
      <w:marBottom w:val="0"/>
      <w:divBdr>
        <w:top w:val="none" w:sz="0" w:space="0" w:color="auto"/>
        <w:left w:val="none" w:sz="0" w:space="0" w:color="auto"/>
        <w:bottom w:val="none" w:sz="0" w:space="0" w:color="auto"/>
        <w:right w:val="none" w:sz="0" w:space="0" w:color="auto"/>
      </w:divBdr>
    </w:div>
    <w:div w:id="1404134316">
      <w:bodyDiv w:val="1"/>
      <w:marLeft w:val="0"/>
      <w:marRight w:val="0"/>
      <w:marTop w:val="0"/>
      <w:marBottom w:val="0"/>
      <w:divBdr>
        <w:top w:val="none" w:sz="0" w:space="0" w:color="auto"/>
        <w:left w:val="none" w:sz="0" w:space="0" w:color="auto"/>
        <w:bottom w:val="none" w:sz="0" w:space="0" w:color="auto"/>
        <w:right w:val="none" w:sz="0" w:space="0" w:color="auto"/>
      </w:divBdr>
      <w:divsChild>
        <w:div w:id="843010094">
          <w:marLeft w:val="-225"/>
          <w:marRight w:val="-225"/>
          <w:marTop w:val="0"/>
          <w:marBottom w:val="0"/>
          <w:divBdr>
            <w:top w:val="none" w:sz="0" w:space="0" w:color="auto"/>
            <w:left w:val="none" w:sz="0" w:space="0" w:color="auto"/>
            <w:bottom w:val="none" w:sz="0" w:space="0" w:color="auto"/>
            <w:right w:val="none" w:sz="0" w:space="0" w:color="auto"/>
          </w:divBdr>
          <w:divsChild>
            <w:div w:id="196996514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504274717">
      <w:bodyDiv w:val="1"/>
      <w:marLeft w:val="0"/>
      <w:marRight w:val="0"/>
      <w:marTop w:val="0"/>
      <w:marBottom w:val="0"/>
      <w:divBdr>
        <w:top w:val="none" w:sz="0" w:space="0" w:color="auto"/>
        <w:left w:val="none" w:sz="0" w:space="0" w:color="auto"/>
        <w:bottom w:val="none" w:sz="0" w:space="0" w:color="auto"/>
        <w:right w:val="none" w:sz="0" w:space="0" w:color="auto"/>
      </w:divBdr>
    </w:div>
    <w:div w:id="1860242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416</Words>
  <Characters>2374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19</cp:revision>
  <cp:lastPrinted>2024-11-25T05:35:00Z</cp:lastPrinted>
  <dcterms:created xsi:type="dcterms:W3CDTF">2024-11-18T03:34:00Z</dcterms:created>
  <dcterms:modified xsi:type="dcterms:W3CDTF">2024-11-26T04:03:00Z</dcterms:modified>
</cp:coreProperties>
</file>