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98" w:type="dxa"/>
        <w:tblCellMar>
          <w:left w:w="0" w:type="dxa"/>
          <w:right w:w="0" w:type="dxa"/>
        </w:tblCellMar>
        <w:tblLook w:val="0000" w:firstRow="0" w:lastRow="0" w:firstColumn="0" w:lastColumn="0" w:noHBand="0" w:noVBand="0"/>
      </w:tblPr>
      <w:tblGrid>
        <w:gridCol w:w="3402"/>
        <w:gridCol w:w="6096"/>
      </w:tblGrid>
      <w:tr w:rsidR="00CF3CEF" w:rsidRPr="00CF3CEF" w14:paraId="37803B8A" w14:textId="77777777" w:rsidTr="00D03066">
        <w:trPr>
          <w:trHeight w:val="1079"/>
        </w:trPr>
        <w:tc>
          <w:tcPr>
            <w:tcW w:w="3402" w:type="dxa"/>
            <w:tcMar>
              <w:top w:w="0" w:type="dxa"/>
              <w:left w:w="108" w:type="dxa"/>
              <w:bottom w:w="0" w:type="dxa"/>
              <w:right w:w="108" w:type="dxa"/>
            </w:tcMar>
          </w:tcPr>
          <w:p w14:paraId="5FDF9553" w14:textId="34DA998C" w:rsidR="00FC6B5A" w:rsidRPr="00CF3CEF" w:rsidRDefault="00FC6B5A" w:rsidP="00C677CF">
            <w:pPr>
              <w:pStyle w:val="NormalWeb"/>
              <w:spacing w:line="240" w:lineRule="auto"/>
              <w:jc w:val="center"/>
              <w:rPr>
                <w:sz w:val="28"/>
                <w:szCs w:val="28"/>
              </w:rPr>
            </w:pPr>
            <w:r w:rsidRPr="00CF3CEF">
              <w:rPr>
                <w:noProof/>
                <w:sz w:val="28"/>
                <w:szCs w:val="28"/>
              </w:rPr>
              <mc:AlternateContent>
                <mc:Choice Requires="wps">
                  <w:drawing>
                    <wp:anchor distT="0" distB="0" distL="114300" distR="114300" simplePos="0" relativeHeight="251659264" behindDoc="0" locked="0" layoutInCell="1" allowOverlap="1" wp14:anchorId="29AB033A" wp14:editId="1AF3543C">
                      <wp:simplePos x="0" y="0"/>
                      <wp:positionH relativeFrom="column">
                        <wp:posOffset>793115</wp:posOffset>
                      </wp:positionH>
                      <wp:positionV relativeFrom="paragraph">
                        <wp:posOffset>439261</wp:posOffset>
                      </wp:positionV>
                      <wp:extent cx="460553"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BA76F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34.6pt" to="98.7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"/>
                  </w:pict>
                </mc:Fallback>
              </mc:AlternateContent>
            </w:r>
            <w:r w:rsidRPr="00CF3CEF">
              <w:rPr>
                <w:b/>
                <w:bCs/>
                <w:sz w:val="28"/>
                <w:szCs w:val="28"/>
              </w:rPr>
              <w:t xml:space="preserve">ỦY BAN NHÂN DÂN </w:t>
            </w:r>
            <w:r w:rsidRPr="00CF3CEF">
              <w:rPr>
                <w:b/>
                <w:bCs/>
                <w:sz w:val="28"/>
                <w:szCs w:val="28"/>
              </w:rPr>
              <w:br/>
            </w:r>
            <w:r w:rsidR="004816DB" w:rsidRPr="00CF3CEF">
              <w:rPr>
                <w:b/>
                <w:bCs/>
                <w:sz w:val="28"/>
                <w:szCs w:val="28"/>
              </w:rPr>
              <w:t>QUẬN 10</w:t>
            </w:r>
          </w:p>
        </w:tc>
        <w:tc>
          <w:tcPr>
            <w:tcW w:w="6096" w:type="dxa"/>
            <w:tcMar>
              <w:top w:w="0" w:type="dxa"/>
              <w:left w:w="108" w:type="dxa"/>
              <w:bottom w:w="0" w:type="dxa"/>
              <w:right w:w="108" w:type="dxa"/>
            </w:tcMar>
          </w:tcPr>
          <w:p w14:paraId="1F706FDD" w14:textId="77777777" w:rsidR="00FC6B5A" w:rsidRPr="00CF3CEF" w:rsidRDefault="00FC6B5A" w:rsidP="00C677CF">
            <w:pPr>
              <w:pStyle w:val="NormalWeb"/>
              <w:spacing w:line="240" w:lineRule="auto"/>
              <w:jc w:val="center"/>
              <w:rPr>
                <w:sz w:val="28"/>
                <w:szCs w:val="28"/>
              </w:rPr>
            </w:pPr>
            <w:r w:rsidRPr="00CF3CEF">
              <w:rPr>
                <w:b/>
                <w:bCs/>
                <w:noProof/>
                <w:sz w:val="28"/>
                <w:szCs w:val="28"/>
              </w:rPr>
              <mc:AlternateContent>
                <mc:Choice Requires="wps">
                  <w:drawing>
                    <wp:anchor distT="0" distB="0" distL="114300" distR="114300" simplePos="0" relativeHeight="251661312" behindDoc="0" locked="0" layoutInCell="1" allowOverlap="1" wp14:anchorId="58CD66E5" wp14:editId="5BF22615">
                      <wp:simplePos x="0" y="0"/>
                      <wp:positionH relativeFrom="column">
                        <wp:posOffset>797084</wp:posOffset>
                      </wp:positionH>
                      <wp:positionV relativeFrom="paragraph">
                        <wp:posOffset>430530</wp:posOffset>
                      </wp:positionV>
                      <wp:extent cx="2092325" cy="0"/>
                      <wp:effectExtent l="0" t="0" r="0" b="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84C36"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33.9pt" to="227.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"/>
                  </w:pict>
                </mc:Fallback>
              </mc:AlternateContent>
            </w:r>
            <w:r w:rsidRPr="00CF3CEF">
              <w:rPr>
                <w:b/>
                <w:bCs/>
                <w:sz w:val="28"/>
                <w:szCs w:val="28"/>
                <w:lang w:val="vi-VN"/>
              </w:rPr>
              <w:t>CỘNG HÒA XÃ HỘI CHỦ NGHĨA VIỆT NAM</w:t>
            </w:r>
            <w:r w:rsidRPr="00CF3CEF">
              <w:rPr>
                <w:b/>
                <w:bCs/>
                <w:sz w:val="28"/>
                <w:szCs w:val="28"/>
                <w:lang w:val="vi-VN"/>
              </w:rPr>
              <w:br/>
              <w:t xml:space="preserve">Độc lập - Tự do - Hạnh phúc </w:t>
            </w:r>
          </w:p>
        </w:tc>
      </w:tr>
      <w:tr w:rsidR="00CF3CEF" w:rsidRPr="00CF3CEF" w14:paraId="63BE890C" w14:textId="77777777" w:rsidTr="00D03066">
        <w:tc>
          <w:tcPr>
            <w:tcW w:w="3402" w:type="dxa"/>
            <w:tcMar>
              <w:top w:w="0" w:type="dxa"/>
              <w:left w:w="108" w:type="dxa"/>
              <w:bottom w:w="0" w:type="dxa"/>
              <w:right w:w="108" w:type="dxa"/>
            </w:tcMar>
          </w:tcPr>
          <w:p w14:paraId="4D78F732" w14:textId="0185BCAA" w:rsidR="00FC6B5A" w:rsidRPr="00CF3CEF" w:rsidRDefault="00FC6B5A" w:rsidP="00C677CF">
            <w:pPr>
              <w:pStyle w:val="NormalWeb"/>
              <w:jc w:val="center"/>
              <w:rPr>
                <w:sz w:val="26"/>
                <w:szCs w:val="26"/>
              </w:rPr>
            </w:pPr>
            <w:r w:rsidRPr="00CF3CEF">
              <w:rPr>
                <w:sz w:val="26"/>
                <w:szCs w:val="26"/>
                <w:lang w:val="vi-VN"/>
              </w:rPr>
              <w:t xml:space="preserve">Số: </w:t>
            </w:r>
            <w:r w:rsidRPr="00CF3CEF">
              <w:rPr>
                <w:sz w:val="26"/>
                <w:szCs w:val="26"/>
              </w:rPr>
              <w:t xml:space="preserve">     </w:t>
            </w:r>
            <w:r w:rsidR="00945F7B" w:rsidRPr="00CF3CEF">
              <w:rPr>
                <w:sz w:val="26"/>
                <w:szCs w:val="26"/>
              </w:rPr>
              <w:t xml:space="preserve"> </w:t>
            </w:r>
            <w:r w:rsidRPr="00CF3CEF">
              <w:rPr>
                <w:sz w:val="26"/>
                <w:szCs w:val="26"/>
              </w:rPr>
              <w:t xml:space="preserve">     /KH-UBND</w:t>
            </w:r>
          </w:p>
        </w:tc>
        <w:tc>
          <w:tcPr>
            <w:tcW w:w="6096" w:type="dxa"/>
            <w:tcMar>
              <w:top w:w="0" w:type="dxa"/>
              <w:left w:w="108" w:type="dxa"/>
              <w:bottom w:w="0" w:type="dxa"/>
              <w:right w:w="108" w:type="dxa"/>
            </w:tcMar>
          </w:tcPr>
          <w:p w14:paraId="34B01FBE" w14:textId="6363B3D9" w:rsidR="00FC6B5A" w:rsidRPr="00CF3CEF" w:rsidRDefault="004816DB" w:rsidP="00C677CF">
            <w:pPr>
              <w:pStyle w:val="NormalWeb"/>
              <w:jc w:val="center"/>
              <w:rPr>
                <w:sz w:val="26"/>
                <w:szCs w:val="26"/>
              </w:rPr>
            </w:pPr>
            <w:proofErr w:type="spellStart"/>
            <w:r w:rsidRPr="00CF3CEF">
              <w:rPr>
                <w:i/>
                <w:iCs/>
                <w:sz w:val="26"/>
                <w:szCs w:val="26"/>
              </w:rPr>
              <w:t>Quận</w:t>
            </w:r>
            <w:proofErr w:type="spellEnd"/>
            <w:r w:rsidRPr="00CF3CEF">
              <w:rPr>
                <w:i/>
                <w:iCs/>
                <w:sz w:val="26"/>
                <w:szCs w:val="26"/>
              </w:rPr>
              <w:t xml:space="preserve"> 10</w:t>
            </w:r>
            <w:r w:rsidR="00FC6B5A" w:rsidRPr="00CF3CEF">
              <w:rPr>
                <w:i/>
                <w:iCs/>
                <w:sz w:val="26"/>
                <w:szCs w:val="26"/>
                <w:lang w:val="vi-VN"/>
              </w:rPr>
              <w:t xml:space="preserve">, ngày </w:t>
            </w:r>
            <w:r w:rsidRPr="00CF3CEF">
              <w:rPr>
                <w:i/>
                <w:iCs/>
                <w:sz w:val="26"/>
                <w:szCs w:val="26"/>
              </w:rPr>
              <w:t xml:space="preserve">   </w:t>
            </w:r>
            <w:r w:rsidR="00945F7B" w:rsidRPr="00CF3CEF">
              <w:rPr>
                <w:i/>
                <w:iCs/>
                <w:sz w:val="26"/>
                <w:szCs w:val="26"/>
              </w:rPr>
              <w:t xml:space="preserve"> </w:t>
            </w:r>
            <w:r w:rsidR="00FC6B5A" w:rsidRPr="00CF3CEF">
              <w:rPr>
                <w:i/>
                <w:iCs/>
                <w:sz w:val="26"/>
                <w:szCs w:val="26"/>
              </w:rPr>
              <w:t xml:space="preserve">      </w:t>
            </w:r>
            <w:r w:rsidR="00FC6B5A" w:rsidRPr="00CF3CEF">
              <w:rPr>
                <w:i/>
                <w:iCs/>
                <w:sz w:val="26"/>
                <w:szCs w:val="26"/>
                <w:lang w:val="vi-VN"/>
              </w:rPr>
              <w:t>tháng</w:t>
            </w:r>
            <w:r w:rsidR="00FC6B5A" w:rsidRPr="00CF3CEF">
              <w:rPr>
                <w:i/>
                <w:iCs/>
                <w:sz w:val="26"/>
                <w:szCs w:val="26"/>
              </w:rPr>
              <w:t xml:space="preserve">  </w:t>
            </w:r>
            <w:r w:rsidRPr="00CF3CEF">
              <w:rPr>
                <w:i/>
                <w:iCs/>
                <w:sz w:val="26"/>
                <w:szCs w:val="26"/>
              </w:rPr>
              <w:t xml:space="preserve">   </w:t>
            </w:r>
            <w:r w:rsidR="00945F7B" w:rsidRPr="00CF3CEF">
              <w:rPr>
                <w:i/>
                <w:iCs/>
                <w:sz w:val="26"/>
                <w:szCs w:val="26"/>
              </w:rPr>
              <w:t xml:space="preserve">  </w:t>
            </w:r>
            <w:r w:rsidR="00FC6B5A" w:rsidRPr="00CF3CEF">
              <w:rPr>
                <w:i/>
                <w:iCs/>
                <w:sz w:val="26"/>
                <w:szCs w:val="26"/>
              </w:rPr>
              <w:t xml:space="preserve">  </w:t>
            </w:r>
            <w:r w:rsidR="00FC6B5A" w:rsidRPr="00CF3CEF">
              <w:rPr>
                <w:i/>
                <w:iCs/>
                <w:sz w:val="26"/>
                <w:szCs w:val="26"/>
                <w:lang w:val="vi-VN"/>
              </w:rPr>
              <w:t xml:space="preserve"> năm </w:t>
            </w:r>
            <w:r w:rsidR="00FC6B5A" w:rsidRPr="00CF3CEF">
              <w:rPr>
                <w:i/>
                <w:iCs/>
                <w:sz w:val="26"/>
                <w:szCs w:val="26"/>
              </w:rPr>
              <w:t>2024</w:t>
            </w:r>
          </w:p>
        </w:tc>
      </w:tr>
    </w:tbl>
    <w:p w14:paraId="52F6A517" w14:textId="527FB572" w:rsidR="00FC6B5A" w:rsidRPr="00CF3CEF" w:rsidRDefault="00FC6B5A" w:rsidP="00D03066">
      <w:pPr>
        <w:pStyle w:val="NormalWeb"/>
        <w:shd w:val="clear" w:color="auto" w:fill="FFFFFF"/>
        <w:spacing w:before="120"/>
        <w:jc w:val="both"/>
        <w:rPr>
          <w:b/>
          <w:bCs/>
          <w:sz w:val="28"/>
          <w:szCs w:val="28"/>
          <w:lang w:val="vi-VN"/>
        </w:rPr>
      </w:pPr>
      <w:r w:rsidRPr="00CF3CEF">
        <w:t> </w:t>
      </w:r>
    </w:p>
    <w:p w14:paraId="5B283E3E" w14:textId="77777777" w:rsidR="00FC6B5A" w:rsidRPr="00CF3CEF" w:rsidRDefault="00FC6B5A" w:rsidP="00945F7B">
      <w:pPr>
        <w:pStyle w:val="NormalWeb"/>
        <w:shd w:val="clear" w:color="auto" w:fill="FFFFFF"/>
        <w:spacing w:line="240" w:lineRule="auto"/>
        <w:jc w:val="center"/>
        <w:rPr>
          <w:b/>
          <w:bCs/>
          <w:sz w:val="28"/>
          <w:szCs w:val="28"/>
          <w:lang w:val="vi-VN"/>
        </w:rPr>
      </w:pPr>
      <w:r w:rsidRPr="00CF3CEF">
        <w:rPr>
          <w:b/>
          <w:bCs/>
          <w:sz w:val="28"/>
          <w:szCs w:val="28"/>
          <w:lang w:val="vi-VN"/>
        </w:rPr>
        <w:t>KẾ HOẠCH</w:t>
      </w:r>
    </w:p>
    <w:p w14:paraId="1C7ED57D" w14:textId="77777777" w:rsidR="00EF6778" w:rsidRPr="00CF3CEF" w:rsidRDefault="00FC6B5A" w:rsidP="00945F7B">
      <w:pPr>
        <w:pStyle w:val="NormalWeb"/>
        <w:shd w:val="clear" w:color="auto" w:fill="FFFFFF"/>
        <w:spacing w:line="240" w:lineRule="auto"/>
        <w:jc w:val="center"/>
        <w:rPr>
          <w:b/>
          <w:sz w:val="28"/>
          <w:szCs w:val="28"/>
          <w:lang w:val="vi-VN"/>
        </w:rPr>
      </w:pPr>
      <w:bookmarkStart w:id="0" w:name="_Hlk133502028"/>
      <w:r w:rsidRPr="00CF3CEF">
        <w:rPr>
          <w:b/>
          <w:bCs/>
          <w:iCs/>
          <w:sz w:val="28"/>
          <w:szCs w:val="28"/>
          <w:lang w:val="vi-VN"/>
        </w:rPr>
        <w:t xml:space="preserve">Về khắc phục hạn chế, </w:t>
      </w:r>
      <w:bookmarkStart w:id="1" w:name="_Hlk134460632"/>
      <w:r w:rsidRPr="00CF3CEF">
        <w:rPr>
          <w:b/>
          <w:bCs/>
          <w:iCs/>
          <w:sz w:val="28"/>
          <w:szCs w:val="28"/>
          <w:lang w:val="vi-VN"/>
        </w:rPr>
        <w:t xml:space="preserve">cải thiện Chỉ số cải cách hành chính (PAR Index) </w:t>
      </w:r>
      <w:r w:rsidR="00EF6778" w:rsidRPr="00CF3CEF">
        <w:rPr>
          <w:b/>
          <w:bCs/>
          <w:iCs/>
          <w:sz w:val="28"/>
          <w:szCs w:val="28"/>
          <w:lang w:val="vi-VN"/>
        </w:rPr>
        <w:br/>
      </w:r>
      <w:r w:rsidRPr="00CF3CEF">
        <w:rPr>
          <w:b/>
          <w:bCs/>
          <w:iCs/>
          <w:sz w:val="28"/>
          <w:szCs w:val="28"/>
          <w:lang w:val="vi-VN"/>
        </w:rPr>
        <w:t xml:space="preserve">và </w:t>
      </w:r>
      <w:r w:rsidR="000817E6" w:rsidRPr="00CF3CEF">
        <w:rPr>
          <w:b/>
          <w:sz w:val="28"/>
          <w:szCs w:val="28"/>
          <w:lang w:val="vi-VN"/>
        </w:rPr>
        <w:t xml:space="preserve">Chỉ số hài lòng của người dân đối với sự phục vụ cơ quan </w:t>
      </w:r>
    </w:p>
    <w:p w14:paraId="31E8B707" w14:textId="5DEC5213" w:rsidR="00FC6B5A" w:rsidRPr="00CF3CEF" w:rsidRDefault="000817E6" w:rsidP="00945F7B">
      <w:pPr>
        <w:pStyle w:val="NormalWeb"/>
        <w:shd w:val="clear" w:color="auto" w:fill="FFFFFF"/>
        <w:spacing w:line="240" w:lineRule="auto"/>
        <w:jc w:val="center"/>
        <w:rPr>
          <w:b/>
          <w:bCs/>
          <w:iCs/>
          <w:sz w:val="28"/>
          <w:szCs w:val="28"/>
          <w:lang w:val="vi-VN"/>
        </w:rPr>
      </w:pPr>
      <w:r w:rsidRPr="00CF3CEF">
        <w:rPr>
          <w:b/>
          <w:sz w:val="28"/>
          <w:szCs w:val="28"/>
          <w:lang w:val="vi-VN"/>
        </w:rPr>
        <w:t>hành chính</w:t>
      </w:r>
      <w:r w:rsidR="00EF6778" w:rsidRPr="00CF3CEF">
        <w:rPr>
          <w:b/>
          <w:sz w:val="28"/>
          <w:szCs w:val="28"/>
          <w:lang w:val="vi-VN"/>
        </w:rPr>
        <w:t xml:space="preserve"> N</w:t>
      </w:r>
      <w:r w:rsidRPr="00CF3CEF">
        <w:rPr>
          <w:b/>
          <w:sz w:val="28"/>
          <w:szCs w:val="28"/>
          <w:lang w:val="vi-VN"/>
        </w:rPr>
        <w:t xml:space="preserve">hà nước (SIPAS) </w:t>
      </w:r>
      <w:r w:rsidR="00FC6B5A" w:rsidRPr="00CF3CEF">
        <w:rPr>
          <w:b/>
          <w:bCs/>
          <w:iCs/>
          <w:sz w:val="28"/>
          <w:szCs w:val="28"/>
          <w:lang w:val="vi-VN"/>
        </w:rPr>
        <w:t xml:space="preserve">trên địa bàn </w:t>
      </w:r>
      <w:r w:rsidR="004816DB" w:rsidRPr="00CF3CEF">
        <w:rPr>
          <w:b/>
          <w:bCs/>
          <w:iCs/>
          <w:sz w:val="28"/>
          <w:szCs w:val="28"/>
          <w:lang w:val="vi-VN"/>
        </w:rPr>
        <w:t xml:space="preserve">Quận 10 </w:t>
      </w:r>
      <w:r w:rsidR="00FC6B5A" w:rsidRPr="00CF3CEF">
        <w:rPr>
          <w:b/>
          <w:bCs/>
          <w:sz w:val="28"/>
          <w:szCs w:val="28"/>
          <w:lang w:val="vi-VN"/>
        </w:rPr>
        <w:t>năm 202</w:t>
      </w:r>
      <w:bookmarkEnd w:id="0"/>
      <w:bookmarkEnd w:id="1"/>
      <w:r w:rsidR="00FC6B5A" w:rsidRPr="00CF3CEF">
        <w:rPr>
          <w:b/>
          <w:bCs/>
          <w:sz w:val="28"/>
          <w:szCs w:val="28"/>
          <w:lang w:val="vi-VN"/>
        </w:rPr>
        <w:t>4</w:t>
      </w:r>
    </w:p>
    <w:p w14:paraId="47C24D9A" w14:textId="77777777" w:rsidR="00FC6B5A" w:rsidRPr="00CF3CEF" w:rsidRDefault="00FC6B5A" w:rsidP="00945F7B">
      <w:pPr>
        <w:pStyle w:val="NormalWeb"/>
        <w:shd w:val="clear" w:color="auto" w:fill="FFFFFF"/>
        <w:spacing w:before="120" w:after="120" w:line="240" w:lineRule="auto"/>
        <w:jc w:val="both"/>
        <w:rPr>
          <w:sz w:val="28"/>
          <w:szCs w:val="28"/>
          <w:lang w:val="vi-VN"/>
        </w:rPr>
      </w:pPr>
      <w:r w:rsidRPr="00CF3CEF">
        <w:rPr>
          <w:noProof/>
          <w:sz w:val="28"/>
          <w:szCs w:val="28"/>
        </w:rPr>
        <mc:AlternateContent>
          <mc:Choice Requires="wps">
            <w:drawing>
              <wp:anchor distT="0" distB="0" distL="114300" distR="114300" simplePos="0" relativeHeight="251662336" behindDoc="0" locked="0" layoutInCell="1" allowOverlap="1" wp14:anchorId="36E084B0" wp14:editId="45D7C3F7">
                <wp:simplePos x="0" y="0"/>
                <wp:positionH relativeFrom="column">
                  <wp:posOffset>2210012</wp:posOffset>
                </wp:positionH>
                <wp:positionV relativeFrom="paragraph">
                  <wp:posOffset>69215</wp:posOffset>
                </wp:positionV>
                <wp:extent cx="1676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B70EFB"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4pt,5.45pt" to="30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LjmAEAAIgDAAAOAAAAZHJzL2Uyb0RvYy54bWysU9uO0zAQfUfiHyy/06Qr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" strokecolor="black [3200]" strokeweight=".5pt">
                <v:stroke joinstyle="miter"/>
              </v:line>
            </w:pict>
          </mc:Fallback>
        </mc:AlternateContent>
      </w:r>
    </w:p>
    <w:p w14:paraId="2E9893B8" w14:textId="77777777" w:rsidR="00D82246" w:rsidRPr="00CF3CEF" w:rsidRDefault="00FC6B5A" w:rsidP="00945F7B">
      <w:pPr>
        <w:pStyle w:val="NormalWeb"/>
        <w:shd w:val="clear" w:color="auto" w:fill="FFFFFF"/>
        <w:spacing w:before="120" w:after="120" w:line="240" w:lineRule="auto"/>
        <w:ind w:firstLine="567"/>
        <w:jc w:val="both"/>
        <w:rPr>
          <w:sz w:val="28"/>
          <w:szCs w:val="28"/>
          <w:lang w:val="vi-VN"/>
        </w:rPr>
      </w:pPr>
      <w:bookmarkStart w:id="2" w:name="_Hlk169269518"/>
      <w:r w:rsidRPr="00CF3CEF">
        <w:rPr>
          <w:sz w:val="28"/>
          <w:szCs w:val="28"/>
          <w:lang w:val="vi-VN"/>
        </w:rPr>
        <w:t xml:space="preserve">Căn cứ Quyết định số </w:t>
      </w:r>
      <w:r w:rsidR="004816DB" w:rsidRPr="00CF3CEF">
        <w:rPr>
          <w:sz w:val="28"/>
          <w:szCs w:val="28"/>
          <w:lang w:val="vi-VN"/>
        </w:rPr>
        <w:t>658</w:t>
      </w:r>
      <w:r w:rsidRPr="00CF3CEF">
        <w:rPr>
          <w:sz w:val="28"/>
          <w:szCs w:val="28"/>
          <w:lang w:val="vi-VN"/>
        </w:rPr>
        <w:t>/QĐ-</w:t>
      </w:r>
      <w:r w:rsidR="004816DB" w:rsidRPr="00CF3CEF">
        <w:rPr>
          <w:sz w:val="28"/>
          <w:szCs w:val="28"/>
          <w:lang w:val="vi-VN"/>
        </w:rPr>
        <w:t>UBND</w:t>
      </w:r>
      <w:r w:rsidRPr="00CF3CEF">
        <w:rPr>
          <w:sz w:val="28"/>
          <w:szCs w:val="28"/>
          <w:lang w:val="vi-VN"/>
        </w:rPr>
        <w:t xml:space="preserve"> ngày </w:t>
      </w:r>
      <w:r w:rsidR="004816DB" w:rsidRPr="00CF3CEF">
        <w:rPr>
          <w:sz w:val="28"/>
          <w:szCs w:val="28"/>
          <w:lang w:val="vi-VN"/>
        </w:rPr>
        <w:t>05</w:t>
      </w:r>
      <w:r w:rsidRPr="00CF3CEF">
        <w:rPr>
          <w:sz w:val="28"/>
          <w:szCs w:val="28"/>
          <w:lang w:val="vi-VN"/>
        </w:rPr>
        <w:t xml:space="preserve"> tháng </w:t>
      </w:r>
      <w:r w:rsidR="004816DB" w:rsidRPr="00CF3CEF">
        <w:rPr>
          <w:sz w:val="28"/>
          <w:szCs w:val="28"/>
          <w:lang w:val="vi-VN"/>
        </w:rPr>
        <w:t>3</w:t>
      </w:r>
      <w:r w:rsidRPr="00CF3CEF">
        <w:rPr>
          <w:sz w:val="28"/>
          <w:szCs w:val="28"/>
          <w:lang w:val="vi-VN"/>
        </w:rPr>
        <w:t xml:space="preserve"> năm 2024 của </w:t>
      </w:r>
      <w:r w:rsidR="004816DB" w:rsidRPr="00CF3CEF">
        <w:rPr>
          <w:sz w:val="28"/>
          <w:szCs w:val="28"/>
          <w:lang w:val="vi-VN"/>
        </w:rPr>
        <w:t xml:space="preserve">Ủy ban nhân dân Thành phố Hồ Chí Minh </w:t>
      </w:r>
      <w:r w:rsidRPr="00CF3CEF">
        <w:rPr>
          <w:sz w:val="28"/>
          <w:szCs w:val="28"/>
          <w:lang w:val="vi-VN"/>
        </w:rPr>
        <w:t xml:space="preserve">về việc phê duyệt và công bố Chỉ số cải cách hành chính năm 2023 (PAR Index) của </w:t>
      </w:r>
      <w:r w:rsidR="004816DB" w:rsidRPr="00CF3CEF">
        <w:rPr>
          <w:sz w:val="28"/>
          <w:szCs w:val="28"/>
          <w:lang w:val="vi-VN"/>
        </w:rPr>
        <w:t>sở</w:t>
      </w:r>
      <w:r w:rsidRPr="00CF3CEF">
        <w:rPr>
          <w:sz w:val="28"/>
          <w:szCs w:val="28"/>
          <w:lang w:val="vi-VN"/>
        </w:rPr>
        <w:t xml:space="preserve">, </w:t>
      </w:r>
      <w:r w:rsidR="004816DB" w:rsidRPr="00CF3CEF">
        <w:rPr>
          <w:sz w:val="28"/>
          <w:szCs w:val="28"/>
          <w:lang w:val="vi-VN"/>
        </w:rPr>
        <w:t>ban, ngành</w:t>
      </w:r>
      <w:r w:rsidRPr="00CF3CEF">
        <w:rPr>
          <w:sz w:val="28"/>
          <w:szCs w:val="28"/>
          <w:lang w:val="vi-VN"/>
        </w:rPr>
        <w:t xml:space="preserve">, Ủy ban nhân dân </w:t>
      </w:r>
      <w:r w:rsidR="004816DB" w:rsidRPr="00CF3CEF">
        <w:rPr>
          <w:sz w:val="28"/>
          <w:szCs w:val="28"/>
          <w:lang w:val="vi-VN"/>
        </w:rPr>
        <w:t>quận, huyện, thành phố Thủ Đức năm 2023</w:t>
      </w:r>
      <w:r w:rsidRPr="00CF3CEF">
        <w:rPr>
          <w:sz w:val="28"/>
          <w:szCs w:val="28"/>
          <w:lang w:val="vi-VN"/>
        </w:rPr>
        <w:t xml:space="preserve">; </w:t>
      </w:r>
    </w:p>
    <w:p w14:paraId="601C9326" w14:textId="1FB27701" w:rsidR="00D82246" w:rsidRPr="00CF3CEF" w:rsidRDefault="00D82246" w:rsidP="00945F7B">
      <w:pPr>
        <w:pStyle w:val="NormalWeb"/>
        <w:shd w:val="clear" w:color="auto" w:fill="FFFFFF"/>
        <w:spacing w:before="120" w:after="120" w:line="240" w:lineRule="auto"/>
        <w:ind w:firstLine="567"/>
        <w:jc w:val="both"/>
        <w:rPr>
          <w:sz w:val="28"/>
          <w:szCs w:val="28"/>
          <w:lang w:val="vi-VN"/>
        </w:rPr>
      </w:pPr>
      <w:r w:rsidRPr="00CF3CEF">
        <w:rPr>
          <w:sz w:val="28"/>
          <w:szCs w:val="28"/>
          <w:lang w:val="vi-VN"/>
        </w:rPr>
        <w:t xml:space="preserve">Thực hiện chỉ đạo của Ủy ban nhân dân Thành phố Hồ Chí Minh tại Kế hoạch số 3184/KH-UBND ngày 10 tháng 6 năm 2024 về </w:t>
      </w:r>
      <w:r w:rsidRPr="00CF3CEF">
        <w:rPr>
          <w:iCs/>
          <w:sz w:val="28"/>
          <w:szCs w:val="28"/>
          <w:lang w:val="vi-VN"/>
        </w:rPr>
        <w:t xml:space="preserve">khắc phục hạn chế, cải thiện Chỉ số cải cách hành chính (PAR Index) và </w:t>
      </w:r>
      <w:r w:rsidRPr="00CF3CEF">
        <w:rPr>
          <w:sz w:val="28"/>
          <w:szCs w:val="28"/>
          <w:lang w:val="vi-VN"/>
        </w:rPr>
        <w:t xml:space="preserve">Chỉ số hài lòng của người dân đối với sự phục vụ cơ quan hành chính nhà nước (SIPAS) </w:t>
      </w:r>
      <w:r w:rsidRPr="00CF3CEF">
        <w:rPr>
          <w:iCs/>
          <w:sz w:val="28"/>
          <w:szCs w:val="28"/>
          <w:lang w:val="vi-VN"/>
        </w:rPr>
        <w:t xml:space="preserve">trên địa bàn Thành phố </w:t>
      </w:r>
      <w:r w:rsidRPr="00CF3CEF">
        <w:rPr>
          <w:sz w:val="28"/>
          <w:szCs w:val="28"/>
          <w:lang w:val="vi-VN"/>
        </w:rPr>
        <w:t>năm 2024</w:t>
      </w:r>
      <w:r w:rsidR="00C566A6" w:rsidRPr="00CF3CEF">
        <w:rPr>
          <w:sz w:val="28"/>
          <w:szCs w:val="28"/>
          <w:lang w:val="vi-VN"/>
        </w:rPr>
        <w:t>.</w:t>
      </w:r>
    </w:p>
    <w:bookmarkEnd w:id="2"/>
    <w:p w14:paraId="3B0081DF" w14:textId="77777777" w:rsidR="00227F25" w:rsidRPr="00CF3CEF" w:rsidRDefault="00FC6B5A" w:rsidP="00945F7B">
      <w:pPr>
        <w:pStyle w:val="NormalWeb"/>
        <w:shd w:val="clear" w:color="auto" w:fill="FFFFFF"/>
        <w:spacing w:before="120" w:after="120" w:line="240" w:lineRule="auto"/>
        <w:ind w:firstLine="567"/>
        <w:jc w:val="both"/>
        <w:rPr>
          <w:bCs/>
          <w:spacing w:val="-8"/>
          <w:sz w:val="28"/>
          <w:szCs w:val="28"/>
          <w:lang w:val="vi-VN"/>
        </w:rPr>
      </w:pPr>
      <w:r w:rsidRPr="00CF3CEF">
        <w:rPr>
          <w:bCs/>
          <w:sz w:val="28"/>
          <w:szCs w:val="28"/>
          <w:lang w:val="vi-VN"/>
        </w:rPr>
        <w:t xml:space="preserve">Ủy ban nhân dân </w:t>
      </w:r>
      <w:r w:rsidR="00D82246" w:rsidRPr="00CF3CEF">
        <w:rPr>
          <w:bCs/>
          <w:sz w:val="28"/>
          <w:szCs w:val="28"/>
          <w:lang w:val="vi-VN"/>
        </w:rPr>
        <w:t xml:space="preserve">quận </w:t>
      </w:r>
      <w:r w:rsidRPr="00CF3CEF">
        <w:rPr>
          <w:bCs/>
          <w:sz w:val="28"/>
          <w:szCs w:val="28"/>
          <w:lang w:val="vi-VN"/>
        </w:rPr>
        <w:t xml:space="preserve">ban hành Kế hoạch </w:t>
      </w:r>
      <w:r w:rsidRPr="00CF3CEF">
        <w:rPr>
          <w:iCs/>
          <w:sz w:val="28"/>
          <w:szCs w:val="28"/>
          <w:lang w:val="vi-VN"/>
        </w:rPr>
        <w:t xml:space="preserve">khắc phục hạn chế, cải thiện Chỉ số cải cách hành chính và nâng cao sự hài lòng của người dân, doanh nghiệp đối với các cơ quan hành chính nhà nước trên địa bàn </w:t>
      </w:r>
      <w:r w:rsidR="00D82246" w:rsidRPr="00CF3CEF">
        <w:rPr>
          <w:iCs/>
          <w:sz w:val="28"/>
          <w:szCs w:val="28"/>
          <w:lang w:val="vi-VN"/>
        </w:rPr>
        <w:t xml:space="preserve">Quận 10 </w:t>
      </w:r>
      <w:r w:rsidRPr="00CF3CEF">
        <w:rPr>
          <w:iCs/>
          <w:sz w:val="28"/>
          <w:szCs w:val="28"/>
          <w:lang w:val="vi-VN"/>
        </w:rPr>
        <w:t>năm 2024</w:t>
      </w:r>
      <w:r w:rsidRPr="00CF3CEF">
        <w:rPr>
          <w:spacing w:val="-8"/>
          <w:sz w:val="28"/>
          <w:szCs w:val="28"/>
          <w:lang w:val="vi-VN"/>
        </w:rPr>
        <w:t>,</w:t>
      </w:r>
      <w:r w:rsidRPr="00CF3CEF">
        <w:rPr>
          <w:b/>
          <w:bCs/>
          <w:spacing w:val="-8"/>
          <w:sz w:val="28"/>
          <w:szCs w:val="28"/>
          <w:lang w:val="vi-VN"/>
        </w:rPr>
        <w:t xml:space="preserve"> </w:t>
      </w:r>
      <w:r w:rsidRPr="00CF3CEF">
        <w:rPr>
          <w:bCs/>
          <w:spacing w:val="-8"/>
          <w:sz w:val="28"/>
          <w:szCs w:val="28"/>
          <w:lang w:val="vi-VN"/>
        </w:rPr>
        <w:t>như sau:</w:t>
      </w:r>
    </w:p>
    <w:p w14:paraId="1E5A6CA6" w14:textId="77777777" w:rsidR="00227F25" w:rsidRPr="00CF3CEF" w:rsidRDefault="00FC6B5A" w:rsidP="00945F7B">
      <w:pPr>
        <w:pStyle w:val="NormalWeb"/>
        <w:shd w:val="clear" w:color="auto" w:fill="FFFFFF"/>
        <w:spacing w:before="120" w:after="120" w:line="240" w:lineRule="auto"/>
        <w:ind w:firstLine="567"/>
        <w:jc w:val="both"/>
        <w:rPr>
          <w:b/>
          <w:bCs/>
          <w:sz w:val="28"/>
          <w:szCs w:val="28"/>
          <w:lang w:val="vi-VN"/>
        </w:rPr>
      </w:pPr>
      <w:r w:rsidRPr="00CF3CEF">
        <w:rPr>
          <w:b/>
          <w:bCs/>
          <w:sz w:val="28"/>
          <w:szCs w:val="28"/>
          <w:lang w:val="vi-VN"/>
        </w:rPr>
        <w:t>I. MỤC ĐÍCH, YÊU CẦU</w:t>
      </w:r>
    </w:p>
    <w:p w14:paraId="039BC3EB" w14:textId="525FA20C" w:rsidR="00227F25" w:rsidRPr="00CF3CEF" w:rsidRDefault="00FC6B5A" w:rsidP="00945F7B">
      <w:pPr>
        <w:pStyle w:val="NormalWeb"/>
        <w:shd w:val="clear" w:color="auto" w:fill="FFFFFF"/>
        <w:spacing w:before="120" w:after="120" w:line="240" w:lineRule="auto"/>
        <w:ind w:firstLine="567"/>
        <w:jc w:val="both"/>
        <w:rPr>
          <w:sz w:val="28"/>
          <w:szCs w:val="28"/>
          <w:lang w:val="vi-VN"/>
        </w:rPr>
      </w:pPr>
      <w:r w:rsidRPr="00CF3CEF">
        <w:rPr>
          <w:sz w:val="28"/>
          <w:szCs w:val="28"/>
          <w:lang w:val="vi-VN"/>
        </w:rPr>
        <w:t>- Tiếp tục phát huy những mặt đạt được và khắc phục các hạn chế Chỉ số cải cách hành chính</w:t>
      </w:r>
      <w:r w:rsidR="006849C4" w:rsidRPr="00CF3CEF">
        <w:rPr>
          <w:sz w:val="28"/>
          <w:szCs w:val="28"/>
          <w:lang w:val="vi-VN"/>
        </w:rPr>
        <w:t xml:space="preserve"> (PAR Index) (sau đây gọi là Chỉ số CCHC) và Chỉ số hài lòng của người dân đối với sự phục vụ cơ quan hành chính </w:t>
      </w:r>
      <w:r w:rsidR="00227F25" w:rsidRPr="00CF3CEF">
        <w:rPr>
          <w:sz w:val="28"/>
          <w:szCs w:val="28"/>
          <w:lang w:val="vi-VN"/>
        </w:rPr>
        <w:t>N</w:t>
      </w:r>
      <w:r w:rsidR="006849C4" w:rsidRPr="00CF3CEF">
        <w:rPr>
          <w:sz w:val="28"/>
          <w:szCs w:val="28"/>
          <w:lang w:val="vi-VN"/>
        </w:rPr>
        <w:t>hà nước (SIPAS) (sau đây gọi là Chỉ số hài lòng)</w:t>
      </w:r>
      <w:r w:rsidRPr="00CF3CEF">
        <w:rPr>
          <w:sz w:val="28"/>
          <w:szCs w:val="28"/>
          <w:lang w:val="vi-VN"/>
        </w:rPr>
        <w:t xml:space="preserve"> năm 202</w:t>
      </w:r>
      <w:r w:rsidR="00227F25" w:rsidRPr="00CF3CEF">
        <w:rPr>
          <w:sz w:val="28"/>
          <w:szCs w:val="28"/>
          <w:lang w:val="vi-VN"/>
        </w:rPr>
        <w:t>4</w:t>
      </w:r>
      <w:r w:rsidRPr="00CF3CEF">
        <w:rPr>
          <w:sz w:val="28"/>
          <w:szCs w:val="28"/>
          <w:lang w:val="vi-VN"/>
        </w:rPr>
        <w:t xml:space="preserve"> của </w:t>
      </w:r>
      <w:r w:rsidR="00227F25" w:rsidRPr="00CF3CEF">
        <w:rPr>
          <w:sz w:val="28"/>
          <w:szCs w:val="28"/>
          <w:lang w:val="vi-VN"/>
        </w:rPr>
        <w:t>quận.</w:t>
      </w:r>
    </w:p>
    <w:p w14:paraId="0E5EDCD6" w14:textId="77777777" w:rsidR="00836522" w:rsidRPr="00CF3CEF" w:rsidRDefault="00FC6B5A" w:rsidP="00945F7B">
      <w:pPr>
        <w:pStyle w:val="NormalWeb"/>
        <w:shd w:val="clear" w:color="auto" w:fill="FFFFFF"/>
        <w:spacing w:before="120" w:after="120" w:line="240" w:lineRule="auto"/>
        <w:ind w:firstLine="567"/>
        <w:jc w:val="both"/>
        <w:rPr>
          <w:sz w:val="28"/>
          <w:szCs w:val="28"/>
          <w:lang w:val="vi-VN"/>
        </w:rPr>
      </w:pPr>
      <w:r w:rsidRPr="00CF3CEF">
        <w:rPr>
          <w:sz w:val="28"/>
          <w:szCs w:val="28"/>
          <w:lang w:val="vi-VN"/>
        </w:rPr>
        <w:t xml:space="preserve">- Chủ động xác định và dự báo kết quả Chỉ số </w:t>
      </w:r>
      <w:r w:rsidR="006849C4" w:rsidRPr="00CF3CEF">
        <w:rPr>
          <w:sz w:val="28"/>
          <w:szCs w:val="28"/>
          <w:lang w:val="vi-VN"/>
        </w:rPr>
        <w:t xml:space="preserve">CCHC, Chỉ số hài lòng </w:t>
      </w:r>
      <w:r w:rsidRPr="00CF3CEF">
        <w:rPr>
          <w:sz w:val="28"/>
          <w:szCs w:val="28"/>
          <w:lang w:val="vi-VN"/>
        </w:rPr>
        <w:t xml:space="preserve">của </w:t>
      </w:r>
      <w:r w:rsidR="00227F25" w:rsidRPr="00CF3CEF">
        <w:rPr>
          <w:sz w:val="28"/>
          <w:szCs w:val="28"/>
          <w:lang w:val="vi-VN"/>
        </w:rPr>
        <w:t>quận</w:t>
      </w:r>
      <w:r w:rsidRPr="00CF3CEF">
        <w:rPr>
          <w:sz w:val="28"/>
          <w:szCs w:val="28"/>
          <w:lang w:val="vi-VN"/>
        </w:rPr>
        <w:t xml:space="preserve"> năm 2024 dựa trên các lĩnh vực, tiêu chí, tiêu chí thành phần đã được phê duyệt theo các Quyết định của </w:t>
      </w:r>
      <w:r w:rsidR="00227F25" w:rsidRPr="00CF3CEF">
        <w:rPr>
          <w:sz w:val="28"/>
          <w:szCs w:val="28"/>
          <w:lang w:val="vi-VN"/>
        </w:rPr>
        <w:t>Ủy ban nhân dân Thành phố.</w:t>
      </w:r>
    </w:p>
    <w:p w14:paraId="1F20321F" w14:textId="077AD58B" w:rsidR="00836522" w:rsidRPr="00CF3CEF" w:rsidRDefault="00FC6B5A" w:rsidP="00945F7B">
      <w:pPr>
        <w:pStyle w:val="NormalWeb"/>
        <w:shd w:val="clear" w:color="auto" w:fill="FFFFFF"/>
        <w:spacing w:before="120" w:after="120" w:line="240" w:lineRule="auto"/>
        <w:ind w:firstLine="567"/>
        <w:jc w:val="both"/>
        <w:rPr>
          <w:spacing w:val="-8"/>
          <w:sz w:val="28"/>
          <w:szCs w:val="28"/>
          <w:lang w:val="vi-VN"/>
        </w:rPr>
      </w:pPr>
      <w:r w:rsidRPr="00CF3CEF">
        <w:rPr>
          <w:sz w:val="28"/>
          <w:szCs w:val="28"/>
          <w:lang w:val="vi-VN"/>
        </w:rPr>
        <w:t xml:space="preserve">- Tăng cường trách nhiệm của người đứng đầu các đơn vị trong triển khai, thực </w:t>
      </w:r>
      <w:r w:rsidRPr="00CF3CEF">
        <w:rPr>
          <w:spacing w:val="-8"/>
          <w:sz w:val="28"/>
          <w:szCs w:val="28"/>
          <w:lang w:val="vi-VN"/>
        </w:rPr>
        <w:t>hiện các tiêu chí, tiêu chí thành phần thuộc các lĩnh vực của Chỉ số</w:t>
      </w:r>
      <w:r w:rsidR="006849C4" w:rsidRPr="00CF3CEF">
        <w:rPr>
          <w:spacing w:val="-8"/>
          <w:sz w:val="28"/>
          <w:szCs w:val="28"/>
          <w:lang w:val="vi-VN"/>
        </w:rPr>
        <w:t xml:space="preserve"> CCHC</w:t>
      </w:r>
      <w:bookmarkStart w:id="3" w:name="bookmark0"/>
      <w:r w:rsidR="006849C4" w:rsidRPr="00CF3CEF">
        <w:rPr>
          <w:spacing w:val="-8"/>
          <w:sz w:val="28"/>
          <w:szCs w:val="28"/>
          <w:lang w:val="vi-VN"/>
        </w:rPr>
        <w:t>, Chỉ số hài lòng</w:t>
      </w:r>
      <w:r w:rsidR="00836522" w:rsidRPr="00CF3CEF">
        <w:rPr>
          <w:spacing w:val="-8"/>
          <w:sz w:val="28"/>
          <w:szCs w:val="28"/>
          <w:lang w:val="vi-VN"/>
        </w:rPr>
        <w:t>.</w:t>
      </w:r>
      <w:bookmarkEnd w:id="3"/>
    </w:p>
    <w:p w14:paraId="5EAF0454" w14:textId="77777777" w:rsidR="00836522" w:rsidRPr="00CF3CEF" w:rsidRDefault="00FC6B5A" w:rsidP="00945F7B">
      <w:pPr>
        <w:pStyle w:val="NormalWeb"/>
        <w:shd w:val="clear" w:color="auto" w:fill="FFFFFF"/>
        <w:spacing w:before="120" w:after="120" w:line="240" w:lineRule="auto"/>
        <w:ind w:firstLine="567"/>
        <w:jc w:val="both"/>
        <w:rPr>
          <w:sz w:val="28"/>
          <w:szCs w:val="28"/>
          <w:lang w:val="vi-VN"/>
        </w:rPr>
      </w:pPr>
      <w:r w:rsidRPr="00CF3CEF">
        <w:rPr>
          <w:sz w:val="28"/>
          <w:szCs w:val="28"/>
          <w:lang w:val="vi-VN"/>
        </w:rPr>
        <w:t xml:space="preserve">- Nâng cao nhận thức và trách nhiệm của các </w:t>
      </w:r>
      <w:r w:rsidR="00836522" w:rsidRPr="00CF3CEF">
        <w:rPr>
          <w:sz w:val="28"/>
          <w:szCs w:val="28"/>
          <w:lang w:val="vi-VN"/>
        </w:rPr>
        <w:t>cơ quan, đơn vị</w:t>
      </w:r>
      <w:r w:rsidRPr="00CF3CEF">
        <w:rPr>
          <w:sz w:val="28"/>
          <w:szCs w:val="28"/>
          <w:lang w:val="vi-VN"/>
        </w:rPr>
        <w:t xml:space="preserve">; cán bộ, công chức lãnh đạo, quản lý và người dân đối với cải cách hành chính của </w:t>
      </w:r>
      <w:r w:rsidR="00836522" w:rsidRPr="00CF3CEF">
        <w:rPr>
          <w:sz w:val="28"/>
          <w:szCs w:val="28"/>
          <w:lang w:val="vi-VN"/>
        </w:rPr>
        <w:t>quận</w:t>
      </w:r>
      <w:r w:rsidRPr="00CF3CEF">
        <w:rPr>
          <w:sz w:val="28"/>
          <w:szCs w:val="28"/>
          <w:lang w:val="vi-VN"/>
        </w:rPr>
        <w:t>.</w:t>
      </w:r>
    </w:p>
    <w:p w14:paraId="047A92EE" w14:textId="77777777" w:rsidR="00836522" w:rsidRPr="00CF3CEF" w:rsidRDefault="00FC6B5A" w:rsidP="00945F7B">
      <w:pPr>
        <w:pStyle w:val="NormalWeb"/>
        <w:shd w:val="clear" w:color="auto" w:fill="FFFFFF"/>
        <w:spacing w:before="120" w:after="120" w:line="240" w:lineRule="auto"/>
        <w:ind w:firstLine="567"/>
        <w:jc w:val="both"/>
        <w:rPr>
          <w:b/>
          <w:bCs/>
          <w:sz w:val="28"/>
          <w:szCs w:val="28"/>
          <w:lang w:val="vi-VN"/>
        </w:rPr>
      </w:pPr>
      <w:r w:rsidRPr="00CF3CEF">
        <w:rPr>
          <w:b/>
          <w:bCs/>
          <w:sz w:val="28"/>
          <w:szCs w:val="28"/>
          <w:lang w:val="vi-VN"/>
        </w:rPr>
        <w:t>II. NHIỆM VỤ VÀ GIẢI PHÁP</w:t>
      </w:r>
    </w:p>
    <w:p w14:paraId="3889F9FE" w14:textId="77777777" w:rsidR="00836522" w:rsidRPr="00CF3CEF" w:rsidRDefault="00FC6B5A" w:rsidP="00945F7B">
      <w:pPr>
        <w:pStyle w:val="NormalWeb"/>
        <w:shd w:val="clear" w:color="auto" w:fill="FFFFFF"/>
        <w:spacing w:before="120" w:after="120" w:line="240" w:lineRule="auto"/>
        <w:ind w:firstLine="567"/>
        <w:jc w:val="both"/>
        <w:rPr>
          <w:rFonts w:ascii="Times New Roman Bold" w:eastAsiaTheme="minorHAnsi" w:hAnsi="Times New Roman Bold"/>
          <w:b/>
          <w:spacing w:val="-16"/>
          <w:sz w:val="28"/>
          <w:szCs w:val="28"/>
          <w:lang w:val="nb-NO"/>
        </w:rPr>
      </w:pPr>
      <w:r w:rsidRPr="00CF3CEF">
        <w:rPr>
          <w:rFonts w:ascii="Times New Roman Bold" w:eastAsiaTheme="minorHAnsi" w:hAnsi="Times New Roman Bold"/>
          <w:b/>
          <w:spacing w:val="-16"/>
          <w:sz w:val="28"/>
          <w:szCs w:val="28"/>
          <w:lang w:val="nb-NO"/>
        </w:rPr>
        <w:t xml:space="preserve">1. </w:t>
      </w:r>
      <w:r w:rsidR="00836522" w:rsidRPr="00CF3CEF">
        <w:rPr>
          <w:rFonts w:ascii="Times New Roman Bold" w:eastAsiaTheme="minorHAnsi" w:hAnsi="Times New Roman Bold"/>
          <w:b/>
          <w:spacing w:val="-16"/>
          <w:sz w:val="28"/>
          <w:szCs w:val="28"/>
          <w:lang w:val="nb-NO"/>
        </w:rPr>
        <w:t>Thủ trưởng c</w:t>
      </w:r>
      <w:r w:rsidRPr="00CF3CEF">
        <w:rPr>
          <w:rFonts w:ascii="Times New Roman Bold" w:eastAsiaTheme="minorHAnsi" w:hAnsi="Times New Roman Bold"/>
          <w:b/>
          <w:spacing w:val="-16"/>
          <w:sz w:val="28"/>
          <w:szCs w:val="28"/>
          <w:lang w:val="nb-NO"/>
        </w:rPr>
        <w:t xml:space="preserve">ác </w:t>
      </w:r>
      <w:r w:rsidR="00836522" w:rsidRPr="00CF3CEF">
        <w:rPr>
          <w:rFonts w:ascii="Times New Roman Bold" w:eastAsiaTheme="minorHAnsi" w:hAnsi="Times New Roman Bold"/>
          <w:b/>
          <w:spacing w:val="-16"/>
          <w:sz w:val="28"/>
          <w:szCs w:val="28"/>
          <w:lang w:val="nb-NO"/>
        </w:rPr>
        <w:t xml:space="preserve">cơ quan, đơn vị thuộc quận,  </w:t>
      </w:r>
      <w:r w:rsidRPr="00CF3CEF">
        <w:rPr>
          <w:rFonts w:ascii="Times New Roman Bold" w:eastAsiaTheme="minorHAnsi" w:hAnsi="Times New Roman Bold"/>
          <w:b/>
          <w:spacing w:val="-16"/>
          <w:sz w:val="28"/>
          <w:szCs w:val="28"/>
          <w:lang w:val="nb-NO"/>
        </w:rPr>
        <w:t xml:space="preserve">Chủ tịch </w:t>
      </w:r>
      <w:r w:rsidR="00836522" w:rsidRPr="00CF3CEF">
        <w:rPr>
          <w:rFonts w:ascii="Times New Roman Bold" w:eastAsiaTheme="minorHAnsi" w:hAnsi="Times New Roman Bold"/>
          <w:b/>
          <w:spacing w:val="-16"/>
          <w:sz w:val="28"/>
          <w:szCs w:val="28"/>
          <w:lang w:val="nb-NO"/>
        </w:rPr>
        <w:t>Ủy ban nhân dân 14 phường.</w:t>
      </w:r>
    </w:p>
    <w:p w14:paraId="7DF1F0DD" w14:textId="77777777" w:rsidR="00836522" w:rsidRPr="00CF3CEF" w:rsidRDefault="00FC6B5A" w:rsidP="00945F7B">
      <w:pPr>
        <w:pStyle w:val="NormalWeb"/>
        <w:shd w:val="clear" w:color="auto" w:fill="FFFFFF"/>
        <w:spacing w:before="120" w:after="120" w:line="240" w:lineRule="auto"/>
        <w:ind w:firstLine="567"/>
        <w:jc w:val="both"/>
        <w:rPr>
          <w:rFonts w:eastAsiaTheme="minorHAnsi"/>
          <w:sz w:val="28"/>
          <w:szCs w:val="28"/>
          <w:lang w:val="nb-NO"/>
        </w:rPr>
      </w:pPr>
      <w:r w:rsidRPr="00CF3CEF">
        <w:rPr>
          <w:rFonts w:eastAsiaTheme="minorHAnsi"/>
          <w:sz w:val="28"/>
          <w:szCs w:val="28"/>
          <w:lang w:val="nb-NO"/>
        </w:rPr>
        <w:t>1.1.</w:t>
      </w:r>
      <w:r w:rsidR="00836522" w:rsidRPr="00CF3CEF">
        <w:rPr>
          <w:rFonts w:eastAsiaTheme="minorHAnsi"/>
          <w:sz w:val="28"/>
          <w:szCs w:val="28"/>
          <w:lang w:val="nb-NO"/>
        </w:rPr>
        <w:t xml:space="preserve"> </w:t>
      </w:r>
      <w:r w:rsidRPr="00CF3CEF">
        <w:rPr>
          <w:rFonts w:eastAsiaTheme="minorHAnsi"/>
          <w:sz w:val="28"/>
          <w:szCs w:val="28"/>
          <w:lang w:val="nb-NO"/>
        </w:rPr>
        <w:t xml:space="preserve">Chủ động và duy trì thường xuyên </w:t>
      </w:r>
      <w:r w:rsidRPr="00CF3CEF">
        <w:rPr>
          <w:rFonts w:eastAsiaTheme="minorHAnsi"/>
          <w:sz w:val="28"/>
          <w:szCs w:val="28"/>
          <w:shd w:val="clear" w:color="auto" w:fill="FFFFFF"/>
          <w:lang w:val="nb-NO"/>
        </w:rPr>
        <w:t xml:space="preserve">công tác thông tin, tuyên truyền </w:t>
      </w:r>
      <w:r w:rsidRPr="00CF3CEF">
        <w:rPr>
          <w:rFonts w:eastAsiaTheme="minorHAnsi"/>
          <w:sz w:val="28"/>
          <w:szCs w:val="28"/>
          <w:shd w:val="clear" w:color="auto" w:fill="FFFFFF"/>
          <w:lang w:val="nb-NO"/>
        </w:rPr>
        <w:br/>
      </w:r>
      <w:r w:rsidRPr="00CF3CEF">
        <w:rPr>
          <w:rFonts w:eastAsiaTheme="minorHAnsi"/>
          <w:sz w:val="28"/>
          <w:szCs w:val="28"/>
          <w:lang w:val="nb-NO"/>
        </w:rPr>
        <w:t xml:space="preserve">đến đội ngũ cán bộ, công chức, viên chức và người dân, doanh nghiệp </w:t>
      </w:r>
      <w:r w:rsidR="00836522" w:rsidRPr="00CF3CEF">
        <w:rPr>
          <w:rFonts w:eastAsiaTheme="minorHAnsi"/>
          <w:sz w:val="28"/>
          <w:szCs w:val="28"/>
          <w:lang w:val="nb-NO"/>
        </w:rPr>
        <w:t xml:space="preserve">về </w:t>
      </w:r>
      <w:r w:rsidRPr="00CF3CEF">
        <w:rPr>
          <w:rFonts w:eastAsiaTheme="minorHAnsi"/>
          <w:sz w:val="28"/>
          <w:szCs w:val="28"/>
          <w:lang w:val="nb-NO"/>
        </w:rPr>
        <w:t>tầm quan trọng của việc thực hiện cải cách hành chính</w:t>
      </w:r>
      <w:r w:rsidR="00836522" w:rsidRPr="00CF3CEF">
        <w:rPr>
          <w:rFonts w:eastAsiaTheme="minorHAnsi"/>
          <w:sz w:val="28"/>
          <w:szCs w:val="28"/>
          <w:lang w:val="nb-NO"/>
        </w:rPr>
        <w:t>:</w:t>
      </w:r>
    </w:p>
    <w:p w14:paraId="57F98BED" w14:textId="77777777" w:rsidR="00836522" w:rsidRPr="00CF3CEF" w:rsidRDefault="00836522" w:rsidP="00945F7B">
      <w:pPr>
        <w:pStyle w:val="NormalWeb"/>
        <w:shd w:val="clear" w:color="auto" w:fill="FFFFFF"/>
        <w:spacing w:before="120" w:after="120" w:line="240" w:lineRule="auto"/>
        <w:ind w:firstLine="567"/>
        <w:jc w:val="both"/>
        <w:rPr>
          <w:sz w:val="28"/>
          <w:szCs w:val="28"/>
          <w:lang w:val="nb-NO"/>
        </w:rPr>
      </w:pPr>
      <w:r w:rsidRPr="00CF3CEF">
        <w:rPr>
          <w:rFonts w:eastAsiaTheme="minorHAnsi"/>
          <w:sz w:val="28"/>
          <w:szCs w:val="28"/>
          <w:lang w:val="nb-NO"/>
        </w:rPr>
        <w:lastRenderedPageBreak/>
        <w:t xml:space="preserve">- </w:t>
      </w:r>
      <w:r w:rsidRPr="00CF3CEF">
        <w:rPr>
          <w:sz w:val="28"/>
          <w:szCs w:val="28"/>
          <w:lang w:val="nb-NO"/>
        </w:rPr>
        <w:t>Thực hiện nghiêm quy định về việc xin lỗi trong trường hợp giải quyết thực hiện thủ tục hành chính trễ hạn trên địa bàn quận theo Quyết định số 1033/QĐ-UBND ngày 01 tháng 4 năm 2024 của Ủy ban nhân dân Thành phố</w:t>
      </w:r>
      <w:bookmarkStart w:id="4" w:name="bookmark12"/>
      <w:bookmarkEnd w:id="4"/>
      <w:r w:rsidRPr="00CF3CEF">
        <w:rPr>
          <w:sz w:val="28"/>
          <w:szCs w:val="28"/>
          <w:lang w:val="nb-NO"/>
        </w:rPr>
        <w:t xml:space="preserve"> Hồ Chí Minh.</w:t>
      </w:r>
    </w:p>
    <w:p w14:paraId="0FB175D4" w14:textId="6B854F7B" w:rsidR="00836522" w:rsidRPr="00CF3CEF" w:rsidRDefault="0083652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Thường xuyên rà soát các thủ tục hành chính (TTHC) đã công khai trên cơ sở dữ liệu Quốc gia về TTHC và Hệ thống thông tin giải quyết TTHC Thành phố đảm bảo chỉ công khai các TTHC còn hiệu lực.</w:t>
      </w:r>
      <w:bookmarkStart w:id="5" w:name="bookmark13"/>
      <w:bookmarkEnd w:id="5"/>
    </w:p>
    <w:p w14:paraId="4D7BA242" w14:textId="16F0C2A5" w:rsidR="005C3524" w:rsidRPr="00CF3CEF" w:rsidRDefault="0083652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Các </w:t>
      </w:r>
      <w:r w:rsidR="005C3524" w:rsidRPr="00CF3CEF">
        <w:rPr>
          <w:sz w:val="28"/>
          <w:szCs w:val="28"/>
          <w:lang w:val="nb-NO"/>
        </w:rPr>
        <w:t xml:space="preserve">cơ quan, đơn vị </w:t>
      </w:r>
      <w:r w:rsidRPr="00CF3CEF">
        <w:rPr>
          <w:sz w:val="28"/>
          <w:szCs w:val="28"/>
          <w:lang w:val="nb-NO"/>
        </w:rPr>
        <w:t xml:space="preserve">chủ động truy cập Cổng dịch vụ công </w:t>
      </w:r>
      <w:r w:rsidR="008E6FAE">
        <w:rPr>
          <w:sz w:val="28"/>
          <w:szCs w:val="28"/>
          <w:lang w:val="nb-NO"/>
        </w:rPr>
        <w:t>Q</w:t>
      </w:r>
      <w:r w:rsidRPr="00CF3CEF">
        <w:rPr>
          <w:sz w:val="28"/>
          <w:szCs w:val="28"/>
          <w:lang w:val="nb-NO"/>
        </w:rPr>
        <w:t>uốc gia để kịp thời cập nhật quyết định công bố của bộ, ngành</w:t>
      </w:r>
      <w:r w:rsidR="005C3524" w:rsidRPr="00CF3CEF">
        <w:rPr>
          <w:sz w:val="28"/>
          <w:szCs w:val="28"/>
          <w:lang w:val="nb-NO"/>
        </w:rPr>
        <w:t>, Thành phố</w:t>
      </w:r>
      <w:r w:rsidRPr="00CF3CEF">
        <w:rPr>
          <w:sz w:val="28"/>
          <w:szCs w:val="28"/>
          <w:lang w:val="nb-NO"/>
        </w:rPr>
        <w:t xml:space="preserve">; xây dựng dự thảo và trình Chủ tịch </w:t>
      </w:r>
      <w:r w:rsidR="005C3524" w:rsidRPr="00CF3CEF">
        <w:rPr>
          <w:sz w:val="28"/>
          <w:szCs w:val="28"/>
          <w:lang w:val="nb-NO"/>
        </w:rPr>
        <w:t>Ủy ban nhân dân quận</w:t>
      </w:r>
      <w:r w:rsidRPr="00CF3CEF">
        <w:rPr>
          <w:sz w:val="28"/>
          <w:szCs w:val="28"/>
          <w:lang w:val="nb-NO"/>
        </w:rPr>
        <w:t xml:space="preserve"> công bố </w:t>
      </w:r>
      <w:r w:rsidR="005C3524" w:rsidRPr="00CF3CEF">
        <w:rPr>
          <w:sz w:val="28"/>
          <w:szCs w:val="28"/>
          <w:lang w:val="nb-NO"/>
        </w:rPr>
        <w:t>TTHC</w:t>
      </w:r>
      <w:r w:rsidRPr="00CF3CEF">
        <w:rPr>
          <w:sz w:val="28"/>
          <w:szCs w:val="28"/>
          <w:lang w:val="nb-NO"/>
        </w:rPr>
        <w:t xml:space="preserve"> trong thời gian 03 ngày làm việc kể từ ngày bộ, ngành</w:t>
      </w:r>
      <w:r w:rsidR="005C3524" w:rsidRPr="00CF3CEF">
        <w:rPr>
          <w:sz w:val="28"/>
          <w:szCs w:val="28"/>
          <w:lang w:val="nb-NO"/>
        </w:rPr>
        <w:t>, Thành phố</w:t>
      </w:r>
      <w:r w:rsidRPr="00CF3CEF">
        <w:rPr>
          <w:sz w:val="28"/>
          <w:szCs w:val="28"/>
          <w:lang w:val="nb-NO"/>
        </w:rPr>
        <w:t xml:space="preserve"> công khai quyết định công bố.</w:t>
      </w:r>
    </w:p>
    <w:p w14:paraId="38997DF0" w14:textId="2B4DC074" w:rsidR="005C3524" w:rsidRPr="00CF3CEF" w:rsidRDefault="00FC6B5A" w:rsidP="00945F7B">
      <w:pPr>
        <w:pStyle w:val="NormalWeb"/>
        <w:shd w:val="clear" w:color="auto" w:fill="FFFFFF"/>
        <w:spacing w:before="120" w:after="120" w:line="240" w:lineRule="auto"/>
        <w:ind w:firstLine="567"/>
        <w:jc w:val="both"/>
        <w:rPr>
          <w:spacing w:val="-2"/>
          <w:sz w:val="28"/>
          <w:szCs w:val="28"/>
          <w:lang w:val="nb-NO"/>
        </w:rPr>
      </w:pPr>
      <w:r w:rsidRPr="00CF3CEF">
        <w:rPr>
          <w:rFonts w:eastAsiaTheme="minorHAnsi"/>
          <w:sz w:val="28"/>
          <w:szCs w:val="28"/>
          <w:lang w:val="nb-NO"/>
        </w:rPr>
        <w:t xml:space="preserve">1.2. </w:t>
      </w:r>
      <w:r w:rsidRPr="00CF3CEF">
        <w:rPr>
          <w:rFonts w:eastAsiaTheme="minorHAnsi"/>
          <w:sz w:val="28"/>
          <w:szCs w:val="28"/>
          <w:lang w:val="vi-VN"/>
        </w:rPr>
        <w:t xml:space="preserve">Khẩn trương rà soát, chủ động sắp xếp </w:t>
      </w:r>
      <w:r w:rsidRPr="00CF3CEF">
        <w:rPr>
          <w:rFonts w:eastAsiaTheme="minorHAnsi"/>
          <w:sz w:val="28"/>
          <w:szCs w:val="28"/>
          <w:lang w:val="nb-NO"/>
        </w:rPr>
        <w:t xml:space="preserve">tổ chức </w:t>
      </w:r>
      <w:r w:rsidRPr="00CF3CEF">
        <w:rPr>
          <w:rFonts w:eastAsiaTheme="minorHAnsi"/>
          <w:sz w:val="28"/>
          <w:szCs w:val="28"/>
          <w:lang w:val="vi-VN"/>
        </w:rPr>
        <w:t>bộ má</w:t>
      </w:r>
      <w:r w:rsidRPr="00CF3CEF">
        <w:rPr>
          <w:rFonts w:eastAsiaTheme="minorHAnsi"/>
          <w:sz w:val="28"/>
          <w:szCs w:val="28"/>
          <w:lang w:val="nb-NO"/>
        </w:rPr>
        <w:t xml:space="preserve">y, tinh giản biên chế và giảm đơn vị sự nghiệp công lập; </w:t>
      </w:r>
      <w:r w:rsidRPr="00CF3CEF">
        <w:rPr>
          <w:spacing w:val="-2"/>
          <w:sz w:val="28"/>
          <w:szCs w:val="28"/>
          <w:lang w:val="nb-NO"/>
        </w:rPr>
        <w:t>đ</w:t>
      </w:r>
      <w:r w:rsidRPr="00CF3CEF">
        <w:rPr>
          <w:spacing w:val="-2"/>
          <w:sz w:val="28"/>
          <w:szCs w:val="28"/>
          <w:lang w:val="vi-VN"/>
        </w:rPr>
        <w:t>ẩy mạnh phân cấp</w:t>
      </w:r>
      <w:r w:rsidRPr="00CF3CEF">
        <w:rPr>
          <w:spacing w:val="-2"/>
          <w:sz w:val="28"/>
          <w:szCs w:val="28"/>
          <w:lang w:val="nb-NO"/>
        </w:rPr>
        <w:t>, ủy quyền</w:t>
      </w:r>
      <w:r w:rsidR="00EF6778" w:rsidRPr="00CF3CEF">
        <w:rPr>
          <w:spacing w:val="-2"/>
          <w:sz w:val="28"/>
          <w:szCs w:val="28"/>
          <w:lang w:val="nb-NO"/>
        </w:rPr>
        <w:t>.</w:t>
      </w:r>
    </w:p>
    <w:p w14:paraId="4299A317" w14:textId="77777777" w:rsidR="005C3524" w:rsidRPr="00CF3CEF" w:rsidRDefault="005C3524" w:rsidP="00945F7B">
      <w:pPr>
        <w:pStyle w:val="NormalWeb"/>
        <w:shd w:val="clear" w:color="auto" w:fill="FFFFFF"/>
        <w:spacing w:before="120" w:after="120" w:line="240" w:lineRule="auto"/>
        <w:ind w:firstLine="567"/>
        <w:jc w:val="both"/>
        <w:rPr>
          <w:sz w:val="28"/>
          <w:szCs w:val="28"/>
          <w:lang w:val="nb-NO"/>
        </w:rPr>
      </w:pPr>
      <w:r w:rsidRPr="00CF3CEF">
        <w:rPr>
          <w:spacing w:val="-2"/>
          <w:sz w:val="28"/>
          <w:szCs w:val="28"/>
          <w:lang w:val="nb-NO"/>
        </w:rPr>
        <w:t xml:space="preserve">- </w:t>
      </w:r>
      <w:r w:rsidRPr="00CF3CEF">
        <w:rPr>
          <w:sz w:val="28"/>
          <w:szCs w:val="28"/>
          <w:lang w:val="nb-NO"/>
        </w:rPr>
        <w:t>Rà soát, sắp xếp tổ chức bộ máy hành chính, hoàn thiện quy định về chức năng, nhiệm vụ, quyền hạn và cơ cấu tổ chức, mối quan hệ công tác của các cơ quan chuyên môn thuộc quận, Ủy ban nhân dân 14 phường và xây dựng Đề án vị trí việc làm theo quy định hiện hành.</w:t>
      </w:r>
      <w:bookmarkStart w:id="6" w:name="bookmark16"/>
      <w:bookmarkEnd w:id="6"/>
    </w:p>
    <w:p w14:paraId="065E2E5B" w14:textId="77777777" w:rsidR="00CD334C" w:rsidRPr="00CF3CEF" w:rsidRDefault="005C3524"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Chủ động rà soát, đề xuất Chủ tịch Ủy ban nhân dân quận xem xét, quyết định phân cấp, ủy quyền những nội dung thuộc thẩm quyền của Chủ tịch Ủy ban nhân dân quận nhằm cải cách TTHC, tạo thuận lợi cho cơ quan, đơn vị, nhà đầu tư, doanh nghiệp, Nhân dân.</w:t>
      </w:r>
      <w:bookmarkStart w:id="7" w:name="bookmark17"/>
      <w:bookmarkEnd w:id="7"/>
    </w:p>
    <w:p w14:paraId="0456C33C" w14:textId="77777777" w:rsidR="00CD334C" w:rsidRPr="00CF3CEF" w:rsidRDefault="00CD334C"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Phối hợp Phòng Nội vụ tham mưu Chủ tịch Ủy ban nhân dân quận đề xuất Ủy ban nhân dân Thành phố Hồ Chí Minh phân cấp, ủy quyền quản lý nhà nước một số lĩnh vực cho quận.</w:t>
      </w:r>
    </w:p>
    <w:p w14:paraId="6F3FE835" w14:textId="2D67F4FB" w:rsidR="00CD334C" w:rsidRPr="00CF3CEF" w:rsidRDefault="00CD334C"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5C3524" w:rsidRPr="00CF3CEF">
        <w:rPr>
          <w:sz w:val="28"/>
          <w:szCs w:val="28"/>
          <w:lang w:val="nb-NO"/>
        </w:rPr>
        <w:t xml:space="preserve">Chủ động rà soát, tham mưu </w:t>
      </w:r>
      <w:r w:rsidRPr="00CF3CEF">
        <w:rPr>
          <w:sz w:val="28"/>
          <w:szCs w:val="28"/>
          <w:lang w:val="nb-NO"/>
        </w:rPr>
        <w:t>Ủy ban nhân dân quận</w:t>
      </w:r>
      <w:r w:rsidR="005C3524" w:rsidRPr="00CF3CEF">
        <w:rPr>
          <w:sz w:val="28"/>
          <w:szCs w:val="28"/>
          <w:lang w:val="nb-NO"/>
        </w:rPr>
        <w:t xml:space="preserve"> sắp xếp các đơn vị sự nghiệp công lập trực thuộc theo Nghị quyết số 19-NQ/TW ngày 25 tháng 10 năm 2017 của Ban Chấp hành Trung ương khóa XII; Nghị định số 120/2020/NĐ-CP ngày 07 tháng 10 năm 2020 của Chính phủ và quy hoạch mạng lưới các đơn vị sự nghiệp công lập thuộc ngành, lĩnh vực đã được cấp có thẩm quyền phê duyệt, bảo đảm phù hợp với tình hình thực tế và mục tiêu phát triển của ngành và địa phương; thực hiện cơ chế tự chủ tài chính của đơn vị sự nghiệp công lập theo Nghị định số 60/2021/NĐ-CP ngày 21 tháng 6 năm 2021 của Chính phủ; phấn đấu giảm 10% số lượng đơn vị sự nghiệp công lập so với năm 2021.</w:t>
      </w:r>
    </w:p>
    <w:p w14:paraId="34E50666" w14:textId="77777777" w:rsidR="00CD334C" w:rsidRPr="00CF3CEF" w:rsidRDefault="005C3524"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Rà soát, sắp xếp biên chế, số lượng người làm việc tại cơ quan, đơn vị mình quản lý đảm bảo tinh gọn, hiệu quả; gắn tinh giản biên chế với đổi mới tổ chức bộ máy, cơ cấu lại và nâng cao chất lượng đội ngũ cán bộ, công chức, viên chức; triển khai thực hiện Kế hoạch số 1482/KH-UBND ngày 14 tháng 4 năm 2023 của </w:t>
      </w:r>
      <w:r w:rsidR="00CD334C" w:rsidRPr="00CF3CEF">
        <w:rPr>
          <w:sz w:val="28"/>
          <w:szCs w:val="28"/>
          <w:lang w:val="nb-NO"/>
        </w:rPr>
        <w:t>Ủy ban nhân dân</w:t>
      </w:r>
      <w:r w:rsidRPr="00CF3CEF">
        <w:rPr>
          <w:sz w:val="28"/>
          <w:szCs w:val="28"/>
          <w:lang w:val="nb-NO"/>
        </w:rPr>
        <w:t xml:space="preserve"> Thành phố về triển khai thực hiện tinh giản biên chế công chức hành chính và giảm số lượng người làm việc hưởng lương từ ngân sách Nhà nước giai đoạn 2023 - 2026 trên địa bàn Thành phố.</w:t>
      </w:r>
    </w:p>
    <w:p w14:paraId="35FD60C1" w14:textId="77777777" w:rsidR="0040029F" w:rsidRPr="00CF3CEF" w:rsidRDefault="00FC6B5A" w:rsidP="00945F7B">
      <w:pPr>
        <w:pStyle w:val="NormalWeb"/>
        <w:shd w:val="clear" w:color="auto" w:fill="FFFFFF"/>
        <w:spacing w:before="120" w:after="120" w:line="240" w:lineRule="auto"/>
        <w:ind w:firstLine="567"/>
        <w:jc w:val="both"/>
        <w:rPr>
          <w:rFonts w:eastAsiaTheme="minorHAnsi"/>
          <w:sz w:val="28"/>
          <w:szCs w:val="28"/>
          <w:lang w:val="nb-NO"/>
        </w:rPr>
      </w:pPr>
      <w:r w:rsidRPr="00CF3CEF">
        <w:rPr>
          <w:sz w:val="28"/>
          <w:szCs w:val="28"/>
          <w:lang w:val="nb-NO"/>
        </w:rPr>
        <w:t xml:space="preserve">1.3. </w:t>
      </w:r>
      <w:r w:rsidRPr="00CF3CEF">
        <w:rPr>
          <w:rFonts w:eastAsiaTheme="minorHAnsi"/>
          <w:sz w:val="28"/>
          <w:szCs w:val="28"/>
          <w:lang w:val="nb-NO"/>
        </w:rPr>
        <w:t>Tăng cường công tác kiểm tra, đặc biệt là kiểm tra theo hướng đột xuất tình hình chấp hành kỷ luật, kỷ cương hành chính, quy tắc ứng xử của cán bộ, công chức nhất là người đứng đầu cơ quan, đơn vị.</w:t>
      </w:r>
    </w:p>
    <w:p w14:paraId="59BB21DF" w14:textId="77777777" w:rsidR="0040029F" w:rsidRPr="00CF3CEF" w:rsidRDefault="00FC6B5A" w:rsidP="00945F7B">
      <w:pPr>
        <w:pStyle w:val="NormalWeb"/>
        <w:shd w:val="clear" w:color="auto" w:fill="FFFFFF"/>
        <w:spacing w:before="120" w:after="120" w:line="240" w:lineRule="auto"/>
        <w:ind w:firstLine="567"/>
        <w:jc w:val="both"/>
        <w:rPr>
          <w:rFonts w:eastAsiaTheme="minorHAnsi"/>
          <w:sz w:val="28"/>
          <w:szCs w:val="28"/>
          <w:lang w:val="nb-NO"/>
        </w:rPr>
      </w:pPr>
      <w:r w:rsidRPr="00CF3CEF">
        <w:rPr>
          <w:rFonts w:eastAsiaTheme="minorHAnsi"/>
          <w:sz w:val="28"/>
          <w:szCs w:val="28"/>
          <w:shd w:val="clear" w:color="auto" w:fill="FFFFFF"/>
          <w:lang w:val="nb-NO"/>
        </w:rPr>
        <w:lastRenderedPageBreak/>
        <w:t xml:space="preserve">1.4. </w:t>
      </w:r>
      <w:r w:rsidRPr="00CF3CEF">
        <w:rPr>
          <w:rFonts w:eastAsiaTheme="minorHAnsi"/>
          <w:sz w:val="28"/>
          <w:szCs w:val="28"/>
          <w:lang w:val="vi-VN"/>
        </w:rPr>
        <w:t>Đẩy mạnh đơn giản hóa TTHC; số hóa dữ liệu; công khai, minh bạch trong xử lý TTHC</w:t>
      </w:r>
      <w:r w:rsidRPr="00CF3CEF">
        <w:rPr>
          <w:rFonts w:eastAsiaTheme="minorHAnsi"/>
          <w:sz w:val="28"/>
          <w:szCs w:val="28"/>
          <w:lang w:val="nb-NO"/>
        </w:rPr>
        <w:t xml:space="preserve">; </w:t>
      </w:r>
      <w:r w:rsidRPr="00CF3CEF">
        <w:rPr>
          <w:rFonts w:eastAsiaTheme="minorHAnsi"/>
          <w:sz w:val="28"/>
          <w:szCs w:val="28"/>
          <w:lang w:val="vi-VN"/>
        </w:rPr>
        <w:t xml:space="preserve">khẩn </w:t>
      </w:r>
      <w:r w:rsidRPr="00CF3CEF">
        <w:rPr>
          <w:rFonts w:eastAsiaTheme="minorHAnsi"/>
          <w:sz w:val="28"/>
          <w:szCs w:val="28"/>
          <w:lang w:val="nb-NO"/>
        </w:rPr>
        <w:t>trương</w:t>
      </w:r>
      <w:r w:rsidRPr="00CF3CEF">
        <w:rPr>
          <w:rFonts w:eastAsiaTheme="minorHAnsi"/>
          <w:sz w:val="28"/>
          <w:szCs w:val="28"/>
          <w:lang w:val="vi-VN"/>
        </w:rPr>
        <w:t xml:space="preserve"> rà soát, có kế hoạch, lộ trình cụ thể để xử lý hồ sơ tồn đọng, trễ hạn và báo cáo </w:t>
      </w:r>
      <w:r w:rsidR="0040029F" w:rsidRPr="00CF3CEF">
        <w:rPr>
          <w:rFonts w:eastAsiaTheme="minorHAnsi"/>
          <w:sz w:val="28"/>
          <w:szCs w:val="28"/>
          <w:lang w:val="nb-NO"/>
        </w:rPr>
        <w:t>Ủy ban nhân dân quận</w:t>
      </w:r>
      <w:r w:rsidRPr="00CF3CEF">
        <w:rPr>
          <w:rFonts w:eastAsiaTheme="minorHAnsi"/>
          <w:sz w:val="28"/>
          <w:szCs w:val="28"/>
          <w:lang w:val="vi-VN"/>
        </w:rPr>
        <w:t xml:space="preserve"> xem xét, chỉ đạo. </w:t>
      </w:r>
      <w:r w:rsidRPr="00CF3CEF">
        <w:rPr>
          <w:rFonts w:eastAsiaTheme="minorHAnsi"/>
          <w:sz w:val="28"/>
          <w:szCs w:val="28"/>
          <w:lang w:val="nb-NO"/>
        </w:rPr>
        <w:t xml:space="preserve">Đẩy mạnh cung cấp dịch vụ công trực tuyến; </w:t>
      </w:r>
      <w:r w:rsidR="0040029F" w:rsidRPr="00CF3CEF">
        <w:rPr>
          <w:rFonts w:eastAsiaTheme="minorHAnsi"/>
          <w:sz w:val="28"/>
          <w:szCs w:val="28"/>
          <w:lang w:val="nb-NO"/>
        </w:rPr>
        <w:t>t</w:t>
      </w:r>
      <w:r w:rsidRPr="00CF3CEF">
        <w:rPr>
          <w:rFonts w:eastAsiaTheme="minorHAnsi"/>
          <w:sz w:val="28"/>
          <w:szCs w:val="28"/>
          <w:lang w:val="nb-NO"/>
        </w:rPr>
        <w:t xml:space="preserve">hực hiện nghiêm việc trả lời các phản ánh, </w:t>
      </w:r>
      <w:r w:rsidRPr="00CF3CEF">
        <w:rPr>
          <w:rFonts w:eastAsiaTheme="minorHAnsi"/>
          <w:spacing w:val="-8"/>
          <w:sz w:val="28"/>
          <w:szCs w:val="28"/>
          <w:lang w:val="nb-NO"/>
        </w:rPr>
        <w:t xml:space="preserve">kiến nghị của các cá nhân, tổ chức đối với TTHC thuộc thẩm quyền giải quyết. Kiểm tra </w:t>
      </w:r>
      <w:r w:rsidRPr="00CF3CEF">
        <w:rPr>
          <w:rFonts w:eastAsiaTheme="minorHAnsi"/>
          <w:sz w:val="28"/>
          <w:szCs w:val="28"/>
          <w:lang w:val="nb-NO"/>
        </w:rPr>
        <w:t>tình hình giải quyết TTHC cho người dân và doanh nghiệp của các đơn vị thuộc phạm vi quản lý.</w:t>
      </w:r>
    </w:p>
    <w:p w14:paraId="68955FC9" w14:textId="77777777" w:rsidR="00453A15" w:rsidRPr="00CF3CEF" w:rsidRDefault="00FC6B5A" w:rsidP="00945F7B">
      <w:pPr>
        <w:pStyle w:val="NormalWeb"/>
        <w:shd w:val="clear" w:color="auto" w:fill="FFFFFF"/>
        <w:spacing w:before="120" w:after="120" w:line="240" w:lineRule="auto"/>
        <w:ind w:firstLine="567"/>
        <w:jc w:val="both"/>
        <w:rPr>
          <w:rFonts w:eastAsiaTheme="minorHAnsi"/>
          <w:sz w:val="28"/>
          <w:szCs w:val="28"/>
          <w:lang w:val="nb-NO"/>
        </w:rPr>
      </w:pPr>
      <w:r w:rsidRPr="00CF3CEF">
        <w:rPr>
          <w:rFonts w:eastAsiaTheme="minorHAnsi"/>
          <w:sz w:val="28"/>
          <w:szCs w:val="28"/>
          <w:lang w:val="nb-NO"/>
        </w:rPr>
        <w:t xml:space="preserve">1.5. Đảm bảo tiến độ thực hiện các chỉ đạo của các cơ quan </w:t>
      </w:r>
      <w:r w:rsidR="0040029F" w:rsidRPr="00CF3CEF">
        <w:rPr>
          <w:rFonts w:eastAsiaTheme="minorHAnsi"/>
          <w:sz w:val="28"/>
          <w:szCs w:val="28"/>
          <w:lang w:val="nb-NO"/>
        </w:rPr>
        <w:t>Thành phố</w:t>
      </w:r>
      <w:r w:rsidRPr="00CF3CEF">
        <w:rPr>
          <w:rFonts w:eastAsiaTheme="minorHAnsi"/>
          <w:sz w:val="28"/>
          <w:szCs w:val="28"/>
          <w:lang w:val="nb-NO"/>
        </w:rPr>
        <w:t>, của Lãnh đạo Thành phố</w:t>
      </w:r>
      <w:r w:rsidR="0040029F" w:rsidRPr="00CF3CEF">
        <w:rPr>
          <w:rFonts w:eastAsiaTheme="minorHAnsi"/>
          <w:sz w:val="28"/>
          <w:szCs w:val="28"/>
          <w:lang w:val="nb-NO"/>
        </w:rPr>
        <w:t>, Lãnh đạo quận</w:t>
      </w:r>
      <w:r w:rsidRPr="00CF3CEF">
        <w:rPr>
          <w:rFonts w:eastAsiaTheme="minorHAnsi"/>
          <w:sz w:val="28"/>
          <w:szCs w:val="28"/>
          <w:lang w:val="nb-NO"/>
        </w:rPr>
        <w:t xml:space="preserve"> đối với các nhiệm vụ được phân công, trong đó đặc biệt lưu ý đối với nhiệm vụ liên quan đến lĩnh vực khiếu nại; chủ động xây dựng và thực hiện các giải pháp khắc phục đảm bảo giải quyết hồ sơ TTHC đúng hạn. </w:t>
      </w:r>
    </w:p>
    <w:p w14:paraId="26A1B504" w14:textId="77777777" w:rsidR="00453A15" w:rsidRPr="00CF3CEF" w:rsidRDefault="00453A15" w:rsidP="00945F7B">
      <w:pPr>
        <w:pStyle w:val="NormalWeb"/>
        <w:shd w:val="clear" w:color="auto" w:fill="FFFFFF"/>
        <w:spacing w:before="120" w:after="120" w:line="240" w:lineRule="auto"/>
        <w:ind w:firstLine="567"/>
        <w:jc w:val="both"/>
        <w:rPr>
          <w:sz w:val="28"/>
          <w:szCs w:val="28"/>
          <w:lang w:val="nb-NO"/>
        </w:rPr>
      </w:pPr>
      <w:r w:rsidRPr="00CF3CEF">
        <w:rPr>
          <w:rFonts w:eastAsiaTheme="minorHAnsi"/>
          <w:sz w:val="28"/>
          <w:szCs w:val="28"/>
          <w:lang w:val="nb-NO"/>
        </w:rPr>
        <w:t xml:space="preserve">1.6. </w:t>
      </w:r>
      <w:r w:rsidRPr="00CF3CEF">
        <w:rPr>
          <w:sz w:val="28"/>
          <w:szCs w:val="28"/>
          <w:lang w:val="nb-NO"/>
        </w:rPr>
        <w:t>Thực hiện công tác cải cách thể chế liên quan nhằm hoàn thiện khung pháp lý triển khai Nghị quyết số 98/2023/QH15 ngày 24 tháng 6 năm 2023 của Quốc hội và triển khai kế hoạch cải cách hành chính của Thành phố, quận về cải cách thể chế, hoàn thiện danh mục văn bản triển khai thuộc thẩm quyền ban hành của quận đối với các Luật, Nghị định mới được ban hành</w:t>
      </w:r>
      <w:r w:rsidRPr="00CF3CEF">
        <w:rPr>
          <w:sz w:val="28"/>
          <w:szCs w:val="28"/>
          <w:vertAlign w:val="superscript"/>
        </w:rPr>
        <w:footnoteReference w:id="1"/>
      </w:r>
      <w:r w:rsidRPr="00CF3CEF">
        <w:rPr>
          <w:sz w:val="28"/>
          <w:szCs w:val="28"/>
          <w:lang w:val="nb-NO"/>
        </w:rPr>
        <w:t>.</w:t>
      </w:r>
    </w:p>
    <w:p w14:paraId="155E4634" w14:textId="77777777" w:rsidR="00453A15" w:rsidRPr="00CF3CEF" w:rsidRDefault="00453A15"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1.7. Nâng cao hiệu quả công tác phối hợp với các cơ quan chuyên môn thuộc quận và Ủy ban nhân dân 14 phường đảm bảo yêu cầu nhiệm vụ; kịp thời báo cáo Thường trực Ban Chỉ đạo Cải cách hành chính quận (thông qua Phòng Nội vụ) các trường hợp thiếu trách nhiệm, chậm trễ hoặc không phối hợp trong việc giải quyết các công việc liên quan, đặc biệt là các vụ việc liên quan đến người dân và doanh nghiệp; đồng thời, xử lý trách nhiệm người đứng đầu của cán bộ, công chức, viên chức có liên quan đến việc chậm trễ, thiếu trách nhiệm đôn đốc, kiểm tra, giám sát.</w:t>
      </w:r>
      <w:bookmarkStart w:id="8" w:name="bookmark24"/>
      <w:bookmarkEnd w:id="8"/>
    </w:p>
    <w:p w14:paraId="5E2371C1" w14:textId="082E0E24" w:rsidR="00453A15" w:rsidRPr="00CF3CEF" w:rsidRDefault="00453A15"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1.8. Thường xuyên tổ chức tiếp xúc, đối thoại giữa chính quyền với người dân và doanh nghiệp nhằm trực tiếp lắng nghe và nghiêm túc tiếp thu để kịp thời sửa đổi, khắc phục những tồn tại, hạn chế; đồng thời</w:t>
      </w:r>
      <w:r w:rsidR="008E6FAE">
        <w:rPr>
          <w:sz w:val="28"/>
          <w:szCs w:val="28"/>
          <w:lang w:val="nb-NO"/>
        </w:rPr>
        <w:t>,</w:t>
      </w:r>
      <w:r w:rsidRPr="00CF3CEF">
        <w:rPr>
          <w:sz w:val="28"/>
          <w:szCs w:val="28"/>
          <w:lang w:val="nb-NO"/>
        </w:rPr>
        <w:t xml:space="preserve"> có cơ chế khuyến khích người dân, doanh nghiệp chủ động đóng góp, hiến kế giải pháp cải cách hành chính.</w:t>
      </w:r>
      <w:bookmarkStart w:id="9" w:name="bookmark25"/>
      <w:bookmarkEnd w:id="9"/>
    </w:p>
    <w:p w14:paraId="09C77FCA" w14:textId="0E757145" w:rsidR="00453A15" w:rsidRPr="00CF3CEF" w:rsidRDefault="00453A15"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1.9. Phát huy hiệu quả cơ chế, chính sách đặc thù phát triển Thành phố trong tổ chức thực hiện Chính quyền đô thị, thu hút đầu tư, công tác lập quy hoạch, liên kết vùng, nâng cao chất lượng tăng trưởng</w:t>
      </w:r>
      <w:r w:rsidR="008E6FAE">
        <w:rPr>
          <w:sz w:val="28"/>
          <w:szCs w:val="28"/>
          <w:lang w:val="nb-NO"/>
        </w:rPr>
        <w:t>;</w:t>
      </w:r>
      <w:r w:rsidRPr="00CF3CEF">
        <w:rPr>
          <w:sz w:val="28"/>
          <w:szCs w:val="28"/>
          <w:lang w:val="nb-NO"/>
        </w:rPr>
        <w:t xml:space="preserve"> </w:t>
      </w:r>
      <w:r w:rsidR="008E6FAE">
        <w:rPr>
          <w:sz w:val="28"/>
          <w:szCs w:val="28"/>
          <w:lang w:val="nb-NO"/>
        </w:rPr>
        <w:t>đ</w:t>
      </w:r>
      <w:r w:rsidRPr="00CF3CEF">
        <w:rPr>
          <w:sz w:val="28"/>
          <w:szCs w:val="28"/>
          <w:lang w:val="nb-NO"/>
        </w:rPr>
        <w:t>ồng thời, mở rộng các kênh tuyên truyền để tạo điều kiện cho người dân, doanh nghiệp kịp thời nắm bắt và tham gia đóng góp ý kiến vào các vấn đề liên quan đến cơ chế, chính sách tại địa phương. Bên cạnh đó, phải củng cố và nâng cao chất lượng hoạt động của khu phố, Ban Thanh tra nhân dân, Ban Giám sát đầu tư cộng đồng, Hiệp hội doanh nghiệp,... để phát huy tốt vai trò đại diện của người dân, doanh nghiệp.</w:t>
      </w:r>
      <w:bookmarkStart w:id="10" w:name="bookmark26"/>
      <w:bookmarkEnd w:id="10"/>
    </w:p>
    <w:p w14:paraId="6B57AE1E" w14:textId="77777777" w:rsidR="00453A15" w:rsidRPr="00CF3CEF" w:rsidRDefault="00453A15"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1.10. Phát động phong trào thi đua, tìm kiếm các mô hình, giải pháp đột phá, sáng tạo, hiệu quả trong công tác cải cách hành chính nói chung và cải cách TTHC nói riêng gắn với Kết luận số 14-KL/TW ngày 22 tháng 9 năm 2021 của Bộ Chính trị; Nghị định số 73/2023/NĐ-CP ngày 29 tháng 9 năm 2023 của Chính phủ, Kế hoạch số 3815/KH-UBND ngày 18 tháng 10 năm 2022 của Ủy ban nhân dân Thành phố và Kế hoạch số 325/KH-UBND ngày 10 tháng 11 năm 2022 của Ủy ban nhân dân Quận 10 về thực hiện chủ trương khuyến khích và bảo vệ cán bộ năng động, sáng tạo vì lợi ích chung nhằm có giải pháp khắc phục tình trạng giải quyết hồ sơ quá hạn, hồ sơ tồn đọng kéo </w:t>
      </w:r>
      <w:r w:rsidRPr="00CF3CEF">
        <w:rPr>
          <w:sz w:val="28"/>
          <w:szCs w:val="28"/>
          <w:lang w:val="nb-NO"/>
        </w:rPr>
        <w:lastRenderedPageBreak/>
        <w:t>dài do vướng mắc về quy định pháp lý, pháp luật chưa có quy định hoặc có quy định nhưng còn chồng chéo, không còn phù hợp trên địa bàn quận; xem xét điều động, xử lý đối với cán bộ, công chức, viên chức không dám tham mưu, không dám đề xuất.</w:t>
      </w:r>
      <w:bookmarkStart w:id="11" w:name="bookmark27"/>
      <w:bookmarkEnd w:id="11"/>
    </w:p>
    <w:p w14:paraId="70D9C0AD" w14:textId="77777777" w:rsidR="004519D7" w:rsidRPr="00CF3CEF" w:rsidRDefault="00453A15"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1.11. Thực hiện nghiêm các quy định pháp luật về quản lý, sử dụng ngân sách, tài sản công; tập trung khắc phục những hạn chế về công tác quản lý tài chính kế toán do Kiểm toán nhà nước kiến nghị; tổ chức thực hiện cơ chế tự chủ tài chính của đơn vị sự nghiệp công lập theo Nghị định số 60/2021/NĐ-CP ngày 21 tháng 6 năm 2021 của Chính phủ và Thông tư số 56/2022/TT-BTC ngày 16 tháng 9 năm 2022 của của Bộ Tài chính. Thủ trưởng đơn vị chịu trách nhiệm trong việc đảm bảo giải ngân vốn đầu tư công theo chỉ tiêu của Kế hoạch cải cách hành chính của Thành phố năm 2024.</w:t>
      </w:r>
      <w:bookmarkStart w:id="12" w:name="bookmark28"/>
      <w:bookmarkEnd w:id="12"/>
    </w:p>
    <w:p w14:paraId="7E9080AA" w14:textId="77777777" w:rsidR="004519D7" w:rsidRPr="00CF3CEF" w:rsidRDefault="004519D7"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1.12. </w:t>
      </w:r>
      <w:r w:rsidR="00453A15" w:rsidRPr="00CF3CEF">
        <w:rPr>
          <w:sz w:val="28"/>
          <w:szCs w:val="28"/>
          <w:lang w:val="nb-NO"/>
        </w:rPr>
        <w:t xml:space="preserve">Rà soát và chủ động tổ chức thực hiện tốt các nhiệm vụ được </w:t>
      </w:r>
      <w:r w:rsidRPr="00CF3CEF">
        <w:rPr>
          <w:sz w:val="28"/>
          <w:szCs w:val="28"/>
          <w:lang w:val="nb-NO"/>
        </w:rPr>
        <w:t xml:space="preserve">giao </w:t>
      </w:r>
      <w:r w:rsidR="00453A15" w:rsidRPr="00CF3CEF">
        <w:rPr>
          <w:sz w:val="28"/>
          <w:szCs w:val="28"/>
          <w:lang w:val="nb-NO"/>
        </w:rPr>
        <w:t xml:space="preserve">theo chỉ tiêu phát triển kinh tế - xã hội năm 2024. Quán triệt, nghiêm túc thực hiện Chương trình hành động thúc đẩy giải ngân vốn đầu tư công năm 2024 tại Quyết định số 641/QĐ-UBND ngày 01 tháng 3 năm 2024 để đảm bảo hoàn thành mục tiêu giải ngân vốn đầu tư của Thành phố như đã cam kết và phấn đấu đẩy nhanh thời gian giải quyết thủ tục đầu tư công ít nhất 30% so với quy định đối với các dự án nhóm C được ủy quyền tại Quyết định số 23/2024/QĐ-UBND ngày 17 tháng 5 năm 2024 của </w:t>
      </w:r>
      <w:r w:rsidRPr="00CF3CEF">
        <w:rPr>
          <w:sz w:val="28"/>
          <w:szCs w:val="28"/>
          <w:lang w:val="nb-NO"/>
        </w:rPr>
        <w:t>Ủy ban nhân dân</w:t>
      </w:r>
      <w:r w:rsidR="00453A15" w:rsidRPr="00CF3CEF">
        <w:rPr>
          <w:sz w:val="28"/>
          <w:szCs w:val="28"/>
          <w:lang w:val="nb-NO"/>
        </w:rPr>
        <w:t xml:space="preserve"> Thành phố.</w:t>
      </w:r>
      <w:bookmarkStart w:id="13" w:name="bookmark29"/>
      <w:bookmarkEnd w:id="13"/>
    </w:p>
    <w:p w14:paraId="616CA554" w14:textId="77777777" w:rsidR="004519D7" w:rsidRPr="00CF3CEF" w:rsidRDefault="004519D7"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1.13. </w:t>
      </w:r>
      <w:r w:rsidR="00453A15" w:rsidRPr="00CF3CEF">
        <w:rPr>
          <w:sz w:val="28"/>
          <w:szCs w:val="28"/>
          <w:lang w:val="nb-NO"/>
        </w:rPr>
        <w:t>Về khảo sát sự hài lòng của người dân (SIPAS) và điều tra xã hội học đối với cán bộ, công chức lãnh đạo, quản lý</w:t>
      </w:r>
      <w:r w:rsidRPr="00CF3CEF">
        <w:rPr>
          <w:sz w:val="28"/>
          <w:szCs w:val="28"/>
          <w:lang w:val="nb-NO"/>
        </w:rPr>
        <w:t>:</w:t>
      </w:r>
      <w:bookmarkStart w:id="14" w:name="bookmark30"/>
      <w:bookmarkEnd w:id="14"/>
    </w:p>
    <w:p w14:paraId="341956CA" w14:textId="185EA857" w:rsidR="004519D7" w:rsidRPr="00CF3CEF" w:rsidRDefault="004519D7"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453A15" w:rsidRPr="00CF3CEF">
        <w:rPr>
          <w:sz w:val="28"/>
          <w:szCs w:val="28"/>
          <w:lang w:val="nb-NO"/>
        </w:rPr>
        <w:t xml:space="preserve">Phối hợp </w:t>
      </w:r>
      <w:r w:rsidRPr="00CF3CEF">
        <w:rPr>
          <w:sz w:val="28"/>
          <w:szCs w:val="28"/>
          <w:lang w:val="nb-NO"/>
        </w:rPr>
        <w:t>Phòng</w:t>
      </w:r>
      <w:r w:rsidR="00453A15" w:rsidRPr="00CF3CEF">
        <w:rPr>
          <w:sz w:val="28"/>
          <w:szCs w:val="28"/>
          <w:lang w:val="nb-NO"/>
        </w:rPr>
        <w:t xml:space="preserve"> Nội vụ lập danh sách khảo sát sự hài lòng người dân (SIPAS) theo yêu cầu của </w:t>
      </w:r>
      <w:r w:rsidRPr="00CF3CEF">
        <w:rPr>
          <w:sz w:val="28"/>
          <w:szCs w:val="28"/>
          <w:lang w:val="nb-NO"/>
        </w:rPr>
        <w:t>Sở</w:t>
      </w:r>
      <w:r w:rsidR="00453A15" w:rsidRPr="00CF3CEF">
        <w:rPr>
          <w:sz w:val="28"/>
          <w:szCs w:val="28"/>
          <w:lang w:val="nb-NO"/>
        </w:rPr>
        <w:t xml:space="preserve"> Nội vụ một cách nghiêm túc, hiệu quả. Phối hợp, hỗ trợ Bưu điện Thành phố trong quá trình triển khai phát, thu Phiếu khảo sát sự hài lòng để được thuận lợi và đảm bảo chất lượng.</w:t>
      </w:r>
      <w:bookmarkStart w:id="15" w:name="bookmark31"/>
      <w:bookmarkEnd w:id="15"/>
    </w:p>
    <w:p w14:paraId="74DCBFAF" w14:textId="77777777" w:rsidR="004519D7" w:rsidRPr="00CF3CEF" w:rsidRDefault="004519D7"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Thủ trưởng các cơ quan, đơn vị thuộc quận và Ủy ban nhân dân 14 </w:t>
      </w:r>
      <w:r w:rsidR="00453A15" w:rsidRPr="00CF3CEF">
        <w:rPr>
          <w:sz w:val="28"/>
          <w:szCs w:val="28"/>
          <w:lang w:val="nb-NO"/>
        </w:rPr>
        <w:t>phường</w:t>
      </w:r>
      <w:r w:rsidRPr="00CF3CEF">
        <w:rPr>
          <w:sz w:val="28"/>
          <w:szCs w:val="28"/>
          <w:lang w:val="nb-NO"/>
        </w:rPr>
        <w:t xml:space="preserve"> </w:t>
      </w:r>
      <w:r w:rsidR="00453A15" w:rsidRPr="00CF3CEF">
        <w:rPr>
          <w:sz w:val="28"/>
          <w:szCs w:val="28"/>
          <w:lang w:val="nb-NO"/>
        </w:rPr>
        <w:t xml:space="preserve">đẩy mạnh thông tin, quán triệt đầy đủ, kịp thời đến người dân về việc khảo sát đo lường sự hài lòng (SIPAS) phục vụ xác định Chỉ số CCHC của </w:t>
      </w:r>
      <w:r w:rsidRPr="00CF3CEF">
        <w:rPr>
          <w:sz w:val="28"/>
          <w:szCs w:val="28"/>
          <w:lang w:val="nb-NO"/>
        </w:rPr>
        <w:t xml:space="preserve">quận </w:t>
      </w:r>
      <w:r w:rsidR="00453A15" w:rsidRPr="00CF3CEF">
        <w:rPr>
          <w:sz w:val="28"/>
          <w:szCs w:val="28"/>
          <w:lang w:val="nb-NO"/>
        </w:rPr>
        <w:t>nhằm nâng cao trách nhiệm của mỗi cá nhân trong việc thực hiện Phiếu khảo sát.</w:t>
      </w:r>
      <w:bookmarkStart w:id="16" w:name="bookmark32"/>
      <w:bookmarkEnd w:id="16"/>
    </w:p>
    <w:p w14:paraId="128D55FE" w14:textId="77777777" w:rsidR="00C55CAB" w:rsidRPr="00CF3CEF" w:rsidRDefault="004519D7" w:rsidP="00945F7B">
      <w:pPr>
        <w:pStyle w:val="NormalWeb"/>
        <w:shd w:val="clear" w:color="auto" w:fill="FFFFFF"/>
        <w:spacing w:before="120" w:after="120" w:line="240" w:lineRule="auto"/>
        <w:ind w:firstLine="567"/>
        <w:jc w:val="both"/>
        <w:rPr>
          <w:spacing w:val="-4"/>
          <w:sz w:val="28"/>
          <w:szCs w:val="28"/>
          <w:lang w:val="nb-NO"/>
        </w:rPr>
      </w:pPr>
      <w:r w:rsidRPr="00CF3CEF">
        <w:rPr>
          <w:spacing w:val="-4"/>
          <w:sz w:val="28"/>
          <w:szCs w:val="28"/>
          <w:lang w:val="nb-NO"/>
        </w:rPr>
        <w:t xml:space="preserve">- </w:t>
      </w:r>
      <w:r w:rsidR="00453A15" w:rsidRPr="00CF3CEF">
        <w:rPr>
          <w:spacing w:val="-4"/>
          <w:sz w:val="28"/>
          <w:szCs w:val="28"/>
          <w:lang w:val="nb-NO"/>
        </w:rPr>
        <w:t xml:space="preserve">Thủ trưởng các cơ quan, </w:t>
      </w:r>
      <w:r w:rsidRPr="00CF3CEF">
        <w:rPr>
          <w:spacing w:val="-4"/>
          <w:sz w:val="28"/>
          <w:szCs w:val="28"/>
          <w:lang w:val="nb-NO"/>
        </w:rPr>
        <w:t xml:space="preserve">đơn vị </w:t>
      </w:r>
      <w:r w:rsidR="00453A15" w:rsidRPr="00CF3CEF">
        <w:rPr>
          <w:spacing w:val="-4"/>
          <w:sz w:val="28"/>
          <w:szCs w:val="28"/>
          <w:lang w:val="nb-NO"/>
        </w:rPr>
        <w:t xml:space="preserve">có trách nhiệm chủ động đẩy mạnh tuyên truyền, quán triệt về ý nghĩa, tính chất quan trọng của việc điều tra xã hội học phục vụ xác định Chỉ số CCHC của </w:t>
      </w:r>
      <w:r w:rsidRPr="00CF3CEF">
        <w:rPr>
          <w:spacing w:val="-4"/>
          <w:sz w:val="28"/>
          <w:szCs w:val="28"/>
          <w:lang w:val="nb-NO"/>
        </w:rPr>
        <w:t>quận</w:t>
      </w:r>
      <w:r w:rsidR="00453A15" w:rsidRPr="00CF3CEF">
        <w:rPr>
          <w:spacing w:val="-4"/>
          <w:sz w:val="28"/>
          <w:szCs w:val="28"/>
          <w:lang w:val="nb-NO"/>
        </w:rPr>
        <w:t xml:space="preserve"> đến cán bộ, công chức lãnh đạo, quản lý thuộc đối tượng khảo sát; phân công công chức phối hợp với </w:t>
      </w:r>
      <w:r w:rsidRPr="00CF3CEF">
        <w:rPr>
          <w:spacing w:val="-4"/>
          <w:sz w:val="28"/>
          <w:szCs w:val="28"/>
          <w:lang w:val="nb-NO"/>
        </w:rPr>
        <w:t>Phòng</w:t>
      </w:r>
      <w:r w:rsidR="00453A15" w:rsidRPr="00CF3CEF">
        <w:rPr>
          <w:spacing w:val="-4"/>
          <w:sz w:val="28"/>
          <w:szCs w:val="28"/>
          <w:lang w:val="nb-NO"/>
        </w:rPr>
        <w:t xml:space="preserve"> Nội vụ để hướng dẫn, theo dõi, đôn đốc việc thực hiện khảo sát của cơ quan, đơn vị nhằm đảm bảo tiến độ </w:t>
      </w:r>
      <w:r w:rsidRPr="00CF3CEF">
        <w:rPr>
          <w:spacing w:val="-4"/>
          <w:sz w:val="28"/>
          <w:szCs w:val="28"/>
          <w:lang w:val="nb-NO"/>
        </w:rPr>
        <w:t>Sở</w:t>
      </w:r>
      <w:r w:rsidR="00453A15" w:rsidRPr="00CF3CEF">
        <w:rPr>
          <w:spacing w:val="-4"/>
          <w:sz w:val="28"/>
          <w:szCs w:val="28"/>
          <w:lang w:val="nb-NO"/>
        </w:rPr>
        <w:t xml:space="preserve"> Nội vụ đề ra.</w:t>
      </w:r>
      <w:bookmarkStart w:id="17" w:name="bookmark33"/>
      <w:bookmarkStart w:id="18" w:name="bookmark34"/>
      <w:bookmarkStart w:id="19" w:name="bookmark36"/>
    </w:p>
    <w:p w14:paraId="24FDD678" w14:textId="15ECFE31" w:rsidR="00C55CAB" w:rsidRPr="00CF3CEF" w:rsidRDefault="00C55CAB" w:rsidP="00945F7B">
      <w:pPr>
        <w:pStyle w:val="NormalWeb"/>
        <w:shd w:val="clear" w:color="auto" w:fill="FFFFFF"/>
        <w:spacing w:before="120" w:after="120" w:line="240" w:lineRule="auto"/>
        <w:ind w:firstLine="567"/>
        <w:jc w:val="both"/>
        <w:rPr>
          <w:b/>
          <w:bCs/>
          <w:sz w:val="28"/>
          <w:szCs w:val="28"/>
          <w:lang w:val="nb-NO"/>
        </w:rPr>
      </w:pPr>
      <w:r w:rsidRPr="00CF3CEF">
        <w:rPr>
          <w:b/>
          <w:bCs/>
          <w:sz w:val="28"/>
          <w:szCs w:val="28"/>
          <w:lang w:val="nb-NO"/>
        </w:rPr>
        <w:t>2. Ngoài những nhiệm vụ nêu trên, các cơ quan, đơn vị được phân công phụ trách những lĩnh vực cải cách hành chính của quận và các đơn vị liên quan chủ trì tham mưu những nội dung sau</w:t>
      </w:r>
      <w:bookmarkStart w:id="20" w:name="bookmark37"/>
      <w:bookmarkEnd w:id="17"/>
      <w:bookmarkEnd w:id="18"/>
      <w:bookmarkEnd w:id="19"/>
      <w:bookmarkEnd w:id="20"/>
      <w:r w:rsidR="00EF6778" w:rsidRPr="00CF3CEF">
        <w:rPr>
          <w:b/>
          <w:bCs/>
          <w:sz w:val="28"/>
          <w:szCs w:val="28"/>
          <w:lang w:val="nb-NO"/>
        </w:rPr>
        <w:t>.</w:t>
      </w:r>
    </w:p>
    <w:p w14:paraId="492A9C79" w14:textId="77777777" w:rsidR="00C55CAB" w:rsidRPr="00CF3CEF" w:rsidRDefault="00C55CA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2.1. Phòng Nội vụ.</w:t>
      </w:r>
    </w:p>
    <w:p w14:paraId="0CE59440" w14:textId="77777777" w:rsidR="0008642B" w:rsidRPr="00CF3CEF" w:rsidRDefault="00C55CA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Chủ trì tổng hợp, theo dõi báo cáo kết quả thực hiện công tác cải cách hành chính của quận, tổng hợp kết quả chấm điểm Chỉ số CCHC quận, kịp thời tham mưu Ban Chỉ đạo cải cách hành chính quận tháo gỡ các vướng mắc trong công tác chỉ đạo điều hành thực hiện cải cách hành chính.</w:t>
      </w:r>
      <w:bookmarkStart w:id="21" w:name="bookmark38"/>
      <w:bookmarkEnd w:id="21"/>
    </w:p>
    <w:p w14:paraId="14213E1C" w14:textId="3A826DF9"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lastRenderedPageBreak/>
        <w:t xml:space="preserve">- </w:t>
      </w:r>
      <w:r w:rsidR="00C55CAB" w:rsidRPr="00CF3CEF">
        <w:rPr>
          <w:sz w:val="28"/>
          <w:szCs w:val="28"/>
          <w:lang w:val="nb-NO"/>
        </w:rPr>
        <w:t xml:space="preserve">Tham mưu </w:t>
      </w:r>
      <w:r w:rsidRPr="00CF3CEF">
        <w:rPr>
          <w:sz w:val="28"/>
          <w:szCs w:val="28"/>
          <w:lang w:val="nb-NO"/>
        </w:rPr>
        <w:t>Ủy ban nhân dân quận</w:t>
      </w:r>
      <w:r w:rsidR="00C55CAB" w:rsidRPr="00CF3CEF">
        <w:rPr>
          <w:sz w:val="28"/>
          <w:szCs w:val="28"/>
          <w:lang w:val="nb-NO"/>
        </w:rPr>
        <w:t xml:space="preserve"> </w:t>
      </w:r>
      <w:r w:rsidRPr="00CF3CEF">
        <w:rPr>
          <w:sz w:val="28"/>
          <w:szCs w:val="28"/>
          <w:lang w:val="nb-NO"/>
        </w:rPr>
        <w:t>t</w:t>
      </w:r>
      <w:r w:rsidR="00C55CAB" w:rsidRPr="00CF3CEF">
        <w:rPr>
          <w:sz w:val="28"/>
          <w:szCs w:val="28"/>
          <w:lang w:val="nb-NO"/>
        </w:rPr>
        <w:t xml:space="preserve">heo dõi, rà soát, đôn đốc các cơ quan, đơn vị xây dựng và triển khai thực hiện </w:t>
      </w:r>
      <w:r w:rsidRPr="00CF3CEF">
        <w:rPr>
          <w:sz w:val="28"/>
          <w:szCs w:val="28"/>
          <w:lang w:val="nb-NO"/>
        </w:rPr>
        <w:t>K</w:t>
      </w:r>
      <w:r w:rsidR="00C55CAB" w:rsidRPr="00CF3CEF">
        <w:rPr>
          <w:sz w:val="28"/>
          <w:szCs w:val="28"/>
          <w:lang w:val="nb-NO"/>
        </w:rPr>
        <w:t xml:space="preserve">ế hoạch sắp xếp tổ chức bộ máy gắn với lộ trình cụ thể theo chỉ đạo tại Công văn số 1672/UBND-VX ngày 26 tháng 4 năm 2023 của </w:t>
      </w:r>
      <w:r w:rsidRPr="00CF3CEF">
        <w:rPr>
          <w:sz w:val="28"/>
          <w:szCs w:val="28"/>
          <w:lang w:val="nb-NO"/>
        </w:rPr>
        <w:t xml:space="preserve">Ủy ban nhân dân </w:t>
      </w:r>
      <w:r w:rsidR="00C55CAB" w:rsidRPr="00CF3CEF">
        <w:rPr>
          <w:sz w:val="28"/>
          <w:szCs w:val="28"/>
          <w:lang w:val="nb-NO"/>
        </w:rPr>
        <w:t xml:space="preserve">Thành phố về việc triển khai thực hiện sắp xếp đơn vị sự nghiệp công lập năm 2023 theo Nghị quyết số 19-NQ/TW ngày 25 tháng 10 năm 2017 của Ban Chấp hành Trung ương khóa XII và Kế hoạch số 1482/KH-UBND ngày 14 tháng 4 năm 2023 của </w:t>
      </w:r>
      <w:r w:rsidRPr="00CF3CEF">
        <w:rPr>
          <w:sz w:val="28"/>
          <w:szCs w:val="28"/>
          <w:lang w:val="nb-NO"/>
        </w:rPr>
        <w:t>Ủy ban nhân dân</w:t>
      </w:r>
      <w:r w:rsidR="00C55CAB" w:rsidRPr="00CF3CEF">
        <w:rPr>
          <w:sz w:val="28"/>
          <w:szCs w:val="28"/>
          <w:lang w:val="nb-NO"/>
        </w:rPr>
        <w:t xml:space="preserve"> Thành phố về triển khai thực hiện tinh giản biên chế công chức hành chính và giảm số lượng người làm việc hưởng lương từ ngân sách </w:t>
      </w:r>
      <w:r w:rsidR="008E6FAE">
        <w:rPr>
          <w:sz w:val="28"/>
          <w:szCs w:val="28"/>
          <w:lang w:val="nb-NO"/>
        </w:rPr>
        <w:t>n</w:t>
      </w:r>
      <w:r w:rsidR="00C55CAB" w:rsidRPr="00CF3CEF">
        <w:rPr>
          <w:sz w:val="28"/>
          <w:szCs w:val="28"/>
          <w:lang w:val="nb-NO"/>
        </w:rPr>
        <w:t xml:space="preserve">hà nước giai đoạn 2023 - 2026 trên địa bàn </w:t>
      </w:r>
      <w:r w:rsidRPr="00CF3CEF">
        <w:rPr>
          <w:sz w:val="28"/>
          <w:szCs w:val="28"/>
          <w:lang w:val="nb-NO"/>
        </w:rPr>
        <w:t>quận</w:t>
      </w:r>
      <w:r w:rsidR="00C55CAB" w:rsidRPr="00CF3CEF">
        <w:rPr>
          <w:sz w:val="28"/>
          <w:szCs w:val="28"/>
          <w:lang w:val="nb-NO"/>
        </w:rPr>
        <w:t>.</w:t>
      </w:r>
      <w:bookmarkStart w:id="22" w:name="bookmark39"/>
      <w:bookmarkEnd w:id="22"/>
    </w:p>
    <w:p w14:paraId="1C5E48A0" w14:textId="77777777"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Thẩm định Đề án sắp xếp tổ chức bộ máy, tinh giản biên chế của các cơ quan, </w:t>
      </w:r>
      <w:r w:rsidRPr="00CF3CEF">
        <w:rPr>
          <w:sz w:val="28"/>
          <w:szCs w:val="28"/>
          <w:lang w:val="nb-NO"/>
        </w:rPr>
        <w:t xml:space="preserve">đơn vị, tham mưu Ủy ban nhân dân quận </w:t>
      </w:r>
      <w:r w:rsidR="00C55CAB" w:rsidRPr="00CF3CEF">
        <w:rPr>
          <w:sz w:val="28"/>
          <w:szCs w:val="28"/>
          <w:lang w:val="nb-NO"/>
        </w:rPr>
        <w:t xml:space="preserve">trình </w:t>
      </w:r>
      <w:r w:rsidRPr="00CF3CEF">
        <w:rPr>
          <w:sz w:val="28"/>
          <w:szCs w:val="28"/>
          <w:lang w:val="nb-NO"/>
        </w:rPr>
        <w:t xml:space="preserve">Ủy ban nhân dân </w:t>
      </w:r>
      <w:r w:rsidR="00C55CAB" w:rsidRPr="00CF3CEF">
        <w:rPr>
          <w:sz w:val="28"/>
          <w:szCs w:val="28"/>
          <w:lang w:val="nb-NO"/>
        </w:rPr>
        <w:t>Thành phố phê duyệt.</w:t>
      </w:r>
      <w:r w:rsidRPr="00CF3CEF">
        <w:rPr>
          <w:sz w:val="28"/>
          <w:szCs w:val="28"/>
          <w:lang w:val="nb-NO"/>
        </w:rPr>
        <w:t xml:space="preserve"> </w:t>
      </w:r>
      <w:r w:rsidR="00C55CAB" w:rsidRPr="00CF3CEF">
        <w:rPr>
          <w:sz w:val="28"/>
          <w:szCs w:val="28"/>
          <w:lang w:val="nb-NO"/>
        </w:rPr>
        <w:t xml:space="preserve">Đề xuất </w:t>
      </w:r>
      <w:r w:rsidRPr="00CF3CEF">
        <w:rPr>
          <w:sz w:val="28"/>
          <w:szCs w:val="28"/>
          <w:lang w:val="nb-NO"/>
        </w:rPr>
        <w:t>Ủy ban nhân dân</w:t>
      </w:r>
      <w:r w:rsidR="00C55CAB" w:rsidRPr="00CF3CEF">
        <w:rPr>
          <w:sz w:val="28"/>
          <w:szCs w:val="28"/>
          <w:lang w:val="nb-NO"/>
        </w:rPr>
        <w:t xml:space="preserve"> </w:t>
      </w:r>
      <w:r w:rsidRPr="00CF3CEF">
        <w:rPr>
          <w:sz w:val="28"/>
          <w:szCs w:val="28"/>
          <w:lang w:val="nb-NO"/>
        </w:rPr>
        <w:t>quận</w:t>
      </w:r>
      <w:r w:rsidR="00C55CAB" w:rsidRPr="00CF3CEF">
        <w:rPr>
          <w:sz w:val="28"/>
          <w:szCs w:val="28"/>
          <w:lang w:val="nb-NO"/>
        </w:rPr>
        <w:t xml:space="preserve"> xử lý nghiêm đối với thủ trưởng các cơ quan, đ</w:t>
      </w:r>
      <w:r w:rsidRPr="00CF3CEF">
        <w:rPr>
          <w:sz w:val="28"/>
          <w:szCs w:val="28"/>
          <w:lang w:val="nb-NO"/>
        </w:rPr>
        <w:t>ơn vị</w:t>
      </w:r>
      <w:r w:rsidR="00C55CAB" w:rsidRPr="00CF3CEF">
        <w:rPr>
          <w:sz w:val="28"/>
          <w:szCs w:val="28"/>
          <w:lang w:val="nb-NO"/>
        </w:rPr>
        <w:t xml:space="preserve"> không thực hiện hoặc thực hiện không hiệu quả việc tinh giản biên chế.</w:t>
      </w:r>
      <w:bookmarkStart w:id="23" w:name="bookmark40"/>
      <w:bookmarkEnd w:id="23"/>
    </w:p>
    <w:p w14:paraId="185FF49D" w14:textId="77777777"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Triển khai thực hiện Quyết định số 1750/QĐ-UBND ngày 20 tháng 5 năm 2024 của </w:t>
      </w:r>
      <w:r w:rsidRPr="00CF3CEF">
        <w:rPr>
          <w:sz w:val="28"/>
          <w:szCs w:val="28"/>
          <w:lang w:val="nb-NO"/>
        </w:rPr>
        <w:t>Ủy ban nhân dân</w:t>
      </w:r>
      <w:r w:rsidR="00C55CAB" w:rsidRPr="00CF3CEF">
        <w:rPr>
          <w:sz w:val="28"/>
          <w:szCs w:val="28"/>
          <w:lang w:val="nb-NO"/>
        </w:rPr>
        <w:t xml:space="preserve"> Thành phố về ban hành Quy chế phối hợp giữa các sở, ban, ngành Thành phố, </w:t>
      </w:r>
      <w:r w:rsidRPr="00CF3CEF">
        <w:rPr>
          <w:sz w:val="28"/>
          <w:szCs w:val="28"/>
          <w:lang w:val="nb-NO"/>
        </w:rPr>
        <w:t>Ủy ban nhân dân</w:t>
      </w:r>
      <w:r w:rsidR="00C55CAB" w:rsidRPr="00CF3CEF">
        <w:rPr>
          <w:sz w:val="28"/>
          <w:szCs w:val="28"/>
          <w:lang w:val="nb-NO"/>
        </w:rPr>
        <w:t xml:space="preserve"> quận, huyện, thành phố Thủ Đức trong công tác tham mưu và triển khai thực hiện nhiệm vụ quản lý Nhà nước.</w:t>
      </w:r>
      <w:bookmarkStart w:id="24" w:name="bookmark41"/>
      <w:bookmarkEnd w:id="24"/>
    </w:p>
    <w:p w14:paraId="19BA12EB" w14:textId="65A8B062"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Nâng cao chất lượng đội ngũ cán bộ, công chức, viên chức thông qua việc nâng cao hiệu quả công tác đào tạo, tuyển dụng, đánh giá cán bộ, công chức, viên chức trên địa bàn gắn với tăng cường kiểm tra việc quản lý và sử dụng cán bộ, công chức, viên chức của các cơ quan, đơn vị; kiểm tra đột xuất việc chấp hành kỷ luật, kỷ cương, quy tắc ứng xử của cán bộ, công chức, viên chức trên địa bàn </w:t>
      </w:r>
      <w:r w:rsidRPr="00CF3CEF">
        <w:rPr>
          <w:sz w:val="28"/>
          <w:szCs w:val="28"/>
          <w:lang w:val="nb-NO"/>
        </w:rPr>
        <w:t>quận</w:t>
      </w:r>
      <w:r w:rsidR="00C55CAB" w:rsidRPr="00CF3CEF">
        <w:rPr>
          <w:sz w:val="28"/>
          <w:szCs w:val="28"/>
          <w:lang w:val="nb-NO"/>
        </w:rPr>
        <w:t>; kiên quyết không có tình trạng sách nhiễu, gây phiền hà người dân, doanh nghiệp.</w:t>
      </w:r>
      <w:bookmarkStart w:id="25" w:name="bookmark42"/>
      <w:bookmarkEnd w:id="25"/>
    </w:p>
    <w:p w14:paraId="52234900" w14:textId="77777777"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Tham mưu triển khai có hiệu quả Kế hoạch số </w:t>
      </w:r>
      <w:r w:rsidRPr="00CF3CEF">
        <w:rPr>
          <w:sz w:val="28"/>
          <w:szCs w:val="28"/>
          <w:lang w:val="nb-NO"/>
        </w:rPr>
        <w:t>325</w:t>
      </w:r>
      <w:r w:rsidR="00C55CAB" w:rsidRPr="00CF3CEF">
        <w:rPr>
          <w:sz w:val="28"/>
          <w:szCs w:val="28"/>
          <w:lang w:val="nb-NO"/>
        </w:rPr>
        <w:t>/KH-UBND ngày 1</w:t>
      </w:r>
      <w:r w:rsidRPr="00CF3CEF">
        <w:rPr>
          <w:sz w:val="28"/>
          <w:szCs w:val="28"/>
          <w:lang w:val="nb-NO"/>
        </w:rPr>
        <w:t>0</w:t>
      </w:r>
      <w:r w:rsidR="00C55CAB" w:rsidRPr="00CF3CEF">
        <w:rPr>
          <w:sz w:val="28"/>
          <w:szCs w:val="28"/>
          <w:lang w:val="nb-NO"/>
        </w:rPr>
        <w:t xml:space="preserve"> tháng</w:t>
      </w:r>
      <w:r w:rsidRPr="00CF3CEF">
        <w:rPr>
          <w:sz w:val="28"/>
          <w:szCs w:val="28"/>
          <w:lang w:val="nb-NO"/>
        </w:rPr>
        <w:t xml:space="preserve"> </w:t>
      </w:r>
      <w:r w:rsidR="00C55CAB" w:rsidRPr="00CF3CEF">
        <w:rPr>
          <w:sz w:val="28"/>
          <w:szCs w:val="28"/>
          <w:lang w:val="nb-NO"/>
        </w:rPr>
        <w:t>1</w:t>
      </w:r>
      <w:r w:rsidRPr="00CF3CEF">
        <w:rPr>
          <w:sz w:val="28"/>
          <w:szCs w:val="28"/>
          <w:lang w:val="nb-NO"/>
        </w:rPr>
        <w:t>1</w:t>
      </w:r>
      <w:r w:rsidR="00C55CAB" w:rsidRPr="00CF3CEF">
        <w:rPr>
          <w:sz w:val="28"/>
          <w:szCs w:val="28"/>
          <w:lang w:val="nb-NO"/>
        </w:rPr>
        <w:t xml:space="preserve"> năm 2022 của</w:t>
      </w:r>
      <w:r w:rsidRPr="00CF3CEF">
        <w:rPr>
          <w:sz w:val="28"/>
          <w:szCs w:val="28"/>
          <w:lang w:val="nb-NO"/>
        </w:rPr>
        <w:t xml:space="preserve"> Ủy ban nhân dân Quận 10 </w:t>
      </w:r>
      <w:r w:rsidR="00C55CAB" w:rsidRPr="00CF3CEF">
        <w:rPr>
          <w:sz w:val="28"/>
          <w:szCs w:val="28"/>
          <w:lang w:val="nb-NO"/>
        </w:rPr>
        <w:t>về việc khuyến khích, bảo vệ cán bộ năng động, sáng tạo, dám nghĩ dám làm vì lợi ích chung theo Kết luận số 14-KL/TW của Bộ Chính trị.</w:t>
      </w:r>
      <w:bookmarkStart w:id="26" w:name="bookmark43"/>
      <w:bookmarkEnd w:id="26"/>
    </w:p>
    <w:p w14:paraId="76FE37A1" w14:textId="77777777"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Tham mưu</w:t>
      </w:r>
      <w:r w:rsidRPr="00CF3CEF">
        <w:rPr>
          <w:sz w:val="28"/>
          <w:szCs w:val="28"/>
          <w:lang w:val="nb-NO"/>
        </w:rPr>
        <w:t xml:space="preserve"> Ủy ban nhân dân quận góp ý </w:t>
      </w:r>
      <w:r w:rsidR="00C55CAB" w:rsidRPr="00CF3CEF">
        <w:rPr>
          <w:sz w:val="28"/>
          <w:szCs w:val="28"/>
          <w:lang w:val="nb-NO"/>
        </w:rPr>
        <w:t xml:space="preserve">sửa đổi, bổ sung Đề án xác định Chỉ số </w:t>
      </w:r>
      <w:r w:rsidRPr="00CF3CEF">
        <w:rPr>
          <w:sz w:val="28"/>
          <w:szCs w:val="28"/>
          <w:lang w:val="nb-NO"/>
        </w:rPr>
        <w:t>PAR Index</w:t>
      </w:r>
      <w:r w:rsidR="00C55CAB" w:rsidRPr="00CF3CEF">
        <w:rPr>
          <w:sz w:val="28"/>
          <w:szCs w:val="28"/>
          <w:lang w:val="nb-NO"/>
        </w:rPr>
        <w:t xml:space="preserve"> </w:t>
      </w:r>
      <w:r w:rsidRPr="00CF3CEF">
        <w:rPr>
          <w:sz w:val="28"/>
          <w:szCs w:val="28"/>
          <w:lang w:val="nb-NO"/>
        </w:rPr>
        <w:t xml:space="preserve">của Thành phố </w:t>
      </w:r>
      <w:r w:rsidR="00C55CAB" w:rsidRPr="00CF3CEF">
        <w:rPr>
          <w:sz w:val="28"/>
          <w:szCs w:val="28"/>
          <w:lang w:val="nb-NO"/>
        </w:rPr>
        <w:t>theo hướng nâng cao tiêu chuẩn, điều kiện đánh giá đối với mỗi tiêu chí tương đồng với chức năng, nhiệm vụ của từng cơ quan, đơn vị; điều chỉnh tỷ lệ điểm trừ phù hợp tại các tiêu chí quan trọng.</w:t>
      </w:r>
      <w:bookmarkStart w:id="27" w:name="bookmark44"/>
      <w:bookmarkEnd w:id="27"/>
    </w:p>
    <w:p w14:paraId="6E91DF79" w14:textId="78898EE6" w:rsidR="0008642B" w:rsidRPr="00CF3CEF" w:rsidRDefault="0008642B"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2.2. </w:t>
      </w:r>
      <w:bookmarkStart w:id="28" w:name="bookmark45"/>
      <w:bookmarkEnd w:id="28"/>
      <w:r w:rsidR="00540EA2" w:rsidRPr="00CF3CEF">
        <w:rPr>
          <w:sz w:val="28"/>
          <w:szCs w:val="28"/>
          <w:lang w:val="nb-NO"/>
        </w:rPr>
        <w:t xml:space="preserve">Phòng Văn hóa và Thông tin </w:t>
      </w:r>
      <w:r w:rsidRPr="00CF3CEF">
        <w:rPr>
          <w:sz w:val="28"/>
          <w:szCs w:val="28"/>
          <w:lang w:val="nb-NO"/>
        </w:rPr>
        <w:t>quận.</w:t>
      </w:r>
    </w:p>
    <w:p w14:paraId="44F18E00" w14:textId="7971F42E" w:rsidR="00540EA2"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Chủ trì, phối hợp với các cơ quan</w:t>
      </w:r>
      <w:r w:rsidRPr="00CF3CEF">
        <w:rPr>
          <w:sz w:val="28"/>
          <w:szCs w:val="28"/>
          <w:lang w:val="nb-NO"/>
        </w:rPr>
        <w:t xml:space="preserve">, đơn vị </w:t>
      </w:r>
      <w:r w:rsidR="00C55CAB" w:rsidRPr="00CF3CEF">
        <w:rPr>
          <w:sz w:val="28"/>
          <w:szCs w:val="28"/>
          <w:lang w:val="nb-NO"/>
        </w:rPr>
        <w:t xml:space="preserve">có liên quan tập trung công tác Chuyển đổi số; rà soát, đề xuất trang bị thiết bị công nghệ thông tin phục vụ </w:t>
      </w:r>
      <w:r w:rsidRPr="00CF3CEF">
        <w:rPr>
          <w:sz w:val="28"/>
          <w:szCs w:val="28"/>
          <w:lang w:val="nb-NO"/>
        </w:rPr>
        <w:t>C</w:t>
      </w:r>
      <w:r w:rsidR="00C55CAB" w:rsidRPr="00CF3CEF">
        <w:rPr>
          <w:sz w:val="28"/>
          <w:szCs w:val="28"/>
          <w:lang w:val="nb-NO"/>
        </w:rPr>
        <w:t>huyển đổi số và Đề án 06.</w:t>
      </w:r>
      <w:bookmarkStart w:id="29" w:name="bookmark46"/>
      <w:bookmarkEnd w:id="29"/>
    </w:p>
    <w:p w14:paraId="5A67F254" w14:textId="77777777" w:rsidR="00672E07"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Đẩy mạnh thông tin, tuyên truyền về cải cách hành chính, đa dạng hóa công tác tuyên truyền cải cách hành chính. </w:t>
      </w:r>
      <w:r w:rsidRPr="00CF3CEF">
        <w:rPr>
          <w:sz w:val="28"/>
          <w:szCs w:val="28"/>
          <w:lang w:val="nb-NO"/>
        </w:rPr>
        <w:t xml:space="preserve">Phối hợp </w:t>
      </w:r>
      <w:r w:rsidR="00C55CAB" w:rsidRPr="00CF3CEF">
        <w:rPr>
          <w:sz w:val="28"/>
          <w:szCs w:val="28"/>
          <w:lang w:val="nb-NO"/>
        </w:rPr>
        <w:t xml:space="preserve">các cơ </w:t>
      </w:r>
      <w:r w:rsidRPr="00CF3CEF">
        <w:rPr>
          <w:sz w:val="28"/>
          <w:szCs w:val="28"/>
          <w:lang w:val="nb-NO"/>
        </w:rPr>
        <w:t>quan, đơn vị</w:t>
      </w:r>
      <w:r w:rsidR="00C55CAB" w:rsidRPr="00CF3CEF">
        <w:rPr>
          <w:sz w:val="28"/>
          <w:szCs w:val="28"/>
          <w:lang w:val="nb-NO"/>
        </w:rPr>
        <w:t xml:space="preserve"> quan tâm thông tin thường xuyên, liên tục, bám sát các nội dung cải cách hành chính, kết quả Chuyển đổi số trên địa bàn </w:t>
      </w:r>
      <w:r w:rsidRPr="00CF3CEF">
        <w:rPr>
          <w:sz w:val="28"/>
          <w:szCs w:val="28"/>
          <w:lang w:val="nb-NO"/>
        </w:rPr>
        <w:t>quận</w:t>
      </w:r>
      <w:r w:rsidR="00C55CAB" w:rsidRPr="00CF3CEF">
        <w:rPr>
          <w:sz w:val="28"/>
          <w:szCs w:val="28"/>
          <w:lang w:val="nb-NO"/>
        </w:rPr>
        <w:t>. Khuyến khích người dân, doanh nghiệp hiểu về lợi ích và hình thành thói quen sử dụng dịch vụ công trực tuyến.</w:t>
      </w:r>
      <w:bookmarkStart w:id="30" w:name="bookmark47"/>
      <w:bookmarkEnd w:id="30"/>
    </w:p>
    <w:p w14:paraId="474408B0" w14:textId="1B9430C2" w:rsidR="00672E07" w:rsidRPr="00CF3CEF" w:rsidRDefault="00672E07"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Đổi mới phương thức thông tin, tuyên truyền về cải cách hành chính một cách hiệu quả; trong đó, chú trọng tuyên truyền về hoạt động công vụ, công chức</w:t>
      </w:r>
      <w:r w:rsidRPr="00CF3CEF">
        <w:rPr>
          <w:iCs/>
          <w:sz w:val="28"/>
          <w:szCs w:val="28"/>
          <w:lang w:val="nb-NO" w:eastAsia="ja-JP"/>
        </w:rPr>
        <w:t xml:space="preserve"> trên địa </w:t>
      </w:r>
      <w:r w:rsidRPr="00CF3CEF">
        <w:rPr>
          <w:iCs/>
          <w:sz w:val="28"/>
          <w:szCs w:val="28"/>
          <w:lang w:val="nb-NO" w:eastAsia="ja-JP"/>
        </w:rPr>
        <w:lastRenderedPageBreak/>
        <w:t>bàn để tuyên truyền và tạo điều kiện để người dân, doanh nghiệp, các cơ quan, tổ chức thể hiện vai trò giám sát đối với các cơ quan hành chính nhà nước.</w:t>
      </w:r>
    </w:p>
    <w:p w14:paraId="352FB354" w14:textId="2D9DB71B" w:rsidR="00540EA2"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2.3. </w:t>
      </w:r>
      <w:r w:rsidR="00C55CAB" w:rsidRPr="00CF3CEF">
        <w:rPr>
          <w:sz w:val="28"/>
          <w:szCs w:val="28"/>
          <w:lang w:val="nb-NO"/>
        </w:rPr>
        <w:t xml:space="preserve">Văn phòng </w:t>
      </w:r>
      <w:bookmarkStart w:id="31" w:name="bookmark48"/>
      <w:bookmarkEnd w:id="31"/>
      <w:r w:rsidRPr="00CF3CEF">
        <w:rPr>
          <w:sz w:val="28"/>
          <w:szCs w:val="28"/>
          <w:lang w:val="nb-NO"/>
        </w:rPr>
        <w:t>Ủy ban nhân dân quận.</w:t>
      </w:r>
    </w:p>
    <w:p w14:paraId="39B24297" w14:textId="77777777" w:rsidR="00540EA2"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Công khai các </w:t>
      </w:r>
      <w:r w:rsidRPr="00CF3CEF">
        <w:rPr>
          <w:sz w:val="28"/>
          <w:szCs w:val="28"/>
          <w:lang w:val="nb-NO"/>
        </w:rPr>
        <w:t xml:space="preserve">TTHC </w:t>
      </w:r>
      <w:r w:rsidR="00C55CAB" w:rsidRPr="00CF3CEF">
        <w:rPr>
          <w:sz w:val="28"/>
          <w:szCs w:val="28"/>
          <w:lang w:val="nb-NO"/>
        </w:rPr>
        <w:t xml:space="preserve">được Chủ tịch </w:t>
      </w:r>
      <w:r w:rsidRPr="00CF3CEF">
        <w:rPr>
          <w:sz w:val="28"/>
          <w:szCs w:val="28"/>
          <w:lang w:val="nb-NO"/>
        </w:rPr>
        <w:t>Ủy ban nhân dân</w:t>
      </w:r>
      <w:r w:rsidR="00C55CAB" w:rsidRPr="00CF3CEF">
        <w:rPr>
          <w:sz w:val="28"/>
          <w:szCs w:val="28"/>
          <w:lang w:val="nb-NO"/>
        </w:rPr>
        <w:t xml:space="preserve"> Thành phố công bố trên cơ sở dữ liệu </w:t>
      </w:r>
      <w:r w:rsidRPr="00CF3CEF">
        <w:rPr>
          <w:sz w:val="28"/>
          <w:szCs w:val="28"/>
          <w:lang w:val="nb-NO"/>
        </w:rPr>
        <w:t>Q</w:t>
      </w:r>
      <w:r w:rsidR="00C55CAB" w:rsidRPr="00CF3CEF">
        <w:rPr>
          <w:sz w:val="28"/>
          <w:szCs w:val="28"/>
          <w:lang w:val="nb-NO"/>
        </w:rPr>
        <w:t xml:space="preserve">uốc gia về TTHC trong thời gian 02 ngày làm việc kể từ ngày có Quyết định công bố của Chủ tịch </w:t>
      </w:r>
      <w:r w:rsidRPr="00CF3CEF">
        <w:rPr>
          <w:sz w:val="28"/>
          <w:szCs w:val="28"/>
          <w:lang w:val="nb-NO"/>
        </w:rPr>
        <w:t>Ủy ban nhân dân</w:t>
      </w:r>
      <w:r w:rsidR="00C55CAB" w:rsidRPr="00CF3CEF">
        <w:rPr>
          <w:sz w:val="28"/>
          <w:szCs w:val="28"/>
          <w:lang w:val="nb-NO"/>
        </w:rPr>
        <w:t xml:space="preserve"> Thành phố.</w:t>
      </w:r>
      <w:bookmarkStart w:id="32" w:name="bookmark49"/>
      <w:bookmarkEnd w:id="32"/>
    </w:p>
    <w:p w14:paraId="1AF633C7" w14:textId="5DA4F4F3" w:rsidR="00055065"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Định kỳ h</w:t>
      </w:r>
      <w:r w:rsidR="008E6FAE">
        <w:rPr>
          <w:sz w:val="28"/>
          <w:szCs w:val="28"/>
          <w:lang w:val="nb-NO"/>
        </w:rPr>
        <w:t>à</w:t>
      </w:r>
      <w:r w:rsidR="00C55CAB" w:rsidRPr="00CF3CEF">
        <w:rPr>
          <w:sz w:val="28"/>
          <w:szCs w:val="28"/>
          <w:lang w:val="nb-NO"/>
        </w:rPr>
        <w:t xml:space="preserve">ng tháng thống kê tình hình, kết quả việc thực hiện kế hoạch, kết luận của </w:t>
      </w:r>
      <w:r w:rsidRPr="00CF3CEF">
        <w:rPr>
          <w:sz w:val="28"/>
          <w:szCs w:val="28"/>
          <w:lang w:val="nb-NO"/>
        </w:rPr>
        <w:t>Ủy ban nhân dân</w:t>
      </w:r>
      <w:r w:rsidR="00C55CAB" w:rsidRPr="00CF3CEF">
        <w:rPr>
          <w:sz w:val="28"/>
          <w:szCs w:val="28"/>
          <w:lang w:val="nb-NO"/>
        </w:rPr>
        <w:t xml:space="preserve"> </w:t>
      </w:r>
      <w:r w:rsidRPr="00CF3CEF">
        <w:rPr>
          <w:sz w:val="28"/>
          <w:szCs w:val="28"/>
          <w:lang w:val="nb-NO"/>
        </w:rPr>
        <w:t>quận</w:t>
      </w:r>
      <w:r w:rsidR="00C55CAB" w:rsidRPr="00CF3CEF">
        <w:rPr>
          <w:sz w:val="28"/>
          <w:szCs w:val="28"/>
          <w:lang w:val="nb-NO"/>
        </w:rPr>
        <w:t xml:space="preserve">; nhiệm vụ </w:t>
      </w:r>
      <w:r w:rsidRPr="00CF3CEF">
        <w:rPr>
          <w:sz w:val="28"/>
          <w:szCs w:val="28"/>
          <w:lang w:val="nb-NO"/>
        </w:rPr>
        <w:t xml:space="preserve">Ủy ban nhân dân Thành phố </w:t>
      </w:r>
      <w:r w:rsidR="00C55CAB" w:rsidRPr="00CF3CEF">
        <w:rPr>
          <w:sz w:val="28"/>
          <w:szCs w:val="28"/>
          <w:lang w:val="nb-NO"/>
        </w:rPr>
        <w:t xml:space="preserve">giao để kiểm tra, đôn đốc, nhắc nhở các đơn vị; báo cáo </w:t>
      </w:r>
      <w:r w:rsidRPr="00CF3CEF">
        <w:rPr>
          <w:sz w:val="28"/>
          <w:szCs w:val="28"/>
          <w:lang w:val="nb-NO"/>
        </w:rPr>
        <w:t xml:space="preserve">Ủy ban nhân dân quận </w:t>
      </w:r>
      <w:r w:rsidR="00C55CAB" w:rsidRPr="00CF3CEF">
        <w:rPr>
          <w:sz w:val="28"/>
          <w:szCs w:val="28"/>
          <w:lang w:val="nb-NO"/>
        </w:rPr>
        <w:t xml:space="preserve">xem xét, xử lý trách nhiệm thủ trưởng cơ quan, </w:t>
      </w:r>
      <w:r w:rsidRPr="00CF3CEF">
        <w:rPr>
          <w:sz w:val="28"/>
          <w:szCs w:val="28"/>
          <w:lang w:val="nb-NO"/>
        </w:rPr>
        <w:t xml:space="preserve">đơn vị </w:t>
      </w:r>
      <w:r w:rsidR="00C55CAB" w:rsidRPr="00CF3CEF">
        <w:rPr>
          <w:sz w:val="28"/>
          <w:szCs w:val="28"/>
          <w:lang w:val="nb-NO"/>
        </w:rPr>
        <w:t>không thực hiện, thực hiện không đầy đủ, chậm trễ kéo dài trong thực hiện các nhiệm vụ được giao</w:t>
      </w:r>
      <w:bookmarkStart w:id="33" w:name="bookmark50"/>
      <w:bookmarkEnd w:id="33"/>
      <w:r w:rsidR="00D03066" w:rsidRPr="00CF3CEF">
        <w:rPr>
          <w:sz w:val="28"/>
          <w:szCs w:val="28"/>
          <w:lang w:val="nb-NO"/>
        </w:rPr>
        <w:t xml:space="preserve">; đồng thời, </w:t>
      </w:r>
      <w:r w:rsidR="00055065" w:rsidRPr="00CF3CEF">
        <w:rPr>
          <w:sz w:val="28"/>
          <w:szCs w:val="28"/>
          <w:lang w:val="nb-NO"/>
        </w:rPr>
        <w:t>rà soát, tổng hợp, báo cáo Ủy ban nhân dân quận tình hình thực hiện các chỉ tiêu phát triển kinh tế - xã hội</w:t>
      </w:r>
      <w:r w:rsidR="00D03066" w:rsidRPr="00CF3CEF">
        <w:rPr>
          <w:sz w:val="28"/>
          <w:szCs w:val="28"/>
          <w:lang w:val="nb-NO"/>
        </w:rPr>
        <w:t>, 6 tháng và</w:t>
      </w:r>
      <w:r w:rsidR="00055065" w:rsidRPr="00CF3CEF">
        <w:rPr>
          <w:sz w:val="28"/>
          <w:szCs w:val="28"/>
          <w:lang w:val="nb-NO"/>
        </w:rPr>
        <w:t xml:space="preserve"> năm 2024</w:t>
      </w:r>
      <w:r w:rsidR="00D03066" w:rsidRPr="00CF3CEF">
        <w:rPr>
          <w:sz w:val="28"/>
          <w:szCs w:val="28"/>
          <w:lang w:val="nb-NO"/>
        </w:rPr>
        <w:t>.</w:t>
      </w:r>
    </w:p>
    <w:p w14:paraId="682D7C40" w14:textId="77777777" w:rsidR="00540EA2"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Tham mưu </w:t>
      </w:r>
      <w:r w:rsidRPr="00CF3CEF">
        <w:rPr>
          <w:sz w:val="28"/>
          <w:szCs w:val="28"/>
          <w:lang w:val="nb-NO"/>
        </w:rPr>
        <w:t>Ủy ban nhân dân quận</w:t>
      </w:r>
      <w:r w:rsidR="00C55CAB" w:rsidRPr="00CF3CEF">
        <w:rPr>
          <w:sz w:val="28"/>
          <w:szCs w:val="28"/>
          <w:lang w:val="nb-NO"/>
        </w:rPr>
        <w:t xml:space="preserve"> tăng cường kiểm tra trách nhiệm người đứng đầu trong giải quyết TTHC, nhất là các hồ sơ tồn đọng, trễ hạn; phấn đấu xử lý dứt điểm các hồ sơ TTHC tồn đọng.</w:t>
      </w:r>
      <w:bookmarkStart w:id="34" w:name="bookmark51"/>
      <w:bookmarkEnd w:id="34"/>
    </w:p>
    <w:p w14:paraId="5E77A9DA" w14:textId="77777777" w:rsidR="00540EA2"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Tham mưu theo dõi, kiểm tra, đôn đốc tiến độ xử lý phản ánh, kiến nghị của các cơ quan, đơn vị đối với những vấn đề liên quan đến TTHC thuộc thẩm quyền giải quyết của </w:t>
      </w:r>
      <w:r w:rsidRPr="00CF3CEF">
        <w:rPr>
          <w:sz w:val="28"/>
          <w:szCs w:val="28"/>
          <w:lang w:val="nb-NO"/>
        </w:rPr>
        <w:t>quận</w:t>
      </w:r>
      <w:r w:rsidR="00C55CAB" w:rsidRPr="00CF3CEF">
        <w:rPr>
          <w:sz w:val="28"/>
          <w:szCs w:val="28"/>
          <w:lang w:val="nb-NO"/>
        </w:rPr>
        <w:t>.</w:t>
      </w:r>
      <w:bookmarkStart w:id="35" w:name="bookmark52"/>
      <w:bookmarkEnd w:id="35"/>
    </w:p>
    <w:p w14:paraId="64AEA17C" w14:textId="77777777" w:rsidR="00D92B14" w:rsidRPr="00CF3CEF" w:rsidRDefault="00540EA2"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Tiếp tục rà soát, tham mưu </w:t>
      </w:r>
      <w:r w:rsidRPr="00CF3CEF">
        <w:rPr>
          <w:sz w:val="28"/>
          <w:szCs w:val="28"/>
          <w:lang w:val="nb-NO"/>
        </w:rPr>
        <w:t>Ủy ban nhân dân quận</w:t>
      </w:r>
      <w:r w:rsidR="00C55CAB" w:rsidRPr="00CF3CEF">
        <w:rPr>
          <w:sz w:val="28"/>
          <w:szCs w:val="28"/>
          <w:lang w:val="nb-NO"/>
        </w:rPr>
        <w:t xml:space="preserve"> đẩy mạnh đơn giản hóa TTHC;</w:t>
      </w:r>
      <w:r w:rsidRPr="00CF3CEF">
        <w:rPr>
          <w:sz w:val="28"/>
          <w:szCs w:val="28"/>
          <w:lang w:val="nb-NO"/>
        </w:rPr>
        <w:t xml:space="preserve"> </w:t>
      </w:r>
      <w:r w:rsidR="00C55CAB" w:rsidRPr="00CF3CEF">
        <w:rPr>
          <w:sz w:val="28"/>
          <w:szCs w:val="28"/>
          <w:lang w:val="nb-NO"/>
        </w:rPr>
        <w:t xml:space="preserve">thẩm định, cập nhật bổ sung vào danh mục TTHC có thể tiếp nhận và giải quyết trong ngày đối với các TTHC được các cơ quan, </w:t>
      </w:r>
      <w:r w:rsidRPr="00CF3CEF">
        <w:rPr>
          <w:sz w:val="28"/>
          <w:szCs w:val="28"/>
          <w:lang w:val="nb-NO"/>
        </w:rPr>
        <w:t>đơn vị</w:t>
      </w:r>
      <w:r w:rsidR="00C55CAB" w:rsidRPr="00CF3CEF">
        <w:rPr>
          <w:sz w:val="28"/>
          <w:szCs w:val="28"/>
          <w:lang w:val="nb-NO"/>
        </w:rPr>
        <w:t xml:space="preserve"> đề xuất, đủ điều kiện theo quy định</w:t>
      </w:r>
      <w:r w:rsidRPr="00CF3CEF">
        <w:rPr>
          <w:sz w:val="28"/>
          <w:szCs w:val="28"/>
          <w:lang w:val="nb-NO"/>
        </w:rPr>
        <w:t xml:space="preserve"> và tham mưu Ủy ban nhân dân quận đề xuất Thành phố quyết định.</w:t>
      </w:r>
      <w:bookmarkStart w:id="36" w:name="bookmark53"/>
      <w:bookmarkStart w:id="37" w:name="bookmark63"/>
      <w:bookmarkStart w:id="38" w:name="bookmark64"/>
      <w:bookmarkEnd w:id="36"/>
      <w:bookmarkEnd w:id="37"/>
      <w:bookmarkEnd w:id="38"/>
    </w:p>
    <w:p w14:paraId="193B55E0" w14:textId="7CC48638" w:rsidR="00D03066" w:rsidRPr="00CF3CEF" w:rsidRDefault="00D03066"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Vận hành có hiệu quả Hệ thống thông tin giải quyết TTHC Thành phố; thực hiện hiệu quả việc liên thông, kết nối dữ liệu với các sở, ban, ngành Thành phố, khai thác Kho dữ liệu dùng chung Thành phố phục vụ tái cấu trúc quy trình TTHC tạo thuận lợi cho người dân và doanh nghiệp; vận hành hiệu quả Bản đồ thực thi thể chế Thành phố đảm bảo công khai minh bạch trong thực hiện TTHC, dịch vụ công theo thời gian thực trên môi trường điện tử của đơn vị.</w:t>
      </w:r>
    </w:p>
    <w:p w14:paraId="06626319" w14:textId="28B9386D" w:rsidR="00D03066" w:rsidRPr="00CF3CEF" w:rsidRDefault="00D03066"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Vận hành hiệu quả Nền tảng tích hợp chia sẻ dữ liệu Thành phố LGSP-HCM kết nối dữ liệu với Cổng dịch vụ công quốc gia, dữ liệu </w:t>
      </w:r>
      <w:r w:rsidR="00672E07" w:rsidRPr="00CF3CEF">
        <w:rPr>
          <w:sz w:val="28"/>
          <w:szCs w:val="28"/>
          <w:lang w:val="nb-NO"/>
        </w:rPr>
        <w:t xml:space="preserve">sở, ban, </w:t>
      </w:r>
      <w:r w:rsidRPr="00CF3CEF">
        <w:rPr>
          <w:sz w:val="28"/>
          <w:szCs w:val="28"/>
          <w:lang w:val="nb-NO"/>
        </w:rPr>
        <w:t xml:space="preserve">ngành </w:t>
      </w:r>
      <w:r w:rsidR="00672E07" w:rsidRPr="00CF3CEF">
        <w:rPr>
          <w:sz w:val="28"/>
          <w:szCs w:val="28"/>
          <w:lang w:val="nb-NO"/>
        </w:rPr>
        <w:t xml:space="preserve">Thành phố </w:t>
      </w:r>
      <w:r w:rsidRPr="00CF3CEF">
        <w:rPr>
          <w:sz w:val="28"/>
          <w:szCs w:val="28"/>
          <w:lang w:val="nb-NO"/>
        </w:rPr>
        <w:t xml:space="preserve">và </w:t>
      </w:r>
      <w:r w:rsidR="008E6FAE">
        <w:rPr>
          <w:sz w:val="28"/>
          <w:szCs w:val="28"/>
          <w:lang w:val="nb-NO"/>
        </w:rPr>
        <w:t>K</w:t>
      </w:r>
      <w:r w:rsidRPr="00CF3CEF">
        <w:rPr>
          <w:sz w:val="28"/>
          <w:szCs w:val="28"/>
          <w:lang w:val="nb-NO"/>
        </w:rPr>
        <w:t>ho dữ liệu dùng chung Thành phố.</w:t>
      </w:r>
    </w:p>
    <w:p w14:paraId="19681E39" w14:textId="77777777" w:rsidR="00D92B14" w:rsidRPr="00CF3CEF" w:rsidRDefault="00D92B14"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2.4. Phòng </w:t>
      </w:r>
      <w:r w:rsidR="00C55CAB" w:rsidRPr="00CF3CEF">
        <w:rPr>
          <w:sz w:val="28"/>
          <w:szCs w:val="28"/>
          <w:lang w:val="nb-NO"/>
        </w:rPr>
        <w:t>Tư pháp</w:t>
      </w:r>
      <w:r w:rsidRPr="00CF3CEF">
        <w:rPr>
          <w:sz w:val="28"/>
          <w:szCs w:val="28"/>
          <w:lang w:val="nb-NO"/>
        </w:rPr>
        <w:t>.</w:t>
      </w:r>
      <w:bookmarkStart w:id="39" w:name="bookmark65"/>
      <w:bookmarkEnd w:id="39"/>
    </w:p>
    <w:p w14:paraId="6F174A40" w14:textId="0DC4085C" w:rsidR="00D92B14" w:rsidRPr="00CF3CEF" w:rsidRDefault="00D92B14"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T</w:t>
      </w:r>
      <w:r w:rsidR="00C55CAB" w:rsidRPr="00CF3CEF">
        <w:rPr>
          <w:sz w:val="28"/>
          <w:szCs w:val="28"/>
          <w:lang w:val="nb-NO"/>
        </w:rPr>
        <w:t xml:space="preserve">hường xuyên rà soát, theo dõi tiến độ, đôn đốc việc xử lý văn bản trái pháp luật được cơ quan có thẩm quyền kiểm tra kiến nghị của các cơ quan, đơn vị có liên quan; tổng hợp, báo cáo </w:t>
      </w:r>
      <w:r w:rsidRPr="00CF3CEF">
        <w:rPr>
          <w:sz w:val="28"/>
          <w:szCs w:val="28"/>
          <w:lang w:val="nb-NO"/>
        </w:rPr>
        <w:t>Ủy ban nhân dân quận</w:t>
      </w:r>
      <w:r w:rsidR="00C55CAB" w:rsidRPr="00CF3CEF">
        <w:rPr>
          <w:sz w:val="28"/>
          <w:szCs w:val="28"/>
          <w:lang w:val="nb-NO"/>
        </w:rPr>
        <w:t xml:space="preserve"> định kỳ h</w:t>
      </w:r>
      <w:r w:rsidR="008E6FAE">
        <w:rPr>
          <w:sz w:val="28"/>
          <w:szCs w:val="28"/>
          <w:lang w:val="nb-NO"/>
        </w:rPr>
        <w:t>à</w:t>
      </w:r>
      <w:r w:rsidR="00C55CAB" w:rsidRPr="00CF3CEF">
        <w:rPr>
          <w:sz w:val="28"/>
          <w:szCs w:val="28"/>
          <w:lang w:val="nb-NO"/>
        </w:rPr>
        <w:t>ng tháng, h</w:t>
      </w:r>
      <w:r w:rsidR="008E6FAE">
        <w:rPr>
          <w:sz w:val="28"/>
          <w:szCs w:val="28"/>
          <w:lang w:val="nb-NO"/>
        </w:rPr>
        <w:t>à</w:t>
      </w:r>
      <w:r w:rsidR="00C55CAB" w:rsidRPr="00CF3CEF">
        <w:rPr>
          <w:sz w:val="28"/>
          <w:szCs w:val="28"/>
          <w:lang w:val="nb-NO"/>
        </w:rPr>
        <w:t>ng quý để kịp thời xem xét, chỉ đạo.</w:t>
      </w:r>
      <w:bookmarkStart w:id="40" w:name="bookmark66"/>
      <w:bookmarkEnd w:id="40"/>
    </w:p>
    <w:p w14:paraId="6590A2BE" w14:textId="77777777" w:rsidR="00D92B14" w:rsidRPr="00CF3CEF" w:rsidRDefault="00D92B14"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Tăng cường công tác kiểm tra, rà soát hệ thống văn bản quy phạm pháp luật; đẩy mạnh công tác tuyên truyền, phổ biến pháp luật trên địa bàn </w:t>
      </w:r>
      <w:r w:rsidRPr="00CF3CEF">
        <w:rPr>
          <w:sz w:val="28"/>
          <w:szCs w:val="28"/>
          <w:lang w:val="nb-NO"/>
        </w:rPr>
        <w:t xml:space="preserve">quận </w:t>
      </w:r>
      <w:r w:rsidR="00C55CAB" w:rsidRPr="00CF3CEF">
        <w:rPr>
          <w:sz w:val="28"/>
          <w:szCs w:val="28"/>
          <w:lang w:val="nb-NO"/>
        </w:rPr>
        <w:t>bằng nhiều hình thức phù hợp với mọi thành phần trong xã hội.</w:t>
      </w:r>
    </w:p>
    <w:p w14:paraId="72F300B6" w14:textId="7475B3DF" w:rsidR="00D92B14" w:rsidRPr="00CF3CEF" w:rsidRDefault="00D92B14"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2.5. Phòng</w:t>
      </w:r>
      <w:r w:rsidR="00C55CAB" w:rsidRPr="00CF3CEF">
        <w:rPr>
          <w:sz w:val="28"/>
          <w:szCs w:val="28"/>
          <w:lang w:val="nb-NO"/>
        </w:rPr>
        <w:t xml:space="preserve"> Tài chính</w:t>
      </w:r>
      <w:r w:rsidRPr="00CF3CEF">
        <w:rPr>
          <w:sz w:val="28"/>
          <w:szCs w:val="28"/>
          <w:lang w:val="nb-NO"/>
        </w:rPr>
        <w:t xml:space="preserve"> - Kế hoạch.</w:t>
      </w:r>
      <w:bookmarkStart w:id="41" w:name="bookmark67"/>
      <w:bookmarkEnd w:id="41"/>
    </w:p>
    <w:p w14:paraId="4F66BD83" w14:textId="65B0C752" w:rsidR="00D92B14" w:rsidRPr="00CF3CEF" w:rsidRDefault="00E25793"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lastRenderedPageBreak/>
        <w:t>- P</w:t>
      </w:r>
      <w:r w:rsidR="00C55CAB" w:rsidRPr="00CF3CEF">
        <w:rPr>
          <w:sz w:val="28"/>
          <w:szCs w:val="28"/>
          <w:lang w:val="nb-NO"/>
        </w:rPr>
        <w:t xml:space="preserve">hối hợp với cơ quan có liên quan phấn đấu thu ngân sách năm 2024 theo </w:t>
      </w:r>
      <w:bookmarkStart w:id="42" w:name="bookmark68"/>
      <w:bookmarkEnd w:id="42"/>
      <w:r w:rsidR="00055065" w:rsidRPr="00CF3CEF">
        <w:rPr>
          <w:sz w:val="28"/>
          <w:szCs w:val="28"/>
          <w:lang w:val="nb-NO"/>
        </w:rPr>
        <w:t>dự toán Thành phố giao.</w:t>
      </w:r>
    </w:p>
    <w:p w14:paraId="481945ED" w14:textId="77777777" w:rsidR="00055065" w:rsidRPr="00CF3CEF" w:rsidRDefault="00E25793"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Chủ trì tham mưu công tác kiểm tra theo dõi việc khắc phục các kết luận thanh tra, kiểm tra, kiểm toán Nhà nước về tài chính, ngân sách</w:t>
      </w:r>
      <w:bookmarkStart w:id="43" w:name="bookmark69"/>
      <w:bookmarkEnd w:id="43"/>
      <w:r w:rsidRPr="00CF3CEF">
        <w:rPr>
          <w:sz w:val="28"/>
          <w:szCs w:val="28"/>
          <w:lang w:val="nb-NO"/>
        </w:rPr>
        <w:t xml:space="preserve">, về </w:t>
      </w:r>
      <w:r w:rsidRPr="00CF3CEF">
        <w:rPr>
          <w:sz w:val="28"/>
          <w:szCs w:val="28"/>
          <w:lang w:val="vi-VN"/>
        </w:rPr>
        <w:t>sắp xếp lại, xử lý nhà, đất thuộc thẩm quyền quản lý</w:t>
      </w:r>
      <w:r w:rsidRPr="00CF3CEF">
        <w:rPr>
          <w:sz w:val="28"/>
          <w:szCs w:val="28"/>
          <w:lang w:val="nb-NO"/>
        </w:rPr>
        <w:t>.</w:t>
      </w:r>
    </w:p>
    <w:p w14:paraId="3890A639" w14:textId="77777777" w:rsidR="00055065" w:rsidRPr="00CF3CEF" w:rsidRDefault="00055065"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Đôn đốc thực hiện cơ chế tự chủ tài chính tại các đơn vị sự nghiệp công lập theo Nghị định số 60/2021/NĐ-CP ngày 21 tháng 6 năm 2021 của Chính phủ và Thông tư số 56/2022/TT-BTC ngày 16 tháng 9 năm 2022 của Bộ Tài chính.</w:t>
      </w:r>
      <w:bookmarkStart w:id="44" w:name="bookmark70"/>
      <w:bookmarkEnd w:id="44"/>
    </w:p>
    <w:p w14:paraId="2927A78F" w14:textId="77777777" w:rsidR="00055065" w:rsidRPr="00CF3CEF" w:rsidRDefault="00055065" w:rsidP="00945F7B">
      <w:pPr>
        <w:pStyle w:val="NormalWeb"/>
        <w:shd w:val="clear" w:color="auto" w:fill="FFFFFF"/>
        <w:spacing w:before="120" w:after="120" w:line="240" w:lineRule="auto"/>
        <w:ind w:firstLine="567"/>
        <w:jc w:val="both"/>
        <w:rPr>
          <w:spacing w:val="-6"/>
          <w:sz w:val="28"/>
          <w:szCs w:val="28"/>
          <w:lang w:val="nb-NO"/>
        </w:rPr>
      </w:pPr>
      <w:r w:rsidRPr="00CF3CEF">
        <w:rPr>
          <w:spacing w:val="-6"/>
          <w:sz w:val="28"/>
          <w:szCs w:val="28"/>
          <w:lang w:val="nb-NO"/>
        </w:rPr>
        <w:t xml:space="preserve">- </w:t>
      </w:r>
      <w:r w:rsidR="00C55CAB" w:rsidRPr="00CF3CEF">
        <w:rPr>
          <w:spacing w:val="-6"/>
          <w:sz w:val="28"/>
          <w:szCs w:val="28"/>
          <w:lang w:val="nb-NO"/>
        </w:rPr>
        <w:t>Tăng cường công tác quản lý, sử dụng tài sản công tại các cơ quan, tổ chức, đơn vị.</w:t>
      </w:r>
    </w:p>
    <w:p w14:paraId="48AD18F8" w14:textId="2E1A0A21" w:rsidR="00D03066" w:rsidRPr="00CF3CEF" w:rsidRDefault="00055065" w:rsidP="00945F7B">
      <w:pPr>
        <w:pStyle w:val="NormalWeb"/>
        <w:shd w:val="clear" w:color="auto" w:fill="FFFFFF"/>
        <w:spacing w:before="120" w:after="120" w:line="240" w:lineRule="auto"/>
        <w:ind w:firstLine="567"/>
        <w:jc w:val="both"/>
        <w:rPr>
          <w:sz w:val="28"/>
          <w:szCs w:val="28"/>
          <w:lang w:val="nb-NO"/>
        </w:rPr>
      </w:pPr>
      <w:r w:rsidRPr="00CF3CEF">
        <w:rPr>
          <w:spacing w:val="-6"/>
          <w:sz w:val="28"/>
          <w:szCs w:val="28"/>
          <w:lang w:val="nb-NO"/>
        </w:rPr>
        <w:t xml:space="preserve">- </w:t>
      </w:r>
      <w:r w:rsidRPr="00CF3CEF">
        <w:rPr>
          <w:sz w:val="28"/>
          <w:szCs w:val="28"/>
          <w:lang w:val="nb-NO"/>
        </w:rPr>
        <w:t xml:space="preserve">Theo dõi tiến độ, tham mưu giải pháp đẩy mạnh giải ngân vốn đầu tư công đạt từ 95% tổng số vốn được giao trở lên; </w:t>
      </w:r>
      <w:r w:rsidR="00672E07" w:rsidRPr="00CF3CEF">
        <w:rPr>
          <w:sz w:val="28"/>
          <w:szCs w:val="28"/>
          <w:lang w:val="nb-NO"/>
        </w:rPr>
        <w:t xml:space="preserve">đồng thời, phối hợp Phòng Kinh tế </w:t>
      </w:r>
      <w:r w:rsidRPr="00CF3CEF">
        <w:rPr>
          <w:sz w:val="28"/>
          <w:szCs w:val="28"/>
          <w:lang w:val="nb-NO"/>
        </w:rPr>
        <w:t xml:space="preserve">tham mưu </w:t>
      </w:r>
      <w:r w:rsidR="00672E07" w:rsidRPr="00CF3CEF">
        <w:rPr>
          <w:sz w:val="28"/>
          <w:szCs w:val="28"/>
          <w:lang w:val="nb-NO"/>
        </w:rPr>
        <w:t xml:space="preserve">Kế hoạch đề ra </w:t>
      </w:r>
      <w:r w:rsidRPr="00CF3CEF">
        <w:rPr>
          <w:sz w:val="28"/>
          <w:szCs w:val="28"/>
          <w:lang w:val="nb-NO"/>
        </w:rPr>
        <w:t xml:space="preserve">các giải pháp hỗ trợ </w:t>
      </w:r>
      <w:r w:rsidR="00672E07" w:rsidRPr="00CF3CEF">
        <w:rPr>
          <w:sz w:val="28"/>
          <w:szCs w:val="28"/>
          <w:lang w:val="nb-NO"/>
        </w:rPr>
        <w:t xml:space="preserve">và </w:t>
      </w:r>
      <w:r w:rsidRPr="00CF3CEF">
        <w:rPr>
          <w:sz w:val="28"/>
          <w:szCs w:val="28"/>
          <w:lang w:val="nb-NO"/>
        </w:rPr>
        <w:t>phát triển doanh nghiệp, cải thiện môi trường kinh doanh</w:t>
      </w:r>
      <w:r w:rsidR="00672E07" w:rsidRPr="00CF3CEF">
        <w:rPr>
          <w:sz w:val="28"/>
          <w:szCs w:val="28"/>
          <w:lang w:val="nb-NO"/>
        </w:rPr>
        <w:t xml:space="preserve"> </w:t>
      </w:r>
      <w:bookmarkStart w:id="45" w:name="bookmark71"/>
      <w:bookmarkStart w:id="46" w:name="bookmark72"/>
      <w:bookmarkStart w:id="47" w:name="bookmark73"/>
      <w:bookmarkStart w:id="48" w:name="bookmark74"/>
      <w:bookmarkEnd w:id="45"/>
      <w:bookmarkEnd w:id="46"/>
      <w:bookmarkEnd w:id="47"/>
      <w:bookmarkEnd w:id="48"/>
      <w:r w:rsidR="00672E07" w:rsidRPr="00CF3CEF">
        <w:rPr>
          <w:sz w:val="28"/>
          <w:szCs w:val="28"/>
          <w:lang w:val="nb-NO"/>
        </w:rPr>
        <w:t>trên địa bàn quận năm 2024, giai đoạn 2024 - 2026.</w:t>
      </w:r>
    </w:p>
    <w:p w14:paraId="204CC5B0" w14:textId="243078EA" w:rsidR="00D03066" w:rsidRPr="00CF3CEF" w:rsidRDefault="00D03066"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2.6. Phòng </w:t>
      </w:r>
      <w:r w:rsidR="00EF6778" w:rsidRPr="00CF3CEF">
        <w:rPr>
          <w:sz w:val="28"/>
          <w:szCs w:val="28"/>
          <w:lang w:val="nb-NO"/>
        </w:rPr>
        <w:t xml:space="preserve">Quản lý đô thị và Phòng </w:t>
      </w:r>
      <w:r w:rsidR="00C55CAB" w:rsidRPr="00CF3CEF">
        <w:rPr>
          <w:sz w:val="28"/>
          <w:szCs w:val="28"/>
          <w:lang w:val="nb-NO"/>
        </w:rPr>
        <w:t>Tài nguyên và Môi trường</w:t>
      </w:r>
      <w:bookmarkStart w:id="49" w:name="bookmark75"/>
      <w:bookmarkEnd w:id="49"/>
      <w:r w:rsidRPr="00CF3CEF">
        <w:rPr>
          <w:sz w:val="28"/>
          <w:szCs w:val="28"/>
          <w:lang w:val="nb-NO"/>
        </w:rPr>
        <w:t>.</w:t>
      </w:r>
    </w:p>
    <w:p w14:paraId="7CB56AA5" w14:textId="67C9A48E" w:rsidR="00D03066" w:rsidRPr="00CF3CEF" w:rsidRDefault="00D03066"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T</w:t>
      </w:r>
      <w:r w:rsidR="00C55CAB" w:rsidRPr="00CF3CEF">
        <w:rPr>
          <w:sz w:val="28"/>
          <w:szCs w:val="28"/>
          <w:lang w:val="nb-NO"/>
        </w:rPr>
        <w:t xml:space="preserve">riển khai Hệ thống thông tin quản lý Cấp phép xây dựng Thành phố (Sở Xây dựng), Hệ thống thông tin Quản lý đất đai Thành phố (Sở Tài nguyên và Môi trường) thống nhất trên toàn </w:t>
      </w:r>
      <w:r w:rsidRPr="00CF3CEF">
        <w:rPr>
          <w:sz w:val="28"/>
          <w:szCs w:val="28"/>
          <w:lang w:val="nb-NO"/>
        </w:rPr>
        <w:t>T</w:t>
      </w:r>
      <w:r w:rsidR="00C55CAB" w:rsidRPr="00CF3CEF">
        <w:rPr>
          <w:sz w:val="28"/>
          <w:szCs w:val="28"/>
          <w:lang w:val="nb-NO"/>
        </w:rPr>
        <w:t>hành phố để phục vụ hoạt động quản lý về đất đai, xây dựng trên địa bàn Thành phố</w:t>
      </w:r>
      <w:bookmarkStart w:id="50" w:name="bookmark76"/>
      <w:bookmarkEnd w:id="50"/>
      <w:r w:rsidRPr="00CF3CEF">
        <w:rPr>
          <w:sz w:val="28"/>
          <w:szCs w:val="28"/>
          <w:lang w:val="nb-NO"/>
        </w:rPr>
        <w:t>, quận.</w:t>
      </w:r>
    </w:p>
    <w:p w14:paraId="60C8B3A9" w14:textId="77777777" w:rsidR="00D03066" w:rsidRPr="00CF3CEF" w:rsidRDefault="00D03066"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Phối hợp sở, ban, ngành Thành phố t</w:t>
      </w:r>
      <w:r w:rsidR="00C55CAB" w:rsidRPr="00CF3CEF">
        <w:rPr>
          <w:sz w:val="28"/>
          <w:szCs w:val="28"/>
          <w:lang w:val="nb-NO"/>
        </w:rPr>
        <w:t>ập trung củng cố, số hóa dữ liệu, hoàn thiện quy trình TTHC, cắt giảm các quy trình phức tạp, rườm rà.</w:t>
      </w:r>
      <w:bookmarkStart w:id="51" w:name="bookmark77"/>
      <w:bookmarkEnd w:id="51"/>
    </w:p>
    <w:p w14:paraId="571DF184" w14:textId="77777777" w:rsidR="00672E07" w:rsidRPr="00CF3CEF" w:rsidRDefault="00D03066"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C55CAB" w:rsidRPr="00CF3CEF">
        <w:rPr>
          <w:sz w:val="28"/>
          <w:szCs w:val="28"/>
          <w:lang w:val="nb-NO"/>
        </w:rPr>
        <w:t xml:space="preserve">Giao </w:t>
      </w:r>
      <w:r w:rsidRPr="00CF3CEF">
        <w:rPr>
          <w:sz w:val="28"/>
          <w:szCs w:val="28"/>
          <w:lang w:val="nb-NO"/>
        </w:rPr>
        <w:t>Phòng</w:t>
      </w:r>
      <w:r w:rsidR="00C55CAB" w:rsidRPr="00CF3CEF">
        <w:rPr>
          <w:sz w:val="28"/>
          <w:szCs w:val="28"/>
          <w:lang w:val="nb-NO"/>
        </w:rPr>
        <w:t xml:space="preserve"> Tài nguyên và Môi trường chủ trì, hướng dẫn các đơn vị thực hiện công khai thông tin đất đai, quy hoạch ở </w:t>
      </w:r>
      <w:r w:rsidRPr="00CF3CEF">
        <w:rPr>
          <w:sz w:val="28"/>
          <w:szCs w:val="28"/>
          <w:lang w:val="nb-NO"/>
        </w:rPr>
        <w:t xml:space="preserve">quận, phường </w:t>
      </w:r>
      <w:r w:rsidR="00C55CAB" w:rsidRPr="00CF3CEF">
        <w:rPr>
          <w:sz w:val="28"/>
          <w:szCs w:val="28"/>
          <w:lang w:val="nb-NO"/>
        </w:rPr>
        <w:t>để người dân, doanh nghiệp biết và thực hiện theo đúng quy định.</w:t>
      </w:r>
      <w:bookmarkStart w:id="52" w:name="bookmark78"/>
      <w:bookmarkEnd w:id="52"/>
    </w:p>
    <w:p w14:paraId="071A9A3F" w14:textId="77777777" w:rsidR="00672E07" w:rsidRPr="00CF3CEF" w:rsidRDefault="00FC6B5A" w:rsidP="00945F7B">
      <w:pPr>
        <w:pStyle w:val="NormalWeb"/>
        <w:shd w:val="clear" w:color="auto" w:fill="FFFFFF"/>
        <w:spacing w:before="120" w:after="120" w:line="240" w:lineRule="auto"/>
        <w:ind w:firstLine="567"/>
        <w:jc w:val="both"/>
        <w:rPr>
          <w:b/>
          <w:bCs/>
          <w:sz w:val="28"/>
          <w:szCs w:val="28"/>
          <w:lang w:val="nb-NO"/>
        </w:rPr>
      </w:pPr>
      <w:r w:rsidRPr="00CF3CEF">
        <w:rPr>
          <w:b/>
          <w:bCs/>
          <w:sz w:val="28"/>
          <w:szCs w:val="28"/>
          <w:lang w:val="vi-VN"/>
        </w:rPr>
        <w:t>III. TỔ CHỨC THỰC HIỆN</w:t>
      </w:r>
    </w:p>
    <w:p w14:paraId="02216F53" w14:textId="7ECA1257" w:rsidR="00672E07" w:rsidRPr="00CF3CEF" w:rsidRDefault="00FC6B5A" w:rsidP="00945F7B">
      <w:pPr>
        <w:pStyle w:val="NormalWeb"/>
        <w:shd w:val="clear" w:color="auto" w:fill="FFFFFF"/>
        <w:spacing w:before="120" w:after="120" w:line="240" w:lineRule="auto"/>
        <w:ind w:firstLine="567"/>
        <w:jc w:val="both"/>
        <w:rPr>
          <w:rFonts w:ascii="Times New Roman Bold" w:hAnsi="Times New Roman Bold"/>
          <w:b/>
          <w:bCs/>
          <w:sz w:val="28"/>
          <w:szCs w:val="28"/>
          <w:lang w:val="nb-NO"/>
        </w:rPr>
      </w:pPr>
      <w:r w:rsidRPr="00CF3CEF">
        <w:rPr>
          <w:rFonts w:ascii="Times New Roman Bold" w:hAnsi="Times New Roman Bold"/>
          <w:b/>
          <w:bCs/>
          <w:sz w:val="28"/>
          <w:szCs w:val="28"/>
          <w:lang w:val="vi-VN"/>
        </w:rPr>
        <w:t xml:space="preserve">1. </w:t>
      </w:r>
      <w:r w:rsidR="00672E07" w:rsidRPr="00CF3CEF">
        <w:rPr>
          <w:rFonts w:ascii="Times New Roman Bold" w:hAnsi="Times New Roman Bold"/>
          <w:b/>
          <w:bCs/>
          <w:sz w:val="28"/>
          <w:szCs w:val="28"/>
          <w:lang w:val="nb-NO"/>
        </w:rPr>
        <w:t>Thủ trưởng c</w:t>
      </w:r>
      <w:r w:rsidRPr="00CF3CEF">
        <w:rPr>
          <w:rFonts w:ascii="Times New Roman Bold" w:hAnsi="Times New Roman Bold"/>
          <w:b/>
          <w:bCs/>
          <w:sz w:val="28"/>
          <w:szCs w:val="28"/>
          <w:lang w:val="vi-VN"/>
        </w:rPr>
        <w:t>ác</w:t>
      </w:r>
      <w:r w:rsidRPr="00CF3CEF">
        <w:rPr>
          <w:rStyle w:val="BodyTextChar7"/>
          <w:rFonts w:ascii="Times New Roman Bold" w:hAnsi="Times New Roman Bold"/>
          <w:b/>
          <w:bCs/>
          <w:color w:val="auto"/>
          <w:sz w:val="28"/>
          <w:szCs w:val="28"/>
        </w:rPr>
        <w:t xml:space="preserve"> </w:t>
      </w:r>
      <w:r w:rsidR="00672E07" w:rsidRPr="00CF3CEF">
        <w:rPr>
          <w:rStyle w:val="BodyTextChar7"/>
          <w:rFonts w:ascii="Times New Roman Bold" w:hAnsi="Times New Roman Bold"/>
          <w:b/>
          <w:bCs/>
          <w:color w:val="auto"/>
          <w:sz w:val="28"/>
          <w:szCs w:val="28"/>
          <w:lang w:val="nb-NO"/>
        </w:rPr>
        <w:t>cơ quan, đơn vị thuộc quận, Chủ tịch Ủy ban nhân dân 14 phường.</w:t>
      </w:r>
      <w:r w:rsidRPr="00CF3CEF">
        <w:rPr>
          <w:rFonts w:ascii="Times New Roman Bold" w:hAnsi="Times New Roman Bold"/>
          <w:b/>
          <w:bCs/>
          <w:sz w:val="28"/>
          <w:szCs w:val="28"/>
          <w:lang w:val="vi-VN"/>
        </w:rPr>
        <w:t xml:space="preserve"> </w:t>
      </w:r>
    </w:p>
    <w:p w14:paraId="64C8125B" w14:textId="77777777" w:rsidR="00672E07" w:rsidRPr="00CF3CEF" w:rsidRDefault="00FC6B5A" w:rsidP="00945F7B">
      <w:pPr>
        <w:pStyle w:val="NormalWeb"/>
        <w:shd w:val="clear" w:color="auto" w:fill="FFFFFF"/>
        <w:spacing w:before="120" w:after="120" w:line="240" w:lineRule="auto"/>
        <w:ind w:firstLine="567"/>
        <w:jc w:val="both"/>
        <w:rPr>
          <w:rFonts w:eastAsiaTheme="minorHAnsi"/>
          <w:noProof/>
          <w:spacing w:val="-4"/>
          <w:sz w:val="28"/>
          <w:szCs w:val="28"/>
          <w:lang w:val="nb-NO" w:eastAsia="vi-VN"/>
        </w:rPr>
      </w:pPr>
      <w:r w:rsidRPr="00CF3CEF">
        <w:rPr>
          <w:rFonts w:eastAsiaTheme="minorHAnsi"/>
          <w:noProof/>
          <w:spacing w:val="-4"/>
          <w:sz w:val="28"/>
          <w:szCs w:val="28"/>
          <w:lang w:val="vi-VN" w:eastAsia="vi-VN"/>
        </w:rPr>
        <w:t xml:space="preserve">- </w:t>
      </w:r>
      <w:r w:rsidRPr="00CF3CEF">
        <w:rPr>
          <w:rFonts w:eastAsiaTheme="minorHAnsi"/>
          <w:noProof/>
          <w:spacing w:val="-4"/>
          <w:sz w:val="28"/>
          <w:szCs w:val="28"/>
          <w:lang w:val="nb-NO" w:eastAsia="vi-VN"/>
        </w:rPr>
        <w:t xml:space="preserve">Trên cơ sở nhiệm vụ được giao, </w:t>
      </w:r>
      <w:r w:rsidRPr="00CF3CEF">
        <w:rPr>
          <w:rFonts w:eastAsiaTheme="minorHAnsi"/>
          <w:noProof/>
          <w:spacing w:val="-4"/>
          <w:sz w:val="28"/>
          <w:szCs w:val="28"/>
          <w:lang w:val="vi-VN" w:eastAsia="vi-VN"/>
        </w:rPr>
        <w:t xml:space="preserve">Thủ trưởng các cơ quan, đơn vị </w:t>
      </w:r>
      <w:r w:rsidRPr="00CF3CEF">
        <w:rPr>
          <w:rFonts w:eastAsiaTheme="minorHAnsi"/>
          <w:noProof/>
          <w:spacing w:val="-4"/>
          <w:sz w:val="28"/>
          <w:szCs w:val="28"/>
          <w:lang w:val="nb-NO" w:eastAsia="vi-VN"/>
        </w:rPr>
        <w:t xml:space="preserve">có trách nhiệm triển khai thực hiện hiệu quả, </w:t>
      </w:r>
      <w:r w:rsidR="002B05B6" w:rsidRPr="00CF3CEF">
        <w:rPr>
          <w:rFonts w:eastAsiaTheme="minorHAnsi"/>
          <w:noProof/>
          <w:spacing w:val="-4"/>
          <w:sz w:val="28"/>
          <w:szCs w:val="28"/>
          <w:lang w:val="nb-NO" w:eastAsia="vi-VN"/>
        </w:rPr>
        <w:t>khẩn trương</w:t>
      </w:r>
      <w:r w:rsidRPr="00CF3CEF">
        <w:rPr>
          <w:rFonts w:eastAsiaTheme="minorHAnsi"/>
          <w:noProof/>
          <w:spacing w:val="-4"/>
          <w:sz w:val="28"/>
          <w:szCs w:val="28"/>
          <w:lang w:val="nb-NO" w:eastAsia="vi-VN"/>
        </w:rPr>
        <w:t xml:space="preserve"> và </w:t>
      </w:r>
      <w:r w:rsidRPr="00CF3CEF">
        <w:rPr>
          <w:rFonts w:eastAsiaTheme="minorHAnsi"/>
          <w:noProof/>
          <w:spacing w:val="-4"/>
          <w:sz w:val="28"/>
          <w:szCs w:val="28"/>
          <w:lang w:val="vi-VN" w:eastAsia="vi-VN"/>
        </w:rPr>
        <w:t xml:space="preserve">báo cáo </w:t>
      </w:r>
      <w:r w:rsidR="00672E07" w:rsidRPr="00CF3CEF">
        <w:rPr>
          <w:rFonts w:eastAsiaTheme="minorHAnsi"/>
          <w:noProof/>
          <w:spacing w:val="-4"/>
          <w:sz w:val="28"/>
          <w:szCs w:val="28"/>
          <w:lang w:val="nb-NO" w:eastAsia="vi-VN"/>
        </w:rPr>
        <w:t xml:space="preserve">Ủy ban nhân dân quận (Phòng Nội vụ) </w:t>
      </w:r>
      <w:r w:rsidRPr="00CF3CEF">
        <w:rPr>
          <w:rFonts w:eastAsiaTheme="minorHAnsi"/>
          <w:noProof/>
          <w:spacing w:val="-4"/>
          <w:sz w:val="28"/>
          <w:szCs w:val="28"/>
          <w:lang w:val="vi-VN" w:eastAsia="vi-VN"/>
        </w:rPr>
        <w:t>tiến độ khắc phục theo báo cáo công tác cải cách hành chính định kỳ của đơn vị</w:t>
      </w:r>
      <w:r w:rsidRPr="00CF3CEF">
        <w:rPr>
          <w:rFonts w:eastAsiaTheme="minorHAnsi"/>
          <w:noProof/>
          <w:spacing w:val="-4"/>
          <w:sz w:val="28"/>
          <w:szCs w:val="28"/>
          <w:lang w:val="nb-NO" w:eastAsia="vi-VN"/>
        </w:rPr>
        <w:t xml:space="preserve">. </w:t>
      </w:r>
    </w:p>
    <w:p w14:paraId="09E81EA1" w14:textId="77777777" w:rsidR="00BB46FF" w:rsidRPr="00CF3CEF" w:rsidRDefault="00672E07" w:rsidP="00945F7B">
      <w:pPr>
        <w:pStyle w:val="NormalWeb"/>
        <w:shd w:val="clear" w:color="auto" w:fill="FFFFFF"/>
        <w:spacing w:before="120" w:after="120" w:line="240" w:lineRule="auto"/>
        <w:ind w:firstLine="567"/>
        <w:jc w:val="both"/>
        <w:rPr>
          <w:sz w:val="28"/>
          <w:szCs w:val="28"/>
          <w:lang w:val="nb-NO"/>
        </w:rPr>
      </w:pPr>
      <w:r w:rsidRPr="00CF3CEF">
        <w:rPr>
          <w:rFonts w:eastAsiaTheme="minorHAnsi"/>
          <w:noProof/>
          <w:sz w:val="28"/>
          <w:szCs w:val="28"/>
          <w:lang w:val="nb-NO" w:eastAsia="vi-VN"/>
        </w:rPr>
        <w:t xml:space="preserve">- </w:t>
      </w:r>
      <w:r w:rsidRPr="00CF3CEF">
        <w:rPr>
          <w:sz w:val="28"/>
          <w:szCs w:val="28"/>
          <w:lang w:val="nb-NO"/>
        </w:rPr>
        <w:t>Rà soát các nội dung hạn chế của Chỉ số CCHC quận năm 2023, các cơ quan, đơn vị chủ động xây dựng Kế hoạch khắc phục Chỉ số CCHC năm 2024 tại đơn vị và triển khai thực hiện một cách đồng bộ, hiệu quả gắn với mục tiêu nâng cao sự hài lòng của người dân, tổ chức đối với sự phục vụ của cơ quan hành chính Nhà nước; gửi về Phòng Nội vụ trước ngày 30 tháng 6 năm 2024 để theo dõi, tổng hợp.</w:t>
      </w:r>
      <w:bookmarkStart w:id="53" w:name="bookmark87"/>
      <w:bookmarkStart w:id="54" w:name="bookmark88"/>
      <w:bookmarkEnd w:id="53"/>
      <w:bookmarkEnd w:id="54"/>
    </w:p>
    <w:p w14:paraId="0FFC9F17" w14:textId="77777777" w:rsidR="00BB46FF" w:rsidRPr="00CF3CEF" w:rsidRDefault="00BB46FF" w:rsidP="00945F7B">
      <w:pPr>
        <w:pStyle w:val="NormalWeb"/>
        <w:shd w:val="clear" w:color="auto" w:fill="FFFFFF"/>
        <w:spacing w:before="120" w:after="120" w:line="240" w:lineRule="auto"/>
        <w:ind w:firstLine="567"/>
        <w:jc w:val="both"/>
        <w:rPr>
          <w:sz w:val="28"/>
          <w:szCs w:val="28"/>
          <w:lang w:val="nb-NO"/>
        </w:rPr>
      </w:pPr>
      <w:r w:rsidRPr="00CF3CEF">
        <w:rPr>
          <w:sz w:val="28"/>
          <w:szCs w:val="28"/>
          <w:lang w:val="nb-NO"/>
        </w:rPr>
        <w:t xml:space="preserve">- </w:t>
      </w:r>
      <w:r w:rsidR="00672E07" w:rsidRPr="00CF3CEF">
        <w:rPr>
          <w:sz w:val="28"/>
          <w:szCs w:val="28"/>
          <w:lang w:val="nb-NO"/>
        </w:rPr>
        <w:t xml:space="preserve">Giao </w:t>
      </w:r>
      <w:r w:rsidRPr="00CF3CEF">
        <w:rPr>
          <w:sz w:val="28"/>
          <w:szCs w:val="28"/>
          <w:lang w:val="nb-NO"/>
        </w:rPr>
        <w:t>Phòng</w:t>
      </w:r>
      <w:r w:rsidR="00672E07" w:rsidRPr="00CF3CEF">
        <w:rPr>
          <w:sz w:val="28"/>
          <w:szCs w:val="28"/>
          <w:lang w:val="nb-NO"/>
        </w:rPr>
        <w:t xml:space="preserve"> Nội vụ, </w:t>
      </w:r>
      <w:r w:rsidRPr="00CF3CEF">
        <w:rPr>
          <w:sz w:val="28"/>
          <w:szCs w:val="28"/>
          <w:lang w:val="nb-NO"/>
        </w:rPr>
        <w:t xml:space="preserve">Phòng </w:t>
      </w:r>
      <w:r w:rsidR="00672E07" w:rsidRPr="00CF3CEF">
        <w:rPr>
          <w:sz w:val="28"/>
          <w:szCs w:val="28"/>
          <w:lang w:val="nb-NO"/>
        </w:rPr>
        <w:t>Tài chính</w:t>
      </w:r>
      <w:r w:rsidRPr="00CF3CEF">
        <w:rPr>
          <w:sz w:val="28"/>
          <w:szCs w:val="28"/>
          <w:lang w:val="nb-NO"/>
        </w:rPr>
        <w:t xml:space="preserve"> - Kế hoạch</w:t>
      </w:r>
      <w:r w:rsidR="00672E07" w:rsidRPr="00CF3CEF">
        <w:rPr>
          <w:sz w:val="28"/>
          <w:szCs w:val="28"/>
          <w:lang w:val="nb-NO"/>
        </w:rPr>
        <w:t xml:space="preserve">, </w:t>
      </w:r>
      <w:r w:rsidRPr="00CF3CEF">
        <w:rPr>
          <w:sz w:val="28"/>
          <w:szCs w:val="28"/>
          <w:lang w:val="nb-NO"/>
        </w:rPr>
        <w:t>Phòng</w:t>
      </w:r>
      <w:r w:rsidR="00672E07" w:rsidRPr="00CF3CEF">
        <w:rPr>
          <w:sz w:val="28"/>
          <w:szCs w:val="28"/>
          <w:lang w:val="nb-NO"/>
        </w:rPr>
        <w:t xml:space="preserve"> Tư pháp, </w:t>
      </w:r>
      <w:r w:rsidRPr="00CF3CEF">
        <w:rPr>
          <w:sz w:val="28"/>
          <w:szCs w:val="28"/>
          <w:lang w:val="nb-NO"/>
        </w:rPr>
        <w:t>Phòng Kinh tế</w:t>
      </w:r>
      <w:r w:rsidR="00672E07" w:rsidRPr="00CF3CEF">
        <w:rPr>
          <w:sz w:val="28"/>
          <w:szCs w:val="28"/>
          <w:lang w:val="nb-NO"/>
        </w:rPr>
        <w:t xml:space="preserve">, </w:t>
      </w:r>
      <w:r w:rsidRPr="00CF3CEF">
        <w:rPr>
          <w:sz w:val="28"/>
          <w:szCs w:val="28"/>
          <w:lang w:val="nb-NO"/>
        </w:rPr>
        <w:t xml:space="preserve">Phòng Văn hóa và </w:t>
      </w:r>
      <w:r w:rsidR="00672E07" w:rsidRPr="00CF3CEF">
        <w:rPr>
          <w:sz w:val="28"/>
          <w:szCs w:val="28"/>
          <w:lang w:val="nb-NO"/>
        </w:rPr>
        <w:t xml:space="preserve">Thông tin, Văn phòng </w:t>
      </w:r>
      <w:r w:rsidRPr="00CF3CEF">
        <w:rPr>
          <w:sz w:val="28"/>
          <w:szCs w:val="28"/>
          <w:lang w:val="nb-NO"/>
        </w:rPr>
        <w:t>Ủy ban nhân dân quận</w:t>
      </w:r>
      <w:r w:rsidR="00672E07" w:rsidRPr="00CF3CEF">
        <w:rPr>
          <w:sz w:val="28"/>
          <w:szCs w:val="28"/>
          <w:lang w:val="nb-NO"/>
        </w:rPr>
        <w:t xml:space="preserve"> thực hiện dự báo kết quả Chỉ số CCHC của Thành phố năm 2024 theo lĩnh vực phụ trách; báo cáo </w:t>
      </w:r>
      <w:r w:rsidRPr="00CF3CEF">
        <w:rPr>
          <w:sz w:val="28"/>
          <w:szCs w:val="28"/>
          <w:lang w:val="nb-NO"/>
        </w:rPr>
        <w:t>Ủy ban nhân dân quận</w:t>
      </w:r>
      <w:r w:rsidR="00672E07" w:rsidRPr="00CF3CEF">
        <w:rPr>
          <w:sz w:val="28"/>
          <w:szCs w:val="28"/>
          <w:lang w:val="nb-NO"/>
        </w:rPr>
        <w:t xml:space="preserve"> (thông qua </w:t>
      </w:r>
      <w:r w:rsidRPr="00CF3CEF">
        <w:rPr>
          <w:sz w:val="28"/>
          <w:szCs w:val="28"/>
          <w:lang w:val="nb-NO"/>
        </w:rPr>
        <w:t>Phòng</w:t>
      </w:r>
      <w:r w:rsidR="00672E07" w:rsidRPr="00CF3CEF">
        <w:rPr>
          <w:sz w:val="28"/>
          <w:szCs w:val="28"/>
          <w:lang w:val="nb-NO"/>
        </w:rPr>
        <w:t xml:space="preserve"> Nội vụ) </w:t>
      </w:r>
      <w:r w:rsidR="00672E07" w:rsidRPr="00CF3CEF">
        <w:rPr>
          <w:b/>
          <w:bCs/>
          <w:sz w:val="28"/>
          <w:szCs w:val="28"/>
          <w:lang w:val="nb-NO"/>
        </w:rPr>
        <w:t xml:space="preserve">trước ngày 30 tháng 9 năm 2024 </w:t>
      </w:r>
      <w:r w:rsidR="00672E07" w:rsidRPr="00CF3CEF">
        <w:rPr>
          <w:sz w:val="28"/>
          <w:szCs w:val="28"/>
          <w:lang w:val="nb-NO"/>
        </w:rPr>
        <w:t>để kịp thời xem xét, chỉ đạo.</w:t>
      </w:r>
    </w:p>
    <w:p w14:paraId="0BBA48E3" w14:textId="0522685B" w:rsidR="00BB46FF" w:rsidRPr="00CF3CEF" w:rsidRDefault="00FC6B5A" w:rsidP="00945F7B">
      <w:pPr>
        <w:pStyle w:val="NormalWeb"/>
        <w:shd w:val="clear" w:color="auto" w:fill="FFFFFF"/>
        <w:spacing w:before="120" w:after="120" w:line="240" w:lineRule="auto"/>
        <w:ind w:firstLine="567"/>
        <w:jc w:val="both"/>
        <w:rPr>
          <w:rFonts w:eastAsiaTheme="minorHAnsi"/>
          <w:b/>
          <w:iCs/>
          <w:sz w:val="28"/>
          <w:szCs w:val="28"/>
          <w:lang w:val="nb-NO"/>
        </w:rPr>
      </w:pPr>
      <w:r w:rsidRPr="00CF3CEF">
        <w:rPr>
          <w:rFonts w:eastAsiaTheme="minorHAnsi"/>
          <w:b/>
          <w:iCs/>
          <w:sz w:val="28"/>
          <w:szCs w:val="28"/>
          <w:lang w:val="nb-NO"/>
        </w:rPr>
        <w:t xml:space="preserve">2. </w:t>
      </w:r>
      <w:r w:rsidR="00BB46FF" w:rsidRPr="00CF3CEF">
        <w:rPr>
          <w:rFonts w:eastAsiaTheme="minorHAnsi"/>
          <w:b/>
          <w:iCs/>
          <w:sz w:val="28"/>
          <w:szCs w:val="28"/>
          <w:lang w:val="nb-NO"/>
        </w:rPr>
        <w:t>Phòng Kinh tế.</w:t>
      </w:r>
    </w:p>
    <w:p w14:paraId="6594F731" w14:textId="3EA4B59B" w:rsidR="00AF6EC4" w:rsidRPr="00CF3CEF" w:rsidRDefault="00AF6EC4" w:rsidP="00AF6EC4">
      <w:pPr>
        <w:pStyle w:val="NormalWeb"/>
        <w:shd w:val="clear" w:color="auto" w:fill="FFFFFF"/>
        <w:spacing w:before="120" w:after="120" w:line="240" w:lineRule="auto"/>
        <w:ind w:firstLine="567"/>
        <w:jc w:val="both"/>
        <w:rPr>
          <w:sz w:val="28"/>
          <w:szCs w:val="28"/>
          <w:lang w:val="nb-NO"/>
        </w:rPr>
      </w:pPr>
      <w:r w:rsidRPr="00CF3CEF">
        <w:rPr>
          <w:sz w:val="28"/>
          <w:szCs w:val="28"/>
          <w:lang w:val="nb-NO"/>
        </w:rPr>
        <w:lastRenderedPageBreak/>
        <w:t>Chủ trì, phối hợp với các cơ quan, đơn vị có liên quan xây dựng Kế hoạch thực hiện chương trình đối thoại trực tiếp giữa Doanh nghiệp và Chính quyền Quận 10 nhằm trả lời, giải đáp vướng mắc của doanh nghiệp, hộ kinh doanh, hợp tác xã theo chức năng, nhiệm vụ về quản lý Nhà nước.</w:t>
      </w:r>
    </w:p>
    <w:p w14:paraId="3DE3BD4D" w14:textId="0F409210" w:rsidR="000B4B6F" w:rsidRPr="00CF3CEF" w:rsidRDefault="00FC6B5A" w:rsidP="00945F7B">
      <w:pPr>
        <w:pStyle w:val="NormalWeb"/>
        <w:shd w:val="clear" w:color="auto" w:fill="FFFFFF"/>
        <w:spacing w:before="120" w:after="120" w:line="240" w:lineRule="auto"/>
        <w:ind w:firstLine="567"/>
        <w:jc w:val="both"/>
        <w:rPr>
          <w:bCs/>
          <w:sz w:val="28"/>
          <w:szCs w:val="28"/>
          <w:shd w:val="clear" w:color="auto" w:fill="FFFFFF"/>
          <w:lang w:val="nb-NO"/>
        </w:rPr>
      </w:pPr>
      <w:r w:rsidRPr="00CF3CEF">
        <w:rPr>
          <w:b/>
          <w:sz w:val="28"/>
          <w:szCs w:val="28"/>
          <w:lang w:val="nb-NO"/>
        </w:rPr>
        <w:t>3</w:t>
      </w:r>
      <w:r w:rsidRPr="00CF3CEF">
        <w:rPr>
          <w:b/>
          <w:sz w:val="28"/>
          <w:szCs w:val="28"/>
          <w:lang w:val="vi-VN"/>
        </w:rPr>
        <w:t xml:space="preserve">. </w:t>
      </w:r>
      <w:r w:rsidR="000B4B6F" w:rsidRPr="00CF3CEF">
        <w:rPr>
          <w:b/>
          <w:sz w:val="28"/>
          <w:szCs w:val="28"/>
          <w:shd w:val="clear" w:color="auto" w:fill="FFFFFF"/>
          <w:lang w:val="nb-NO"/>
        </w:rPr>
        <w:t>Phòng</w:t>
      </w:r>
      <w:r w:rsidRPr="00CF3CEF">
        <w:rPr>
          <w:b/>
          <w:sz w:val="28"/>
          <w:szCs w:val="28"/>
          <w:shd w:val="clear" w:color="auto" w:fill="FFFFFF"/>
          <w:lang w:val="vi-VN"/>
        </w:rPr>
        <w:t xml:space="preserve"> Nội vụ</w:t>
      </w:r>
      <w:r w:rsidR="00EF6778" w:rsidRPr="00CF3CEF">
        <w:rPr>
          <w:bCs/>
          <w:sz w:val="28"/>
          <w:szCs w:val="28"/>
          <w:shd w:val="clear" w:color="auto" w:fill="FFFFFF"/>
          <w:lang w:val="nb-NO"/>
        </w:rPr>
        <w:t>.</w:t>
      </w:r>
    </w:p>
    <w:p w14:paraId="7A2A0E46" w14:textId="63FA125C" w:rsidR="000B4B6F" w:rsidRPr="00CF3CEF" w:rsidRDefault="000B4B6F" w:rsidP="00945F7B">
      <w:pPr>
        <w:pStyle w:val="NormalWeb"/>
        <w:shd w:val="clear" w:color="auto" w:fill="FFFFFF"/>
        <w:spacing w:before="120" w:after="120" w:line="240" w:lineRule="auto"/>
        <w:ind w:firstLine="567"/>
        <w:jc w:val="both"/>
        <w:rPr>
          <w:spacing w:val="-2"/>
          <w:sz w:val="28"/>
          <w:szCs w:val="28"/>
          <w:lang w:val="nb-NO"/>
        </w:rPr>
      </w:pPr>
      <w:r w:rsidRPr="00CF3CEF">
        <w:rPr>
          <w:spacing w:val="-2"/>
          <w:sz w:val="28"/>
          <w:szCs w:val="28"/>
          <w:lang w:val="nb-NO"/>
        </w:rPr>
        <w:t xml:space="preserve">- </w:t>
      </w:r>
      <w:r w:rsidR="00BB46FF" w:rsidRPr="00CF3CEF">
        <w:rPr>
          <w:spacing w:val="-2"/>
          <w:sz w:val="28"/>
          <w:szCs w:val="28"/>
          <w:lang w:val="nb-NO"/>
        </w:rPr>
        <w:t xml:space="preserve">Chủ trì, phối hợp với các đơn vị có liên quan hướng dẫn, triển khai, đôn đốc, kiểm tra, đánh giá việc thực hiện </w:t>
      </w:r>
      <w:r w:rsidR="008E6FAE">
        <w:rPr>
          <w:spacing w:val="-2"/>
          <w:sz w:val="28"/>
          <w:szCs w:val="28"/>
          <w:lang w:val="nb-NO"/>
        </w:rPr>
        <w:t>K</w:t>
      </w:r>
      <w:r w:rsidR="00BB46FF" w:rsidRPr="00CF3CEF">
        <w:rPr>
          <w:spacing w:val="-2"/>
          <w:sz w:val="28"/>
          <w:szCs w:val="28"/>
          <w:lang w:val="nb-NO"/>
        </w:rPr>
        <w:t>ế hoạch này. Theo dõi, tổng hợp tiến độ triển khai thực hiện các nhiệm vụ theo Kế hoạch này và báo cáo, đề xuất</w:t>
      </w:r>
      <w:r w:rsidR="00BB46FF" w:rsidRPr="00CF3CEF">
        <w:rPr>
          <w:spacing w:val="-2"/>
          <w:sz w:val="28"/>
          <w:szCs w:val="28"/>
          <w:lang w:val="vi-VN"/>
        </w:rPr>
        <w:t xml:space="preserve"> </w:t>
      </w:r>
      <w:r w:rsidRPr="00CF3CEF">
        <w:rPr>
          <w:spacing w:val="-2"/>
          <w:sz w:val="28"/>
          <w:szCs w:val="28"/>
          <w:lang w:val="nb-NO"/>
        </w:rPr>
        <w:t>Ủy ban nhân dân quận</w:t>
      </w:r>
      <w:r w:rsidR="00BB46FF" w:rsidRPr="00CF3CEF">
        <w:rPr>
          <w:spacing w:val="-2"/>
          <w:sz w:val="28"/>
          <w:szCs w:val="28"/>
          <w:lang w:val="nb-NO"/>
        </w:rPr>
        <w:t xml:space="preserve"> mức đánh giá, xếp loại công chức đối với Thủ trưởng cơ quan, đ</w:t>
      </w:r>
      <w:r w:rsidRPr="00CF3CEF">
        <w:rPr>
          <w:spacing w:val="-2"/>
          <w:sz w:val="28"/>
          <w:szCs w:val="28"/>
          <w:lang w:val="nb-NO"/>
        </w:rPr>
        <w:t>ơn vị</w:t>
      </w:r>
      <w:r w:rsidR="00BB46FF" w:rsidRPr="00CF3CEF">
        <w:rPr>
          <w:spacing w:val="-2"/>
          <w:sz w:val="28"/>
          <w:szCs w:val="28"/>
          <w:lang w:val="nb-NO"/>
        </w:rPr>
        <w:t xml:space="preserve"> không có kế hoạch khắc phục hoặc khắc phục không hiệu quả các nội dung Chỉ số CCHC bị trừ điểm.</w:t>
      </w:r>
    </w:p>
    <w:p w14:paraId="51F4228E" w14:textId="77777777" w:rsidR="00945F7B" w:rsidRPr="00CF3CEF" w:rsidRDefault="00BB46FF" w:rsidP="00945F7B">
      <w:pPr>
        <w:pStyle w:val="NormalWeb"/>
        <w:shd w:val="clear" w:color="auto" w:fill="FFFFFF"/>
        <w:spacing w:before="120" w:after="120" w:line="240" w:lineRule="auto"/>
        <w:ind w:firstLine="567"/>
        <w:jc w:val="both"/>
        <w:rPr>
          <w:b/>
          <w:bCs/>
          <w:i/>
          <w:iCs/>
          <w:sz w:val="28"/>
          <w:szCs w:val="28"/>
          <w:lang w:val="nb-NO"/>
        </w:rPr>
      </w:pPr>
      <w:r w:rsidRPr="00CF3CEF">
        <w:rPr>
          <w:sz w:val="28"/>
          <w:szCs w:val="28"/>
          <w:lang w:val="nb-NO"/>
        </w:rPr>
        <w:t xml:space="preserve">- Tổng hợp kết quả dự báo chấm điểm Chỉ số CCHC của </w:t>
      </w:r>
      <w:r w:rsidR="000B4B6F" w:rsidRPr="00CF3CEF">
        <w:rPr>
          <w:sz w:val="28"/>
          <w:szCs w:val="28"/>
          <w:lang w:val="nb-NO"/>
        </w:rPr>
        <w:t xml:space="preserve">quận </w:t>
      </w:r>
      <w:r w:rsidRPr="00CF3CEF">
        <w:rPr>
          <w:sz w:val="28"/>
          <w:szCs w:val="28"/>
          <w:lang w:val="nb-NO"/>
        </w:rPr>
        <w:t xml:space="preserve">từ các </w:t>
      </w:r>
      <w:r w:rsidR="000B4B6F" w:rsidRPr="00CF3CEF">
        <w:rPr>
          <w:sz w:val="28"/>
          <w:szCs w:val="28"/>
          <w:lang w:val="nb-NO"/>
        </w:rPr>
        <w:t>cơ quan, đơn vị và 14 phường</w:t>
      </w:r>
      <w:r w:rsidRPr="00CF3CEF">
        <w:rPr>
          <w:sz w:val="28"/>
          <w:szCs w:val="28"/>
          <w:lang w:val="nb-NO"/>
        </w:rPr>
        <w:t xml:space="preserve">; phối hợp với Văn phòng </w:t>
      </w:r>
      <w:r w:rsidR="000B4B6F" w:rsidRPr="00CF3CEF">
        <w:rPr>
          <w:sz w:val="28"/>
          <w:szCs w:val="28"/>
          <w:lang w:val="nb-NO"/>
        </w:rPr>
        <w:t xml:space="preserve">Ủy ban nhân dân quận </w:t>
      </w:r>
      <w:r w:rsidRPr="00CF3CEF">
        <w:rPr>
          <w:sz w:val="28"/>
          <w:szCs w:val="28"/>
          <w:lang w:val="nb-NO"/>
        </w:rPr>
        <w:t xml:space="preserve">và các cơ quan có liên quan tham mưu tổ chức họp đánh giá, dự báo kết quả Chỉ số CCHC năm 2024 </w:t>
      </w:r>
      <w:r w:rsidRPr="00CF3CEF">
        <w:rPr>
          <w:b/>
          <w:bCs/>
          <w:sz w:val="28"/>
          <w:szCs w:val="28"/>
          <w:lang w:val="nb-NO"/>
        </w:rPr>
        <w:t>trước ngày 31 tháng 10 năm 2024</w:t>
      </w:r>
      <w:r w:rsidRPr="00CF3CEF">
        <w:rPr>
          <w:b/>
          <w:bCs/>
          <w:i/>
          <w:iCs/>
          <w:sz w:val="28"/>
          <w:szCs w:val="28"/>
          <w:lang w:val="nb-NO"/>
        </w:rPr>
        <w:t>.</w:t>
      </w:r>
    </w:p>
    <w:p w14:paraId="2F019F6A" w14:textId="7848AAF2" w:rsidR="00FC6B5A" w:rsidRPr="00CF3CEF" w:rsidRDefault="00BB46FF" w:rsidP="00945F7B">
      <w:pPr>
        <w:pStyle w:val="NormalWeb"/>
        <w:shd w:val="clear" w:color="auto" w:fill="FFFFFF"/>
        <w:spacing w:before="120" w:after="360" w:line="240" w:lineRule="auto"/>
        <w:ind w:firstLine="567"/>
        <w:jc w:val="both"/>
        <w:rPr>
          <w:sz w:val="28"/>
          <w:szCs w:val="28"/>
          <w:lang w:val="nb-NO"/>
        </w:rPr>
      </w:pPr>
      <w:r w:rsidRPr="00CF3CEF">
        <w:rPr>
          <w:sz w:val="28"/>
          <w:szCs w:val="28"/>
          <w:lang w:val="nb-NO"/>
        </w:rPr>
        <w:t xml:space="preserve">Đề nghị các </w:t>
      </w:r>
      <w:r w:rsidR="000B4B6F" w:rsidRPr="00CF3CEF">
        <w:rPr>
          <w:sz w:val="28"/>
          <w:szCs w:val="28"/>
          <w:lang w:val="nb-NO"/>
        </w:rPr>
        <w:t>cơ quan, đơn vị thuộc quận</w:t>
      </w:r>
      <w:r w:rsidRPr="00CF3CEF">
        <w:rPr>
          <w:sz w:val="28"/>
          <w:szCs w:val="28"/>
          <w:lang w:val="nb-NO"/>
        </w:rPr>
        <w:t xml:space="preserve">, </w:t>
      </w:r>
      <w:r w:rsidR="000B4B6F" w:rsidRPr="00CF3CEF">
        <w:rPr>
          <w:sz w:val="28"/>
          <w:szCs w:val="28"/>
          <w:lang w:val="nb-NO"/>
        </w:rPr>
        <w:t xml:space="preserve">Ủy ban nhân dân 14 </w:t>
      </w:r>
      <w:r w:rsidR="008E6FAE">
        <w:rPr>
          <w:sz w:val="28"/>
          <w:szCs w:val="28"/>
          <w:lang w:val="nb-NO"/>
        </w:rPr>
        <w:t xml:space="preserve">phường </w:t>
      </w:r>
      <w:r w:rsidRPr="00CF3CEF">
        <w:rPr>
          <w:sz w:val="28"/>
          <w:szCs w:val="28"/>
          <w:lang w:val="nb-NO"/>
        </w:rPr>
        <w:t xml:space="preserve">nghiêm túc triển khai thực hiện theo các nội dung, đảm bảo thời gian của Kế hoạch này </w:t>
      </w:r>
      <w:r w:rsidRPr="00CF3CEF">
        <w:rPr>
          <w:i/>
          <w:iCs/>
          <w:sz w:val="28"/>
          <w:szCs w:val="28"/>
          <w:lang w:val="nb-NO"/>
        </w:rPr>
        <w:t>(Đính kèm Phụ lục phân công nhiệm vụ)./.</w:t>
      </w:r>
    </w:p>
    <w:tbl>
      <w:tblPr>
        <w:tblW w:w="9248" w:type="dxa"/>
        <w:tblInd w:w="108" w:type="dxa"/>
        <w:tblLook w:val="04A0" w:firstRow="1" w:lastRow="0" w:firstColumn="1" w:lastColumn="0" w:noHBand="0" w:noVBand="1"/>
      </w:tblPr>
      <w:tblGrid>
        <w:gridCol w:w="5292"/>
        <w:gridCol w:w="3956"/>
      </w:tblGrid>
      <w:tr w:rsidR="00CF3CEF" w:rsidRPr="008E6FAE" w14:paraId="2C640487" w14:textId="77777777" w:rsidTr="00945F7B">
        <w:trPr>
          <w:trHeight w:val="2786"/>
        </w:trPr>
        <w:tc>
          <w:tcPr>
            <w:tcW w:w="5292" w:type="dxa"/>
          </w:tcPr>
          <w:p w14:paraId="6C4D6BA3" w14:textId="77777777" w:rsidR="00FC6B5A" w:rsidRPr="00CF3CEF" w:rsidRDefault="00FC6B5A" w:rsidP="00C677CF">
            <w:pPr>
              <w:ind w:right="-108"/>
              <w:rPr>
                <w:lang w:val="vi-VN"/>
              </w:rPr>
            </w:pPr>
            <w:r w:rsidRPr="00CF3CEF">
              <w:rPr>
                <w:b/>
                <w:i/>
                <w:lang w:val="vi-VN"/>
              </w:rPr>
              <w:t>Nơi nhận</w:t>
            </w:r>
            <w:r w:rsidRPr="00CF3CEF">
              <w:rPr>
                <w:lang w:val="vi-VN"/>
              </w:rPr>
              <w:t>:</w:t>
            </w:r>
          </w:p>
          <w:p w14:paraId="6CA4121E" w14:textId="2B99E011" w:rsidR="00945F7B" w:rsidRPr="00CF3CEF" w:rsidRDefault="00945F7B" w:rsidP="00C677CF">
            <w:pPr>
              <w:ind w:right="-108"/>
              <w:rPr>
                <w:sz w:val="22"/>
                <w:szCs w:val="22"/>
                <w:lang w:val="nb-NO"/>
              </w:rPr>
            </w:pPr>
            <w:r w:rsidRPr="00CF3CEF">
              <w:rPr>
                <w:sz w:val="22"/>
                <w:szCs w:val="22"/>
                <w:lang w:val="nb-NO"/>
              </w:rPr>
              <w:t>- UBND Thành phố Hồ Chí Minh;</w:t>
            </w:r>
          </w:p>
          <w:p w14:paraId="2B20657C" w14:textId="4CE20322" w:rsidR="00945F7B" w:rsidRPr="00CF3CEF" w:rsidRDefault="00945F7B" w:rsidP="00C677CF">
            <w:pPr>
              <w:ind w:right="-108"/>
              <w:rPr>
                <w:sz w:val="22"/>
                <w:szCs w:val="22"/>
                <w:lang w:val="nb-NO"/>
              </w:rPr>
            </w:pPr>
            <w:r w:rsidRPr="00CF3CEF">
              <w:rPr>
                <w:sz w:val="22"/>
                <w:szCs w:val="22"/>
                <w:lang w:val="nb-NO"/>
              </w:rPr>
              <w:t>- Sở Nội vụ/Phòng CCHC;</w:t>
            </w:r>
          </w:p>
          <w:p w14:paraId="0BC27596" w14:textId="36B6691A" w:rsidR="00FC6B5A" w:rsidRPr="00CF3CEF" w:rsidRDefault="00FC6B5A" w:rsidP="00C677CF">
            <w:pPr>
              <w:ind w:right="-108"/>
              <w:rPr>
                <w:sz w:val="22"/>
                <w:szCs w:val="22"/>
                <w:lang w:val="nb-NO"/>
              </w:rPr>
            </w:pPr>
            <w:r w:rsidRPr="00CF3CEF">
              <w:rPr>
                <w:sz w:val="22"/>
                <w:szCs w:val="22"/>
                <w:lang w:val="vi-VN"/>
              </w:rPr>
              <w:t xml:space="preserve">- Thường trực </w:t>
            </w:r>
            <w:r w:rsidR="000B4B6F" w:rsidRPr="00CF3CEF">
              <w:rPr>
                <w:sz w:val="22"/>
                <w:szCs w:val="22"/>
                <w:lang w:val="vi-VN"/>
              </w:rPr>
              <w:t>Quận</w:t>
            </w:r>
            <w:r w:rsidRPr="00CF3CEF">
              <w:rPr>
                <w:sz w:val="22"/>
                <w:szCs w:val="22"/>
                <w:lang w:val="vi-VN"/>
              </w:rPr>
              <w:t xml:space="preserve"> ủy </w:t>
            </w:r>
            <w:r w:rsidR="000B4B6F" w:rsidRPr="00CF3CEF">
              <w:rPr>
                <w:sz w:val="22"/>
                <w:szCs w:val="22"/>
                <w:lang w:val="vi-VN"/>
              </w:rPr>
              <w:t>Q10</w:t>
            </w:r>
            <w:r w:rsidR="00945F7B" w:rsidRPr="00CF3CEF">
              <w:rPr>
                <w:sz w:val="22"/>
                <w:szCs w:val="22"/>
                <w:lang w:val="vi-VN"/>
              </w:rPr>
              <w:t>;</w:t>
            </w:r>
          </w:p>
          <w:p w14:paraId="3E25BAF5" w14:textId="0A6F52CC" w:rsidR="00FC6B5A" w:rsidRPr="00CF3CEF" w:rsidRDefault="00FC6B5A" w:rsidP="00C677CF">
            <w:pPr>
              <w:ind w:right="-108"/>
              <w:rPr>
                <w:sz w:val="22"/>
                <w:szCs w:val="22"/>
                <w:lang w:val="vi-VN"/>
              </w:rPr>
            </w:pPr>
            <w:r w:rsidRPr="00CF3CEF">
              <w:rPr>
                <w:sz w:val="22"/>
                <w:szCs w:val="22"/>
                <w:lang w:val="vi-VN"/>
              </w:rPr>
              <w:t xml:space="preserve">- </w:t>
            </w:r>
            <w:r w:rsidR="00945F7B" w:rsidRPr="00CF3CEF">
              <w:rPr>
                <w:sz w:val="22"/>
                <w:szCs w:val="22"/>
              </w:rPr>
              <w:t>U</w:t>
            </w:r>
            <w:r w:rsidRPr="00CF3CEF">
              <w:rPr>
                <w:sz w:val="22"/>
                <w:szCs w:val="22"/>
                <w:lang w:val="vi-VN"/>
              </w:rPr>
              <w:t>B</w:t>
            </w:r>
            <w:r w:rsidR="00945F7B" w:rsidRPr="00CF3CEF">
              <w:rPr>
                <w:sz w:val="22"/>
                <w:szCs w:val="22"/>
                <w:lang w:val="vi-VN"/>
              </w:rPr>
              <w:t>ND Q10</w:t>
            </w:r>
            <w:r w:rsidRPr="00CF3CEF">
              <w:rPr>
                <w:sz w:val="22"/>
                <w:szCs w:val="22"/>
                <w:lang w:val="vi-VN"/>
              </w:rPr>
              <w:t>: CT, các PCT;</w:t>
            </w:r>
          </w:p>
          <w:p w14:paraId="42A23419" w14:textId="401EBC3D" w:rsidR="00FC6B5A" w:rsidRPr="00CF3CEF" w:rsidRDefault="00FC6B5A" w:rsidP="00C677CF">
            <w:pPr>
              <w:ind w:right="-108"/>
              <w:rPr>
                <w:sz w:val="22"/>
                <w:szCs w:val="22"/>
                <w:lang w:val="vi-VN"/>
              </w:rPr>
            </w:pPr>
            <w:r w:rsidRPr="00CF3CEF">
              <w:rPr>
                <w:sz w:val="22"/>
                <w:szCs w:val="22"/>
                <w:lang w:val="vi-VN"/>
              </w:rPr>
              <w:t xml:space="preserve">- </w:t>
            </w:r>
            <w:r w:rsidR="00945F7B" w:rsidRPr="00CF3CEF">
              <w:rPr>
                <w:sz w:val="22"/>
                <w:szCs w:val="22"/>
                <w:lang w:val="vi-VN"/>
              </w:rPr>
              <w:t>UB</w:t>
            </w:r>
            <w:r w:rsidRPr="00CF3CEF">
              <w:rPr>
                <w:sz w:val="22"/>
                <w:szCs w:val="22"/>
                <w:lang w:val="vi-VN"/>
              </w:rPr>
              <w:t xml:space="preserve">MTTQVN và các tổ chức chính trị </w:t>
            </w:r>
            <w:r w:rsidR="00945F7B" w:rsidRPr="00CF3CEF">
              <w:rPr>
                <w:sz w:val="22"/>
                <w:szCs w:val="22"/>
                <w:lang w:val="vi-VN"/>
              </w:rPr>
              <w:t>Q10</w:t>
            </w:r>
            <w:r w:rsidRPr="00CF3CEF">
              <w:rPr>
                <w:sz w:val="22"/>
                <w:szCs w:val="22"/>
                <w:lang w:val="vi-VN"/>
              </w:rPr>
              <w:t>;</w:t>
            </w:r>
          </w:p>
          <w:p w14:paraId="0AB596E7" w14:textId="17CE4093" w:rsidR="00945F7B" w:rsidRPr="00CF3CEF" w:rsidRDefault="00945F7B" w:rsidP="00C677CF">
            <w:pPr>
              <w:ind w:right="-108"/>
              <w:rPr>
                <w:sz w:val="22"/>
                <w:szCs w:val="22"/>
                <w:lang w:val="vi-VN"/>
              </w:rPr>
            </w:pPr>
            <w:r w:rsidRPr="00CF3CEF">
              <w:rPr>
                <w:sz w:val="22"/>
                <w:szCs w:val="22"/>
                <w:lang w:val="vi-VN"/>
              </w:rPr>
              <w:t>- Thành viên BCĐ CCHC Q10;</w:t>
            </w:r>
          </w:p>
          <w:p w14:paraId="74C5C244" w14:textId="2A3C120A" w:rsidR="00945F7B" w:rsidRPr="00CF3CEF" w:rsidRDefault="00945F7B" w:rsidP="00C677CF">
            <w:pPr>
              <w:ind w:right="-108"/>
              <w:rPr>
                <w:sz w:val="22"/>
                <w:szCs w:val="22"/>
                <w:lang w:val="vi-VN"/>
              </w:rPr>
            </w:pPr>
            <w:r w:rsidRPr="00CF3CEF">
              <w:rPr>
                <w:sz w:val="22"/>
                <w:szCs w:val="22"/>
                <w:lang w:val="vi-VN"/>
              </w:rPr>
              <w:t>- Các cơ quan, đơn vị thuộc Q10;</w:t>
            </w:r>
          </w:p>
          <w:p w14:paraId="63B586E2" w14:textId="27D1E2B7" w:rsidR="00FC6B5A" w:rsidRPr="00CF3CEF" w:rsidRDefault="00FC6B5A" w:rsidP="00C677CF">
            <w:pPr>
              <w:ind w:right="-108"/>
              <w:rPr>
                <w:sz w:val="22"/>
                <w:szCs w:val="22"/>
                <w:lang w:val="vi-VN"/>
              </w:rPr>
            </w:pPr>
            <w:r w:rsidRPr="00CF3CEF">
              <w:rPr>
                <w:sz w:val="22"/>
                <w:szCs w:val="22"/>
                <w:lang w:val="vi-VN"/>
              </w:rPr>
              <w:t>- VP</w:t>
            </w:r>
            <w:r w:rsidR="00945F7B" w:rsidRPr="00CF3CEF">
              <w:rPr>
                <w:sz w:val="22"/>
                <w:szCs w:val="22"/>
                <w:lang w:val="vi-VN"/>
              </w:rPr>
              <w:t xml:space="preserve"> </w:t>
            </w:r>
            <w:r w:rsidRPr="00CF3CEF">
              <w:rPr>
                <w:sz w:val="22"/>
                <w:szCs w:val="22"/>
                <w:lang w:val="vi-VN"/>
              </w:rPr>
              <w:t>UB</w:t>
            </w:r>
            <w:r w:rsidR="00945F7B" w:rsidRPr="00CF3CEF">
              <w:rPr>
                <w:sz w:val="22"/>
                <w:szCs w:val="22"/>
                <w:lang w:val="vi-VN"/>
              </w:rPr>
              <w:t>ND Q10</w:t>
            </w:r>
            <w:r w:rsidRPr="00CF3CEF">
              <w:rPr>
                <w:sz w:val="22"/>
                <w:szCs w:val="22"/>
                <w:lang w:val="vi-VN"/>
              </w:rPr>
              <w:t>: CPVP;</w:t>
            </w:r>
          </w:p>
          <w:p w14:paraId="46048A35" w14:textId="638FE84E" w:rsidR="00FC6B5A" w:rsidRPr="00CF3CEF" w:rsidRDefault="00945F7B" w:rsidP="00C677CF">
            <w:pPr>
              <w:ind w:right="-108"/>
              <w:rPr>
                <w:sz w:val="22"/>
                <w:szCs w:val="22"/>
                <w:lang w:val="vi-VN"/>
              </w:rPr>
            </w:pPr>
            <w:r w:rsidRPr="00CF3CEF">
              <w:rPr>
                <w:sz w:val="22"/>
                <w:szCs w:val="22"/>
                <w:lang w:val="vi-VN"/>
              </w:rPr>
              <w:t>- UBND 14 phường;</w:t>
            </w:r>
            <w:r w:rsidR="00FC6B5A" w:rsidRPr="00CF3CEF">
              <w:rPr>
                <w:sz w:val="22"/>
                <w:szCs w:val="22"/>
                <w:lang w:val="vi-VN"/>
              </w:rPr>
              <w:t xml:space="preserve">                        </w:t>
            </w:r>
          </w:p>
          <w:p w14:paraId="4F7AB72D" w14:textId="6A0A4A51" w:rsidR="00FC6B5A" w:rsidRPr="00CF3CEF" w:rsidRDefault="00FC6B5A" w:rsidP="00C677CF">
            <w:pPr>
              <w:pStyle w:val="NormalWeb"/>
              <w:spacing w:after="60"/>
              <w:rPr>
                <w:sz w:val="28"/>
                <w:lang w:val="vi-VN"/>
              </w:rPr>
            </w:pPr>
            <w:r w:rsidRPr="00CF3CEF">
              <w:rPr>
                <w:sz w:val="22"/>
                <w:szCs w:val="22"/>
                <w:lang w:val="vi-VN"/>
              </w:rPr>
              <w:t xml:space="preserve">- Lưu: VT, </w:t>
            </w:r>
            <w:r w:rsidR="00945F7B" w:rsidRPr="00CF3CEF">
              <w:rPr>
                <w:sz w:val="22"/>
                <w:szCs w:val="22"/>
              </w:rPr>
              <w:t xml:space="preserve">PNV, </w:t>
            </w:r>
            <w:proofErr w:type="spellStart"/>
            <w:r w:rsidR="00945F7B" w:rsidRPr="00CF3CEF">
              <w:rPr>
                <w:sz w:val="22"/>
                <w:szCs w:val="22"/>
              </w:rPr>
              <w:t>nvdoan</w:t>
            </w:r>
            <w:proofErr w:type="spellEnd"/>
            <w:r w:rsidRPr="00CF3CEF">
              <w:rPr>
                <w:sz w:val="22"/>
                <w:szCs w:val="22"/>
                <w:lang w:val="vi-VN"/>
              </w:rPr>
              <w:t>.</w:t>
            </w:r>
          </w:p>
        </w:tc>
        <w:tc>
          <w:tcPr>
            <w:tcW w:w="3956" w:type="dxa"/>
          </w:tcPr>
          <w:p w14:paraId="31D22373" w14:textId="77777777" w:rsidR="00FC6B5A" w:rsidRPr="00CF3CEF" w:rsidRDefault="00FC6B5A" w:rsidP="00C677CF">
            <w:pPr>
              <w:pStyle w:val="NormalWeb"/>
              <w:jc w:val="center"/>
              <w:rPr>
                <w:b/>
                <w:sz w:val="28"/>
                <w:lang w:val="vi-VN"/>
              </w:rPr>
            </w:pPr>
            <w:r w:rsidRPr="00CF3CEF">
              <w:rPr>
                <w:b/>
                <w:sz w:val="28"/>
                <w:lang w:val="vi-VN"/>
              </w:rPr>
              <w:t>CHỦ TỊCH</w:t>
            </w:r>
          </w:p>
          <w:p w14:paraId="65A6AE0B" w14:textId="77777777" w:rsidR="00FC6B5A" w:rsidRPr="00CF3CEF" w:rsidRDefault="00FC6B5A" w:rsidP="00C677CF">
            <w:pPr>
              <w:pStyle w:val="NormalWeb"/>
              <w:tabs>
                <w:tab w:val="left" w:pos="3364"/>
              </w:tabs>
              <w:rPr>
                <w:b/>
                <w:sz w:val="28"/>
                <w:lang w:val="vi-VN"/>
              </w:rPr>
            </w:pPr>
            <w:r w:rsidRPr="00CF3CEF">
              <w:rPr>
                <w:b/>
                <w:sz w:val="28"/>
                <w:lang w:val="vi-VN"/>
              </w:rPr>
              <w:tab/>
            </w:r>
          </w:p>
          <w:p w14:paraId="466FCFD6" w14:textId="77777777" w:rsidR="00FC6B5A" w:rsidRPr="00CF3CEF" w:rsidRDefault="00FC6B5A" w:rsidP="00C677CF">
            <w:pPr>
              <w:pStyle w:val="NormalWeb"/>
              <w:jc w:val="center"/>
              <w:rPr>
                <w:b/>
                <w:sz w:val="28"/>
                <w:lang w:val="vi-VN"/>
              </w:rPr>
            </w:pPr>
          </w:p>
          <w:p w14:paraId="3C27AAD3" w14:textId="77777777" w:rsidR="00945F7B" w:rsidRPr="00CF3CEF" w:rsidRDefault="00945F7B" w:rsidP="00C677CF">
            <w:pPr>
              <w:pStyle w:val="NormalWeb"/>
              <w:jc w:val="center"/>
              <w:rPr>
                <w:b/>
                <w:sz w:val="28"/>
                <w:lang w:val="vi-VN"/>
              </w:rPr>
            </w:pPr>
          </w:p>
          <w:p w14:paraId="4A85178A" w14:textId="77777777" w:rsidR="00FC6B5A" w:rsidRPr="00CF3CEF" w:rsidRDefault="00FC6B5A" w:rsidP="00C677CF">
            <w:pPr>
              <w:pStyle w:val="NormalWeb"/>
              <w:jc w:val="center"/>
              <w:rPr>
                <w:b/>
                <w:sz w:val="28"/>
                <w:lang w:val="vi-VN"/>
              </w:rPr>
            </w:pPr>
          </w:p>
          <w:p w14:paraId="6EE4D7F4" w14:textId="77777777" w:rsidR="00FC6B5A" w:rsidRPr="00CF3CEF" w:rsidRDefault="00FC6B5A" w:rsidP="00C677CF">
            <w:pPr>
              <w:pStyle w:val="NormalWeb"/>
              <w:jc w:val="center"/>
              <w:rPr>
                <w:b/>
                <w:sz w:val="28"/>
                <w:lang w:val="vi-VN"/>
              </w:rPr>
            </w:pPr>
          </w:p>
          <w:p w14:paraId="5C3DAF23" w14:textId="2ED8A2D9" w:rsidR="00FC6B5A" w:rsidRPr="00CF3CEF" w:rsidRDefault="000B4B6F" w:rsidP="00C677CF">
            <w:pPr>
              <w:pStyle w:val="NormalWeb"/>
              <w:jc w:val="center"/>
              <w:rPr>
                <w:b/>
                <w:sz w:val="28"/>
                <w:lang w:val="vi-VN"/>
              </w:rPr>
            </w:pPr>
            <w:r w:rsidRPr="00CF3CEF">
              <w:rPr>
                <w:b/>
                <w:sz w:val="28"/>
                <w:lang w:val="vi-VN"/>
              </w:rPr>
              <w:t>Nguyễn Thị Thu Hường</w:t>
            </w:r>
          </w:p>
          <w:p w14:paraId="4574C986" w14:textId="77777777" w:rsidR="00FC6B5A" w:rsidRPr="00CF3CEF" w:rsidRDefault="00FC6B5A" w:rsidP="00C677CF">
            <w:pPr>
              <w:pStyle w:val="NormalWeb"/>
              <w:jc w:val="center"/>
              <w:rPr>
                <w:b/>
                <w:sz w:val="28"/>
                <w:lang w:val="vi-VN"/>
              </w:rPr>
            </w:pPr>
          </w:p>
        </w:tc>
      </w:tr>
    </w:tbl>
    <w:p w14:paraId="140E89A2" w14:textId="77777777" w:rsidR="00FC6B5A" w:rsidRPr="00CF3CEF" w:rsidRDefault="00FC6B5A" w:rsidP="00FC6B5A">
      <w:pPr>
        <w:jc w:val="both"/>
        <w:rPr>
          <w:spacing w:val="-20"/>
          <w:sz w:val="26"/>
          <w:lang w:val="vi-VN"/>
        </w:rPr>
      </w:pPr>
    </w:p>
    <w:p w14:paraId="0CC2D67C" w14:textId="77777777" w:rsidR="00D11EA6" w:rsidRPr="00CF3CEF" w:rsidRDefault="00D11EA6">
      <w:pPr>
        <w:rPr>
          <w:lang w:val="vi-VN"/>
        </w:rPr>
      </w:pPr>
    </w:p>
    <w:sectPr w:rsidR="00D11EA6" w:rsidRPr="00CF3CEF" w:rsidSect="004816DB">
      <w:headerReference w:type="default" r:id="rId8"/>
      <w:pgSz w:w="11907" w:h="16840" w:code="9"/>
      <w:pgMar w:top="1134" w:right="624" w:bottom="624" w:left="1701" w:header="720" w:footer="36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49571" w14:textId="77777777" w:rsidR="000D4A2D" w:rsidRDefault="000D4A2D" w:rsidP="00FC6B5A">
      <w:r>
        <w:separator/>
      </w:r>
    </w:p>
  </w:endnote>
  <w:endnote w:type="continuationSeparator" w:id="0">
    <w:p w14:paraId="400E4EB2" w14:textId="77777777" w:rsidR="000D4A2D" w:rsidRDefault="000D4A2D" w:rsidP="00FC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0CBB2" w14:textId="77777777" w:rsidR="000D4A2D" w:rsidRDefault="000D4A2D" w:rsidP="00FC6B5A">
      <w:r>
        <w:separator/>
      </w:r>
    </w:p>
  </w:footnote>
  <w:footnote w:type="continuationSeparator" w:id="0">
    <w:p w14:paraId="461D7F18" w14:textId="77777777" w:rsidR="000D4A2D" w:rsidRDefault="000D4A2D" w:rsidP="00FC6B5A">
      <w:r>
        <w:continuationSeparator/>
      </w:r>
    </w:p>
  </w:footnote>
  <w:footnote w:id="1">
    <w:p w14:paraId="77CE3451" w14:textId="77777777" w:rsidR="00453A15" w:rsidRDefault="00453A15" w:rsidP="00453A15">
      <w:pPr>
        <w:pStyle w:val="Footnote0"/>
      </w:pPr>
      <w:r>
        <w:rPr>
          <w:color w:val="000000"/>
          <w:vertAlign w:val="superscript"/>
        </w:rPr>
        <w:footnoteRef/>
      </w:r>
      <w:r>
        <w:rPr>
          <w:color w:val="000000"/>
        </w:rPr>
        <w:t xml:space="preserve"> Luật Đất đai năm 2024, Luật Đầu tư năm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1626568"/>
      <w:docPartObj>
        <w:docPartGallery w:val="Page Numbers (Top of Page)"/>
        <w:docPartUnique/>
      </w:docPartObj>
    </w:sdtPr>
    <w:sdtEndPr>
      <w:rPr>
        <w:noProof/>
      </w:rPr>
    </w:sdtEndPr>
    <w:sdtContent>
      <w:p w14:paraId="01CA5F02" w14:textId="77777777" w:rsidR="000F3856" w:rsidRDefault="00437726">
        <w:pPr>
          <w:pStyle w:val="Header"/>
          <w:jc w:val="center"/>
        </w:pPr>
        <w:r>
          <w:fldChar w:fldCharType="begin"/>
        </w:r>
        <w:r>
          <w:instrText xml:space="preserve"> PAGE   \* MERGEFORMAT </w:instrText>
        </w:r>
        <w:r>
          <w:fldChar w:fldCharType="separate"/>
        </w:r>
        <w:r w:rsidR="00C47006">
          <w:rPr>
            <w:noProof/>
          </w:rPr>
          <w:t>9</w:t>
        </w:r>
        <w:r>
          <w:rPr>
            <w:noProof/>
          </w:rPr>
          <w:fldChar w:fldCharType="end"/>
        </w:r>
      </w:p>
    </w:sdtContent>
  </w:sdt>
  <w:p w14:paraId="4BAB79C3" w14:textId="77777777" w:rsidR="000F3856" w:rsidRDefault="000F3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82A5B"/>
    <w:multiLevelType w:val="multilevel"/>
    <w:tmpl w:val="5CEC21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06243"/>
    <w:multiLevelType w:val="multilevel"/>
    <w:tmpl w:val="DF0438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1DE7ED8"/>
    <w:multiLevelType w:val="multilevel"/>
    <w:tmpl w:val="15BE895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80A503B"/>
    <w:multiLevelType w:val="hybridMultilevel"/>
    <w:tmpl w:val="DA3026EC"/>
    <w:lvl w:ilvl="0" w:tplc="5C745510">
      <w:start w:val="2"/>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AA76247"/>
    <w:multiLevelType w:val="multilevel"/>
    <w:tmpl w:val="EF9AAE7E"/>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A4629BC"/>
    <w:multiLevelType w:val="multilevel"/>
    <w:tmpl w:val="9006D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7822048">
    <w:abstractNumId w:val="3"/>
  </w:num>
  <w:num w:numId="2" w16cid:durableId="1304698212">
    <w:abstractNumId w:val="4"/>
  </w:num>
  <w:num w:numId="3" w16cid:durableId="1235046936">
    <w:abstractNumId w:val="5"/>
  </w:num>
  <w:num w:numId="4" w16cid:durableId="1512138852">
    <w:abstractNumId w:val="0"/>
  </w:num>
  <w:num w:numId="5" w16cid:durableId="119764710">
    <w:abstractNumId w:val="1"/>
  </w:num>
  <w:num w:numId="6" w16cid:durableId="1344818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B5A"/>
    <w:rsid w:val="00055065"/>
    <w:rsid w:val="000817E6"/>
    <w:rsid w:val="0008642B"/>
    <w:rsid w:val="000B4B6F"/>
    <w:rsid w:val="000D4A2D"/>
    <w:rsid w:val="000F3856"/>
    <w:rsid w:val="001008D3"/>
    <w:rsid w:val="0016192D"/>
    <w:rsid w:val="00227F25"/>
    <w:rsid w:val="002B05B6"/>
    <w:rsid w:val="003131B6"/>
    <w:rsid w:val="00352939"/>
    <w:rsid w:val="0035668E"/>
    <w:rsid w:val="0038419A"/>
    <w:rsid w:val="003C2ADE"/>
    <w:rsid w:val="0040029F"/>
    <w:rsid w:val="00437726"/>
    <w:rsid w:val="004519D7"/>
    <w:rsid w:val="00453A15"/>
    <w:rsid w:val="004816DB"/>
    <w:rsid w:val="00540EA2"/>
    <w:rsid w:val="00561E38"/>
    <w:rsid w:val="005C3524"/>
    <w:rsid w:val="00637C60"/>
    <w:rsid w:val="00672E07"/>
    <w:rsid w:val="006849C4"/>
    <w:rsid w:val="006D0025"/>
    <w:rsid w:val="006D431C"/>
    <w:rsid w:val="006F23CF"/>
    <w:rsid w:val="00743F7B"/>
    <w:rsid w:val="007519F5"/>
    <w:rsid w:val="00793B69"/>
    <w:rsid w:val="00836522"/>
    <w:rsid w:val="00851EB0"/>
    <w:rsid w:val="00874412"/>
    <w:rsid w:val="00881149"/>
    <w:rsid w:val="008E6FAE"/>
    <w:rsid w:val="00945F7B"/>
    <w:rsid w:val="00A05695"/>
    <w:rsid w:val="00A100AA"/>
    <w:rsid w:val="00AF6EC4"/>
    <w:rsid w:val="00BB46FF"/>
    <w:rsid w:val="00BC029F"/>
    <w:rsid w:val="00BD4DA0"/>
    <w:rsid w:val="00BD68F8"/>
    <w:rsid w:val="00C070B4"/>
    <w:rsid w:val="00C21498"/>
    <w:rsid w:val="00C47006"/>
    <w:rsid w:val="00C55CAB"/>
    <w:rsid w:val="00C566A6"/>
    <w:rsid w:val="00C90A7C"/>
    <w:rsid w:val="00CC10C9"/>
    <w:rsid w:val="00CD334C"/>
    <w:rsid w:val="00CF3CEF"/>
    <w:rsid w:val="00D03066"/>
    <w:rsid w:val="00D11EA6"/>
    <w:rsid w:val="00D60E1E"/>
    <w:rsid w:val="00D82246"/>
    <w:rsid w:val="00D828E9"/>
    <w:rsid w:val="00D92B14"/>
    <w:rsid w:val="00DA314E"/>
    <w:rsid w:val="00DB5FE3"/>
    <w:rsid w:val="00E05C2E"/>
    <w:rsid w:val="00E25793"/>
    <w:rsid w:val="00E57CC1"/>
    <w:rsid w:val="00EF2F2D"/>
    <w:rsid w:val="00EF6778"/>
    <w:rsid w:val="00F66F78"/>
    <w:rsid w:val="00FC3C36"/>
    <w:rsid w:val="00FC6B5A"/>
    <w:rsid w:val="00FD4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EB803"/>
  <w15:chartTrackingRefBased/>
  <w15:docId w15:val="{25C34F19-9A84-4537-8FE4-E140A8413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B5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C6B5A"/>
    <w:pPr>
      <w:spacing w:line="312" w:lineRule="auto"/>
    </w:pPr>
  </w:style>
  <w:style w:type="paragraph" w:styleId="Header">
    <w:name w:val="header"/>
    <w:basedOn w:val="Normal"/>
    <w:link w:val="HeaderChar"/>
    <w:uiPriority w:val="99"/>
    <w:rsid w:val="00FC6B5A"/>
    <w:pPr>
      <w:tabs>
        <w:tab w:val="center" w:pos="4680"/>
        <w:tab w:val="right" w:pos="9360"/>
      </w:tabs>
    </w:pPr>
  </w:style>
  <w:style w:type="character" w:customStyle="1" w:styleId="HeaderChar">
    <w:name w:val="Header Char"/>
    <w:basedOn w:val="DefaultParagraphFont"/>
    <w:link w:val="Header"/>
    <w:uiPriority w:val="99"/>
    <w:rsid w:val="00FC6B5A"/>
    <w:rPr>
      <w:rFonts w:ascii="Times New Roman" w:eastAsia="Times New Roman" w:hAnsi="Times New Roman" w:cs="Times New Roman"/>
      <w:sz w:val="24"/>
      <w:szCs w:val="24"/>
    </w:rPr>
  </w:style>
  <w:style w:type="character" w:customStyle="1" w:styleId="BodyTextChar7">
    <w:name w:val="Body Text Char7"/>
    <w:uiPriority w:val="99"/>
    <w:semiHidden/>
    <w:rsid w:val="00FC6B5A"/>
    <w:rPr>
      <w:rFonts w:cs="Times New Roman"/>
      <w:color w:val="000000"/>
      <w:lang w:val="vi-VN" w:eastAsia="vi-VN"/>
    </w:rPr>
  </w:style>
  <w:style w:type="paragraph" w:styleId="FootnoteText">
    <w:name w:val="footnote text"/>
    <w:basedOn w:val="Normal"/>
    <w:link w:val="FootnoteTextChar"/>
    <w:rsid w:val="00FC6B5A"/>
    <w:rPr>
      <w:sz w:val="20"/>
      <w:szCs w:val="20"/>
    </w:rPr>
  </w:style>
  <w:style w:type="character" w:customStyle="1" w:styleId="FootnoteTextChar">
    <w:name w:val="Footnote Text Char"/>
    <w:basedOn w:val="DefaultParagraphFont"/>
    <w:link w:val="FootnoteText"/>
    <w:rsid w:val="00FC6B5A"/>
    <w:rPr>
      <w:rFonts w:ascii="Times New Roman" w:eastAsia="Times New Roman" w:hAnsi="Times New Roman" w:cs="Times New Roman"/>
      <w:sz w:val="20"/>
      <w:szCs w:val="20"/>
    </w:rPr>
  </w:style>
  <w:style w:type="character" w:styleId="FootnoteReference">
    <w:name w:val="footnote reference"/>
    <w:basedOn w:val="DefaultParagraphFont"/>
    <w:rsid w:val="00FC6B5A"/>
    <w:rPr>
      <w:vertAlign w:val="superscript"/>
    </w:rPr>
  </w:style>
  <w:style w:type="paragraph" w:styleId="ListParagraph">
    <w:name w:val="List Paragraph"/>
    <w:aliases w:val="List Paragraph 1,List A,List Paragraph (numbered (a)),List Paragraph1,Cấp1,bullet,Bullet L1,bullet 1,lp1,List Paragraph2,Cham dau dong,Cap 4,Num Bullet 1,Bullet Number,Bullet List,FooterText,numbered,Paragraphe de liste1,列出段落,列出段落1,リスト段落1"/>
    <w:basedOn w:val="Normal"/>
    <w:link w:val="ListParagraphChar"/>
    <w:uiPriority w:val="34"/>
    <w:qFormat/>
    <w:rsid w:val="00FC6B5A"/>
    <w:pPr>
      <w:ind w:left="720"/>
      <w:contextualSpacing/>
    </w:pPr>
  </w:style>
  <w:style w:type="character" w:customStyle="1" w:styleId="ListParagraphChar">
    <w:name w:val="List Paragraph Char"/>
    <w:aliases w:val="List Paragraph 1 Char,List A Char,List Paragraph (numbered (a)) Char,List Paragraph1 Char,Cấp1 Char,bullet Char,Bullet L1 Char,bullet 1 Char,lp1 Char,List Paragraph2 Char,Cham dau dong Char,Cap 4 Char,Num Bullet 1 Char,numbered Char"/>
    <w:link w:val="ListParagraph"/>
    <w:uiPriority w:val="34"/>
    <w:qFormat/>
    <w:locked/>
    <w:rsid w:val="00FC6B5A"/>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82246"/>
    <w:rPr>
      <w:rFonts w:ascii="Times New Roman" w:eastAsia="Times New Roman" w:hAnsi="Times New Roman" w:cs="Times New Roman"/>
      <w:sz w:val="28"/>
      <w:szCs w:val="28"/>
    </w:rPr>
  </w:style>
  <w:style w:type="paragraph" w:styleId="BodyText">
    <w:name w:val="Body Text"/>
    <w:basedOn w:val="Normal"/>
    <w:link w:val="BodyTextChar"/>
    <w:qFormat/>
    <w:rsid w:val="00D82246"/>
    <w:pPr>
      <w:widowControl w:val="0"/>
      <w:spacing w:after="120" w:line="288" w:lineRule="auto"/>
      <w:ind w:firstLine="400"/>
    </w:pPr>
    <w:rPr>
      <w:sz w:val="28"/>
      <w:szCs w:val="28"/>
    </w:rPr>
  </w:style>
  <w:style w:type="character" w:customStyle="1" w:styleId="BodyTextChar1">
    <w:name w:val="Body Text Char1"/>
    <w:basedOn w:val="DefaultParagraphFont"/>
    <w:uiPriority w:val="99"/>
    <w:semiHidden/>
    <w:rsid w:val="00D82246"/>
    <w:rPr>
      <w:rFonts w:ascii="Times New Roman" w:eastAsia="Times New Roman" w:hAnsi="Times New Roman" w:cs="Times New Roman"/>
      <w:sz w:val="24"/>
      <w:szCs w:val="24"/>
    </w:rPr>
  </w:style>
  <w:style w:type="character" w:customStyle="1" w:styleId="Footnote">
    <w:name w:val="Footnote_"/>
    <w:basedOn w:val="DefaultParagraphFont"/>
    <w:link w:val="Footnote0"/>
    <w:rsid w:val="00453A15"/>
    <w:rPr>
      <w:rFonts w:ascii="Times New Roman" w:eastAsia="Times New Roman" w:hAnsi="Times New Roman" w:cs="Times New Roman"/>
      <w:sz w:val="20"/>
      <w:szCs w:val="20"/>
    </w:rPr>
  </w:style>
  <w:style w:type="character" w:customStyle="1" w:styleId="Headerorfooter2">
    <w:name w:val="Header or footer (2)_"/>
    <w:basedOn w:val="DefaultParagraphFont"/>
    <w:link w:val="Headerorfooter20"/>
    <w:rsid w:val="00453A15"/>
    <w:rPr>
      <w:rFonts w:ascii="Times New Roman" w:eastAsia="Times New Roman" w:hAnsi="Times New Roman" w:cs="Times New Roman"/>
      <w:sz w:val="20"/>
      <w:szCs w:val="20"/>
    </w:rPr>
  </w:style>
  <w:style w:type="paragraph" w:customStyle="1" w:styleId="Footnote0">
    <w:name w:val="Footnote"/>
    <w:basedOn w:val="Normal"/>
    <w:link w:val="Footnote"/>
    <w:rsid w:val="00453A15"/>
    <w:pPr>
      <w:widowControl w:val="0"/>
    </w:pPr>
    <w:rPr>
      <w:sz w:val="20"/>
      <w:szCs w:val="20"/>
    </w:rPr>
  </w:style>
  <w:style w:type="paragraph" w:customStyle="1" w:styleId="Headerorfooter20">
    <w:name w:val="Header or footer (2)"/>
    <w:basedOn w:val="Normal"/>
    <w:link w:val="Headerorfooter2"/>
    <w:rsid w:val="00453A15"/>
    <w:pPr>
      <w:widowControl w:val="0"/>
    </w:pPr>
    <w:rPr>
      <w:sz w:val="20"/>
      <w:szCs w:val="20"/>
    </w:rPr>
  </w:style>
  <w:style w:type="character" w:customStyle="1" w:styleId="Heading1">
    <w:name w:val="Heading #1_"/>
    <w:basedOn w:val="DefaultParagraphFont"/>
    <w:link w:val="Heading10"/>
    <w:rsid w:val="00C55CAB"/>
    <w:rPr>
      <w:rFonts w:ascii="Times New Roman" w:eastAsia="Times New Roman" w:hAnsi="Times New Roman" w:cs="Times New Roman"/>
      <w:b/>
      <w:bCs/>
      <w:sz w:val="26"/>
      <w:szCs w:val="26"/>
    </w:rPr>
  </w:style>
  <w:style w:type="paragraph" w:customStyle="1" w:styleId="Heading10">
    <w:name w:val="Heading #1"/>
    <w:basedOn w:val="Normal"/>
    <w:link w:val="Heading1"/>
    <w:rsid w:val="00C55CAB"/>
    <w:pPr>
      <w:widowControl w:val="0"/>
      <w:spacing w:after="110" w:line="290" w:lineRule="auto"/>
      <w:ind w:firstLine="620"/>
      <w:outlineLvl w:val="0"/>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9B12-C751-403E-8187-B753FE5D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3208</Words>
  <Characters>18288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Thanh Linh</dc:creator>
  <cp:keywords/>
  <dc:description/>
  <cp:lastModifiedBy>782</cp:lastModifiedBy>
  <cp:revision>3</cp:revision>
  <cp:lastPrinted>2024-06-25T02:28:00Z</cp:lastPrinted>
  <dcterms:created xsi:type="dcterms:W3CDTF">2024-06-25T06:45:00Z</dcterms:created>
  <dcterms:modified xsi:type="dcterms:W3CDTF">2024-06-25T06:49:00Z</dcterms:modified>
</cp:coreProperties>
</file>