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F" w:rsidRPr="006A2AB7" w:rsidRDefault="008E2D2F" w:rsidP="008E2D2F">
      <w:pPr>
        <w:spacing w:line="276" w:lineRule="auto"/>
        <w:jc w:val="center"/>
        <w:rPr>
          <w:rFonts w:cs="Times New Roman"/>
          <w:b/>
          <w:color w:val="FF0000"/>
          <w:szCs w:val="26"/>
        </w:rPr>
      </w:pPr>
      <w:r w:rsidRPr="006A2AB7">
        <w:rPr>
          <w:rFonts w:cs="Times New Roman"/>
          <w:b/>
          <w:color w:val="FF0000"/>
          <w:szCs w:val="26"/>
        </w:rPr>
        <w:t>KẾ HOẠCH TUẦN LỚP MẪU GIÁO 5 – 6 TUỔI (1)</w:t>
      </w:r>
    </w:p>
    <w:p w:rsidR="008E2D2F" w:rsidRPr="006A2AB7" w:rsidRDefault="008E2D2F" w:rsidP="008E2D2F">
      <w:pPr>
        <w:spacing w:line="276" w:lineRule="auto"/>
        <w:jc w:val="center"/>
        <w:rPr>
          <w:rFonts w:cs="Times New Roman"/>
          <w:b/>
          <w:color w:val="FF0000"/>
          <w:szCs w:val="26"/>
        </w:rPr>
      </w:pPr>
      <w:r w:rsidRPr="006A2AB7">
        <w:rPr>
          <w:rFonts w:cs="Times New Roman"/>
          <w:b/>
          <w:color w:val="FF0000"/>
          <w:szCs w:val="26"/>
        </w:rPr>
        <w:t>GIÁO VIÊN THỰC HIỆN:  NGUYỄN KIM YẾN</w:t>
      </w:r>
      <w:r w:rsidR="00000D94">
        <w:rPr>
          <w:rFonts w:cs="Times New Roman"/>
          <w:b/>
          <w:color w:val="FF0000"/>
          <w:szCs w:val="26"/>
        </w:rPr>
        <w:t xml:space="preserve"> – LÂM THỊ BÍCH TUYỀN</w:t>
      </w:r>
      <w:bookmarkStart w:id="0" w:name="_GoBack"/>
      <w:bookmarkEnd w:id="0"/>
    </w:p>
    <w:p w:rsidR="008E2D2F" w:rsidRDefault="008E2D2F" w:rsidP="008E2D2F">
      <w:pPr>
        <w:spacing w:line="276" w:lineRule="auto"/>
        <w:jc w:val="center"/>
        <w:rPr>
          <w:rFonts w:cs="Times New Roman"/>
          <w:b/>
          <w:color w:val="FF0000"/>
          <w:szCs w:val="26"/>
        </w:rPr>
      </w:pPr>
      <w:r w:rsidRPr="006A2AB7">
        <w:rPr>
          <w:rFonts w:cs="Times New Roman"/>
          <w:b/>
          <w:color w:val="FF0000"/>
          <w:szCs w:val="26"/>
        </w:rPr>
        <w:t>TUẦ</w:t>
      </w:r>
      <w:r>
        <w:rPr>
          <w:rFonts w:cs="Times New Roman"/>
          <w:b/>
          <w:color w:val="FF0000"/>
          <w:szCs w:val="26"/>
        </w:rPr>
        <w:t>N 2 THÁNG 9 (09/9/2024 – 13</w:t>
      </w:r>
      <w:r w:rsidRPr="006A2AB7">
        <w:rPr>
          <w:rFonts w:cs="Times New Roman"/>
          <w:b/>
          <w:color w:val="FF0000"/>
          <w:szCs w:val="26"/>
        </w:rPr>
        <w:t>/9</w:t>
      </w:r>
      <w:r>
        <w:rPr>
          <w:rFonts w:cs="Times New Roman"/>
          <w:b/>
          <w:color w:val="FF0000"/>
          <w:szCs w:val="26"/>
        </w:rPr>
        <w:t>/2024</w:t>
      </w:r>
      <w:r w:rsidRPr="006A2AB7">
        <w:rPr>
          <w:rFonts w:cs="Times New Roman"/>
          <w:b/>
          <w:color w:val="FF0000"/>
          <w:szCs w:val="26"/>
        </w:rPr>
        <w:t>)</w:t>
      </w:r>
    </w:p>
    <w:p w:rsidR="008E2D2F" w:rsidRPr="006A2AB7" w:rsidRDefault="008E2D2F" w:rsidP="008E2D2F">
      <w:pPr>
        <w:spacing w:line="276" w:lineRule="auto"/>
        <w:jc w:val="center"/>
        <w:rPr>
          <w:rFonts w:cs="Times New Roman"/>
          <w:szCs w:val="26"/>
        </w:rPr>
      </w:pPr>
    </w:p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3090"/>
        <w:gridCol w:w="2013"/>
        <w:gridCol w:w="2268"/>
        <w:gridCol w:w="2835"/>
        <w:gridCol w:w="2410"/>
      </w:tblGrid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NGÀY/HOẠT ĐỘNG</w:t>
            </w:r>
          </w:p>
        </w:tc>
        <w:tc>
          <w:tcPr>
            <w:tcW w:w="3090" w:type="dxa"/>
          </w:tcPr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THỨ HAI</w:t>
            </w:r>
          </w:p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09</w:t>
            </w:r>
            <w:r w:rsidRPr="00535200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013" w:type="dxa"/>
          </w:tcPr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THỨ BA</w:t>
            </w:r>
          </w:p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  <w:r w:rsidRPr="00535200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268" w:type="dxa"/>
          </w:tcPr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THỨ TƯ</w:t>
            </w:r>
          </w:p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  <w:r w:rsidRPr="00535200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835" w:type="dxa"/>
          </w:tcPr>
          <w:p w:rsidR="008E2D2F" w:rsidRPr="00535200" w:rsidRDefault="008E2D2F" w:rsidP="00917FB2">
            <w:pPr>
              <w:pStyle w:val="NoSpacing"/>
              <w:jc w:val="center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THỨ NĂM</w:t>
            </w:r>
          </w:p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  <w:r w:rsidRPr="00535200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  <w:tc>
          <w:tcPr>
            <w:tcW w:w="2410" w:type="dxa"/>
          </w:tcPr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THỨ SÁU</w:t>
            </w:r>
          </w:p>
          <w:p w:rsidR="008E2D2F" w:rsidRPr="00535200" w:rsidRDefault="008E2D2F" w:rsidP="00917FB2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13</w:t>
            </w:r>
            <w:r w:rsidRPr="00535200">
              <w:rPr>
                <w:rFonts w:cs="Times New Roman"/>
                <w:b/>
                <w:szCs w:val="26"/>
              </w:rPr>
              <w:t>/9</w:t>
            </w:r>
            <w:r>
              <w:rPr>
                <w:rFonts w:cs="Times New Roman"/>
                <w:b/>
                <w:szCs w:val="26"/>
              </w:rPr>
              <w:t>/2024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t>Đón trẻ - Trò chuyện đầu giờ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3090" w:type="dxa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Cô theo dõi tình hình sức khỏe của trẻ sau 2 ngày nghỉ.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Trò chuyện với trẻ về vị trí, chức năng của các phòng ban trong trường mầm non.</w:t>
            </w:r>
          </w:p>
          <w:p w:rsidR="008E2D2F" w:rsidRPr="00535200" w:rsidRDefault="008E2D2F" w:rsidP="00917FB2">
            <w:pPr>
              <w:pStyle w:val="NoSpacing"/>
              <w:jc w:val="left"/>
            </w:pPr>
          </w:p>
        </w:tc>
        <w:tc>
          <w:tcPr>
            <w:tcW w:w="2013" w:type="dxa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Trao đổi cùng phụ huynh việc trẻ làm quen và thực hiện nề nếp của lớp.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Trẻ trực nhật chuẩn bị bàn ăn sáng cùng cô.</w:t>
            </w:r>
          </w:p>
        </w:tc>
        <w:tc>
          <w:tcPr>
            <w:tcW w:w="2268" w:type="dxa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 xml:space="preserve">- Điểm danh 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Trò chuyện về họ và tên, ngày sinh nhật và những sở thích của trẻ.</w:t>
            </w:r>
          </w:p>
        </w:tc>
        <w:tc>
          <w:tcPr>
            <w:tcW w:w="2835" w:type="dxa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Trao đổi với phụ huynh về đặc điểm, tình hình sức khỏe của trẻ.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Trò chuyện về cách chăm sóc, vệ sinh thân thể: tắm gội, đánh răng, rửa mặt, giữ quần áo gọn gàng, sạch sẽ.</w:t>
            </w:r>
          </w:p>
          <w:p w:rsidR="008E2D2F" w:rsidRPr="00535200" w:rsidRDefault="008E2D2F" w:rsidP="00917FB2">
            <w:pPr>
              <w:pStyle w:val="NoSpacing"/>
              <w:jc w:val="left"/>
            </w:pPr>
          </w:p>
        </w:tc>
        <w:tc>
          <w:tcPr>
            <w:tcW w:w="2410" w:type="dxa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Cô đón trẻ vào lớp, trẻ tự cất đồ dùng cá nhân.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Đàm thoại cho trẻ kể về gia đình mình: Gia đình con có những ai? Buổi sáng, mọi người trong gia đình con làm gì? Con có biết địa chỉ, số điện thoại của ba mẹ không?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t>Thể dục sáng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616" w:type="dxa"/>
            <w:gridSpan w:val="5"/>
          </w:tcPr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Tập thể dục sáng theo nhạ</w:t>
            </w:r>
            <w:r>
              <w:t xml:space="preserve">c: Tay </w:t>
            </w:r>
            <w:r w:rsidRPr="00535200">
              <w:t xml:space="preserve">– Bụng – Chân </w:t>
            </w:r>
            <w:r>
              <w:t xml:space="preserve">- </w:t>
            </w:r>
            <w:r w:rsidRPr="00535200">
              <w:t>Bật.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học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090" w:type="dxa"/>
          </w:tcPr>
          <w:p w:rsidR="008E2D2F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MTXQ: Trường mầm non của bé.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LQCV: </w:t>
            </w:r>
            <w:r w:rsidRPr="00535200">
              <w:rPr>
                <w:rFonts w:cs="Times New Roman"/>
                <w:szCs w:val="26"/>
              </w:rPr>
              <w:t>A, Ă, Â</w:t>
            </w:r>
            <w:r w:rsidRPr="005A2C46">
              <w:rPr>
                <w:rFonts w:cs="Times New Roman"/>
                <w:szCs w:val="26"/>
              </w:rPr>
              <w:t>.(Thực hiện vở bài tập “Cùng bé phát triển toàn diện chữ cái/ trang 2,3,4)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013" w:type="dxa"/>
          </w:tcPr>
          <w:p w:rsidR="008E2D2F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5A2C46">
              <w:rPr>
                <w:rFonts w:cs="Times New Roman"/>
                <w:szCs w:val="26"/>
              </w:rPr>
              <w:t>Vận động minh họa theo giai điệu bài hát “Trường chúng cháu là trường mầm non”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LQVT: Ôn </w:t>
            </w:r>
            <w:r w:rsidRPr="005A2C46">
              <w:rPr>
                <w:rFonts w:cs="Times New Roman"/>
                <w:szCs w:val="26"/>
              </w:rPr>
              <w:t xml:space="preserve">trong phạm vi 5.(Thực hiện vở bài tập “Cùng bé phát triển toàn </w:t>
            </w:r>
            <w:r w:rsidRPr="005A2C46">
              <w:rPr>
                <w:rFonts w:cs="Times New Roman"/>
                <w:szCs w:val="26"/>
              </w:rPr>
              <w:lastRenderedPageBreak/>
              <w:t>diện toán/ trang 2)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268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lastRenderedPageBreak/>
              <w:t>- GDGT: Tiết 1: Gọi tên vùng kín.</w:t>
            </w:r>
          </w:p>
          <w:p w:rsidR="008E2D2F" w:rsidRPr="005A2C46" w:rsidRDefault="008E2D2F" w:rsidP="00917FB2">
            <w:pPr>
              <w:spacing w:after="0" w:line="240" w:lineRule="auto"/>
              <w:jc w:val="left"/>
              <w:rPr>
                <w:rFonts w:cs="Times New Roman"/>
                <w:szCs w:val="26"/>
              </w:rPr>
            </w:pPr>
            <w:r w:rsidRPr="005A2C46">
              <w:rPr>
                <w:rFonts w:cs="Times New Roman"/>
                <w:szCs w:val="26"/>
              </w:rPr>
              <w:t>- Kể chuyện: Bạn mới.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835" w:type="dxa"/>
          </w:tcPr>
          <w:p w:rsidR="008E2D2F" w:rsidRDefault="008E2D2F" w:rsidP="00917FB2">
            <w:pPr>
              <w:pStyle w:val="NoSpacing"/>
              <w:jc w:val="left"/>
            </w:pPr>
            <w:r w:rsidRPr="00535200">
              <w:t>- Đi trên dây (dây đặt trên sàn)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 xml:space="preserve">- </w:t>
            </w:r>
            <w:r>
              <w:t>LQCV: Ôn chữ “A, Ă, Â”</w:t>
            </w:r>
          </w:p>
        </w:tc>
        <w:tc>
          <w:tcPr>
            <w:tcW w:w="2410" w:type="dxa"/>
          </w:tcPr>
          <w:p w:rsidR="008E2D2F" w:rsidRDefault="008E2D2F" w:rsidP="00917FB2">
            <w:pPr>
              <w:pStyle w:val="NoSpacing"/>
              <w:jc w:val="left"/>
            </w:pPr>
            <w:r>
              <w:t>- Thơ: Tình bạn.</w:t>
            </w:r>
          </w:p>
          <w:p w:rsidR="008E2D2F" w:rsidRPr="00535200" w:rsidRDefault="008E2D2F" w:rsidP="00917FB2">
            <w:pPr>
              <w:pStyle w:val="NoSpacing"/>
              <w:jc w:val="left"/>
            </w:pPr>
            <w:r w:rsidRPr="00535200">
              <w:t>- Vẽ con đường đến trường.</w:t>
            </w:r>
          </w:p>
          <w:p w:rsidR="008E2D2F" w:rsidRPr="00535200" w:rsidRDefault="008E2D2F" w:rsidP="00917FB2">
            <w:pPr>
              <w:pStyle w:val="NoSpacing"/>
              <w:jc w:val="left"/>
            </w:pP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Hoạt động vui chơi ngoài trời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616" w:type="dxa"/>
            <w:gridSpan w:val="5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Quan sát: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Quan sát thời tiết trong ngày.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Trò chơi vận động: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Đi nối bàn chân tiến, lùi.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Cáo ơi! Ngủ à?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Chơi tự do: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Góc chơi cát: Bé đào cát tìm chữ.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Góc chơi nước: Câu cá có số theo yêu cầu.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Chơi xích đu, cầu tuột. Chơi với các đồ chơi có trên sân.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t>Hoạt động vui chơi trong lớp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616" w:type="dxa"/>
            <w:gridSpan w:val="5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Trò chơi có luật: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Trẻ thực hiện hành động chơi hợp lý.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Trẻ rủ nhau chơi, thỏa thuận về cách chơi.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Trò chơi xây dựng: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Mô hình hài hòa, cân đối.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Cùng thu dọn đồ chơi.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Trò chơi giả bộ có cốt chuyện: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Trẻ biết đóng vai người khác khi chơi.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+ Cùng kết thúc, thu dọn đồ chơi.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- Các hoạt động tự do khác: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Trẻ đọc sách, biết giữ gìn sách cẩn thận.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Trẻ hát và vận động tự do các bài hát về Tết Trung Thu.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+ Thích khám phá các sự vật, hiện tượng xung quanh. </w:t>
            </w:r>
            <w:r w:rsidRPr="00535200">
              <w:rPr>
                <w:rFonts w:cs="Times New Roman"/>
                <w:color w:val="FF0000"/>
                <w:szCs w:val="26"/>
              </w:rPr>
              <w:t>(CS 113 )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Vẽ hình và sao chép các chữ cái, chữ số.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Xếp chồng 12 - 15 khối theo mẫu.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+ Thí nghiệm: Sự hút của nam châm.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Chi chi chành chành.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+ Nhảy lò cò.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spacing w:after="0" w:line="240" w:lineRule="auto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eastAsia="Times New Roman" w:cs="Times New Roman"/>
                <w:b/>
                <w:bCs/>
                <w:color w:val="000000"/>
                <w:szCs w:val="26"/>
              </w:rPr>
              <w:t>Vệ sinh, ăn, ngủ</w:t>
            </w:r>
          </w:p>
          <w:p w:rsidR="008E2D2F" w:rsidRPr="00535200" w:rsidRDefault="008E2D2F" w:rsidP="00917FB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616" w:type="dxa"/>
            <w:gridSpan w:val="5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Cô hướng dẫn trẻ xếp bàn ghế chuẩn bị bàn ăn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Tiếp tục rèn kỹ năng rửa tay, lau mặt cho những trẻ còn yếu.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lastRenderedPageBreak/>
              <w:t>- Động viên trẻ ăn hết suất.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Nhắc trẻ không nói chuyện khi ăn.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Không dẫm chân lên chiếu khi ngủ.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Biết giữ im lặng trong giờ ngủ.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Cô trực giờ ngủ trưa cho trẻ.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tự rửa mặt, chải răng hàng ngày </w:t>
            </w:r>
            <w:r w:rsidRPr="00535200">
              <w:rPr>
                <w:rFonts w:cs="Times New Roman"/>
                <w:b/>
                <w:bCs/>
                <w:color w:val="FF0000"/>
                <w:szCs w:val="26"/>
              </w:rPr>
              <w:t>( Chỉ số 16)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Đi vệ sinh đúng nơi quy định, sử dụng đồ dùng vệ sinh đúng cách.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Bỏ rác đúng nơi quy định; không nhổ bậy ra lớp. </w:t>
            </w: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lastRenderedPageBreak/>
              <w:t>Hoạt động chiều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</w:p>
        </w:tc>
        <w:tc>
          <w:tcPr>
            <w:tcW w:w="3090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biết tự mặc và cởi được áo </w:t>
            </w:r>
            <w:r w:rsidRPr="00535200">
              <w:rPr>
                <w:rFonts w:cs="Times New Roman"/>
                <w:color w:val="FF0000"/>
                <w:szCs w:val="26"/>
              </w:rPr>
              <w:t>( Chỉ số 5)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Trẻ cùng các bạn đọc thơ bài: Cảm ơn.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Cách sử dụng đồ dùng, đồ chơi.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013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biết ăn chín, uống nước đun sôi để khỏe mạnh.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Trẻ biết đặc điểm, sở thích của các bạn; các hoạt động của trẻ ở trường.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Tô, đồ theo nét.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Dán các hình vào đúng vị trí cho trước, không bị nhăn.</w:t>
            </w:r>
            <w:r w:rsidRPr="00535200">
              <w:rPr>
                <w:rFonts w:cs="Times New Roman"/>
                <w:color w:val="FF0000"/>
                <w:szCs w:val="26"/>
              </w:rPr>
              <w:t xml:space="preserve"> (Chỉ số 8)</w:t>
            </w:r>
          </w:p>
        </w:tc>
        <w:tc>
          <w:tcPr>
            <w:tcW w:w="2268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Một số quy định ở lớp và nơi công cộng ( để đồ dùng, đồ chơi đúng chỗ, trật tự khi ăn, khi ngủ, đi bên phải lề đường)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biết ứng xử phù hợp với giới tính của bản thân.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color w:val="FF0000"/>
                <w:szCs w:val="26"/>
              </w:rPr>
              <w:t>( Chỉ số 28)</w:t>
            </w:r>
          </w:p>
        </w:tc>
        <w:tc>
          <w:tcPr>
            <w:tcW w:w="2835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biết ứng xử phù hợp với giới tính của bản thân. </w:t>
            </w:r>
            <w:r w:rsidRPr="00535200">
              <w:rPr>
                <w:rFonts w:cs="Times New Roman"/>
                <w:color w:val="FF0000"/>
                <w:szCs w:val="26"/>
              </w:rPr>
              <w:t>( Chỉ số 28)</w:t>
            </w:r>
            <w:r w:rsidRPr="00535200">
              <w:rPr>
                <w:rFonts w:cs="Times New Roman"/>
                <w:szCs w:val="26"/>
              </w:rPr>
              <w:t xml:space="preserve">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Trẻ có thói quen chào hỏi, cảm ơn, xin lỗi và xưng hô lễ phép với người lớn.</w:t>
            </w:r>
            <w:r w:rsidRPr="00535200">
              <w:rPr>
                <w:rFonts w:cs="Times New Roman"/>
                <w:color w:val="FF0000"/>
                <w:szCs w:val="26"/>
              </w:rPr>
              <w:t xml:space="preserve"> ( Chỉ số 54)</w:t>
            </w:r>
            <w:r w:rsidRPr="00535200">
              <w:rPr>
                <w:rFonts w:cs="Times New Roman"/>
                <w:szCs w:val="26"/>
              </w:rPr>
              <w:t xml:space="preserve">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Ghép và dán hình đã cắt theo mẫu.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2410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Tập luyện một số thói quen tốt giữ gìn sức khỏe.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 xml:space="preserve">- Trẻ cảm nhận các tác phẩm tạo hình. 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Trẻ biêt các hoạt động của trẻ ở trường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</w:p>
        </w:tc>
      </w:tr>
      <w:tr w:rsidR="008E2D2F" w:rsidRPr="006A2AB7" w:rsidTr="00917FB2">
        <w:tc>
          <w:tcPr>
            <w:tcW w:w="2694" w:type="dxa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b/>
                <w:szCs w:val="26"/>
              </w:rPr>
            </w:pPr>
            <w:r w:rsidRPr="00535200">
              <w:rPr>
                <w:rFonts w:cs="Times New Roman"/>
                <w:b/>
                <w:szCs w:val="26"/>
              </w:rPr>
              <w:t>Trả trẻ</w:t>
            </w:r>
          </w:p>
        </w:tc>
        <w:tc>
          <w:tcPr>
            <w:tcW w:w="12616" w:type="dxa"/>
            <w:gridSpan w:val="5"/>
          </w:tcPr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Cô trao đổi với phụ huynh về tình hình của bé trong ngày.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Cô nhắc trẻ nhớ tháo điểm danh xuống.</w:t>
            </w:r>
          </w:p>
          <w:p w:rsidR="008E2D2F" w:rsidRPr="00535200" w:rsidRDefault="008E2D2F" w:rsidP="00917FB2">
            <w:pPr>
              <w:pStyle w:val="NoSpacing"/>
              <w:jc w:val="left"/>
              <w:rPr>
                <w:rFonts w:cs="Times New Roman"/>
                <w:szCs w:val="26"/>
              </w:rPr>
            </w:pPr>
            <w:r w:rsidRPr="00535200">
              <w:rPr>
                <w:rFonts w:cs="Times New Roman"/>
                <w:szCs w:val="26"/>
              </w:rPr>
              <w:t>- Cô nhắc trẻ tự mang giày dép, chào cô và ba mẹ ra về.</w:t>
            </w:r>
          </w:p>
        </w:tc>
      </w:tr>
    </w:tbl>
    <w:p w:rsidR="008E2D2F" w:rsidRPr="006A2AB7" w:rsidRDefault="008E2D2F" w:rsidP="008E2D2F">
      <w:pPr>
        <w:pStyle w:val="NoSpacing"/>
        <w:rPr>
          <w:rFonts w:cs="Times New Roman"/>
          <w:szCs w:val="26"/>
        </w:rPr>
      </w:pPr>
    </w:p>
    <w:p w:rsidR="00A8451B" w:rsidRDefault="00A8451B"/>
    <w:sectPr w:rsidR="00A8451B" w:rsidSect="00BA3FD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F"/>
    <w:rsid w:val="00000D94"/>
    <w:rsid w:val="008E2D2F"/>
    <w:rsid w:val="00A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2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D2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2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D2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lop</cp:lastModifiedBy>
  <cp:revision>2</cp:revision>
  <dcterms:created xsi:type="dcterms:W3CDTF">2024-09-06T08:53:00Z</dcterms:created>
  <dcterms:modified xsi:type="dcterms:W3CDTF">2024-09-06T09:00:00Z</dcterms:modified>
</cp:coreProperties>
</file>