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02E42" w14:textId="1AE181C2" w:rsidR="00FD664F" w:rsidRPr="0015394E" w:rsidRDefault="00FD664F" w:rsidP="00F73B95">
      <w:pPr>
        <w:rPr>
          <w:rFonts w:ascii="Times New Roman" w:hAnsi="Times New Roman" w:cs="Times New Roman"/>
          <w:b/>
          <w:bCs/>
          <w:sz w:val="28"/>
          <w:szCs w:val="28"/>
          <w:lang w:val="vi-VN"/>
        </w:rPr>
      </w:pPr>
    </w:p>
    <w:tbl>
      <w:tblPr>
        <w:tblW w:w="11199"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7"/>
        <w:gridCol w:w="889"/>
        <w:gridCol w:w="2229"/>
        <w:gridCol w:w="5954"/>
      </w:tblGrid>
      <w:tr w:rsidR="00FD664F" w:rsidRPr="0015394E" w14:paraId="16944A64" w14:textId="77777777" w:rsidTr="00F73B95">
        <w:trPr>
          <w:tblCellSpacing w:w="15" w:type="dxa"/>
        </w:trPr>
        <w:tc>
          <w:tcPr>
            <w:tcW w:w="2082" w:type="dxa"/>
            <w:vAlign w:val="center"/>
            <w:hideMark/>
          </w:tcPr>
          <w:p w14:paraId="119619B0"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CHỦ ĐỀ</w:t>
            </w:r>
          </w:p>
        </w:tc>
        <w:tc>
          <w:tcPr>
            <w:tcW w:w="859" w:type="dxa"/>
            <w:vAlign w:val="center"/>
            <w:hideMark/>
          </w:tcPr>
          <w:p w14:paraId="46643BE5"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TIẾT</w:t>
            </w:r>
          </w:p>
        </w:tc>
        <w:tc>
          <w:tcPr>
            <w:tcW w:w="2199" w:type="dxa"/>
            <w:vAlign w:val="center"/>
            <w:hideMark/>
          </w:tcPr>
          <w:p w14:paraId="0E5A9A8F"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TÊN BÀI HỌC</w:t>
            </w:r>
          </w:p>
        </w:tc>
        <w:tc>
          <w:tcPr>
            <w:tcW w:w="5909" w:type="dxa"/>
            <w:vAlign w:val="center"/>
            <w:hideMark/>
          </w:tcPr>
          <w:p w14:paraId="44E815AC"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MỤC TIÊU</w:t>
            </w:r>
          </w:p>
        </w:tc>
      </w:tr>
      <w:tr w:rsidR="00FD664F" w:rsidRPr="0015394E" w14:paraId="5657E265" w14:textId="77777777" w:rsidTr="00F73B95">
        <w:trPr>
          <w:trHeight w:val="1032"/>
          <w:tblCellSpacing w:w="15" w:type="dxa"/>
        </w:trPr>
        <w:tc>
          <w:tcPr>
            <w:tcW w:w="2082" w:type="dxa"/>
            <w:vMerge w:val="restart"/>
            <w:vAlign w:val="center"/>
            <w:hideMark/>
          </w:tcPr>
          <w:p w14:paraId="51F6AF2D" w14:textId="2715B889"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9 GIAO TIẾP - ỨNG XỬ</w:t>
            </w:r>
          </w:p>
        </w:tc>
        <w:tc>
          <w:tcPr>
            <w:tcW w:w="859" w:type="dxa"/>
            <w:vAlign w:val="center"/>
            <w:hideMark/>
          </w:tcPr>
          <w:p w14:paraId="7FAB2ACF"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w:t>
            </w:r>
          </w:p>
        </w:tc>
        <w:tc>
          <w:tcPr>
            <w:tcW w:w="2199" w:type="dxa"/>
            <w:vAlign w:val="center"/>
            <w:hideMark/>
          </w:tcPr>
          <w:p w14:paraId="649642C1"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Quy ước lớp học</w:t>
            </w:r>
          </w:p>
        </w:tc>
        <w:tc>
          <w:tcPr>
            <w:tcW w:w="5909" w:type="dxa"/>
            <w:vAlign w:val="center"/>
            <w:hideMark/>
          </w:tcPr>
          <w:p w14:paraId="77E3D2D8"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và cô làm quen</w:t>
            </w:r>
          </w:p>
          <w:p w14:paraId="738BD42E" w14:textId="6F4652CF"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 Cùng đặt ra quy ước lớp học để có những buổi học sôi nổi và gắn kết</w:t>
            </w:r>
          </w:p>
        </w:tc>
      </w:tr>
      <w:tr w:rsidR="00FD664F" w:rsidRPr="0015394E" w14:paraId="7A15B0C6" w14:textId="77777777" w:rsidTr="00F73B95">
        <w:trPr>
          <w:tblCellSpacing w:w="15" w:type="dxa"/>
        </w:trPr>
        <w:tc>
          <w:tcPr>
            <w:tcW w:w="2082" w:type="dxa"/>
            <w:vMerge/>
            <w:vAlign w:val="center"/>
            <w:hideMark/>
          </w:tcPr>
          <w:p w14:paraId="049515EF"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6677321C"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w:t>
            </w:r>
          </w:p>
        </w:tc>
        <w:tc>
          <w:tcPr>
            <w:tcW w:w="2199" w:type="dxa"/>
            <w:vAlign w:val="center"/>
            <w:hideMark/>
          </w:tcPr>
          <w:p w14:paraId="05CA5689"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Thực hành “Làm lồng đèn Trung thu”</w:t>
            </w:r>
          </w:p>
        </w:tc>
        <w:tc>
          <w:tcPr>
            <w:tcW w:w="5909" w:type="dxa"/>
            <w:vAlign w:val="center"/>
            <w:hideMark/>
          </w:tcPr>
          <w:p w14:paraId="395456A9"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Biết về nguồn gốc và ý nghĩa của Lễ hội Trung thu </w:t>
            </w:r>
          </w:p>
          <w:p w14:paraId="3E666AA2" w14:textId="7A1CAE36"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Thiết kế và làm được mô hình lồng đèn Trung thu chào mừng Lễ hội Trung thu Rằm tháng 8</w:t>
            </w:r>
          </w:p>
        </w:tc>
      </w:tr>
      <w:tr w:rsidR="00FD664F" w:rsidRPr="0015394E" w14:paraId="7DE3117F" w14:textId="77777777" w:rsidTr="00F73B95">
        <w:trPr>
          <w:tblCellSpacing w:w="15" w:type="dxa"/>
        </w:trPr>
        <w:tc>
          <w:tcPr>
            <w:tcW w:w="2082" w:type="dxa"/>
            <w:vMerge/>
            <w:vAlign w:val="center"/>
            <w:hideMark/>
          </w:tcPr>
          <w:p w14:paraId="2D2B99A9"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7CB2BA70"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w:t>
            </w:r>
          </w:p>
        </w:tc>
        <w:tc>
          <w:tcPr>
            <w:tcW w:w="2199" w:type="dxa"/>
            <w:vAlign w:val="center"/>
            <w:hideMark/>
          </w:tcPr>
          <w:p w14:paraId="6FA756EB"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Em học giao tiếp</w:t>
            </w:r>
          </w:p>
        </w:tc>
        <w:tc>
          <w:tcPr>
            <w:tcW w:w="5909" w:type="dxa"/>
            <w:vAlign w:val="center"/>
            <w:hideMark/>
          </w:tcPr>
          <w:p w14:paraId="01BE558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Dùng lời nói lịch sự khi giao tiếp với mọi người xung quanh Bảy tỏ ý kiến cá nhân với người khác Dùng ngôn ngữ cơ thể trong giao tiếp</w:t>
            </w:r>
          </w:p>
        </w:tc>
      </w:tr>
      <w:tr w:rsidR="00FD664F" w:rsidRPr="0015394E" w14:paraId="49D872DA" w14:textId="77777777" w:rsidTr="00F73B95">
        <w:trPr>
          <w:tblCellSpacing w:w="15" w:type="dxa"/>
        </w:trPr>
        <w:tc>
          <w:tcPr>
            <w:tcW w:w="2082" w:type="dxa"/>
            <w:vMerge/>
            <w:vAlign w:val="center"/>
            <w:hideMark/>
          </w:tcPr>
          <w:p w14:paraId="0B233AF7"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6199C9A7"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4</w:t>
            </w:r>
          </w:p>
        </w:tc>
        <w:tc>
          <w:tcPr>
            <w:tcW w:w="2199" w:type="dxa"/>
            <w:vAlign w:val="center"/>
            <w:hideMark/>
          </w:tcPr>
          <w:p w14:paraId="63DA0726"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Steam: Chiếc hộp cảm xúc</w:t>
            </w:r>
          </w:p>
        </w:tc>
        <w:tc>
          <w:tcPr>
            <w:tcW w:w="5909" w:type="dxa"/>
            <w:vAlign w:val="center"/>
            <w:hideMark/>
          </w:tcPr>
          <w:p w14:paraId="3E5123D5"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cách gọi tên những cảm xúc của mình cũng như của bạn. Biết cách thể hiện cảm xúc phù hợp</w:t>
            </w:r>
          </w:p>
        </w:tc>
      </w:tr>
      <w:tr w:rsidR="00FD664F" w:rsidRPr="0015394E" w14:paraId="0221698C" w14:textId="77777777" w:rsidTr="00F73B95">
        <w:trPr>
          <w:tblCellSpacing w:w="15" w:type="dxa"/>
        </w:trPr>
        <w:tc>
          <w:tcPr>
            <w:tcW w:w="2082" w:type="dxa"/>
            <w:vMerge w:val="restart"/>
            <w:vAlign w:val="center"/>
            <w:hideMark/>
          </w:tcPr>
          <w:p w14:paraId="0FBAF22F" w14:textId="075528AE"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10 EM ĐÃ LỚN KHÔN</w:t>
            </w:r>
          </w:p>
        </w:tc>
        <w:tc>
          <w:tcPr>
            <w:tcW w:w="859" w:type="dxa"/>
            <w:vAlign w:val="center"/>
            <w:hideMark/>
          </w:tcPr>
          <w:p w14:paraId="11E9B883"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5</w:t>
            </w:r>
          </w:p>
        </w:tc>
        <w:tc>
          <w:tcPr>
            <w:tcW w:w="2199" w:type="dxa"/>
            <w:vAlign w:val="center"/>
            <w:hideMark/>
          </w:tcPr>
          <w:p w14:paraId="4E583F59"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Người tốt - việc tốt</w:t>
            </w:r>
          </w:p>
        </w:tc>
        <w:tc>
          <w:tcPr>
            <w:tcW w:w="5909" w:type="dxa"/>
            <w:vAlign w:val="center"/>
            <w:hideMark/>
          </w:tcPr>
          <w:p w14:paraId="2A83174B"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biết những việc làm và hành động tốt Trẻ thực hành làm việc tốt</w:t>
            </w:r>
          </w:p>
        </w:tc>
      </w:tr>
      <w:tr w:rsidR="00FD664F" w:rsidRPr="0015394E" w14:paraId="07F5EC7A" w14:textId="77777777" w:rsidTr="00F73B95">
        <w:trPr>
          <w:tblCellSpacing w:w="15" w:type="dxa"/>
        </w:trPr>
        <w:tc>
          <w:tcPr>
            <w:tcW w:w="2082" w:type="dxa"/>
            <w:vMerge/>
            <w:vAlign w:val="center"/>
            <w:hideMark/>
          </w:tcPr>
          <w:p w14:paraId="56DAD668"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2460369E"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6</w:t>
            </w:r>
          </w:p>
        </w:tc>
        <w:tc>
          <w:tcPr>
            <w:tcW w:w="2199" w:type="dxa"/>
            <w:vAlign w:val="center"/>
            <w:hideMark/>
          </w:tcPr>
          <w:p w14:paraId="1A1C05EC"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Làm thật tốt điều em thích</w:t>
            </w:r>
          </w:p>
        </w:tc>
        <w:tc>
          <w:tcPr>
            <w:tcW w:w="5909" w:type="dxa"/>
            <w:vAlign w:val="center"/>
            <w:hideMark/>
          </w:tcPr>
          <w:p w14:paraId="401BDCE4"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Tìm được sở thích của mình Làm tốt những điều mình thích Rèn luyện sự tập trung, kỹ năng lắng nghe, kỹ năng thắc mắc - phản hồi</w:t>
            </w:r>
          </w:p>
        </w:tc>
      </w:tr>
      <w:tr w:rsidR="00FD664F" w:rsidRPr="0015394E" w14:paraId="035F60A4" w14:textId="77777777" w:rsidTr="00F73B95">
        <w:trPr>
          <w:tblCellSpacing w:w="15" w:type="dxa"/>
        </w:trPr>
        <w:tc>
          <w:tcPr>
            <w:tcW w:w="2082" w:type="dxa"/>
            <w:vMerge/>
            <w:vAlign w:val="center"/>
            <w:hideMark/>
          </w:tcPr>
          <w:p w14:paraId="007DA90A"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6FCA9841"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7</w:t>
            </w:r>
          </w:p>
        </w:tc>
        <w:tc>
          <w:tcPr>
            <w:tcW w:w="2199" w:type="dxa"/>
            <w:vAlign w:val="center"/>
            <w:hideMark/>
          </w:tcPr>
          <w:p w14:paraId="4A3FFB96"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Tập san yêu thương </w:t>
            </w:r>
          </w:p>
        </w:tc>
        <w:tc>
          <w:tcPr>
            <w:tcW w:w="5909" w:type="dxa"/>
            <w:vAlign w:val="center"/>
            <w:hideMark/>
          </w:tcPr>
          <w:p w14:paraId="13A3862E"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Hiểu ý nghĩa của ngày 20/10 và vai trò của những người phụ nữ xung quanh Thực hành thiết kế những hình ảnh, lời chúc về chủ đề chào mừng ngày Phụ nữ Việt Nam 20/10</w:t>
            </w:r>
          </w:p>
        </w:tc>
      </w:tr>
      <w:tr w:rsidR="00FD664F" w:rsidRPr="0015394E" w14:paraId="0A4A455A" w14:textId="77777777" w:rsidTr="00F73B95">
        <w:trPr>
          <w:tblCellSpacing w:w="15" w:type="dxa"/>
        </w:trPr>
        <w:tc>
          <w:tcPr>
            <w:tcW w:w="2082" w:type="dxa"/>
            <w:vMerge w:val="restart"/>
            <w:vAlign w:val="center"/>
            <w:hideMark/>
          </w:tcPr>
          <w:p w14:paraId="7D0B2374"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10 EM AN TOÀN</w:t>
            </w:r>
          </w:p>
        </w:tc>
        <w:tc>
          <w:tcPr>
            <w:tcW w:w="859" w:type="dxa"/>
            <w:vAlign w:val="center"/>
            <w:hideMark/>
          </w:tcPr>
          <w:p w14:paraId="2F5C1BF7"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8</w:t>
            </w:r>
          </w:p>
        </w:tc>
        <w:tc>
          <w:tcPr>
            <w:tcW w:w="2199" w:type="dxa"/>
            <w:vAlign w:val="center"/>
            <w:hideMark/>
          </w:tcPr>
          <w:p w14:paraId="7BA9B243"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Phòng tránh xâm hại</w:t>
            </w:r>
          </w:p>
        </w:tc>
        <w:tc>
          <w:tcPr>
            <w:tcW w:w="5909" w:type="dxa"/>
            <w:vAlign w:val="center"/>
            <w:hideMark/>
          </w:tcPr>
          <w:p w14:paraId="3828A4E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 nhớ và hiểu những quy tắc để bảo vệ bản thân. Ứng phó khi gặp người lạ, người làm cho em cảm thấy không an toàn.</w:t>
            </w:r>
          </w:p>
        </w:tc>
      </w:tr>
      <w:tr w:rsidR="00FD664F" w:rsidRPr="0015394E" w14:paraId="5F903F59" w14:textId="77777777" w:rsidTr="00F73B95">
        <w:trPr>
          <w:tblCellSpacing w:w="15" w:type="dxa"/>
        </w:trPr>
        <w:tc>
          <w:tcPr>
            <w:tcW w:w="2082" w:type="dxa"/>
            <w:vMerge/>
            <w:vAlign w:val="center"/>
            <w:hideMark/>
          </w:tcPr>
          <w:p w14:paraId="5E53399A"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39D5B3B8"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9</w:t>
            </w:r>
          </w:p>
        </w:tc>
        <w:tc>
          <w:tcPr>
            <w:tcW w:w="2199" w:type="dxa"/>
            <w:vAlign w:val="center"/>
            <w:hideMark/>
          </w:tcPr>
          <w:p w14:paraId="565C6D76"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Thực hành: Ứng phó khi ở trong ô tô và phòng kín một mình</w:t>
            </w:r>
          </w:p>
        </w:tc>
        <w:tc>
          <w:tcPr>
            <w:tcW w:w="5909" w:type="dxa"/>
            <w:vAlign w:val="center"/>
            <w:hideMark/>
          </w:tcPr>
          <w:p w14:paraId="32E03CFB"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cách thoát hiểm khi ở trong ô tô hoặc trong phòng kín một mình Những quy tắc để bản thân không rơi vào tình huống nguy hiểm</w:t>
            </w:r>
          </w:p>
        </w:tc>
      </w:tr>
      <w:tr w:rsidR="00FD664F" w:rsidRPr="0015394E" w14:paraId="7FA39B24" w14:textId="77777777" w:rsidTr="00F73B95">
        <w:trPr>
          <w:tblCellSpacing w:w="15" w:type="dxa"/>
        </w:trPr>
        <w:tc>
          <w:tcPr>
            <w:tcW w:w="2082" w:type="dxa"/>
            <w:vMerge w:val="restart"/>
            <w:vAlign w:val="center"/>
            <w:hideMark/>
          </w:tcPr>
          <w:p w14:paraId="3BDB3530" w14:textId="69064492"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11 EM TỰ LẬP</w:t>
            </w:r>
          </w:p>
        </w:tc>
        <w:tc>
          <w:tcPr>
            <w:tcW w:w="859" w:type="dxa"/>
            <w:vAlign w:val="center"/>
            <w:hideMark/>
          </w:tcPr>
          <w:p w14:paraId="639455F1"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10</w:t>
            </w:r>
          </w:p>
        </w:tc>
        <w:tc>
          <w:tcPr>
            <w:tcW w:w="2199" w:type="dxa"/>
            <w:vAlign w:val="center"/>
            <w:hideMark/>
          </w:tcPr>
          <w:p w14:paraId="4CB1E0C8"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Em tự làm việc của mình</w:t>
            </w:r>
          </w:p>
        </w:tc>
        <w:tc>
          <w:tcPr>
            <w:tcW w:w="5909" w:type="dxa"/>
            <w:vAlign w:val="center"/>
            <w:hideMark/>
          </w:tcPr>
          <w:p w14:paraId="5F093784"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Tự lựa chọn trang phục và mặc quần áo, đeo giày dép Thực hành cài cúc áo và khóa kéo</w:t>
            </w:r>
          </w:p>
        </w:tc>
      </w:tr>
      <w:tr w:rsidR="00FD664F" w:rsidRPr="0015394E" w14:paraId="13297100" w14:textId="77777777" w:rsidTr="00F73B95">
        <w:trPr>
          <w:tblCellSpacing w:w="15" w:type="dxa"/>
        </w:trPr>
        <w:tc>
          <w:tcPr>
            <w:tcW w:w="2082" w:type="dxa"/>
            <w:vMerge/>
            <w:vAlign w:val="center"/>
            <w:hideMark/>
          </w:tcPr>
          <w:p w14:paraId="4283AC43"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50746DAA"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11</w:t>
            </w:r>
          </w:p>
        </w:tc>
        <w:tc>
          <w:tcPr>
            <w:tcW w:w="2199" w:type="dxa"/>
            <w:vAlign w:val="center"/>
            <w:hideMark/>
          </w:tcPr>
          <w:p w14:paraId="1D9FFF1B"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Thói quen tự giác</w:t>
            </w:r>
          </w:p>
        </w:tc>
        <w:tc>
          <w:tcPr>
            <w:tcW w:w="5909" w:type="dxa"/>
            <w:vAlign w:val="center"/>
            <w:hideMark/>
          </w:tcPr>
          <w:p w14:paraId="1E0A7B50"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Hiểu tầm quan trọng của thói quen tự giác trong học tập, cuộc sống Thực hành thể hiện các hành động thể hiện thói quen tự giác</w:t>
            </w:r>
          </w:p>
        </w:tc>
      </w:tr>
      <w:tr w:rsidR="00FD664F" w:rsidRPr="0015394E" w14:paraId="5BB1A4F6" w14:textId="77777777" w:rsidTr="00F73B95">
        <w:trPr>
          <w:tblCellSpacing w:w="15" w:type="dxa"/>
        </w:trPr>
        <w:tc>
          <w:tcPr>
            <w:tcW w:w="2082" w:type="dxa"/>
            <w:vMerge w:val="restart"/>
            <w:vAlign w:val="center"/>
            <w:hideMark/>
          </w:tcPr>
          <w:p w14:paraId="37E0C4AC" w14:textId="30817912"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lastRenderedPageBreak/>
              <w:t>THÁNG 11 TRI ÂN</w:t>
            </w:r>
          </w:p>
        </w:tc>
        <w:tc>
          <w:tcPr>
            <w:tcW w:w="859" w:type="dxa"/>
            <w:vAlign w:val="center"/>
            <w:hideMark/>
          </w:tcPr>
          <w:p w14:paraId="44E5D2C0"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12</w:t>
            </w:r>
          </w:p>
        </w:tc>
        <w:tc>
          <w:tcPr>
            <w:tcW w:w="2199" w:type="dxa"/>
            <w:vAlign w:val="center"/>
            <w:hideMark/>
          </w:tcPr>
          <w:p w14:paraId="3FD2E88A"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Lời em muốn nói</w:t>
            </w:r>
          </w:p>
        </w:tc>
        <w:tc>
          <w:tcPr>
            <w:tcW w:w="5909" w:type="dxa"/>
            <w:vAlign w:val="center"/>
            <w:hideMark/>
          </w:tcPr>
          <w:p w14:paraId="192FD957"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Hiểu được công ơn của cô giáo đã chăm sóc, nuôi dạy mình Bày tỏ lòng biết ơn, tình yêu thương với cô giáo thông qua hoạt động “Thư cảm ơn”</w:t>
            </w:r>
          </w:p>
        </w:tc>
      </w:tr>
      <w:tr w:rsidR="00FD664F" w:rsidRPr="0015394E" w14:paraId="0BF77AF3" w14:textId="77777777" w:rsidTr="00F73B95">
        <w:trPr>
          <w:tblCellSpacing w:w="15" w:type="dxa"/>
        </w:trPr>
        <w:tc>
          <w:tcPr>
            <w:tcW w:w="2082" w:type="dxa"/>
            <w:vMerge/>
            <w:vAlign w:val="center"/>
            <w:hideMark/>
          </w:tcPr>
          <w:p w14:paraId="491260B6" w14:textId="77777777" w:rsidR="00FD664F" w:rsidRPr="0015394E" w:rsidRDefault="00FD664F" w:rsidP="00FD664F">
            <w:pPr>
              <w:jc w:val="center"/>
              <w:rPr>
                <w:rFonts w:ascii="Times New Roman" w:hAnsi="Times New Roman" w:cs="Times New Roman"/>
                <w:b/>
                <w:bCs/>
                <w:sz w:val="28"/>
                <w:szCs w:val="28"/>
                <w:lang w:val="vi-VN"/>
              </w:rPr>
            </w:pPr>
          </w:p>
        </w:tc>
        <w:tc>
          <w:tcPr>
            <w:tcW w:w="859" w:type="dxa"/>
            <w:vAlign w:val="center"/>
            <w:hideMark/>
          </w:tcPr>
          <w:p w14:paraId="6114FCCF"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13</w:t>
            </w:r>
          </w:p>
        </w:tc>
        <w:tc>
          <w:tcPr>
            <w:tcW w:w="2199" w:type="dxa"/>
            <w:vAlign w:val="center"/>
            <w:hideMark/>
          </w:tcPr>
          <w:p w14:paraId="7D33711B"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Lớp chúng mình thật vui </w:t>
            </w:r>
          </w:p>
        </w:tc>
        <w:tc>
          <w:tcPr>
            <w:tcW w:w="5909" w:type="dxa"/>
            <w:vAlign w:val="center"/>
            <w:hideMark/>
          </w:tcPr>
          <w:p w14:paraId="398705D4"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Giá trị của tình bạn Rèn luyện kỹ năng làm việc nhóm, hợp tác cùng nhau Lắng nghe, chia sẻ và giúp đỡ bạn của mình</w:t>
            </w:r>
          </w:p>
        </w:tc>
      </w:tr>
      <w:tr w:rsidR="00FD664F" w:rsidRPr="0015394E" w14:paraId="189E46BA" w14:textId="77777777" w:rsidTr="00F73B95">
        <w:trPr>
          <w:tblCellSpacing w:w="15" w:type="dxa"/>
        </w:trPr>
        <w:tc>
          <w:tcPr>
            <w:tcW w:w="2082" w:type="dxa"/>
            <w:vMerge w:val="restart"/>
            <w:vAlign w:val="center"/>
            <w:hideMark/>
          </w:tcPr>
          <w:p w14:paraId="644B7106" w14:textId="720E6DD2"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12 EM AN TOÀN</w:t>
            </w:r>
          </w:p>
        </w:tc>
        <w:tc>
          <w:tcPr>
            <w:tcW w:w="859" w:type="dxa"/>
            <w:tcBorders>
              <w:top w:val="single" w:sz="4" w:space="0" w:color="auto"/>
              <w:left w:val="single" w:sz="4" w:space="0" w:color="auto"/>
              <w:bottom w:val="single" w:sz="4" w:space="0" w:color="auto"/>
              <w:right w:val="single" w:sz="4" w:space="0" w:color="auto"/>
            </w:tcBorders>
            <w:vAlign w:val="center"/>
            <w:hideMark/>
          </w:tcPr>
          <w:p w14:paraId="3D3BCDC5"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14</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A51C932"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Tự vệ khi bị tấn công</w:t>
            </w:r>
          </w:p>
        </w:tc>
        <w:tc>
          <w:tcPr>
            <w:tcW w:w="5909" w:type="dxa"/>
            <w:tcBorders>
              <w:top w:val="single" w:sz="4" w:space="0" w:color="auto"/>
              <w:left w:val="single" w:sz="4" w:space="0" w:color="auto"/>
              <w:bottom w:val="single" w:sz="4" w:space="0" w:color="auto"/>
              <w:right w:val="single" w:sz="4" w:space="0" w:color="auto"/>
            </w:tcBorders>
            <w:vAlign w:val="center"/>
            <w:hideMark/>
          </w:tcPr>
          <w:p w14:paraId="6EA059B4"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Nhận diện những tình huống nguy hiểm để phòng tránh Biết cách tự vệ khi bị người khác tấn công</w:t>
            </w:r>
          </w:p>
        </w:tc>
      </w:tr>
      <w:tr w:rsidR="00FD664F" w:rsidRPr="0015394E" w14:paraId="48429549" w14:textId="77777777" w:rsidTr="00F73B95">
        <w:trPr>
          <w:tblCellSpacing w:w="15" w:type="dxa"/>
        </w:trPr>
        <w:tc>
          <w:tcPr>
            <w:tcW w:w="2082" w:type="dxa"/>
            <w:vMerge/>
            <w:vAlign w:val="center"/>
            <w:hideMark/>
          </w:tcPr>
          <w:p w14:paraId="0B0C1CA0"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6AB2CB70"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15</w:t>
            </w:r>
          </w:p>
        </w:tc>
        <w:tc>
          <w:tcPr>
            <w:tcW w:w="2199" w:type="dxa"/>
            <w:tcBorders>
              <w:top w:val="single" w:sz="4" w:space="0" w:color="auto"/>
              <w:left w:val="single" w:sz="4" w:space="0" w:color="auto"/>
              <w:bottom w:val="single" w:sz="4" w:space="0" w:color="auto"/>
              <w:right w:val="single" w:sz="4" w:space="0" w:color="auto"/>
            </w:tcBorders>
            <w:vAlign w:val="center"/>
            <w:hideMark/>
          </w:tcPr>
          <w:p w14:paraId="6833730F"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An toàn khi gặp hỏa hoạn (*)</w:t>
            </w:r>
          </w:p>
        </w:tc>
        <w:tc>
          <w:tcPr>
            <w:tcW w:w="5909" w:type="dxa"/>
            <w:tcBorders>
              <w:top w:val="single" w:sz="4" w:space="0" w:color="auto"/>
              <w:left w:val="single" w:sz="4" w:space="0" w:color="auto"/>
              <w:bottom w:val="single" w:sz="4" w:space="0" w:color="auto"/>
              <w:right w:val="single" w:sz="4" w:space="0" w:color="auto"/>
            </w:tcBorders>
            <w:vAlign w:val="center"/>
            <w:hideMark/>
          </w:tcPr>
          <w:p w14:paraId="18D1EB75"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nhận diện các trường hợp hỏa hoạn Biết cách thoát hiểm khi có hỏa hoạn Hình thành thói quen quan sát lối thoát hiểm khi đến những nơi công cộng hoặc nơi mình mới đến</w:t>
            </w:r>
          </w:p>
        </w:tc>
      </w:tr>
      <w:tr w:rsidR="00FD664F" w:rsidRPr="0015394E" w14:paraId="4013E67D" w14:textId="77777777" w:rsidTr="00F73B95">
        <w:trPr>
          <w:tblCellSpacing w:w="15" w:type="dxa"/>
        </w:trPr>
        <w:tc>
          <w:tcPr>
            <w:tcW w:w="2082" w:type="dxa"/>
            <w:vMerge/>
            <w:vAlign w:val="center"/>
            <w:hideMark/>
          </w:tcPr>
          <w:p w14:paraId="3D65EAAF"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09E91B43"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16</w:t>
            </w:r>
          </w:p>
        </w:tc>
        <w:tc>
          <w:tcPr>
            <w:tcW w:w="2199" w:type="dxa"/>
            <w:tcBorders>
              <w:top w:val="single" w:sz="4" w:space="0" w:color="auto"/>
              <w:left w:val="single" w:sz="4" w:space="0" w:color="auto"/>
              <w:bottom w:val="single" w:sz="4" w:space="0" w:color="auto"/>
              <w:right w:val="single" w:sz="4" w:space="0" w:color="auto"/>
            </w:tcBorders>
            <w:vAlign w:val="center"/>
            <w:hideMark/>
          </w:tcPr>
          <w:p w14:paraId="4EC78B17"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An toàn khi đi thang máy- thang cuốn</w:t>
            </w:r>
          </w:p>
        </w:tc>
        <w:tc>
          <w:tcPr>
            <w:tcW w:w="5909" w:type="dxa"/>
            <w:tcBorders>
              <w:top w:val="single" w:sz="4" w:space="0" w:color="auto"/>
              <w:left w:val="single" w:sz="4" w:space="0" w:color="auto"/>
              <w:bottom w:val="single" w:sz="4" w:space="0" w:color="auto"/>
              <w:right w:val="single" w:sz="4" w:space="0" w:color="auto"/>
            </w:tcBorders>
            <w:vAlign w:val="center"/>
            <w:hideMark/>
          </w:tcPr>
          <w:p w14:paraId="582FE29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Những lưu ý khi đi thang máy - thang cuốn Ứng phó với những tình huống bất ngờ khi đi thang máy - thang cuốn</w:t>
            </w:r>
          </w:p>
        </w:tc>
      </w:tr>
      <w:tr w:rsidR="00FD664F" w:rsidRPr="0015394E" w14:paraId="07DAB053" w14:textId="77777777" w:rsidTr="00F73B95">
        <w:trPr>
          <w:tblCellSpacing w:w="15" w:type="dxa"/>
        </w:trPr>
        <w:tc>
          <w:tcPr>
            <w:tcW w:w="2082" w:type="dxa"/>
            <w:vAlign w:val="center"/>
            <w:hideMark/>
          </w:tcPr>
          <w:p w14:paraId="567E0F04"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12</w:t>
            </w:r>
          </w:p>
        </w:tc>
        <w:tc>
          <w:tcPr>
            <w:tcW w:w="859" w:type="dxa"/>
            <w:tcBorders>
              <w:top w:val="single" w:sz="4" w:space="0" w:color="auto"/>
              <w:left w:val="single" w:sz="4" w:space="0" w:color="auto"/>
              <w:bottom w:val="single" w:sz="4" w:space="0" w:color="auto"/>
              <w:right w:val="single" w:sz="4" w:space="0" w:color="auto"/>
            </w:tcBorders>
            <w:vAlign w:val="center"/>
            <w:hideMark/>
          </w:tcPr>
          <w:p w14:paraId="3D1302D7"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17</w:t>
            </w:r>
          </w:p>
        </w:tc>
        <w:tc>
          <w:tcPr>
            <w:tcW w:w="2199" w:type="dxa"/>
            <w:tcBorders>
              <w:top w:val="single" w:sz="4" w:space="0" w:color="auto"/>
              <w:left w:val="single" w:sz="4" w:space="0" w:color="auto"/>
              <w:bottom w:val="single" w:sz="4" w:space="0" w:color="auto"/>
              <w:right w:val="single" w:sz="4" w:space="0" w:color="auto"/>
            </w:tcBorders>
            <w:vAlign w:val="center"/>
            <w:hideMark/>
          </w:tcPr>
          <w:p w14:paraId="1D60CBA6"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Steam: Tuyết rơi</w:t>
            </w:r>
          </w:p>
        </w:tc>
        <w:tc>
          <w:tcPr>
            <w:tcW w:w="5909" w:type="dxa"/>
            <w:tcBorders>
              <w:top w:val="single" w:sz="4" w:space="0" w:color="auto"/>
              <w:left w:val="single" w:sz="4" w:space="0" w:color="auto"/>
              <w:bottom w:val="single" w:sz="4" w:space="0" w:color="auto"/>
              <w:right w:val="single" w:sz="4" w:space="0" w:color="auto"/>
            </w:tcBorders>
            <w:vAlign w:val="center"/>
            <w:hideMark/>
          </w:tcPr>
          <w:p w14:paraId="2571551B"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Khám phá trí tưởng tượng, sáng tạo của trẻ Tham gia những thí nghiệm khoa học </w:t>
            </w:r>
          </w:p>
        </w:tc>
      </w:tr>
      <w:tr w:rsidR="00FD664F" w:rsidRPr="0015394E" w14:paraId="1ED84C75" w14:textId="77777777" w:rsidTr="00F73B95">
        <w:trPr>
          <w:tblCellSpacing w:w="15" w:type="dxa"/>
        </w:trPr>
        <w:tc>
          <w:tcPr>
            <w:tcW w:w="2082" w:type="dxa"/>
            <w:vMerge w:val="restart"/>
            <w:vAlign w:val="center"/>
            <w:hideMark/>
          </w:tcPr>
          <w:p w14:paraId="6BAB0683" w14:textId="2E97F9AA"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 BẢO VỆ MÔI TRƯỜNG</w:t>
            </w:r>
          </w:p>
        </w:tc>
        <w:tc>
          <w:tcPr>
            <w:tcW w:w="859" w:type="dxa"/>
            <w:tcBorders>
              <w:top w:val="single" w:sz="4" w:space="0" w:color="auto"/>
              <w:left w:val="single" w:sz="4" w:space="0" w:color="auto"/>
              <w:bottom w:val="single" w:sz="4" w:space="0" w:color="auto"/>
              <w:right w:val="single" w:sz="4" w:space="0" w:color="auto"/>
            </w:tcBorders>
            <w:vAlign w:val="center"/>
            <w:hideMark/>
          </w:tcPr>
          <w:p w14:paraId="1B25CFCB"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18</w:t>
            </w:r>
          </w:p>
        </w:tc>
        <w:tc>
          <w:tcPr>
            <w:tcW w:w="2199" w:type="dxa"/>
            <w:tcBorders>
              <w:top w:val="single" w:sz="4" w:space="0" w:color="auto"/>
              <w:left w:val="single" w:sz="4" w:space="0" w:color="auto"/>
              <w:bottom w:val="single" w:sz="4" w:space="0" w:color="auto"/>
              <w:right w:val="single" w:sz="4" w:space="0" w:color="auto"/>
            </w:tcBorders>
            <w:vAlign w:val="center"/>
            <w:hideMark/>
          </w:tcPr>
          <w:p w14:paraId="14A1707F"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Em là dũng sĩ nhí</w:t>
            </w:r>
          </w:p>
        </w:tc>
        <w:tc>
          <w:tcPr>
            <w:tcW w:w="5909" w:type="dxa"/>
            <w:tcBorders>
              <w:top w:val="single" w:sz="4" w:space="0" w:color="auto"/>
              <w:left w:val="single" w:sz="4" w:space="0" w:color="auto"/>
              <w:bottom w:val="single" w:sz="4" w:space="0" w:color="auto"/>
              <w:right w:val="single" w:sz="4" w:space="0" w:color="auto"/>
            </w:tcBorders>
            <w:vAlign w:val="center"/>
            <w:hideMark/>
          </w:tcPr>
          <w:p w14:paraId="1065722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Trẻ biết để rác đúng nơi quy định Biết phân loại rác Lợi ích của việc bảo vệ môi trường </w:t>
            </w:r>
          </w:p>
        </w:tc>
      </w:tr>
      <w:tr w:rsidR="00FD664F" w:rsidRPr="0015394E" w14:paraId="740ED1E7" w14:textId="77777777" w:rsidTr="00F73B95">
        <w:trPr>
          <w:tblCellSpacing w:w="15" w:type="dxa"/>
        </w:trPr>
        <w:tc>
          <w:tcPr>
            <w:tcW w:w="2082" w:type="dxa"/>
            <w:vMerge/>
            <w:vAlign w:val="center"/>
            <w:hideMark/>
          </w:tcPr>
          <w:p w14:paraId="6AF9F0A1"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11913F4F"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19</w:t>
            </w:r>
          </w:p>
        </w:tc>
        <w:tc>
          <w:tcPr>
            <w:tcW w:w="2199" w:type="dxa"/>
            <w:tcBorders>
              <w:top w:val="single" w:sz="4" w:space="0" w:color="auto"/>
              <w:left w:val="single" w:sz="4" w:space="0" w:color="auto"/>
              <w:bottom w:val="single" w:sz="4" w:space="0" w:color="auto"/>
              <w:right w:val="single" w:sz="4" w:space="0" w:color="auto"/>
            </w:tcBorders>
            <w:vAlign w:val="center"/>
            <w:hideMark/>
          </w:tcPr>
          <w:p w14:paraId="0C36860E"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Sản phẩm tái chế: Ống heo </w:t>
            </w:r>
          </w:p>
        </w:tc>
        <w:tc>
          <w:tcPr>
            <w:tcW w:w="5909" w:type="dxa"/>
            <w:tcBorders>
              <w:top w:val="single" w:sz="4" w:space="0" w:color="auto"/>
              <w:left w:val="single" w:sz="4" w:space="0" w:color="auto"/>
              <w:bottom w:val="single" w:sz="4" w:space="0" w:color="auto"/>
              <w:right w:val="single" w:sz="4" w:space="0" w:color="auto"/>
            </w:tcBorders>
            <w:vAlign w:val="center"/>
            <w:hideMark/>
          </w:tcPr>
          <w:p w14:paraId="22C17E16"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biết những vật dụng có thể tái chế làm sản phẩm đồ chơi hoặc tái sử dụng Thông qua hoạt động trẻ rèn luyện sự tỉ mỉ, khéo léo còn học về giá trị tiết kiệm</w:t>
            </w:r>
          </w:p>
        </w:tc>
      </w:tr>
      <w:tr w:rsidR="00FD664F" w:rsidRPr="0015394E" w14:paraId="3832B176" w14:textId="77777777" w:rsidTr="00F73B95">
        <w:trPr>
          <w:tblCellSpacing w:w="15" w:type="dxa"/>
        </w:trPr>
        <w:tc>
          <w:tcPr>
            <w:tcW w:w="2082" w:type="dxa"/>
            <w:vMerge/>
            <w:vAlign w:val="center"/>
            <w:hideMark/>
          </w:tcPr>
          <w:p w14:paraId="779788CB"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0B67D9F2"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20</w:t>
            </w:r>
          </w:p>
        </w:tc>
        <w:tc>
          <w:tcPr>
            <w:tcW w:w="2199" w:type="dxa"/>
            <w:tcBorders>
              <w:top w:val="single" w:sz="4" w:space="0" w:color="auto"/>
              <w:left w:val="single" w:sz="4" w:space="0" w:color="auto"/>
              <w:bottom w:val="single" w:sz="4" w:space="0" w:color="auto"/>
              <w:right w:val="single" w:sz="4" w:space="0" w:color="auto"/>
            </w:tcBorders>
            <w:vAlign w:val="center"/>
            <w:hideMark/>
          </w:tcPr>
          <w:p w14:paraId="2A20D8AE"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Thiết bị công nghệ và những điều cần nhớ</w:t>
            </w:r>
          </w:p>
        </w:tc>
        <w:tc>
          <w:tcPr>
            <w:tcW w:w="5909" w:type="dxa"/>
            <w:tcBorders>
              <w:top w:val="single" w:sz="4" w:space="0" w:color="auto"/>
              <w:left w:val="single" w:sz="4" w:space="0" w:color="auto"/>
              <w:bottom w:val="single" w:sz="4" w:space="0" w:color="auto"/>
              <w:right w:val="single" w:sz="4" w:space="0" w:color="auto"/>
            </w:tcBorders>
            <w:vAlign w:val="center"/>
            <w:hideMark/>
          </w:tcPr>
          <w:p w14:paraId="492554CA"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Trẻ biết những nguyên tắc để sử dụng điện thoại hợp lý Tuân thủ nguyên tắc của ba mek khi sử dụng điện thoại Lợi ích và tác hại của điện thoại </w:t>
            </w:r>
          </w:p>
        </w:tc>
      </w:tr>
      <w:tr w:rsidR="00FD664F" w:rsidRPr="0015394E" w14:paraId="39BE9500" w14:textId="77777777" w:rsidTr="00F73B95">
        <w:trPr>
          <w:tblCellSpacing w:w="15" w:type="dxa"/>
        </w:trPr>
        <w:tc>
          <w:tcPr>
            <w:tcW w:w="2082" w:type="dxa"/>
            <w:vMerge w:val="restart"/>
            <w:vAlign w:val="center"/>
            <w:hideMark/>
          </w:tcPr>
          <w:p w14:paraId="0BCEBACF" w14:textId="1751C9A6"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1 TẾT TRUYỀN THỐNG</w:t>
            </w:r>
          </w:p>
        </w:tc>
        <w:tc>
          <w:tcPr>
            <w:tcW w:w="859" w:type="dxa"/>
            <w:tcBorders>
              <w:top w:val="single" w:sz="4" w:space="0" w:color="auto"/>
              <w:left w:val="single" w:sz="4" w:space="0" w:color="auto"/>
              <w:bottom w:val="single" w:sz="4" w:space="0" w:color="auto"/>
              <w:right w:val="single" w:sz="4" w:space="0" w:color="auto"/>
            </w:tcBorders>
            <w:vAlign w:val="center"/>
            <w:hideMark/>
          </w:tcPr>
          <w:p w14:paraId="14E160DB"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21</w:t>
            </w:r>
          </w:p>
        </w:tc>
        <w:tc>
          <w:tcPr>
            <w:tcW w:w="2199" w:type="dxa"/>
            <w:tcBorders>
              <w:top w:val="single" w:sz="4" w:space="0" w:color="auto"/>
              <w:left w:val="single" w:sz="4" w:space="0" w:color="auto"/>
              <w:bottom w:val="single" w:sz="4" w:space="0" w:color="auto"/>
              <w:right w:val="single" w:sz="4" w:space="0" w:color="auto"/>
            </w:tcBorders>
            <w:vAlign w:val="center"/>
            <w:hideMark/>
          </w:tcPr>
          <w:p w14:paraId="254D7A3E"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Em là người lịch sự - văn hóa nhận lì xì </w:t>
            </w:r>
          </w:p>
        </w:tc>
        <w:tc>
          <w:tcPr>
            <w:tcW w:w="5909" w:type="dxa"/>
            <w:tcBorders>
              <w:top w:val="single" w:sz="4" w:space="0" w:color="auto"/>
              <w:left w:val="single" w:sz="4" w:space="0" w:color="auto"/>
              <w:bottom w:val="single" w:sz="4" w:space="0" w:color="auto"/>
              <w:right w:val="single" w:sz="4" w:space="0" w:color="auto"/>
            </w:tcBorders>
            <w:vAlign w:val="center"/>
            <w:hideMark/>
          </w:tcPr>
          <w:p w14:paraId="28575758"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biết những hành động nên và không nên khi đến nơi công cộng thể hiện văn minh lịch sự Văn hóa xếp hàng chờ đến lượt, không tự ý lấy đồ dùng của người khác mà chưa hỏi ý,...</w:t>
            </w:r>
          </w:p>
        </w:tc>
      </w:tr>
      <w:tr w:rsidR="00FD664F" w:rsidRPr="0015394E" w14:paraId="3B4B6762" w14:textId="77777777" w:rsidTr="00F73B95">
        <w:trPr>
          <w:tblCellSpacing w:w="15" w:type="dxa"/>
        </w:trPr>
        <w:tc>
          <w:tcPr>
            <w:tcW w:w="2082" w:type="dxa"/>
            <w:vMerge/>
            <w:vAlign w:val="center"/>
            <w:hideMark/>
          </w:tcPr>
          <w:p w14:paraId="5F66E628"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09987F7A"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22</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A5F10DC"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Xuân yêu thương </w:t>
            </w:r>
          </w:p>
        </w:tc>
        <w:tc>
          <w:tcPr>
            <w:tcW w:w="5909" w:type="dxa"/>
            <w:tcBorders>
              <w:top w:val="single" w:sz="4" w:space="0" w:color="auto"/>
              <w:left w:val="single" w:sz="4" w:space="0" w:color="auto"/>
              <w:bottom w:val="single" w:sz="4" w:space="0" w:color="auto"/>
              <w:right w:val="single" w:sz="4" w:space="0" w:color="auto"/>
            </w:tcBorders>
            <w:vAlign w:val="center"/>
            <w:hideMark/>
          </w:tcPr>
          <w:p w14:paraId="6C16A1D5"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Làm thiệp chúc Tết Và gửi lời chúc Tết đến ông bà, cha mẹ, thầy cô hoặc bạn bè của mình</w:t>
            </w:r>
          </w:p>
        </w:tc>
      </w:tr>
      <w:tr w:rsidR="00FD664F" w:rsidRPr="0015394E" w14:paraId="0D7BDBD1" w14:textId="77777777" w:rsidTr="00F73B95">
        <w:trPr>
          <w:tblCellSpacing w:w="15" w:type="dxa"/>
        </w:trPr>
        <w:tc>
          <w:tcPr>
            <w:tcW w:w="2082" w:type="dxa"/>
            <w:vMerge w:val="restart"/>
            <w:vAlign w:val="center"/>
            <w:hideMark/>
          </w:tcPr>
          <w:p w14:paraId="56C9EFF2"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2 EM VUI KHỎE</w:t>
            </w:r>
          </w:p>
        </w:tc>
        <w:tc>
          <w:tcPr>
            <w:tcW w:w="859" w:type="dxa"/>
            <w:tcBorders>
              <w:top w:val="single" w:sz="4" w:space="0" w:color="auto"/>
              <w:left w:val="single" w:sz="4" w:space="0" w:color="auto"/>
              <w:bottom w:val="single" w:sz="4" w:space="0" w:color="auto"/>
              <w:right w:val="single" w:sz="4" w:space="0" w:color="auto"/>
            </w:tcBorders>
            <w:vAlign w:val="center"/>
            <w:hideMark/>
          </w:tcPr>
          <w:p w14:paraId="1C06EC7C"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23</w:t>
            </w:r>
          </w:p>
        </w:tc>
        <w:tc>
          <w:tcPr>
            <w:tcW w:w="2199" w:type="dxa"/>
            <w:tcBorders>
              <w:top w:val="single" w:sz="4" w:space="0" w:color="auto"/>
              <w:left w:val="single" w:sz="4" w:space="0" w:color="auto"/>
              <w:bottom w:val="single" w:sz="4" w:space="0" w:color="auto"/>
              <w:right w:val="single" w:sz="4" w:space="0" w:color="auto"/>
            </w:tcBorders>
            <w:vAlign w:val="center"/>
            <w:hideMark/>
          </w:tcPr>
          <w:p w14:paraId="50AB1528"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Chăm sóc bản thân</w:t>
            </w:r>
          </w:p>
        </w:tc>
        <w:tc>
          <w:tcPr>
            <w:tcW w:w="5909" w:type="dxa"/>
            <w:tcBorders>
              <w:top w:val="single" w:sz="4" w:space="0" w:color="auto"/>
              <w:left w:val="single" w:sz="4" w:space="0" w:color="auto"/>
              <w:bottom w:val="single" w:sz="4" w:space="0" w:color="auto"/>
              <w:right w:val="single" w:sz="4" w:space="0" w:color="auto"/>
            </w:tcBorders>
            <w:vAlign w:val="center"/>
            <w:hideMark/>
          </w:tcPr>
          <w:p w14:paraId="4E577DA4"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các hành động việc làm giúp chăm sóc thể chất và tinh thần Lợi ích của tập thể dục và rửa tay đúng cách</w:t>
            </w:r>
          </w:p>
        </w:tc>
      </w:tr>
      <w:tr w:rsidR="00FD664F" w:rsidRPr="0015394E" w14:paraId="0EF4DB55" w14:textId="77777777" w:rsidTr="00F73B95">
        <w:trPr>
          <w:tblCellSpacing w:w="15" w:type="dxa"/>
        </w:trPr>
        <w:tc>
          <w:tcPr>
            <w:tcW w:w="2082" w:type="dxa"/>
            <w:vMerge/>
            <w:vAlign w:val="center"/>
            <w:hideMark/>
          </w:tcPr>
          <w:p w14:paraId="63AC8F3B"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6DFFAE03"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24</w:t>
            </w:r>
          </w:p>
        </w:tc>
        <w:tc>
          <w:tcPr>
            <w:tcW w:w="2199" w:type="dxa"/>
            <w:tcBorders>
              <w:top w:val="single" w:sz="4" w:space="0" w:color="auto"/>
              <w:left w:val="single" w:sz="4" w:space="0" w:color="auto"/>
              <w:bottom w:val="single" w:sz="4" w:space="0" w:color="auto"/>
              <w:right w:val="single" w:sz="4" w:space="0" w:color="auto"/>
            </w:tcBorders>
            <w:vAlign w:val="center"/>
            <w:hideMark/>
          </w:tcPr>
          <w:p w14:paraId="04C3924B"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Thực phẩm an toàn</w:t>
            </w:r>
          </w:p>
        </w:tc>
        <w:tc>
          <w:tcPr>
            <w:tcW w:w="5909" w:type="dxa"/>
            <w:tcBorders>
              <w:top w:val="single" w:sz="4" w:space="0" w:color="auto"/>
              <w:left w:val="single" w:sz="4" w:space="0" w:color="auto"/>
              <w:bottom w:val="single" w:sz="4" w:space="0" w:color="auto"/>
              <w:right w:val="single" w:sz="4" w:space="0" w:color="auto"/>
            </w:tcBorders>
            <w:vAlign w:val="center"/>
            <w:hideMark/>
          </w:tcPr>
          <w:p w14:paraId="5DCFFB9F"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được một bữa ăn đầy đủ dinh dưỡng gồm những thành phần nào Lựa chọn khẩu phần ăn đảm bảo dinh dưỡng phù hợp</w:t>
            </w:r>
          </w:p>
        </w:tc>
      </w:tr>
      <w:tr w:rsidR="00FD664F" w:rsidRPr="0015394E" w14:paraId="43EED62A" w14:textId="77777777" w:rsidTr="00F73B95">
        <w:trPr>
          <w:tblCellSpacing w:w="15" w:type="dxa"/>
        </w:trPr>
        <w:tc>
          <w:tcPr>
            <w:tcW w:w="2082" w:type="dxa"/>
            <w:vMerge/>
            <w:vAlign w:val="center"/>
            <w:hideMark/>
          </w:tcPr>
          <w:p w14:paraId="628EF3D0"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212C6BA6"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25</w:t>
            </w:r>
          </w:p>
        </w:tc>
        <w:tc>
          <w:tcPr>
            <w:tcW w:w="2199" w:type="dxa"/>
            <w:tcBorders>
              <w:top w:val="single" w:sz="4" w:space="0" w:color="auto"/>
              <w:left w:val="single" w:sz="4" w:space="0" w:color="auto"/>
              <w:bottom w:val="single" w:sz="4" w:space="0" w:color="auto"/>
              <w:right w:val="single" w:sz="4" w:space="0" w:color="auto"/>
            </w:tcBorders>
            <w:vAlign w:val="center"/>
            <w:hideMark/>
          </w:tcPr>
          <w:p w14:paraId="402A8729"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Em là nhà dinh dưỡng nhí</w:t>
            </w:r>
          </w:p>
        </w:tc>
        <w:tc>
          <w:tcPr>
            <w:tcW w:w="5909" w:type="dxa"/>
            <w:tcBorders>
              <w:top w:val="single" w:sz="4" w:space="0" w:color="auto"/>
              <w:left w:val="single" w:sz="4" w:space="0" w:color="auto"/>
              <w:bottom w:val="single" w:sz="4" w:space="0" w:color="auto"/>
              <w:right w:val="single" w:sz="4" w:space="0" w:color="auto"/>
            </w:tcBorders>
            <w:vAlign w:val="center"/>
            <w:hideMark/>
          </w:tcPr>
          <w:p w14:paraId="3A901127"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Trẻ biết những món ăn tốt cho sức khỏe Học cách xây dựng thực đơn cho gia đình </w:t>
            </w:r>
          </w:p>
        </w:tc>
      </w:tr>
      <w:tr w:rsidR="00FD664F" w:rsidRPr="0015394E" w14:paraId="637F0AE5" w14:textId="77777777" w:rsidTr="00F73B95">
        <w:trPr>
          <w:tblCellSpacing w:w="15" w:type="dxa"/>
        </w:trPr>
        <w:tc>
          <w:tcPr>
            <w:tcW w:w="2082" w:type="dxa"/>
            <w:vMerge/>
            <w:vAlign w:val="center"/>
            <w:hideMark/>
          </w:tcPr>
          <w:p w14:paraId="3C9AF0A9"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1F0F5059" w14:textId="77777777" w:rsidR="00FD664F" w:rsidRPr="0015394E" w:rsidRDefault="00FD664F" w:rsidP="00FD664F">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26</w:t>
            </w:r>
          </w:p>
        </w:tc>
        <w:tc>
          <w:tcPr>
            <w:tcW w:w="2199" w:type="dxa"/>
            <w:tcBorders>
              <w:top w:val="single" w:sz="4" w:space="0" w:color="auto"/>
              <w:left w:val="single" w:sz="4" w:space="0" w:color="auto"/>
              <w:bottom w:val="single" w:sz="4" w:space="0" w:color="auto"/>
              <w:right w:val="single" w:sz="4" w:space="0" w:color="auto"/>
            </w:tcBorders>
            <w:vAlign w:val="center"/>
            <w:hideMark/>
          </w:tcPr>
          <w:p w14:paraId="298A2EB7"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Khi em bị bệnh</w:t>
            </w:r>
          </w:p>
        </w:tc>
        <w:tc>
          <w:tcPr>
            <w:tcW w:w="5909" w:type="dxa"/>
            <w:tcBorders>
              <w:top w:val="single" w:sz="4" w:space="0" w:color="auto"/>
              <w:left w:val="single" w:sz="4" w:space="0" w:color="auto"/>
              <w:bottom w:val="single" w:sz="4" w:space="0" w:color="auto"/>
              <w:right w:val="single" w:sz="4" w:space="0" w:color="auto"/>
            </w:tcBorders>
            <w:vAlign w:val="center"/>
            <w:hideMark/>
          </w:tcPr>
          <w:p w14:paraId="352EE7CA"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Nhận biết các dấu hiệu của bênh để nhờ ba mẹ, cô giáo để được đi khám Công dụng của thuốc và sử dụng thuốc đúng cách Biết cách chăm sóc người thân bị bệnh</w:t>
            </w:r>
          </w:p>
        </w:tc>
      </w:tr>
      <w:tr w:rsidR="00FD664F" w:rsidRPr="0015394E" w14:paraId="01F332DE" w14:textId="77777777" w:rsidTr="00F73B95">
        <w:trPr>
          <w:tblCellSpacing w:w="15" w:type="dxa"/>
        </w:trPr>
        <w:tc>
          <w:tcPr>
            <w:tcW w:w="2082" w:type="dxa"/>
            <w:vMerge w:val="restart"/>
            <w:vAlign w:val="center"/>
            <w:hideMark/>
          </w:tcPr>
          <w:p w14:paraId="03DD55F3"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lastRenderedPageBreak/>
              <w:t>THÁNG 3 LAN TỎA YÊU THƯƠNG</w:t>
            </w:r>
          </w:p>
        </w:tc>
        <w:tc>
          <w:tcPr>
            <w:tcW w:w="859" w:type="dxa"/>
            <w:tcBorders>
              <w:top w:val="single" w:sz="4" w:space="0" w:color="auto"/>
              <w:left w:val="single" w:sz="4" w:space="0" w:color="auto"/>
              <w:bottom w:val="single" w:sz="4" w:space="0" w:color="auto"/>
              <w:right w:val="single" w:sz="4" w:space="0" w:color="auto"/>
            </w:tcBorders>
            <w:vAlign w:val="center"/>
            <w:hideMark/>
          </w:tcPr>
          <w:p w14:paraId="5D3706B2"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27</w:t>
            </w:r>
          </w:p>
        </w:tc>
        <w:tc>
          <w:tcPr>
            <w:tcW w:w="2199" w:type="dxa"/>
            <w:tcBorders>
              <w:top w:val="single" w:sz="4" w:space="0" w:color="auto"/>
              <w:left w:val="single" w:sz="4" w:space="0" w:color="auto"/>
              <w:bottom w:val="single" w:sz="4" w:space="0" w:color="auto"/>
              <w:right w:val="single" w:sz="4" w:space="0" w:color="auto"/>
            </w:tcBorders>
            <w:vAlign w:val="center"/>
            <w:hideMark/>
          </w:tcPr>
          <w:p w14:paraId="2308B614"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Thực hành “Bông hoa vui vẻ”</w:t>
            </w:r>
          </w:p>
        </w:tc>
        <w:tc>
          <w:tcPr>
            <w:tcW w:w="5909" w:type="dxa"/>
            <w:tcBorders>
              <w:top w:val="single" w:sz="4" w:space="0" w:color="auto"/>
              <w:left w:val="single" w:sz="4" w:space="0" w:color="auto"/>
              <w:bottom w:val="single" w:sz="4" w:space="0" w:color="auto"/>
              <w:right w:val="single" w:sz="4" w:space="0" w:color="auto"/>
            </w:tcBorders>
            <w:vAlign w:val="center"/>
            <w:hideMark/>
          </w:tcPr>
          <w:p w14:paraId="203DE7D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mạnh dạn bày tỏ cảm xúc với những người phụ nữ yêu thương Thực hành làm sản phẩm ”bông hoa vui vẻ” gồm những thông điệp yêu thương và trang trí xinh đẹp dành tặng những người phụ nữ yêu thương nhằm chào mừng ngày Quốc tế Phụ Nữ 8/3</w:t>
            </w:r>
          </w:p>
        </w:tc>
      </w:tr>
      <w:tr w:rsidR="00FD664F" w:rsidRPr="0015394E" w14:paraId="3994F6CF" w14:textId="77777777" w:rsidTr="00F73B95">
        <w:trPr>
          <w:tblCellSpacing w:w="15" w:type="dxa"/>
        </w:trPr>
        <w:tc>
          <w:tcPr>
            <w:tcW w:w="2082" w:type="dxa"/>
            <w:vMerge/>
            <w:vAlign w:val="center"/>
            <w:hideMark/>
          </w:tcPr>
          <w:p w14:paraId="69F31E60"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2EE13DC4"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28</w:t>
            </w:r>
          </w:p>
        </w:tc>
        <w:tc>
          <w:tcPr>
            <w:tcW w:w="2199" w:type="dxa"/>
            <w:tcBorders>
              <w:top w:val="single" w:sz="4" w:space="0" w:color="auto"/>
              <w:left w:val="single" w:sz="4" w:space="0" w:color="auto"/>
              <w:bottom w:val="single" w:sz="4" w:space="0" w:color="auto"/>
              <w:right w:val="single" w:sz="4" w:space="0" w:color="auto"/>
            </w:tcBorders>
            <w:vAlign w:val="center"/>
            <w:hideMark/>
          </w:tcPr>
          <w:p w14:paraId="120B6079"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Con hiểu ba mẹ - nhật ký yêu thương</w:t>
            </w:r>
          </w:p>
        </w:tc>
        <w:tc>
          <w:tcPr>
            <w:tcW w:w="5909" w:type="dxa"/>
            <w:tcBorders>
              <w:top w:val="single" w:sz="4" w:space="0" w:color="auto"/>
              <w:left w:val="single" w:sz="4" w:space="0" w:color="auto"/>
              <w:bottom w:val="single" w:sz="4" w:space="0" w:color="auto"/>
              <w:right w:val="single" w:sz="4" w:space="0" w:color="auto"/>
            </w:tcBorders>
            <w:vAlign w:val="center"/>
            <w:hideMark/>
          </w:tcPr>
          <w:p w14:paraId="5980B46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cách quan tâm ba mẹ, hiểu công việc của ba mẹ mình đang làm Quan sát công việc của ba mẹ làm hằng ngày và đánh dấu vào nhật ký yêu thương sau đó chia sẻ lại vào buổi học sau</w:t>
            </w:r>
          </w:p>
        </w:tc>
      </w:tr>
      <w:tr w:rsidR="00FD664F" w:rsidRPr="0015394E" w14:paraId="78576DEB" w14:textId="77777777" w:rsidTr="00F73B95">
        <w:trPr>
          <w:tblCellSpacing w:w="15" w:type="dxa"/>
        </w:trPr>
        <w:tc>
          <w:tcPr>
            <w:tcW w:w="2082" w:type="dxa"/>
            <w:vMerge/>
            <w:vAlign w:val="center"/>
            <w:hideMark/>
          </w:tcPr>
          <w:p w14:paraId="22CD298F"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33C01BEE"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29</w:t>
            </w:r>
          </w:p>
        </w:tc>
        <w:tc>
          <w:tcPr>
            <w:tcW w:w="2199" w:type="dxa"/>
            <w:tcBorders>
              <w:top w:val="single" w:sz="4" w:space="0" w:color="auto"/>
              <w:left w:val="single" w:sz="4" w:space="0" w:color="auto"/>
              <w:bottom w:val="single" w:sz="4" w:space="0" w:color="auto"/>
              <w:right w:val="single" w:sz="4" w:space="0" w:color="auto"/>
            </w:tcBorders>
            <w:vAlign w:val="center"/>
            <w:hideMark/>
          </w:tcPr>
          <w:p w14:paraId="6BFC5027"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Em biết chia sẻ</w:t>
            </w:r>
          </w:p>
        </w:tc>
        <w:tc>
          <w:tcPr>
            <w:tcW w:w="5909" w:type="dxa"/>
            <w:tcBorders>
              <w:top w:val="single" w:sz="4" w:space="0" w:color="auto"/>
              <w:left w:val="single" w:sz="4" w:space="0" w:color="auto"/>
              <w:bottom w:val="single" w:sz="4" w:space="0" w:color="auto"/>
              <w:right w:val="single" w:sz="4" w:space="0" w:color="auto"/>
            </w:tcBorders>
            <w:vAlign w:val="center"/>
            <w:hideMark/>
          </w:tcPr>
          <w:p w14:paraId="499BC813"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hiểu thể hiện tình yêu thương không chỉ bằng lời nói còn bằng hành động Trẻ biết giúp ba mẹ những việc làm phù hợp với độ tuổi của mình</w:t>
            </w:r>
          </w:p>
        </w:tc>
      </w:tr>
      <w:tr w:rsidR="00FD664F" w:rsidRPr="0015394E" w14:paraId="44DE12F9" w14:textId="77777777" w:rsidTr="00F73B95">
        <w:trPr>
          <w:tblCellSpacing w:w="15" w:type="dxa"/>
        </w:trPr>
        <w:tc>
          <w:tcPr>
            <w:tcW w:w="2082" w:type="dxa"/>
            <w:vAlign w:val="center"/>
            <w:hideMark/>
          </w:tcPr>
          <w:p w14:paraId="4D20DB96"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3 KHOA HỌC VUI</w:t>
            </w:r>
          </w:p>
        </w:tc>
        <w:tc>
          <w:tcPr>
            <w:tcW w:w="859" w:type="dxa"/>
            <w:tcBorders>
              <w:top w:val="single" w:sz="4" w:space="0" w:color="auto"/>
              <w:left w:val="single" w:sz="4" w:space="0" w:color="auto"/>
              <w:bottom w:val="single" w:sz="4" w:space="0" w:color="auto"/>
              <w:right w:val="single" w:sz="4" w:space="0" w:color="auto"/>
            </w:tcBorders>
            <w:vAlign w:val="center"/>
            <w:hideMark/>
          </w:tcPr>
          <w:p w14:paraId="0094F638"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30</w:t>
            </w:r>
          </w:p>
        </w:tc>
        <w:tc>
          <w:tcPr>
            <w:tcW w:w="2199" w:type="dxa"/>
            <w:tcBorders>
              <w:top w:val="single" w:sz="4" w:space="0" w:color="auto"/>
              <w:left w:val="single" w:sz="4" w:space="0" w:color="auto"/>
              <w:bottom w:val="single" w:sz="4" w:space="0" w:color="auto"/>
              <w:right w:val="single" w:sz="4" w:space="0" w:color="auto"/>
            </w:tcBorders>
            <w:vAlign w:val="center"/>
            <w:hideMark/>
          </w:tcPr>
          <w:p w14:paraId="6DB664F5"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Khoa học vũ trụ</w:t>
            </w:r>
          </w:p>
        </w:tc>
        <w:tc>
          <w:tcPr>
            <w:tcW w:w="5909" w:type="dxa"/>
            <w:tcBorders>
              <w:top w:val="single" w:sz="4" w:space="0" w:color="auto"/>
              <w:left w:val="single" w:sz="4" w:space="0" w:color="auto"/>
              <w:bottom w:val="single" w:sz="4" w:space="0" w:color="auto"/>
              <w:right w:val="single" w:sz="4" w:space="0" w:color="auto"/>
            </w:tcBorders>
            <w:vAlign w:val="center"/>
            <w:hideMark/>
          </w:tcPr>
          <w:p w14:paraId="094C0810"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được tim hiểu về các hành tinh hệ mặt trời Trẻ khám phá những bí ẩn của vì sao Khám phá vũ trụ bằng hình ảnh</w:t>
            </w:r>
          </w:p>
        </w:tc>
      </w:tr>
      <w:tr w:rsidR="00FD664F" w:rsidRPr="0015394E" w14:paraId="10672C70" w14:textId="77777777" w:rsidTr="00F73B95">
        <w:trPr>
          <w:tblCellSpacing w:w="15" w:type="dxa"/>
        </w:trPr>
        <w:tc>
          <w:tcPr>
            <w:tcW w:w="2082" w:type="dxa"/>
            <w:vMerge w:val="restart"/>
            <w:vAlign w:val="center"/>
            <w:hideMark/>
          </w:tcPr>
          <w:p w14:paraId="168AA709" w14:textId="37B1A572"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4 HÀNH TRANG VÀO LỚP 1</w:t>
            </w:r>
          </w:p>
        </w:tc>
        <w:tc>
          <w:tcPr>
            <w:tcW w:w="859" w:type="dxa"/>
            <w:tcBorders>
              <w:top w:val="single" w:sz="4" w:space="0" w:color="auto"/>
              <w:left w:val="single" w:sz="4" w:space="0" w:color="auto"/>
              <w:bottom w:val="single" w:sz="4" w:space="0" w:color="auto"/>
              <w:right w:val="single" w:sz="4" w:space="0" w:color="auto"/>
            </w:tcBorders>
            <w:vAlign w:val="center"/>
            <w:hideMark/>
          </w:tcPr>
          <w:p w14:paraId="6036D02C"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31</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1DD01E6"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Tôn trọng sự khác biệt </w:t>
            </w:r>
          </w:p>
        </w:tc>
        <w:tc>
          <w:tcPr>
            <w:tcW w:w="5909" w:type="dxa"/>
            <w:tcBorders>
              <w:top w:val="single" w:sz="4" w:space="0" w:color="auto"/>
              <w:left w:val="single" w:sz="4" w:space="0" w:color="auto"/>
              <w:bottom w:val="single" w:sz="4" w:space="0" w:color="auto"/>
              <w:right w:val="single" w:sz="4" w:space="0" w:color="auto"/>
            </w:tcBorders>
            <w:vAlign w:val="center"/>
            <w:hideMark/>
          </w:tcPr>
          <w:p w14:paraId="069EAD33"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Mỗi người là một mảnh ghép đặc biệt và có sự khác nhau Cần tôn trọng sự khác biệt của người khác </w:t>
            </w:r>
          </w:p>
        </w:tc>
      </w:tr>
      <w:tr w:rsidR="00FD664F" w:rsidRPr="0015394E" w14:paraId="24311DCA" w14:textId="77777777" w:rsidTr="00F73B95">
        <w:trPr>
          <w:tblCellSpacing w:w="15" w:type="dxa"/>
        </w:trPr>
        <w:tc>
          <w:tcPr>
            <w:tcW w:w="2082" w:type="dxa"/>
            <w:vMerge/>
            <w:vAlign w:val="center"/>
            <w:hideMark/>
          </w:tcPr>
          <w:p w14:paraId="61206CEC"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33FF8854"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32</w:t>
            </w:r>
          </w:p>
        </w:tc>
        <w:tc>
          <w:tcPr>
            <w:tcW w:w="2199" w:type="dxa"/>
            <w:tcBorders>
              <w:top w:val="single" w:sz="4" w:space="0" w:color="auto"/>
              <w:left w:val="single" w:sz="4" w:space="0" w:color="auto"/>
              <w:bottom w:val="single" w:sz="4" w:space="0" w:color="auto"/>
              <w:right w:val="single" w:sz="4" w:space="0" w:color="auto"/>
            </w:tcBorders>
            <w:vAlign w:val="center"/>
            <w:hideMark/>
          </w:tcPr>
          <w:p w14:paraId="6D1DDC40"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Lớp 1 thật vui </w:t>
            </w:r>
          </w:p>
        </w:tc>
        <w:tc>
          <w:tcPr>
            <w:tcW w:w="5909" w:type="dxa"/>
            <w:tcBorders>
              <w:top w:val="single" w:sz="4" w:space="0" w:color="auto"/>
              <w:left w:val="single" w:sz="4" w:space="0" w:color="auto"/>
              <w:bottom w:val="single" w:sz="4" w:space="0" w:color="auto"/>
              <w:right w:val="single" w:sz="4" w:space="0" w:color="auto"/>
            </w:tcBorders>
            <w:vAlign w:val="center"/>
            <w:hideMark/>
          </w:tcPr>
          <w:p w14:paraId="2D976602"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Trẻ khám phá những điều mới mẻ khi được vào lớp 1 Kỹ năng thích nghi môi trường mới, làm quen thầy cô và bạn bè mới</w:t>
            </w:r>
          </w:p>
        </w:tc>
      </w:tr>
      <w:tr w:rsidR="00FD664F" w:rsidRPr="0015394E" w14:paraId="13A2A7B0" w14:textId="77777777" w:rsidTr="00F73B95">
        <w:trPr>
          <w:tblCellSpacing w:w="15" w:type="dxa"/>
        </w:trPr>
        <w:tc>
          <w:tcPr>
            <w:tcW w:w="2082" w:type="dxa"/>
            <w:vAlign w:val="center"/>
            <w:hideMark/>
          </w:tcPr>
          <w:p w14:paraId="0B5097AB"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4 VIỆT NAM CHIẾN THẮNG</w:t>
            </w:r>
          </w:p>
        </w:tc>
        <w:tc>
          <w:tcPr>
            <w:tcW w:w="859" w:type="dxa"/>
            <w:tcBorders>
              <w:top w:val="single" w:sz="4" w:space="0" w:color="auto"/>
              <w:left w:val="single" w:sz="4" w:space="0" w:color="auto"/>
              <w:bottom w:val="single" w:sz="4" w:space="0" w:color="auto"/>
              <w:right w:val="single" w:sz="4" w:space="0" w:color="auto"/>
            </w:tcBorders>
            <w:vAlign w:val="center"/>
            <w:hideMark/>
          </w:tcPr>
          <w:p w14:paraId="2DD720F6"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33</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1184CCB"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Mô hình: xe tăng</w:t>
            </w:r>
          </w:p>
        </w:tc>
        <w:tc>
          <w:tcPr>
            <w:tcW w:w="5909" w:type="dxa"/>
            <w:tcBorders>
              <w:top w:val="single" w:sz="4" w:space="0" w:color="auto"/>
              <w:left w:val="single" w:sz="4" w:space="0" w:color="auto"/>
              <w:bottom w:val="single" w:sz="4" w:space="0" w:color="auto"/>
              <w:right w:val="single" w:sz="4" w:space="0" w:color="auto"/>
            </w:tcBorders>
            <w:vAlign w:val="center"/>
            <w:hideMark/>
          </w:tcPr>
          <w:p w14:paraId="0C46CFE8"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những chiến thắng vẻ vang của dân tộc Thể hiện được sự tự hào, tự tôn dân tộc chào mừng ngày Giải phóng miền Nam - thống nhất đất nước</w:t>
            </w:r>
          </w:p>
        </w:tc>
      </w:tr>
      <w:tr w:rsidR="00FD664F" w:rsidRPr="0015394E" w14:paraId="39D5CB71" w14:textId="77777777" w:rsidTr="00F73B95">
        <w:trPr>
          <w:tblCellSpacing w:w="15" w:type="dxa"/>
        </w:trPr>
        <w:tc>
          <w:tcPr>
            <w:tcW w:w="2082" w:type="dxa"/>
            <w:vMerge w:val="restart"/>
            <w:vAlign w:val="center"/>
            <w:hideMark/>
          </w:tcPr>
          <w:p w14:paraId="6207CB73"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5 CHÀO HÈ YÊU THƯƠNG</w:t>
            </w:r>
          </w:p>
        </w:tc>
        <w:tc>
          <w:tcPr>
            <w:tcW w:w="859" w:type="dxa"/>
            <w:tcBorders>
              <w:top w:val="single" w:sz="4" w:space="0" w:color="auto"/>
              <w:left w:val="single" w:sz="4" w:space="0" w:color="auto"/>
              <w:bottom w:val="single" w:sz="4" w:space="0" w:color="auto"/>
              <w:right w:val="single" w:sz="4" w:space="0" w:color="auto"/>
            </w:tcBorders>
            <w:vAlign w:val="center"/>
            <w:hideMark/>
          </w:tcPr>
          <w:p w14:paraId="6014E3AD"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34</w:t>
            </w:r>
          </w:p>
        </w:tc>
        <w:tc>
          <w:tcPr>
            <w:tcW w:w="2199" w:type="dxa"/>
            <w:tcBorders>
              <w:top w:val="single" w:sz="4" w:space="0" w:color="auto"/>
              <w:left w:val="single" w:sz="4" w:space="0" w:color="auto"/>
              <w:bottom w:val="single" w:sz="4" w:space="0" w:color="auto"/>
              <w:right w:val="single" w:sz="4" w:space="0" w:color="auto"/>
            </w:tcBorders>
            <w:vAlign w:val="center"/>
            <w:hideMark/>
          </w:tcPr>
          <w:p w14:paraId="1C6F4914" w14:textId="77777777" w:rsidR="00FD664F" w:rsidRPr="00F73B95" w:rsidRDefault="00FD664F" w:rsidP="0015394E">
            <w:pPr>
              <w:jc w:val="center"/>
              <w:rPr>
                <w:rFonts w:ascii="Times New Roman" w:hAnsi="Times New Roman" w:cs="Times New Roman"/>
                <w:bCs/>
                <w:sz w:val="24"/>
                <w:szCs w:val="24"/>
                <w:lang w:val="vi-VN"/>
              </w:rPr>
            </w:pPr>
            <w:r w:rsidRPr="00F73B95">
              <w:rPr>
                <w:rFonts w:ascii="Times New Roman" w:hAnsi="Times New Roman" w:cs="Times New Roman"/>
                <w:bCs/>
                <w:sz w:val="24"/>
                <w:szCs w:val="24"/>
                <w:lang w:val="vi-VN"/>
              </w:rPr>
              <w:t>Em học sơ cứu</w:t>
            </w:r>
          </w:p>
        </w:tc>
        <w:tc>
          <w:tcPr>
            <w:tcW w:w="5909" w:type="dxa"/>
            <w:tcBorders>
              <w:top w:val="single" w:sz="4" w:space="0" w:color="auto"/>
              <w:left w:val="single" w:sz="4" w:space="0" w:color="auto"/>
              <w:bottom w:val="single" w:sz="4" w:space="0" w:color="auto"/>
              <w:right w:val="single" w:sz="4" w:space="0" w:color="auto"/>
            </w:tcBorders>
            <w:vAlign w:val="center"/>
            <w:hideMark/>
          </w:tcPr>
          <w:p w14:paraId="745346F3"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Biết xử lý những vết thương nhẹ ngoài da Biết cách sử dụng băng keo cá nhân Những ghi nhớ khi vui chơi để tránh bị té, tránh bị bỏng và tránh bị hóc</w:t>
            </w:r>
          </w:p>
        </w:tc>
      </w:tr>
      <w:tr w:rsidR="00FD664F" w:rsidRPr="0015394E" w14:paraId="23091087" w14:textId="77777777" w:rsidTr="00F73B95">
        <w:trPr>
          <w:tblCellSpacing w:w="15" w:type="dxa"/>
        </w:trPr>
        <w:tc>
          <w:tcPr>
            <w:tcW w:w="2082" w:type="dxa"/>
            <w:vMerge/>
            <w:vAlign w:val="center"/>
            <w:hideMark/>
          </w:tcPr>
          <w:p w14:paraId="59EA8EEF" w14:textId="77777777" w:rsidR="00FD664F" w:rsidRPr="0015394E" w:rsidRDefault="00FD664F" w:rsidP="0015394E">
            <w:pPr>
              <w:jc w:val="center"/>
              <w:rPr>
                <w:rFonts w:ascii="Times New Roman" w:hAnsi="Times New Roman" w:cs="Times New Roman"/>
                <w:b/>
                <w:bCs/>
                <w:sz w:val="28"/>
                <w:szCs w:val="28"/>
                <w:lang w:val="vi-VN"/>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167A3B59"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35</w:t>
            </w:r>
          </w:p>
        </w:tc>
        <w:tc>
          <w:tcPr>
            <w:tcW w:w="2199" w:type="dxa"/>
            <w:tcBorders>
              <w:top w:val="single" w:sz="4" w:space="0" w:color="auto"/>
              <w:left w:val="single" w:sz="4" w:space="0" w:color="auto"/>
              <w:bottom w:val="single" w:sz="4" w:space="0" w:color="auto"/>
              <w:right w:val="single" w:sz="4" w:space="0" w:color="auto"/>
            </w:tcBorders>
            <w:vAlign w:val="center"/>
            <w:hideMark/>
          </w:tcPr>
          <w:p w14:paraId="6A43749C"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An toàn khi đi du lịch</w:t>
            </w:r>
          </w:p>
        </w:tc>
        <w:tc>
          <w:tcPr>
            <w:tcW w:w="5909" w:type="dxa"/>
            <w:tcBorders>
              <w:top w:val="single" w:sz="4" w:space="0" w:color="auto"/>
              <w:left w:val="single" w:sz="4" w:space="0" w:color="auto"/>
              <w:bottom w:val="single" w:sz="4" w:space="0" w:color="auto"/>
              <w:right w:val="single" w:sz="4" w:space="0" w:color="auto"/>
            </w:tcBorders>
            <w:vAlign w:val="center"/>
            <w:hideMark/>
          </w:tcPr>
          <w:p w14:paraId="38DD761D"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 xml:space="preserve">Những điều cần nhớ khi đi du lịch biển, đồi núi những nơi có nuôi động vật. Bí kíp chuẩn bị hành lý cho chuyến du lịch </w:t>
            </w:r>
          </w:p>
        </w:tc>
      </w:tr>
      <w:tr w:rsidR="00FD664F" w:rsidRPr="0015394E" w14:paraId="06D8E370" w14:textId="77777777" w:rsidTr="00F73B95">
        <w:trPr>
          <w:tblCellSpacing w:w="15" w:type="dxa"/>
        </w:trPr>
        <w:tc>
          <w:tcPr>
            <w:tcW w:w="2082" w:type="dxa"/>
            <w:vAlign w:val="center"/>
            <w:hideMark/>
          </w:tcPr>
          <w:p w14:paraId="2DCBC44A" w14:textId="3524CC79"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THÁNG 5 TỔNG KẾT</w:t>
            </w:r>
          </w:p>
        </w:tc>
        <w:tc>
          <w:tcPr>
            <w:tcW w:w="859" w:type="dxa"/>
            <w:tcBorders>
              <w:top w:val="single" w:sz="4" w:space="0" w:color="auto"/>
              <w:left w:val="single" w:sz="4" w:space="0" w:color="auto"/>
              <w:bottom w:val="single" w:sz="4" w:space="0" w:color="auto"/>
              <w:right w:val="single" w:sz="4" w:space="0" w:color="auto"/>
            </w:tcBorders>
            <w:vAlign w:val="center"/>
            <w:hideMark/>
          </w:tcPr>
          <w:p w14:paraId="7D361C07"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36</w:t>
            </w:r>
          </w:p>
        </w:tc>
        <w:tc>
          <w:tcPr>
            <w:tcW w:w="2199" w:type="dxa"/>
            <w:tcBorders>
              <w:top w:val="single" w:sz="4" w:space="0" w:color="auto"/>
              <w:left w:val="single" w:sz="4" w:space="0" w:color="auto"/>
              <w:bottom w:val="single" w:sz="4" w:space="0" w:color="auto"/>
              <w:right w:val="single" w:sz="4" w:space="0" w:color="auto"/>
            </w:tcBorders>
            <w:vAlign w:val="center"/>
            <w:hideMark/>
          </w:tcPr>
          <w:p w14:paraId="1FDE2DE2" w14:textId="77777777" w:rsidR="00FD664F" w:rsidRPr="0015394E" w:rsidRDefault="00FD664F" w:rsidP="0015394E">
            <w:pPr>
              <w:jc w:val="center"/>
              <w:rPr>
                <w:rFonts w:ascii="Times New Roman" w:hAnsi="Times New Roman" w:cs="Times New Roman"/>
                <w:b/>
                <w:bCs/>
                <w:sz w:val="28"/>
                <w:szCs w:val="28"/>
                <w:lang w:val="vi-VN"/>
              </w:rPr>
            </w:pPr>
            <w:r w:rsidRPr="0015394E">
              <w:rPr>
                <w:rFonts w:ascii="Times New Roman" w:hAnsi="Times New Roman" w:cs="Times New Roman"/>
                <w:b/>
                <w:bCs/>
                <w:sz w:val="28"/>
                <w:szCs w:val="28"/>
                <w:lang w:val="vi-VN"/>
              </w:rPr>
              <w:t>Tổng kết: “Biệt tài tí hon”</w:t>
            </w:r>
          </w:p>
        </w:tc>
        <w:tc>
          <w:tcPr>
            <w:tcW w:w="5909" w:type="dxa"/>
            <w:tcBorders>
              <w:top w:val="single" w:sz="4" w:space="0" w:color="auto"/>
              <w:left w:val="single" w:sz="4" w:space="0" w:color="auto"/>
              <w:bottom w:val="single" w:sz="4" w:space="0" w:color="auto"/>
              <w:right w:val="single" w:sz="4" w:space="0" w:color="auto"/>
            </w:tcBorders>
            <w:vAlign w:val="center"/>
            <w:hideMark/>
          </w:tcPr>
          <w:p w14:paraId="2992FBF6" w14:textId="77777777" w:rsidR="00FD664F" w:rsidRPr="00F73B95" w:rsidRDefault="00FD664F" w:rsidP="00F73B95">
            <w:pPr>
              <w:jc w:val="both"/>
              <w:rPr>
                <w:rFonts w:ascii="Times New Roman" w:hAnsi="Times New Roman" w:cs="Times New Roman"/>
                <w:bCs/>
                <w:sz w:val="24"/>
                <w:szCs w:val="24"/>
                <w:lang w:val="vi-VN"/>
              </w:rPr>
            </w:pPr>
            <w:r w:rsidRPr="00F73B95">
              <w:rPr>
                <w:rFonts w:ascii="Times New Roman" w:hAnsi="Times New Roman" w:cs="Times New Roman"/>
                <w:bCs/>
                <w:sz w:val="24"/>
                <w:szCs w:val="24"/>
                <w:lang w:val="vi-VN"/>
              </w:rPr>
              <w:t>Ôn tập các kiến thức đã học trong chương trình “ QUY TẮC AN TOÀN” để bảo vệ mình</w:t>
            </w:r>
          </w:p>
        </w:tc>
      </w:tr>
    </w:tbl>
    <w:p w14:paraId="2BC58AF7" w14:textId="77777777" w:rsidR="00FD664F" w:rsidRPr="0015394E" w:rsidRDefault="00FD664F" w:rsidP="0015394E">
      <w:pPr>
        <w:jc w:val="center"/>
        <w:rPr>
          <w:rFonts w:ascii="Times New Roman" w:hAnsi="Times New Roman" w:cs="Times New Roman"/>
          <w:b/>
          <w:bCs/>
          <w:sz w:val="28"/>
          <w:szCs w:val="28"/>
          <w:lang w:val="vi-VN"/>
        </w:rPr>
      </w:pPr>
      <w:bookmarkStart w:id="0" w:name="_GoBack"/>
      <w:bookmarkEnd w:id="0"/>
    </w:p>
    <w:sectPr w:rsidR="00FD664F" w:rsidRPr="0015394E" w:rsidSect="00F73B95">
      <w:headerReference w:type="default" r:id="rId7"/>
      <w:footerReference w:type="default" r:id="rId8"/>
      <w:pgSz w:w="12240" w:h="15840"/>
      <w:pgMar w:top="737" w:right="1440" w:bottom="680" w:left="144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6C55" w14:textId="77777777" w:rsidR="00534EC1" w:rsidRDefault="00534EC1" w:rsidP="00FD664F">
      <w:pPr>
        <w:spacing w:after="0" w:line="240" w:lineRule="auto"/>
      </w:pPr>
      <w:r>
        <w:separator/>
      </w:r>
    </w:p>
  </w:endnote>
  <w:endnote w:type="continuationSeparator" w:id="0">
    <w:p w14:paraId="77E882F4" w14:textId="77777777" w:rsidR="00534EC1" w:rsidRDefault="00534EC1" w:rsidP="00F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221D" w14:textId="1A54E177" w:rsidR="00FD664F" w:rsidRPr="00FD664F" w:rsidRDefault="00FD664F">
    <w:pPr>
      <w:pStyle w:val="Footer"/>
      <w:rPr>
        <w:lang w:val="vi-VN"/>
      </w:rPr>
    </w:pPr>
    <w:r>
      <w:rPr>
        <w:lang w:val="vi-VN"/>
      </w:rPr>
      <w:t>KHUNG CHƯƠNG TRÌNH MẦM NON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F969" w14:textId="77777777" w:rsidR="00534EC1" w:rsidRDefault="00534EC1" w:rsidP="00FD664F">
      <w:pPr>
        <w:spacing w:after="0" w:line="240" w:lineRule="auto"/>
      </w:pPr>
      <w:r>
        <w:separator/>
      </w:r>
    </w:p>
  </w:footnote>
  <w:footnote w:type="continuationSeparator" w:id="0">
    <w:p w14:paraId="63F67866" w14:textId="77777777" w:rsidR="00534EC1" w:rsidRDefault="00534EC1" w:rsidP="00FD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A731" w14:textId="5BF2D9AB" w:rsidR="00FD664F" w:rsidRDefault="00FD664F">
    <w:pPr>
      <w:pStyle w:val="Header"/>
      <w:rPr>
        <w:rFonts w:ascii="Times New Roman" w:hAnsi="Times New Roman" w:cs="Times New Roman"/>
        <w:lang w:val="vi-VN"/>
      </w:rPr>
    </w:pPr>
    <w:r w:rsidRPr="00FD664F">
      <w:rPr>
        <w:rFonts w:ascii="Times New Roman" w:hAnsi="Times New Roman" w:cs="Times New Roman"/>
      </w:rPr>
      <w:t>CÔNG</w:t>
    </w:r>
    <w:r w:rsidRPr="00FD664F">
      <w:rPr>
        <w:rFonts w:ascii="Times New Roman" w:hAnsi="Times New Roman" w:cs="Times New Roman"/>
        <w:lang w:val="vi-VN"/>
      </w:rPr>
      <w:t xml:space="preserve"> TY CỔ PHẦN GIÁO DỤC KỸ NĂNG NAM VIỆT</w:t>
    </w:r>
  </w:p>
  <w:p w14:paraId="0E9561B2" w14:textId="1A66E247" w:rsidR="0015394E" w:rsidRPr="007B6752" w:rsidRDefault="0015394E" w:rsidP="0015394E">
    <w:pPr>
      <w:pStyle w:val="Header"/>
      <w:jc w:val="center"/>
      <w:rPr>
        <w:rFonts w:ascii="Times New Roman" w:hAnsi="Times New Roman" w:cs="Times New Roman"/>
      </w:rPr>
    </w:pPr>
    <w:r>
      <w:rPr>
        <w:rFonts w:ascii="Times New Roman" w:hAnsi="Times New Roman" w:cs="Times New Roman"/>
        <w:b/>
        <w:bCs/>
        <w:sz w:val="28"/>
        <w:szCs w:val="28"/>
        <w:lang w:val="vi-VN"/>
      </w:rPr>
      <w:t xml:space="preserve">KHUNG CHƯƠNG TRÌNH KỸ NĂNG SỐNG KHỐI </w:t>
    </w:r>
    <w:r w:rsidR="00F73B95">
      <w:rPr>
        <w:rFonts w:ascii="Times New Roman" w:hAnsi="Times New Roman" w:cs="Times New Roman"/>
        <w:b/>
        <w:bCs/>
        <w:sz w:val="28"/>
        <w:szCs w:val="28"/>
      </w:rPr>
      <w:t>LÁ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653"/>
    <w:multiLevelType w:val="hybridMultilevel"/>
    <w:tmpl w:val="F99C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53CBF"/>
    <w:multiLevelType w:val="hybridMultilevel"/>
    <w:tmpl w:val="3468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35"/>
    <w:rsid w:val="0002030A"/>
    <w:rsid w:val="00040CE7"/>
    <w:rsid w:val="0015394E"/>
    <w:rsid w:val="00201C0F"/>
    <w:rsid w:val="002A5785"/>
    <w:rsid w:val="00534EC1"/>
    <w:rsid w:val="00644735"/>
    <w:rsid w:val="00670A09"/>
    <w:rsid w:val="006E63CA"/>
    <w:rsid w:val="007B6752"/>
    <w:rsid w:val="00A57D3E"/>
    <w:rsid w:val="00C127A2"/>
    <w:rsid w:val="00D7451B"/>
    <w:rsid w:val="00F73B95"/>
    <w:rsid w:val="00FD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41AF"/>
  <w15:chartTrackingRefBased/>
  <w15:docId w15:val="{9D14D3AB-74E4-495E-8C80-19B803C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64F"/>
    <w:pPr>
      <w:ind w:left="720"/>
      <w:contextualSpacing/>
    </w:pPr>
  </w:style>
  <w:style w:type="paragraph" w:styleId="Header">
    <w:name w:val="header"/>
    <w:basedOn w:val="Normal"/>
    <w:link w:val="HeaderChar"/>
    <w:uiPriority w:val="99"/>
    <w:unhideWhenUsed/>
    <w:rsid w:val="00FD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4F"/>
  </w:style>
  <w:style w:type="paragraph" w:styleId="Footer">
    <w:name w:val="footer"/>
    <w:basedOn w:val="Normal"/>
    <w:link w:val="FooterChar"/>
    <w:uiPriority w:val="99"/>
    <w:unhideWhenUsed/>
    <w:rsid w:val="00FD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4F"/>
  </w:style>
  <w:style w:type="character" w:styleId="CommentReference">
    <w:name w:val="annotation reference"/>
    <w:basedOn w:val="DefaultParagraphFont"/>
    <w:uiPriority w:val="99"/>
    <w:semiHidden/>
    <w:unhideWhenUsed/>
    <w:rsid w:val="00FD664F"/>
    <w:rPr>
      <w:sz w:val="16"/>
      <w:szCs w:val="16"/>
    </w:rPr>
  </w:style>
  <w:style w:type="paragraph" w:styleId="CommentText">
    <w:name w:val="annotation text"/>
    <w:basedOn w:val="Normal"/>
    <w:link w:val="CommentTextChar"/>
    <w:uiPriority w:val="99"/>
    <w:semiHidden/>
    <w:unhideWhenUsed/>
    <w:rsid w:val="00FD664F"/>
    <w:pPr>
      <w:spacing w:line="240" w:lineRule="auto"/>
    </w:pPr>
    <w:rPr>
      <w:sz w:val="20"/>
      <w:szCs w:val="20"/>
    </w:rPr>
  </w:style>
  <w:style w:type="character" w:customStyle="1" w:styleId="CommentTextChar">
    <w:name w:val="Comment Text Char"/>
    <w:basedOn w:val="DefaultParagraphFont"/>
    <w:link w:val="CommentText"/>
    <w:uiPriority w:val="99"/>
    <w:semiHidden/>
    <w:rsid w:val="00FD664F"/>
    <w:rPr>
      <w:sz w:val="20"/>
      <w:szCs w:val="20"/>
    </w:rPr>
  </w:style>
  <w:style w:type="paragraph" w:styleId="CommentSubject">
    <w:name w:val="annotation subject"/>
    <w:basedOn w:val="CommentText"/>
    <w:next w:val="CommentText"/>
    <w:link w:val="CommentSubjectChar"/>
    <w:uiPriority w:val="99"/>
    <w:semiHidden/>
    <w:unhideWhenUsed/>
    <w:rsid w:val="00FD664F"/>
    <w:rPr>
      <w:b/>
      <w:bCs/>
    </w:rPr>
  </w:style>
  <w:style w:type="character" w:customStyle="1" w:styleId="CommentSubjectChar">
    <w:name w:val="Comment Subject Char"/>
    <w:basedOn w:val="CommentTextChar"/>
    <w:link w:val="CommentSubject"/>
    <w:uiPriority w:val="99"/>
    <w:semiHidden/>
    <w:rsid w:val="00FD664F"/>
    <w:rPr>
      <w:b/>
      <w:bCs/>
      <w:sz w:val="20"/>
      <w:szCs w:val="20"/>
    </w:rPr>
  </w:style>
  <w:style w:type="paragraph" w:styleId="Revision">
    <w:name w:val="Revision"/>
    <w:hidden/>
    <w:uiPriority w:val="99"/>
    <w:semiHidden/>
    <w:rsid w:val="00FD664F"/>
    <w:pPr>
      <w:spacing w:after="0" w:line="240" w:lineRule="auto"/>
    </w:pPr>
  </w:style>
  <w:style w:type="paragraph" w:styleId="BalloonText">
    <w:name w:val="Balloon Text"/>
    <w:basedOn w:val="Normal"/>
    <w:link w:val="BalloonTextChar"/>
    <w:uiPriority w:val="99"/>
    <w:semiHidden/>
    <w:unhideWhenUsed/>
    <w:rsid w:val="007B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250">
      <w:bodyDiv w:val="1"/>
      <w:marLeft w:val="0"/>
      <w:marRight w:val="0"/>
      <w:marTop w:val="0"/>
      <w:marBottom w:val="0"/>
      <w:divBdr>
        <w:top w:val="none" w:sz="0" w:space="0" w:color="auto"/>
        <w:left w:val="none" w:sz="0" w:space="0" w:color="auto"/>
        <w:bottom w:val="none" w:sz="0" w:space="0" w:color="auto"/>
        <w:right w:val="none" w:sz="0" w:space="0" w:color="auto"/>
      </w:divBdr>
      <w:divsChild>
        <w:div w:id="1768236658">
          <w:marLeft w:val="0"/>
          <w:marRight w:val="0"/>
          <w:marTop w:val="0"/>
          <w:marBottom w:val="0"/>
          <w:divBdr>
            <w:top w:val="none" w:sz="0" w:space="0" w:color="auto"/>
            <w:left w:val="none" w:sz="0" w:space="0" w:color="auto"/>
            <w:bottom w:val="none" w:sz="0" w:space="0" w:color="auto"/>
            <w:right w:val="none" w:sz="0" w:space="0" w:color="auto"/>
          </w:divBdr>
        </w:div>
      </w:divsChild>
    </w:div>
    <w:div w:id="307368613">
      <w:bodyDiv w:val="1"/>
      <w:marLeft w:val="0"/>
      <w:marRight w:val="0"/>
      <w:marTop w:val="0"/>
      <w:marBottom w:val="0"/>
      <w:divBdr>
        <w:top w:val="none" w:sz="0" w:space="0" w:color="auto"/>
        <w:left w:val="none" w:sz="0" w:space="0" w:color="auto"/>
        <w:bottom w:val="none" w:sz="0" w:space="0" w:color="auto"/>
        <w:right w:val="none" w:sz="0" w:space="0" w:color="auto"/>
      </w:divBdr>
      <w:divsChild>
        <w:div w:id="617831908">
          <w:marLeft w:val="0"/>
          <w:marRight w:val="0"/>
          <w:marTop w:val="0"/>
          <w:marBottom w:val="0"/>
          <w:divBdr>
            <w:top w:val="none" w:sz="0" w:space="0" w:color="auto"/>
            <w:left w:val="none" w:sz="0" w:space="0" w:color="auto"/>
            <w:bottom w:val="none" w:sz="0" w:space="0" w:color="auto"/>
            <w:right w:val="none" w:sz="0" w:space="0" w:color="auto"/>
          </w:divBdr>
        </w:div>
      </w:divsChild>
    </w:div>
    <w:div w:id="424346646">
      <w:bodyDiv w:val="1"/>
      <w:marLeft w:val="0"/>
      <w:marRight w:val="0"/>
      <w:marTop w:val="0"/>
      <w:marBottom w:val="0"/>
      <w:divBdr>
        <w:top w:val="none" w:sz="0" w:space="0" w:color="auto"/>
        <w:left w:val="none" w:sz="0" w:space="0" w:color="auto"/>
        <w:bottom w:val="none" w:sz="0" w:space="0" w:color="auto"/>
        <w:right w:val="none" w:sz="0" w:space="0" w:color="auto"/>
      </w:divBdr>
      <w:divsChild>
        <w:div w:id="34935052">
          <w:marLeft w:val="0"/>
          <w:marRight w:val="0"/>
          <w:marTop w:val="0"/>
          <w:marBottom w:val="0"/>
          <w:divBdr>
            <w:top w:val="none" w:sz="0" w:space="0" w:color="auto"/>
            <w:left w:val="none" w:sz="0" w:space="0" w:color="auto"/>
            <w:bottom w:val="none" w:sz="0" w:space="0" w:color="auto"/>
            <w:right w:val="none" w:sz="0" w:space="0" w:color="auto"/>
          </w:divBdr>
        </w:div>
      </w:divsChild>
    </w:div>
    <w:div w:id="447353902">
      <w:bodyDiv w:val="1"/>
      <w:marLeft w:val="0"/>
      <w:marRight w:val="0"/>
      <w:marTop w:val="0"/>
      <w:marBottom w:val="0"/>
      <w:divBdr>
        <w:top w:val="none" w:sz="0" w:space="0" w:color="auto"/>
        <w:left w:val="none" w:sz="0" w:space="0" w:color="auto"/>
        <w:bottom w:val="none" w:sz="0" w:space="0" w:color="auto"/>
        <w:right w:val="none" w:sz="0" w:space="0" w:color="auto"/>
      </w:divBdr>
      <w:divsChild>
        <w:div w:id="540366825">
          <w:marLeft w:val="0"/>
          <w:marRight w:val="0"/>
          <w:marTop w:val="0"/>
          <w:marBottom w:val="0"/>
          <w:divBdr>
            <w:top w:val="none" w:sz="0" w:space="0" w:color="auto"/>
            <w:left w:val="none" w:sz="0" w:space="0" w:color="auto"/>
            <w:bottom w:val="none" w:sz="0" w:space="0" w:color="auto"/>
            <w:right w:val="none" w:sz="0" w:space="0" w:color="auto"/>
          </w:divBdr>
        </w:div>
      </w:divsChild>
    </w:div>
    <w:div w:id="464008821">
      <w:bodyDiv w:val="1"/>
      <w:marLeft w:val="0"/>
      <w:marRight w:val="0"/>
      <w:marTop w:val="0"/>
      <w:marBottom w:val="0"/>
      <w:divBdr>
        <w:top w:val="none" w:sz="0" w:space="0" w:color="auto"/>
        <w:left w:val="none" w:sz="0" w:space="0" w:color="auto"/>
        <w:bottom w:val="none" w:sz="0" w:space="0" w:color="auto"/>
        <w:right w:val="none" w:sz="0" w:space="0" w:color="auto"/>
      </w:divBdr>
      <w:divsChild>
        <w:div w:id="1242177198">
          <w:marLeft w:val="0"/>
          <w:marRight w:val="0"/>
          <w:marTop w:val="0"/>
          <w:marBottom w:val="0"/>
          <w:divBdr>
            <w:top w:val="none" w:sz="0" w:space="0" w:color="auto"/>
            <w:left w:val="none" w:sz="0" w:space="0" w:color="auto"/>
            <w:bottom w:val="none" w:sz="0" w:space="0" w:color="auto"/>
            <w:right w:val="none" w:sz="0" w:space="0" w:color="auto"/>
          </w:divBdr>
        </w:div>
      </w:divsChild>
    </w:div>
    <w:div w:id="469251285">
      <w:bodyDiv w:val="1"/>
      <w:marLeft w:val="0"/>
      <w:marRight w:val="0"/>
      <w:marTop w:val="0"/>
      <w:marBottom w:val="0"/>
      <w:divBdr>
        <w:top w:val="none" w:sz="0" w:space="0" w:color="auto"/>
        <w:left w:val="none" w:sz="0" w:space="0" w:color="auto"/>
        <w:bottom w:val="none" w:sz="0" w:space="0" w:color="auto"/>
        <w:right w:val="none" w:sz="0" w:space="0" w:color="auto"/>
      </w:divBdr>
      <w:divsChild>
        <w:div w:id="1016611592">
          <w:marLeft w:val="0"/>
          <w:marRight w:val="0"/>
          <w:marTop w:val="0"/>
          <w:marBottom w:val="0"/>
          <w:divBdr>
            <w:top w:val="none" w:sz="0" w:space="0" w:color="auto"/>
            <w:left w:val="none" w:sz="0" w:space="0" w:color="auto"/>
            <w:bottom w:val="none" w:sz="0" w:space="0" w:color="auto"/>
            <w:right w:val="none" w:sz="0" w:space="0" w:color="auto"/>
          </w:divBdr>
        </w:div>
      </w:divsChild>
    </w:div>
    <w:div w:id="601567609">
      <w:bodyDiv w:val="1"/>
      <w:marLeft w:val="0"/>
      <w:marRight w:val="0"/>
      <w:marTop w:val="0"/>
      <w:marBottom w:val="0"/>
      <w:divBdr>
        <w:top w:val="none" w:sz="0" w:space="0" w:color="auto"/>
        <w:left w:val="none" w:sz="0" w:space="0" w:color="auto"/>
        <w:bottom w:val="none" w:sz="0" w:space="0" w:color="auto"/>
        <w:right w:val="none" w:sz="0" w:space="0" w:color="auto"/>
      </w:divBdr>
      <w:divsChild>
        <w:div w:id="615215953">
          <w:marLeft w:val="0"/>
          <w:marRight w:val="0"/>
          <w:marTop w:val="0"/>
          <w:marBottom w:val="0"/>
          <w:divBdr>
            <w:top w:val="none" w:sz="0" w:space="0" w:color="auto"/>
            <w:left w:val="none" w:sz="0" w:space="0" w:color="auto"/>
            <w:bottom w:val="none" w:sz="0" w:space="0" w:color="auto"/>
            <w:right w:val="none" w:sz="0" w:space="0" w:color="auto"/>
          </w:divBdr>
        </w:div>
      </w:divsChild>
    </w:div>
    <w:div w:id="652299638">
      <w:bodyDiv w:val="1"/>
      <w:marLeft w:val="0"/>
      <w:marRight w:val="0"/>
      <w:marTop w:val="0"/>
      <w:marBottom w:val="0"/>
      <w:divBdr>
        <w:top w:val="none" w:sz="0" w:space="0" w:color="auto"/>
        <w:left w:val="none" w:sz="0" w:space="0" w:color="auto"/>
        <w:bottom w:val="none" w:sz="0" w:space="0" w:color="auto"/>
        <w:right w:val="none" w:sz="0" w:space="0" w:color="auto"/>
      </w:divBdr>
      <w:divsChild>
        <w:div w:id="426462081">
          <w:marLeft w:val="0"/>
          <w:marRight w:val="0"/>
          <w:marTop w:val="0"/>
          <w:marBottom w:val="0"/>
          <w:divBdr>
            <w:top w:val="none" w:sz="0" w:space="0" w:color="auto"/>
            <w:left w:val="none" w:sz="0" w:space="0" w:color="auto"/>
            <w:bottom w:val="none" w:sz="0" w:space="0" w:color="auto"/>
            <w:right w:val="none" w:sz="0" w:space="0" w:color="auto"/>
          </w:divBdr>
        </w:div>
      </w:divsChild>
    </w:div>
    <w:div w:id="653681040">
      <w:bodyDiv w:val="1"/>
      <w:marLeft w:val="0"/>
      <w:marRight w:val="0"/>
      <w:marTop w:val="0"/>
      <w:marBottom w:val="0"/>
      <w:divBdr>
        <w:top w:val="none" w:sz="0" w:space="0" w:color="auto"/>
        <w:left w:val="none" w:sz="0" w:space="0" w:color="auto"/>
        <w:bottom w:val="none" w:sz="0" w:space="0" w:color="auto"/>
        <w:right w:val="none" w:sz="0" w:space="0" w:color="auto"/>
      </w:divBdr>
      <w:divsChild>
        <w:div w:id="318315006">
          <w:marLeft w:val="0"/>
          <w:marRight w:val="0"/>
          <w:marTop w:val="0"/>
          <w:marBottom w:val="0"/>
          <w:divBdr>
            <w:top w:val="none" w:sz="0" w:space="0" w:color="auto"/>
            <w:left w:val="none" w:sz="0" w:space="0" w:color="auto"/>
            <w:bottom w:val="none" w:sz="0" w:space="0" w:color="auto"/>
            <w:right w:val="none" w:sz="0" w:space="0" w:color="auto"/>
          </w:divBdr>
        </w:div>
      </w:divsChild>
    </w:div>
    <w:div w:id="747380659">
      <w:bodyDiv w:val="1"/>
      <w:marLeft w:val="0"/>
      <w:marRight w:val="0"/>
      <w:marTop w:val="0"/>
      <w:marBottom w:val="0"/>
      <w:divBdr>
        <w:top w:val="none" w:sz="0" w:space="0" w:color="auto"/>
        <w:left w:val="none" w:sz="0" w:space="0" w:color="auto"/>
        <w:bottom w:val="none" w:sz="0" w:space="0" w:color="auto"/>
        <w:right w:val="none" w:sz="0" w:space="0" w:color="auto"/>
      </w:divBdr>
      <w:divsChild>
        <w:div w:id="405961701">
          <w:marLeft w:val="0"/>
          <w:marRight w:val="0"/>
          <w:marTop w:val="0"/>
          <w:marBottom w:val="0"/>
          <w:divBdr>
            <w:top w:val="none" w:sz="0" w:space="0" w:color="auto"/>
            <w:left w:val="none" w:sz="0" w:space="0" w:color="auto"/>
            <w:bottom w:val="none" w:sz="0" w:space="0" w:color="auto"/>
            <w:right w:val="none" w:sz="0" w:space="0" w:color="auto"/>
          </w:divBdr>
        </w:div>
      </w:divsChild>
    </w:div>
    <w:div w:id="815149192">
      <w:bodyDiv w:val="1"/>
      <w:marLeft w:val="0"/>
      <w:marRight w:val="0"/>
      <w:marTop w:val="0"/>
      <w:marBottom w:val="0"/>
      <w:divBdr>
        <w:top w:val="none" w:sz="0" w:space="0" w:color="auto"/>
        <w:left w:val="none" w:sz="0" w:space="0" w:color="auto"/>
        <w:bottom w:val="none" w:sz="0" w:space="0" w:color="auto"/>
        <w:right w:val="none" w:sz="0" w:space="0" w:color="auto"/>
      </w:divBdr>
      <w:divsChild>
        <w:div w:id="1319068653">
          <w:marLeft w:val="0"/>
          <w:marRight w:val="0"/>
          <w:marTop w:val="0"/>
          <w:marBottom w:val="0"/>
          <w:divBdr>
            <w:top w:val="none" w:sz="0" w:space="0" w:color="auto"/>
            <w:left w:val="none" w:sz="0" w:space="0" w:color="auto"/>
            <w:bottom w:val="none" w:sz="0" w:space="0" w:color="auto"/>
            <w:right w:val="none" w:sz="0" w:space="0" w:color="auto"/>
          </w:divBdr>
        </w:div>
      </w:divsChild>
    </w:div>
    <w:div w:id="1049305000">
      <w:bodyDiv w:val="1"/>
      <w:marLeft w:val="0"/>
      <w:marRight w:val="0"/>
      <w:marTop w:val="0"/>
      <w:marBottom w:val="0"/>
      <w:divBdr>
        <w:top w:val="none" w:sz="0" w:space="0" w:color="auto"/>
        <w:left w:val="none" w:sz="0" w:space="0" w:color="auto"/>
        <w:bottom w:val="none" w:sz="0" w:space="0" w:color="auto"/>
        <w:right w:val="none" w:sz="0" w:space="0" w:color="auto"/>
      </w:divBdr>
      <w:divsChild>
        <w:div w:id="1931354800">
          <w:marLeft w:val="0"/>
          <w:marRight w:val="0"/>
          <w:marTop w:val="0"/>
          <w:marBottom w:val="0"/>
          <w:divBdr>
            <w:top w:val="none" w:sz="0" w:space="0" w:color="auto"/>
            <w:left w:val="none" w:sz="0" w:space="0" w:color="auto"/>
            <w:bottom w:val="none" w:sz="0" w:space="0" w:color="auto"/>
            <w:right w:val="none" w:sz="0" w:space="0" w:color="auto"/>
          </w:divBdr>
        </w:div>
      </w:divsChild>
    </w:div>
    <w:div w:id="1176529653">
      <w:bodyDiv w:val="1"/>
      <w:marLeft w:val="0"/>
      <w:marRight w:val="0"/>
      <w:marTop w:val="0"/>
      <w:marBottom w:val="0"/>
      <w:divBdr>
        <w:top w:val="none" w:sz="0" w:space="0" w:color="auto"/>
        <w:left w:val="none" w:sz="0" w:space="0" w:color="auto"/>
        <w:bottom w:val="none" w:sz="0" w:space="0" w:color="auto"/>
        <w:right w:val="none" w:sz="0" w:space="0" w:color="auto"/>
      </w:divBdr>
      <w:divsChild>
        <w:div w:id="1801000049">
          <w:marLeft w:val="0"/>
          <w:marRight w:val="0"/>
          <w:marTop w:val="0"/>
          <w:marBottom w:val="0"/>
          <w:divBdr>
            <w:top w:val="none" w:sz="0" w:space="0" w:color="auto"/>
            <w:left w:val="none" w:sz="0" w:space="0" w:color="auto"/>
            <w:bottom w:val="none" w:sz="0" w:space="0" w:color="auto"/>
            <w:right w:val="none" w:sz="0" w:space="0" w:color="auto"/>
          </w:divBdr>
        </w:div>
      </w:divsChild>
    </w:div>
    <w:div w:id="1459106343">
      <w:bodyDiv w:val="1"/>
      <w:marLeft w:val="0"/>
      <w:marRight w:val="0"/>
      <w:marTop w:val="0"/>
      <w:marBottom w:val="0"/>
      <w:divBdr>
        <w:top w:val="none" w:sz="0" w:space="0" w:color="auto"/>
        <w:left w:val="none" w:sz="0" w:space="0" w:color="auto"/>
        <w:bottom w:val="none" w:sz="0" w:space="0" w:color="auto"/>
        <w:right w:val="none" w:sz="0" w:space="0" w:color="auto"/>
      </w:divBdr>
      <w:divsChild>
        <w:div w:id="1348754778">
          <w:marLeft w:val="0"/>
          <w:marRight w:val="0"/>
          <w:marTop w:val="0"/>
          <w:marBottom w:val="0"/>
          <w:divBdr>
            <w:top w:val="none" w:sz="0" w:space="0" w:color="auto"/>
            <w:left w:val="none" w:sz="0" w:space="0" w:color="auto"/>
            <w:bottom w:val="none" w:sz="0" w:space="0" w:color="auto"/>
            <w:right w:val="none" w:sz="0" w:space="0" w:color="auto"/>
          </w:divBdr>
        </w:div>
      </w:divsChild>
    </w:div>
    <w:div w:id="1493905848">
      <w:bodyDiv w:val="1"/>
      <w:marLeft w:val="0"/>
      <w:marRight w:val="0"/>
      <w:marTop w:val="0"/>
      <w:marBottom w:val="0"/>
      <w:divBdr>
        <w:top w:val="none" w:sz="0" w:space="0" w:color="auto"/>
        <w:left w:val="none" w:sz="0" w:space="0" w:color="auto"/>
        <w:bottom w:val="none" w:sz="0" w:space="0" w:color="auto"/>
        <w:right w:val="none" w:sz="0" w:space="0" w:color="auto"/>
      </w:divBdr>
      <w:divsChild>
        <w:div w:id="1866483536">
          <w:marLeft w:val="0"/>
          <w:marRight w:val="0"/>
          <w:marTop w:val="0"/>
          <w:marBottom w:val="0"/>
          <w:divBdr>
            <w:top w:val="none" w:sz="0" w:space="0" w:color="auto"/>
            <w:left w:val="none" w:sz="0" w:space="0" w:color="auto"/>
            <w:bottom w:val="none" w:sz="0" w:space="0" w:color="auto"/>
            <w:right w:val="none" w:sz="0" w:space="0" w:color="auto"/>
          </w:divBdr>
        </w:div>
      </w:divsChild>
    </w:div>
    <w:div w:id="1603107335">
      <w:bodyDiv w:val="1"/>
      <w:marLeft w:val="0"/>
      <w:marRight w:val="0"/>
      <w:marTop w:val="0"/>
      <w:marBottom w:val="0"/>
      <w:divBdr>
        <w:top w:val="none" w:sz="0" w:space="0" w:color="auto"/>
        <w:left w:val="none" w:sz="0" w:space="0" w:color="auto"/>
        <w:bottom w:val="none" w:sz="0" w:space="0" w:color="auto"/>
        <w:right w:val="none" w:sz="0" w:space="0" w:color="auto"/>
      </w:divBdr>
      <w:divsChild>
        <w:div w:id="58410288">
          <w:marLeft w:val="0"/>
          <w:marRight w:val="0"/>
          <w:marTop w:val="0"/>
          <w:marBottom w:val="0"/>
          <w:divBdr>
            <w:top w:val="none" w:sz="0" w:space="0" w:color="auto"/>
            <w:left w:val="none" w:sz="0" w:space="0" w:color="auto"/>
            <w:bottom w:val="none" w:sz="0" w:space="0" w:color="auto"/>
            <w:right w:val="none" w:sz="0" w:space="0" w:color="auto"/>
          </w:divBdr>
        </w:div>
      </w:divsChild>
    </w:div>
    <w:div w:id="1648165018">
      <w:bodyDiv w:val="1"/>
      <w:marLeft w:val="0"/>
      <w:marRight w:val="0"/>
      <w:marTop w:val="0"/>
      <w:marBottom w:val="0"/>
      <w:divBdr>
        <w:top w:val="none" w:sz="0" w:space="0" w:color="auto"/>
        <w:left w:val="none" w:sz="0" w:space="0" w:color="auto"/>
        <w:bottom w:val="none" w:sz="0" w:space="0" w:color="auto"/>
        <w:right w:val="none" w:sz="0" w:space="0" w:color="auto"/>
      </w:divBdr>
      <w:divsChild>
        <w:div w:id="1500806382">
          <w:marLeft w:val="0"/>
          <w:marRight w:val="0"/>
          <w:marTop w:val="0"/>
          <w:marBottom w:val="0"/>
          <w:divBdr>
            <w:top w:val="none" w:sz="0" w:space="0" w:color="auto"/>
            <w:left w:val="none" w:sz="0" w:space="0" w:color="auto"/>
            <w:bottom w:val="none" w:sz="0" w:space="0" w:color="auto"/>
            <w:right w:val="none" w:sz="0" w:space="0" w:color="auto"/>
          </w:divBdr>
        </w:div>
      </w:divsChild>
    </w:div>
    <w:div w:id="1979336223">
      <w:bodyDiv w:val="1"/>
      <w:marLeft w:val="0"/>
      <w:marRight w:val="0"/>
      <w:marTop w:val="0"/>
      <w:marBottom w:val="0"/>
      <w:divBdr>
        <w:top w:val="none" w:sz="0" w:space="0" w:color="auto"/>
        <w:left w:val="none" w:sz="0" w:space="0" w:color="auto"/>
        <w:bottom w:val="none" w:sz="0" w:space="0" w:color="auto"/>
        <w:right w:val="none" w:sz="0" w:space="0" w:color="auto"/>
      </w:divBdr>
      <w:divsChild>
        <w:div w:id="937446525">
          <w:marLeft w:val="0"/>
          <w:marRight w:val="0"/>
          <w:marTop w:val="0"/>
          <w:marBottom w:val="0"/>
          <w:divBdr>
            <w:top w:val="none" w:sz="0" w:space="0" w:color="auto"/>
            <w:left w:val="none" w:sz="0" w:space="0" w:color="auto"/>
            <w:bottom w:val="none" w:sz="0" w:space="0" w:color="auto"/>
            <w:right w:val="none" w:sz="0" w:space="0" w:color="auto"/>
          </w:divBdr>
        </w:div>
      </w:divsChild>
    </w:div>
    <w:div w:id="2110734118">
      <w:bodyDiv w:val="1"/>
      <w:marLeft w:val="0"/>
      <w:marRight w:val="0"/>
      <w:marTop w:val="0"/>
      <w:marBottom w:val="0"/>
      <w:divBdr>
        <w:top w:val="none" w:sz="0" w:space="0" w:color="auto"/>
        <w:left w:val="none" w:sz="0" w:space="0" w:color="auto"/>
        <w:bottom w:val="none" w:sz="0" w:space="0" w:color="auto"/>
        <w:right w:val="none" w:sz="0" w:space="0" w:color="auto"/>
      </w:divBdr>
      <w:divsChild>
        <w:div w:id="168424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văn</dc:creator>
  <cp:keywords/>
  <dc:description/>
  <cp:lastModifiedBy>ASUS</cp:lastModifiedBy>
  <cp:revision>2</cp:revision>
  <cp:lastPrinted>2024-10-27T04:58:00Z</cp:lastPrinted>
  <dcterms:created xsi:type="dcterms:W3CDTF">2024-10-27T04:58:00Z</dcterms:created>
  <dcterms:modified xsi:type="dcterms:W3CDTF">2024-10-27T04:58:00Z</dcterms:modified>
</cp:coreProperties>
</file>