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0" w:type="dxa"/>
        <w:tblCellSpacing w:w="0" w:type="dxa"/>
        <w:tblCellMar>
          <w:left w:w="0" w:type="dxa"/>
          <w:right w:w="0" w:type="dxa"/>
        </w:tblCellMar>
        <w:tblLook w:val="04A0" w:firstRow="1" w:lastRow="0" w:firstColumn="1" w:lastColumn="0" w:noHBand="0" w:noVBand="1"/>
      </w:tblPr>
      <w:tblGrid>
        <w:gridCol w:w="3712"/>
        <w:gridCol w:w="6108"/>
      </w:tblGrid>
      <w:tr w:rsidR="008260A7" w:rsidRPr="008260A7" w:rsidTr="008260A7">
        <w:trPr>
          <w:trHeight w:val="1445"/>
          <w:tblCellSpacing w:w="0" w:type="dxa"/>
        </w:trPr>
        <w:tc>
          <w:tcPr>
            <w:tcW w:w="3712" w:type="dxa"/>
            <w:tcMar>
              <w:top w:w="0" w:type="dxa"/>
              <w:left w:w="108" w:type="dxa"/>
              <w:bottom w:w="0" w:type="dxa"/>
              <w:right w:w="108" w:type="dxa"/>
            </w:tcMar>
            <w:hideMark/>
          </w:tcPr>
          <w:p w:rsidR="008260A7" w:rsidRPr="008260A7" w:rsidRDefault="008260A7" w:rsidP="008260A7">
            <w:pPr>
              <w:spacing w:after="0" w:line="276" w:lineRule="auto"/>
              <w:jc w:val="center"/>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BỘ GIÁO DỤC VÀ ĐÀO TẠO</w:t>
            </w:r>
            <w:r w:rsidRPr="008260A7">
              <w:rPr>
                <w:rFonts w:ascii="Times New Roman" w:eastAsia="Times New Roman" w:hAnsi="Times New Roman" w:cs="Times New Roman"/>
                <w:b/>
                <w:bCs/>
                <w:sz w:val="26"/>
                <w:szCs w:val="26"/>
              </w:rPr>
              <w:br/>
              <w:t>-------</w:t>
            </w:r>
          </w:p>
        </w:tc>
        <w:tc>
          <w:tcPr>
            <w:tcW w:w="6108" w:type="dxa"/>
            <w:tcMar>
              <w:top w:w="0" w:type="dxa"/>
              <w:left w:w="108" w:type="dxa"/>
              <w:bottom w:w="0" w:type="dxa"/>
              <w:right w:w="108" w:type="dxa"/>
            </w:tcMar>
            <w:hideMark/>
          </w:tcPr>
          <w:p w:rsidR="008260A7" w:rsidRPr="008260A7" w:rsidRDefault="008260A7" w:rsidP="008260A7">
            <w:pPr>
              <w:spacing w:after="0" w:line="276" w:lineRule="auto"/>
              <w:jc w:val="center"/>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CỘNG HÒA XÃ HỘI CHỦ NGHĨA VIỆT NAM</w:t>
            </w:r>
            <w:r w:rsidRPr="008260A7">
              <w:rPr>
                <w:rFonts w:ascii="Times New Roman" w:eastAsia="Times New Roman" w:hAnsi="Times New Roman" w:cs="Times New Roman"/>
                <w:b/>
                <w:bCs/>
                <w:sz w:val="26"/>
                <w:szCs w:val="26"/>
              </w:rPr>
              <w:br/>
              <w:t>Độc lập - Tự do - Hạnh phúc</w:t>
            </w:r>
            <w:r w:rsidRPr="008260A7">
              <w:rPr>
                <w:rFonts w:ascii="Times New Roman" w:eastAsia="Times New Roman" w:hAnsi="Times New Roman" w:cs="Times New Roman"/>
                <w:b/>
                <w:bCs/>
                <w:sz w:val="26"/>
                <w:szCs w:val="26"/>
              </w:rPr>
              <w:br/>
              <w:t>---------------</w:t>
            </w:r>
          </w:p>
        </w:tc>
      </w:tr>
      <w:tr w:rsidR="008260A7" w:rsidRPr="008260A7" w:rsidTr="008260A7">
        <w:trPr>
          <w:trHeight w:val="380"/>
          <w:tblCellSpacing w:w="0" w:type="dxa"/>
        </w:trPr>
        <w:tc>
          <w:tcPr>
            <w:tcW w:w="3712" w:type="dxa"/>
            <w:tcMar>
              <w:top w:w="0" w:type="dxa"/>
              <w:left w:w="108" w:type="dxa"/>
              <w:bottom w:w="0" w:type="dxa"/>
              <w:right w:w="108" w:type="dxa"/>
            </w:tcMa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Số: 22/2021/TT-BGDĐT</w:t>
            </w:r>
          </w:p>
        </w:tc>
        <w:tc>
          <w:tcPr>
            <w:tcW w:w="6108" w:type="dxa"/>
            <w:tcMar>
              <w:top w:w="0" w:type="dxa"/>
              <w:left w:w="108" w:type="dxa"/>
              <w:bottom w:w="0" w:type="dxa"/>
              <w:right w:w="108" w:type="dxa"/>
            </w:tcMar>
            <w:hideMark/>
          </w:tcPr>
          <w:p w:rsidR="008260A7" w:rsidRPr="008260A7" w:rsidRDefault="008260A7" w:rsidP="008260A7">
            <w:pPr>
              <w:spacing w:after="0" w:line="276" w:lineRule="auto"/>
              <w:jc w:val="right"/>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Hà Nội, ngày 20 tháng 7 năm 2021</w:t>
            </w:r>
          </w:p>
        </w:tc>
      </w:tr>
    </w:tbl>
    <w:p w:rsidR="008260A7" w:rsidRPr="008260A7" w:rsidRDefault="008260A7" w:rsidP="008260A7">
      <w:pPr>
        <w:shd w:val="clear" w:color="auto" w:fill="FFFFFF"/>
        <w:spacing w:after="0" w:line="276" w:lineRule="auto"/>
        <w:jc w:val="center"/>
        <w:rPr>
          <w:rFonts w:ascii="Times New Roman" w:eastAsia="Times New Roman" w:hAnsi="Times New Roman" w:cs="Times New Roman"/>
          <w:color w:val="000000"/>
          <w:sz w:val="26"/>
          <w:szCs w:val="26"/>
        </w:rPr>
      </w:pPr>
      <w:bookmarkStart w:id="0" w:name="loai_1"/>
      <w:r w:rsidRPr="008260A7">
        <w:rPr>
          <w:rFonts w:ascii="Times New Roman" w:eastAsia="Times New Roman" w:hAnsi="Times New Roman" w:cs="Times New Roman"/>
          <w:b/>
          <w:bCs/>
          <w:color w:val="000000"/>
          <w:sz w:val="26"/>
          <w:szCs w:val="26"/>
        </w:rPr>
        <w:t>THÔNG TƯ</w:t>
      </w:r>
      <w:bookmarkEnd w:id="0"/>
    </w:p>
    <w:p w:rsidR="008260A7" w:rsidRPr="008260A7" w:rsidRDefault="008260A7" w:rsidP="008260A7">
      <w:pPr>
        <w:shd w:val="clear" w:color="auto" w:fill="FFFFFF"/>
        <w:spacing w:after="0" w:line="276" w:lineRule="auto"/>
        <w:jc w:val="center"/>
        <w:rPr>
          <w:rFonts w:ascii="Times New Roman" w:eastAsia="Times New Roman" w:hAnsi="Times New Roman" w:cs="Times New Roman"/>
          <w:color w:val="000000"/>
          <w:sz w:val="26"/>
          <w:szCs w:val="26"/>
        </w:rPr>
      </w:pPr>
      <w:bookmarkStart w:id="1" w:name="loai_1_name"/>
      <w:r w:rsidRPr="008260A7">
        <w:rPr>
          <w:rFonts w:ascii="Times New Roman" w:eastAsia="Times New Roman" w:hAnsi="Times New Roman" w:cs="Times New Roman"/>
          <w:color w:val="000000"/>
          <w:sz w:val="26"/>
          <w:szCs w:val="26"/>
        </w:rPr>
        <w:t>QUY ĐỊNH VỀ ĐÁNH GIÁ HỌC SINH TRUNG HỌC CƠ SỞ VÀ HỌC SINH TRUNG HỌC PHỔ THÔNG</w:t>
      </w:r>
      <w:bookmarkEnd w:id="1"/>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i/>
          <w:iCs/>
          <w:color w:val="000000"/>
          <w:sz w:val="26"/>
          <w:szCs w:val="26"/>
        </w:rPr>
        <w:t>Căn cứ </w:t>
      </w:r>
      <w:bookmarkStart w:id="2" w:name="tvpllink_fdanjboppw"/>
      <w:r w:rsidRPr="008260A7">
        <w:rPr>
          <w:rFonts w:ascii="Times New Roman" w:eastAsia="Times New Roman" w:hAnsi="Times New Roman" w:cs="Times New Roman"/>
          <w:i/>
          <w:iCs/>
          <w:color w:val="000000"/>
          <w:sz w:val="26"/>
          <w:szCs w:val="26"/>
        </w:rPr>
        <w:fldChar w:fldCharType="begin"/>
      </w:r>
      <w:r w:rsidRPr="008260A7">
        <w:rPr>
          <w:rFonts w:ascii="Times New Roman" w:eastAsia="Times New Roman" w:hAnsi="Times New Roman" w:cs="Times New Roman"/>
          <w:i/>
          <w:iCs/>
          <w:color w:val="000000"/>
          <w:sz w:val="26"/>
          <w:szCs w:val="26"/>
        </w:rPr>
        <w:instrText xml:space="preserve"> HYPERLINK "https://thuvienphapluat.vn/van-ban/Giao-duc/Luat-giao-duc-2019-367665.aspx" \t "_blank" </w:instrText>
      </w:r>
      <w:r w:rsidRPr="008260A7">
        <w:rPr>
          <w:rFonts w:ascii="Times New Roman" w:eastAsia="Times New Roman" w:hAnsi="Times New Roman" w:cs="Times New Roman"/>
          <w:i/>
          <w:iCs/>
          <w:color w:val="000000"/>
          <w:sz w:val="26"/>
          <w:szCs w:val="26"/>
        </w:rPr>
        <w:fldChar w:fldCharType="separate"/>
      </w:r>
      <w:r w:rsidRPr="008260A7">
        <w:rPr>
          <w:rFonts w:ascii="Times New Roman" w:eastAsia="Times New Roman" w:hAnsi="Times New Roman" w:cs="Times New Roman"/>
          <w:i/>
          <w:iCs/>
          <w:color w:val="0E70C3"/>
          <w:sz w:val="26"/>
          <w:szCs w:val="26"/>
        </w:rPr>
        <w:t>Luật Giáo dục</w:t>
      </w:r>
      <w:r w:rsidRPr="008260A7">
        <w:rPr>
          <w:rFonts w:ascii="Times New Roman" w:eastAsia="Times New Roman" w:hAnsi="Times New Roman" w:cs="Times New Roman"/>
          <w:i/>
          <w:iCs/>
          <w:color w:val="000000"/>
          <w:sz w:val="26"/>
          <w:szCs w:val="26"/>
        </w:rPr>
        <w:fldChar w:fldCharType="end"/>
      </w:r>
      <w:bookmarkEnd w:id="2"/>
      <w:r w:rsidRPr="008260A7">
        <w:rPr>
          <w:rFonts w:ascii="Times New Roman" w:eastAsia="Times New Roman" w:hAnsi="Times New Roman" w:cs="Times New Roman"/>
          <w:i/>
          <w:iCs/>
          <w:color w:val="000000"/>
          <w:sz w:val="26"/>
          <w:szCs w:val="26"/>
        </w:rPr>
        <w:t> ngày 14 tháng 6 năm 2019;</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i/>
          <w:iCs/>
          <w:color w:val="000000"/>
          <w:sz w:val="26"/>
          <w:szCs w:val="26"/>
        </w:rPr>
        <w:t>Căn cứ Nghị định số </w:t>
      </w:r>
      <w:hyperlink r:id="rId5" w:tgtFrame="_blank" w:tooltip="Nghị định 69/2017/NĐ-CP" w:history="1">
        <w:r w:rsidRPr="008260A7">
          <w:rPr>
            <w:rFonts w:ascii="Times New Roman" w:eastAsia="Times New Roman" w:hAnsi="Times New Roman" w:cs="Times New Roman"/>
            <w:i/>
            <w:iCs/>
            <w:color w:val="0E70C3"/>
            <w:sz w:val="26"/>
            <w:szCs w:val="26"/>
          </w:rPr>
          <w:t>69/2017/NĐ-CP</w:t>
        </w:r>
      </w:hyperlink>
      <w:r w:rsidRPr="008260A7">
        <w:rPr>
          <w:rFonts w:ascii="Times New Roman" w:eastAsia="Times New Roman" w:hAnsi="Times New Roman" w:cs="Times New Roman"/>
          <w:i/>
          <w:iCs/>
          <w:color w:val="000000"/>
          <w:sz w:val="26"/>
          <w:szCs w:val="26"/>
        </w:rPr>
        <w:t> ngày 25 tháng 5 năm 2017 của Chính phủ quy định chức năng, nhiệm vụ, quyền hạn và cơ cấu tổ chức của Bộ Giáo dục và Đào tạo;</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i/>
          <w:iCs/>
          <w:color w:val="000000"/>
          <w:sz w:val="26"/>
          <w:szCs w:val="26"/>
        </w:rPr>
        <w:t>Theo đề nghị của Vụ trưởng Vụ Giáo dục Trung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i/>
          <w:iCs/>
          <w:color w:val="000000"/>
          <w:sz w:val="26"/>
          <w:szCs w:val="26"/>
        </w:rPr>
        <w:t>Bộ trưởng Bộ Giáo dục và Đào tạo ban hành Thông tư quy định về đánh giá học sinh trung học cơ sở và học sinh trung học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3" w:name="chuong_1"/>
      <w:r w:rsidRPr="008260A7">
        <w:rPr>
          <w:rFonts w:ascii="Times New Roman" w:eastAsia="Times New Roman" w:hAnsi="Times New Roman" w:cs="Times New Roman"/>
          <w:b/>
          <w:bCs/>
          <w:color w:val="000000"/>
          <w:sz w:val="26"/>
          <w:szCs w:val="26"/>
        </w:rPr>
        <w:t>Chương I</w:t>
      </w:r>
      <w:bookmarkEnd w:id="3"/>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4" w:name="chuong_1_name"/>
      <w:r w:rsidRPr="008260A7">
        <w:rPr>
          <w:rFonts w:ascii="Times New Roman" w:eastAsia="Times New Roman" w:hAnsi="Times New Roman" w:cs="Times New Roman"/>
          <w:b/>
          <w:bCs/>
          <w:color w:val="000000"/>
          <w:sz w:val="26"/>
          <w:szCs w:val="26"/>
        </w:rPr>
        <w:t>QUY ĐỊNH CHUNG</w:t>
      </w:r>
      <w:bookmarkEnd w:id="4"/>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5" w:name="dieu_1"/>
      <w:r w:rsidRPr="008260A7">
        <w:rPr>
          <w:rFonts w:ascii="Times New Roman" w:eastAsia="Times New Roman" w:hAnsi="Times New Roman" w:cs="Times New Roman"/>
          <w:b/>
          <w:bCs/>
          <w:color w:val="000000"/>
          <w:sz w:val="26"/>
          <w:szCs w:val="26"/>
        </w:rPr>
        <w:t>Điều 1. Phạm vi điều chỉnh và đối tượng áp dụng</w:t>
      </w:r>
      <w:bookmarkEnd w:id="5"/>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Thông tư này quy định về đánh giá kết quả rèn luyện và học tập của học sinh trung học cơ sở và học sinh trung học phổ thông (sau đây gọi chung là học sinh), bao gồm: đánh giá kết quả rèn luyện và học tập của học sinh; sử dụng kết quả đánh giá; trách nhiệm của cơ quan, tổ chức, cá nhân.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Thông tư này áp dụng đối với trường trung học cơ sở, trường trung học phổ thông, trường phổ thông có nhiều cấp học, trường chuyên biệt, cơ sở giáo dục khác thực hiện Chương trình giáo dục phổ thông do Bộ trưởng Bộ Giáo dục và Đào tạo ban hành (sau đây gọi là Chương trình giáo dục phổ thông), cơ quan, tổ chức và cá nhân có liên quan.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6" w:name="dieu_2"/>
      <w:r w:rsidRPr="008260A7">
        <w:rPr>
          <w:rFonts w:ascii="Times New Roman" w:eastAsia="Times New Roman" w:hAnsi="Times New Roman" w:cs="Times New Roman"/>
          <w:b/>
          <w:bCs/>
          <w:color w:val="000000"/>
          <w:sz w:val="26"/>
          <w:szCs w:val="26"/>
        </w:rPr>
        <w:t>Điều 2. Giải thích từ ngữ</w:t>
      </w:r>
      <w:bookmarkEnd w:id="6"/>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Trong Thông tư này, các từ ngữ dưới đây được hiểu như sau:</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w:t>
      </w:r>
      <w:r w:rsidRPr="008260A7">
        <w:rPr>
          <w:rFonts w:ascii="Times New Roman" w:eastAsia="Times New Roman" w:hAnsi="Times New Roman" w:cs="Times New Roman"/>
          <w:i/>
          <w:iCs/>
          <w:color w:val="000000"/>
          <w:sz w:val="26"/>
          <w:szCs w:val="26"/>
        </w:rPr>
        <w:t>Đánh giá kết quả rèn luyện và học tập của học sinh</w:t>
      </w:r>
      <w:r w:rsidRPr="008260A7">
        <w:rPr>
          <w:rFonts w:ascii="Times New Roman" w:eastAsia="Times New Roman" w:hAnsi="Times New Roman" w:cs="Times New Roman"/>
          <w:color w:val="000000"/>
          <w:sz w:val="26"/>
          <w:szCs w:val="26"/>
        </w:rPr>
        <w:t> là hoạt động thu thập, phân tích, xử lí thông tin thông qua quan sát, theo dõi, trao đổi, kiểm tra, nhận xét quá trình rèn luyện và học tập của học sinh trong các môn học bắt buộc, môn học tự chọn, hoạt động giáo dục bắt buộc, nội dung giáo dục của địa phương (sau đây gọi chung là môn học) trong Chương trình giáo dục phổ thông; tư vấn, hướng dẫn, động viên học sinh; xác nhận kết quả đạt được của học sinh; cung cấp thông tin phản hồi cho giáo viên và học sinh để điều chỉnh quá trình dạy học và giáo dục (sau đây gọi chung là dạy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w:t>
      </w:r>
      <w:r w:rsidRPr="008260A7">
        <w:rPr>
          <w:rFonts w:ascii="Times New Roman" w:eastAsia="Times New Roman" w:hAnsi="Times New Roman" w:cs="Times New Roman"/>
          <w:i/>
          <w:iCs/>
          <w:color w:val="000000"/>
          <w:sz w:val="26"/>
          <w:szCs w:val="26"/>
        </w:rPr>
        <w:t>Đánh giá thường xuyên</w:t>
      </w:r>
      <w:r w:rsidRPr="008260A7">
        <w:rPr>
          <w:rFonts w:ascii="Times New Roman" w:eastAsia="Times New Roman" w:hAnsi="Times New Roman" w:cs="Times New Roman"/>
          <w:color w:val="000000"/>
          <w:sz w:val="26"/>
          <w:szCs w:val="26"/>
        </w:rPr>
        <w:t xml:space="preserve"> là hoạt động đánh giá kết quả rèn luyện và học tập của học sinh diễn ra trong quá trình thực hiện hoạt động dạy học theo yêu cầu cần đạt được quy định trong Chương trình giáo dục phổ thông; cung cấp thông tin phản hồi cho giáo viên và học sinh để kịp thời điều chỉnh trong quá trình dạy học; hỗ trợ, thúc đẩy sự tiến bộ của học sinh; </w:t>
      </w:r>
      <w:r w:rsidRPr="008260A7">
        <w:rPr>
          <w:rFonts w:ascii="Times New Roman" w:eastAsia="Times New Roman" w:hAnsi="Times New Roman" w:cs="Times New Roman"/>
          <w:color w:val="000000"/>
          <w:sz w:val="26"/>
          <w:szCs w:val="26"/>
        </w:rPr>
        <w:lastRenderedPageBreak/>
        <w:t>xác nhận kết quả đạt được của học sinh trong quá trình thực hiện các nhiệm vụ rèn luyện và học tập.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shd w:val="clear" w:color="auto" w:fill="FFFFFF"/>
        </w:rPr>
        <w:t>3.</w:t>
      </w:r>
      <w:r w:rsidRPr="008260A7">
        <w:rPr>
          <w:rFonts w:ascii="Times New Roman" w:eastAsia="Times New Roman" w:hAnsi="Times New Roman" w:cs="Times New Roman"/>
          <w:color w:val="000000"/>
          <w:sz w:val="26"/>
          <w:szCs w:val="26"/>
        </w:rPr>
        <w:t> </w:t>
      </w:r>
      <w:r w:rsidRPr="008260A7">
        <w:rPr>
          <w:rFonts w:ascii="Times New Roman" w:eastAsia="Times New Roman" w:hAnsi="Times New Roman" w:cs="Times New Roman"/>
          <w:i/>
          <w:iCs/>
          <w:color w:val="000000"/>
          <w:sz w:val="26"/>
          <w:szCs w:val="26"/>
        </w:rPr>
        <w:t>Đánh giá định kì</w:t>
      </w:r>
      <w:r w:rsidRPr="008260A7">
        <w:rPr>
          <w:rFonts w:ascii="Times New Roman" w:eastAsia="Times New Roman" w:hAnsi="Times New Roman" w:cs="Times New Roman"/>
          <w:color w:val="000000"/>
          <w:sz w:val="26"/>
          <w:szCs w:val="26"/>
        </w:rPr>
        <w:t> là hoạt động đánh giá kết quả rèn luyện và học tập sau một giai đoạn trong năm học nhằm xác định mức độ hoàn thành nhiệm vụ rèn luyện và học tập của học sinh theo yêu cầu cần đạt được quy định trong Chương trình giáo dục phổ thông; cung cấp thông tin phản hồi cho cán bộ quản lý giáo dục, giáo viên, học sinh để điều chỉnh hoạt động dạy học; xác nhận kết quả đạt được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7" w:name="dieu_3"/>
      <w:r w:rsidRPr="008260A7">
        <w:rPr>
          <w:rFonts w:ascii="Times New Roman" w:eastAsia="Times New Roman" w:hAnsi="Times New Roman" w:cs="Times New Roman"/>
          <w:b/>
          <w:bCs/>
          <w:color w:val="000000"/>
          <w:sz w:val="26"/>
          <w:szCs w:val="26"/>
        </w:rPr>
        <w:t>Điều 3. Mục đích đánh giá</w:t>
      </w:r>
      <w:bookmarkEnd w:id="7"/>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Đánh giá nhằm xác định mức độ hoàn thành nhiệm vụ rèn luyện và học tập của học sinh theo yêu cầu cần đạt được quy định trong Chương trình giáo dục phổ thông; cung cấp thông tin chính xác, kịp thời để học sinh điều chỉnh hoạt động rèn luyện và học tập, cán bộ quản lý giáo dục và giáo viên điều chỉnh hoạt động dạy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8" w:name="dieu_4"/>
      <w:r w:rsidRPr="008260A7">
        <w:rPr>
          <w:rFonts w:ascii="Times New Roman" w:eastAsia="Times New Roman" w:hAnsi="Times New Roman" w:cs="Times New Roman"/>
          <w:b/>
          <w:bCs/>
          <w:color w:val="000000"/>
          <w:sz w:val="26"/>
          <w:szCs w:val="26"/>
        </w:rPr>
        <w:t>Điều 4. Yêu cầu đánh giá</w:t>
      </w:r>
      <w:bookmarkEnd w:id="8"/>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Đánh giá căn cứ vào yêu cầu cần đạt được quy định trong Chương trình giáo dục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Đánh giá bảo đảm tính chính xác, toàn diện, công bằng, trung thực và khách quan.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Đánh giá bằng nhiều phương pháp, hình thức, kĩ thuật và công cụ khác nhau; kết hợp giữa đánh giá thường xuyên và đánh giá định kì.</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Đánh giá vì sự tiến bộ của học sinh; coi trọng việc động viên, khuyến khích sự cố gắng trong rèn luyện và học tập của học sinh; không so sánh học sinh với nhau.</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9" w:name="chuong_2"/>
      <w:r w:rsidRPr="008260A7">
        <w:rPr>
          <w:rFonts w:ascii="Times New Roman" w:eastAsia="Times New Roman" w:hAnsi="Times New Roman" w:cs="Times New Roman"/>
          <w:b/>
          <w:bCs/>
          <w:color w:val="000000"/>
          <w:sz w:val="26"/>
          <w:szCs w:val="26"/>
        </w:rPr>
        <w:t>Chương II</w:t>
      </w:r>
      <w:bookmarkEnd w:id="9"/>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10" w:name="chuong_2_name"/>
      <w:r w:rsidRPr="008260A7">
        <w:rPr>
          <w:rFonts w:ascii="Times New Roman" w:eastAsia="Times New Roman" w:hAnsi="Times New Roman" w:cs="Times New Roman"/>
          <w:b/>
          <w:bCs/>
          <w:color w:val="000000"/>
          <w:sz w:val="26"/>
          <w:szCs w:val="26"/>
        </w:rPr>
        <w:t>ĐÁNH GIÁ KẾT QUẢ RÈN LUYỆN VÀ HỌC TẬP CỦA HỌC SINH</w:t>
      </w:r>
      <w:bookmarkEnd w:id="10"/>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11" w:name="dieu_5"/>
      <w:r w:rsidRPr="008260A7">
        <w:rPr>
          <w:rFonts w:ascii="Times New Roman" w:eastAsia="Times New Roman" w:hAnsi="Times New Roman" w:cs="Times New Roman"/>
          <w:b/>
          <w:bCs/>
          <w:color w:val="000000"/>
          <w:sz w:val="26"/>
          <w:szCs w:val="26"/>
        </w:rPr>
        <w:t>Điều 5. Hình thức đánh giá</w:t>
      </w:r>
      <w:bookmarkEnd w:id="11"/>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shd w:val="clear" w:color="auto" w:fill="FFFFFF"/>
        </w:rPr>
        <w:t>1.</w:t>
      </w:r>
      <w:r w:rsidRPr="008260A7">
        <w:rPr>
          <w:rFonts w:ascii="Times New Roman" w:eastAsia="Times New Roman" w:hAnsi="Times New Roman" w:cs="Times New Roman"/>
          <w:color w:val="000000"/>
          <w:sz w:val="26"/>
          <w:szCs w:val="26"/>
        </w:rPr>
        <w:t> Đánh giá bằng nhận xét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Giáo viên dùng hình thức nói hoặc viết để nhận xét việc thực hiện nhiệm vụ rèn luyện và học tập của học sinh; nhận xét sự tiến bộ, ưu điểm nổi bật, hạn chế chủ yếu của học sinh trong quá trình rèn luyện và học tập; đánh giá kết quả rèn luyện và học tập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Học sinh dùng hình thức nói hoặc viết để tự nhận xét về việc thực hiện nhiệm vụ rèn luyện và học tập, sự tiến bộ, ưu điểm nổi bật, hạn chế chủ yếu của bản thân.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c) Cha mẹ học sinh, cơ quan, tổ chức, cá nhân có tham gia vào quá trình giáo dục học sinh cung cấp thông tin phản hồi về việc thực hiện nhiệm vụ rèn luyện và học tập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d) Đánh giá bằng nhận xét kết quả rèn luyện và học tập của học sinh được sử dụng trong đánh giá thường xuyên, đánh giá định kì thông qua các hình thức kiểm tra, đánh giá việc thực hiện nhiệm vụ rèn luyện và học tập của học sinh phù hợp với đặc thù của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Đánh giá bằng điểm số</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Giáo viên dùng điểm số để đánh giá kết quả rèn luyện và học tập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Đánh giá bằng điểm số được sử dụng trong đánh giá thường xuyên, đánh giá định kì thông qua các hình thức kiểm tra, đánh giá việc thực hiện nhiệm vụ rèn luyện và học tập của học sinh phù hợp với đặc thù của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lastRenderedPageBreak/>
        <w:t>3. Hình thức đánh giá đối với các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Đánh giá bằng nhận xét đối với các môn học: Giáo dục thể chất, Nghệ thuật, Âm nhạc, Mĩ thuật, Nội dung giáo dục của địa phương, Hoạt động trải nghiệm, hướng nghiệp; kết quả học tập theo môn học được đánh giá bằng nhận xét theo 01 (một) trong 02 (hai) mức: Đạt, Chưa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Đánh giá bằng nhận xét kết hợp đánh giá bằng điểm số đối với các môn học trong Chương trình giáo dục phổ thông, trừ các môn học quy định tại điểm a khoản này;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12" w:name="dieu_6"/>
      <w:r w:rsidRPr="008260A7">
        <w:rPr>
          <w:rFonts w:ascii="Times New Roman" w:eastAsia="Times New Roman" w:hAnsi="Times New Roman" w:cs="Times New Roman"/>
          <w:b/>
          <w:bCs/>
          <w:color w:val="000000"/>
          <w:sz w:val="26"/>
          <w:szCs w:val="26"/>
        </w:rPr>
        <w:t>Điều 6. Đánh giá thường xuyên</w:t>
      </w:r>
      <w:bookmarkEnd w:id="12"/>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Đánh giá thường xuyên được thực hiện thông qua: hỏi - đáp, viết, thuyết trình, thực hành, thí nghiệm, sản phẩm học tập.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Đối với một môn học, 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theo quy định tại </w:t>
      </w:r>
      <w:bookmarkStart w:id="13" w:name="tc_1"/>
      <w:r w:rsidRPr="008260A7">
        <w:rPr>
          <w:rFonts w:ascii="Times New Roman" w:eastAsia="Times New Roman" w:hAnsi="Times New Roman" w:cs="Times New Roman"/>
          <w:color w:val="0000FF"/>
          <w:sz w:val="26"/>
          <w:szCs w:val="26"/>
        </w:rPr>
        <w:t>khoản 1 Điều 9 Thông tư này</w:t>
      </w:r>
      <w:bookmarkEnd w:id="13"/>
      <w:r w:rsidRPr="008260A7">
        <w:rPr>
          <w:rFonts w:ascii="Times New Roman" w:eastAsia="Times New Roman" w:hAnsi="Times New Roman" w:cs="Times New Roman"/>
          <w:color w:val="000000"/>
          <w:sz w:val="26"/>
          <w:szCs w:val="26"/>
        </w:rPr>
        <w:t>, như sau:</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Đối với môn học đánh giá bằng nhận xét (không bao gồm cụm chuyên đề học tập): mỗi học kì chọn 02 (hai) lần.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Đối với môn học đánh giá bằng nhận xét kết hợp đánh giá bằng điểm số (không bao gồm cụm chuyên đề học tập), chọn số điểm đánh giá thường xuyên (sau đây viết tắt là ĐĐG</w:t>
      </w:r>
      <w:r w:rsidRPr="008260A7">
        <w:rPr>
          <w:rFonts w:ascii="Times New Roman" w:eastAsia="Times New Roman" w:hAnsi="Times New Roman" w:cs="Times New Roman"/>
          <w:color w:val="000000"/>
          <w:sz w:val="26"/>
          <w:szCs w:val="26"/>
          <w:vertAlign w:val="subscript"/>
        </w:rPr>
        <w:t>tx</w:t>
      </w:r>
      <w:r w:rsidRPr="008260A7">
        <w:rPr>
          <w:rFonts w:ascii="Times New Roman" w:eastAsia="Times New Roman" w:hAnsi="Times New Roman" w:cs="Times New Roman"/>
          <w:color w:val="000000"/>
          <w:sz w:val="26"/>
          <w:szCs w:val="26"/>
        </w:rPr>
        <w:t>) trong mỗi học kì như sau:</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Môn học có 35 tiết/năm học: 02 ĐĐG</w:t>
      </w:r>
      <w:r w:rsidRPr="008260A7">
        <w:rPr>
          <w:rFonts w:ascii="Times New Roman" w:eastAsia="Times New Roman" w:hAnsi="Times New Roman" w:cs="Times New Roman"/>
          <w:color w:val="000000"/>
          <w:sz w:val="26"/>
          <w:szCs w:val="26"/>
          <w:vertAlign w:val="subscript"/>
        </w:rPr>
        <w:t>tx</w:t>
      </w:r>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Môn học có trên 35 tiết/năm học đến 70 tiết/năm học: 03 ĐĐG</w:t>
      </w:r>
      <w:r w:rsidRPr="008260A7">
        <w:rPr>
          <w:rFonts w:ascii="Times New Roman" w:eastAsia="Times New Roman" w:hAnsi="Times New Roman" w:cs="Times New Roman"/>
          <w:color w:val="000000"/>
          <w:sz w:val="26"/>
          <w:szCs w:val="26"/>
          <w:vertAlign w:val="subscript"/>
        </w:rPr>
        <w:t>tx</w:t>
      </w:r>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Môn học có trên 70 tiết/năm học: 04 ĐĐG</w:t>
      </w:r>
      <w:r w:rsidRPr="008260A7">
        <w:rPr>
          <w:rFonts w:ascii="Times New Roman" w:eastAsia="Times New Roman" w:hAnsi="Times New Roman" w:cs="Times New Roman"/>
          <w:color w:val="000000"/>
          <w:sz w:val="26"/>
          <w:szCs w:val="26"/>
          <w:vertAlign w:val="subscript"/>
        </w:rPr>
        <w:t>tx</w:t>
      </w:r>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Đối với cụm chuyên đề học tập của môn học ở cấp trung học phổ thông, mỗi học sinh được kiểm tra, đánh giá theo từng chuyên đề học tập, trong đó chọn kết quả của 01 (một) lần kiểm tra, đánh giá làm kết quả đánh giá của cụm chuyên đề học tập. Kết quả đánh giá của cụm chuyên đề học tập của môn học được tính là kết quả của 01 (một) lần đánh giá thường xuyên của môn học đó và ghi vào sổ theo dõi và đánh giá học sinh (theo lớp học) để sử dụng trong việc đánh giá kết quả học tập môn học theo quy định tại </w:t>
      </w:r>
      <w:bookmarkStart w:id="14" w:name="tc_2"/>
      <w:r w:rsidRPr="008260A7">
        <w:rPr>
          <w:rFonts w:ascii="Times New Roman" w:eastAsia="Times New Roman" w:hAnsi="Times New Roman" w:cs="Times New Roman"/>
          <w:color w:val="0000FF"/>
          <w:sz w:val="26"/>
          <w:szCs w:val="26"/>
        </w:rPr>
        <w:t>khoản 1 Điều 9 Thông tư này</w:t>
      </w:r>
      <w:bookmarkEnd w:id="14"/>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15" w:name="dieu_7"/>
      <w:r w:rsidRPr="008260A7">
        <w:rPr>
          <w:rFonts w:ascii="Times New Roman" w:eastAsia="Times New Roman" w:hAnsi="Times New Roman" w:cs="Times New Roman"/>
          <w:b/>
          <w:bCs/>
          <w:color w:val="000000"/>
          <w:sz w:val="26"/>
          <w:szCs w:val="26"/>
        </w:rPr>
        <w:t>Điều 7. Đánh giá định kì</w:t>
      </w:r>
      <w:bookmarkEnd w:id="15"/>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Đánh giá định kì (không thực hiện đối với cụm chuyên đề học tập), gồm đánh giá giữa kì và đánh giá cuối kì, được thực hiện thông qua: bài kiểm tra (trên giấy hoặc trên máy tính), bài thực hành, dự án học tập.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xml:space="preserve">- Thời gian làm bài kiểm tra (trên giấy hoặc trên máy tính) đối với môn học (không bao gồm cụm chuyên đề học tập) có từ 70 tiết/năm học trở xuống là 45 phút, đối với môn học </w:t>
      </w:r>
      <w:r w:rsidRPr="008260A7">
        <w:rPr>
          <w:rFonts w:ascii="Times New Roman" w:eastAsia="Times New Roman" w:hAnsi="Times New Roman" w:cs="Times New Roman"/>
          <w:color w:val="000000"/>
          <w:sz w:val="26"/>
          <w:szCs w:val="26"/>
        </w:rPr>
        <w:lastRenderedPageBreak/>
        <w:t>(không bao gồm cụm chuyên đề học tập) có trên 70 tiết/năm học từ 60 phút đến 90 phút; đối với môn chuyên tối đa 120 phút.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Đối với bài kiểm tra (trên giấy hoặc trên máy tính) đánh giá bằng điểm số, đề kiểm tra được xây dựng dựa trên ma trận, đặc tả của đề kiểm tra, đáp ứng theo yêu cầu cần đạt của môn học được quy định trong Chương trình giáo dục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Đối với bài kiểm tra (trên giấy hoặc trên máy tính) đánh giá bằng nhận xét, bài thực hành, dự án học tập, phải có hướng dẫn và tiêu chí đánh giá theo yêu cầu cần đạt của môn học được quy định trong Chương trình giáo dục phổ thông trước khi thực hiện.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Trong mỗi học kì, mỗi môn học đánh giá bằng nhận xét có 01 (một) lần đánh giá giữa kì và 01 (một) lần đánh giá cuối kì.</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Trong mỗi học kì, mỗi môn học đánh giá bằng nhận xét kết hợp đánh giá bằng điểm số có 01 (một) điểm đánh giá giữa kì (sau đây viết tắt là ĐĐG</w:t>
      </w:r>
      <w:r w:rsidRPr="008260A7">
        <w:rPr>
          <w:rFonts w:ascii="Times New Roman" w:eastAsia="Times New Roman" w:hAnsi="Times New Roman" w:cs="Times New Roman"/>
          <w:color w:val="000000"/>
          <w:sz w:val="26"/>
          <w:szCs w:val="26"/>
          <w:vertAlign w:val="subscript"/>
        </w:rPr>
        <w:t>gk</w:t>
      </w:r>
      <w:r w:rsidRPr="008260A7">
        <w:rPr>
          <w:rFonts w:ascii="Times New Roman" w:eastAsia="Times New Roman" w:hAnsi="Times New Roman" w:cs="Times New Roman"/>
          <w:color w:val="000000"/>
          <w:sz w:val="26"/>
          <w:szCs w:val="26"/>
        </w:rPr>
        <w:t>) và 01 (một) điểm đánh giá cuối kì (sau đây viết tắt là ĐĐG</w:t>
      </w:r>
      <w:r w:rsidRPr="008260A7">
        <w:rPr>
          <w:rFonts w:ascii="Times New Roman" w:eastAsia="Times New Roman" w:hAnsi="Times New Roman" w:cs="Times New Roman"/>
          <w:color w:val="000000"/>
          <w:sz w:val="26"/>
          <w:szCs w:val="26"/>
          <w:vertAlign w:val="subscript"/>
        </w:rPr>
        <w:t>ck</w:t>
      </w:r>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Những học sinh không tham gia kiểm tra, đánh giá đủ số lần theo quy định tại khoản 2, khoản 3 Điều này nếu có lí do bất khả kháng thì được kiểm tra, đánh giá bù với yêu cầu cần đạt tương đương với lần kiểm tra, đánh giá còn thiếu. Việc kiểm tra, đánh giá bù được thực hiện theo từng học kì.</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5. Trường hợp học sinh không tham gia kiểm tra, đánh giá bù theo quy định tại khoản 4 Điều này thì được đánh giá mức Chưa đạt hoặc nhận 0 (không) điểm đối với lần kiểm tra, đánh giá còn thiếu.</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16" w:name="dieu_8"/>
      <w:r w:rsidRPr="008260A7">
        <w:rPr>
          <w:rFonts w:ascii="Times New Roman" w:eastAsia="Times New Roman" w:hAnsi="Times New Roman" w:cs="Times New Roman"/>
          <w:b/>
          <w:bCs/>
          <w:color w:val="000000"/>
          <w:sz w:val="26"/>
          <w:szCs w:val="26"/>
        </w:rPr>
        <w:t>Điều 8. Đánh giá kết quả rèn luyện của học sinh</w:t>
      </w:r>
      <w:bookmarkEnd w:id="16"/>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shd w:val="clear" w:color="auto" w:fill="FFFFFF"/>
        </w:rPr>
        <w:t>1.</w:t>
      </w:r>
      <w:r w:rsidRPr="008260A7">
        <w:rPr>
          <w:rFonts w:ascii="Times New Roman" w:eastAsia="Times New Roman" w:hAnsi="Times New Roman" w:cs="Times New Roman"/>
          <w:color w:val="000000"/>
          <w:sz w:val="26"/>
          <w:szCs w:val="26"/>
        </w:rPr>
        <w:t> Căn cứ và tổ chức đánh giá kết quả rèn luyện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Đánh giá kết quả rèn luyện của học sinh căn cứ vào yêu cầu cần đạt về phẩm chất chủ yếu và năng lực chung theo các mức độ phù hợp với môn học, cấp học quy định trong Chương trình tổng thể và yêu cầu cần đạt về năng lực đặc thù quy định trong Chương trình môn học trong Chương trình giáo dục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Giáo viên môn học căn cứ quy định tại điểm a khoản này nhận xét, đánh giá kết quả rèn luyện, sự tiến bộ, ưu điểm nổi bật, hạn chế chủ yếu của học sinh trong quá trình rèn luyện và học tập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c) Giáo viên chủ nhiệm căn cứ quy định tại điểm a khoản này theo dõi quá trình rèn luyện và học tập của học sinh; tham khảo nhận xét, đánh giá của giáo viên môn học, thông tin phản hồi của cha mẹ học sinh, các cơ quan, tổ chức, cá nhân có liên quan trong quá trình giáo dục học sinh; hướng dẫn học sinh tự nhận xét; trên cơ sở đó nhận xét, đánh giá kết quả rèn luyện của học sinh theo các mức quy định tại khoản 2 Điều này.</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shd w:val="clear" w:color="auto" w:fill="FFFFFF"/>
        </w:rPr>
        <w:t>2.</w:t>
      </w:r>
      <w:r w:rsidRPr="008260A7">
        <w:rPr>
          <w:rFonts w:ascii="Times New Roman" w:eastAsia="Times New Roman" w:hAnsi="Times New Roman" w:cs="Times New Roman"/>
          <w:color w:val="000000"/>
          <w:sz w:val="26"/>
          <w:szCs w:val="26"/>
        </w:rPr>
        <w:t> Kết quả rèn luyện của học sinh trong từng học kì và cả năm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Kết quả rèn luyện của học sinh trong từng học kì và cả năm học được đánh giá theo 01 (một) trong 04 (bốn) mức: Tốt, Khá, Đạt, Chưa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Kết quả rèn luyện của học sinh trong từng học kì</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lastRenderedPageBreak/>
        <w:t>- Mức Tốt: Đáp ứng tốt yêu cầu cần đạt về phẩm chất được quy định trong Chương trình giáo dục phổ thông và có nhiều biểu hiện nổi bật.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Khá: Đáp ứng yêu cầu cần đạt về phẩm chất được quy định trong Chương trình giáo dục phổ thông và có biểu hiện nổi bật nhưng chưa đạt được mức Tốt.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Đạt: Đáp ứng yêu cầu cần đạt về phẩm chất được quy định trong Chương trình giáo dục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Chưa đạt: Chưa đáp ứng được yêu cầu cần đạt về phẩm chất được quy định trong Chương trình giáo dục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Kết quả rèn luyện của học sinh cả năm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Tốt: học kì II được đánh giá mức Tốt, học kì I được đánh giá từ mức Khá trở lên.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Khá: học kì II được đánh giá mức Khá, học kì I được đánh giá từ mức Đạt trở lên; học kì II được đánh giá mức Đạt, học kì I được đánh giá mức Tốt; học kì II được đánh giá mức Tốt, học kì I được đánh giá mức Đạt hoặc Chưa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Đạt: học kì II được đánh giá mức Đạt, học kì I được đánh giá mức Khá, Đạt hoặc Chưa đạt; học kì II được đánh giá mức Khá, học kì I được đánh giá mức Chưa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Chưa đạt: Các trường hợp còn lại.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17" w:name="dieu_9"/>
      <w:r w:rsidRPr="008260A7">
        <w:rPr>
          <w:rFonts w:ascii="Times New Roman" w:eastAsia="Times New Roman" w:hAnsi="Times New Roman" w:cs="Times New Roman"/>
          <w:b/>
          <w:bCs/>
          <w:color w:val="000000"/>
          <w:sz w:val="26"/>
          <w:szCs w:val="26"/>
        </w:rPr>
        <w:t>Điều 9. Đánh giá kết quả học tập của học sinh</w:t>
      </w:r>
      <w:bookmarkEnd w:id="17"/>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shd w:val="clear" w:color="auto" w:fill="FFFFFF"/>
        </w:rPr>
        <w:t>1.</w:t>
      </w:r>
      <w:r w:rsidRPr="008260A7">
        <w:rPr>
          <w:rFonts w:ascii="Times New Roman" w:eastAsia="Times New Roman" w:hAnsi="Times New Roman" w:cs="Times New Roman"/>
          <w:color w:val="000000"/>
          <w:sz w:val="26"/>
          <w:szCs w:val="26"/>
        </w:rPr>
        <w:t> Kết quả học tập của học sinh theo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Đối với môn học đánh giá bằng nhận xét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Trong một học kì, kết quả học tập mỗi môn học của học sinh được đánh giá theo 01 (một) trong 02 (hai) mức: Đạt, Chưa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Đạt: Có đủ số lần kiểm tra, đánh giá theo quy định tại Thông tư này và tất cả các lần được đánh giá mức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Chưa đạt: Các trường hợp còn lại.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Cả năm học, kết quả học tập mỗi môn học của học sinh được đánh giá theo 01 (một) trong 02 (hai) mức: Đạt, Chưa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Đạt: Kết quả học tập học kì II được đánh giá mức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Mức Chưa đạt: Kết quả học tập học kì II được đánh giá mức Chưa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Đối với môn học đánh giá bằng nhận xét kết hợp đánh giá bằng điểm số</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Điểm trung bình môn học kì (sau đây viết tắt là ĐTB</w:t>
      </w:r>
      <w:r w:rsidRPr="008260A7">
        <w:rPr>
          <w:rFonts w:ascii="Times New Roman" w:eastAsia="Times New Roman" w:hAnsi="Times New Roman" w:cs="Times New Roman"/>
          <w:color w:val="000000"/>
          <w:sz w:val="26"/>
          <w:szCs w:val="26"/>
          <w:vertAlign w:val="subscript"/>
        </w:rPr>
        <w:t>mhk</w:t>
      </w:r>
      <w:r w:rsidRPr="008260A7">
        <w:rPr>
          <w:rFonts w:ascii="Times New Roman" w:eastAsia="Times New Roman" w:hAnsi="Times New Roman" w:cs="Times New Roman"/>
          <w:color w:val="000000"/>
          <w:sz w:val="26"/>
          <w:szCs w:val="26"/>
        </w:rPr>
        <w:t>) đối với mỗi môn học được tính như sau:</w:t>
      </w:r>
    </w:p>
    <w:tbl>
      <w:tblPr>
        <w:tblW w:w="0" w:type="auto"/>
        <w:jc w:val="center"/>
        <w:tblCellSpacing w:w="0" w:type="dxa"/>
        <w:tblCellMar>
          <w:left w:w="0" w:type="dxa"/>
          <w:right w:w="0" w:type="dxa"/>
        </w:tblCellMar>
        <w:tblLook w:val="04A0" w:firstRow="1" w:lastRow="0" w:firstColumn="1" w:lastColumn="0" w:noHBand="0" w:noVBand="1"/>
      </w:tblPr>
      <w:tblGrid>
        <w:gridCol w:w="1610"/>
        <w:gridCol w:w="3652"/>
      </w:tblGrid>
      <w:tr w:rsidR="008260A7" w:rsidRPr="008260A7" w:rsidTr="008260A7">
        <w:trPr>
          <w:trHeight w:val="172"/>
          <w:tblCellSpacing w:w="0" w:type="dxa"/>
          <w:jc w:val="center"/>
        </w:trPr>
        <w:tc>
          <w:tcPr>
            <w:tcW w:w="1610" w:type="dxa"/>
            <w:vMerge w:val="restart"/>
            <w:tcMar>
              <w:top w:w="0" w:type="dxa"/>
              <w:left w:w="108" w:type="dxa"/>
              <w:bottom w:w="0" w:type="dxa"/>
              <w:right w:w="108" w:type="dxa"/>
            </w:tcMar>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ĐTB</w:t>
            </w:r>
            <w:r w:rsidRPr="008260A7">
              <w:rPr>
                <w:rFonts w:ascii="Times New Roman" w:eastAsia="Times New Roman" w:hAnsi="Times New Roman" w:cs="Times New Roman"/>
                <w:sz w:val="26"/>
                <w:szCs w:val="26"/>
                <w:vertAlign w:val="subscript"/>
              </w:rPr>
              <w:t>mhk</w:t>
            </w:r>
            <w:r w:rsidRPr="008260A7">
              <w:rPr>
                <w:rFonts w:ascii="Times New Roman" w:eastAsia="Times New Roman" w:hAnsi="Times New Roman" w:cs="Times New Roman"/>
                <w:sz w:val="26"/>
                <w:szCs w:val="26"/>
              </w:rPr>
              <w:t> =</w:t>
            </w:r>
          </w:p>
        </w:tc>
        <w:tc>
          <w:tcPr>
            <w:tcW w:w="3652" w:type="dxa"/>
            <w:tcBorders>
              <w:top w:val="nil"/>
              <w:left w:val="nil"/>
              <w:bottom w:val="single" w:sz="8" w:space="0" w:color="auto"/>
              <w:right w:val="nil"/>
            </w:tcBorders>
            <w:tcMar>
              <w:top w:w="0" w:type="dxa"/>
              <w:left w:w="108" w:type="dxa"/>
              <w:bottom w:w="0" w:type="dxa"/>
              <w:right w:w="108" w:type="dxa"/>
            </w:tcMar>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TĐĐG</w:t>
            </w:r>
            <w:r w:rsidRPr="008260A7">
              <w:rPr>
                <w:rFonts w:ascii="Times New Roman" w:eastAsia="Times New Roman" w:hAnsi="Times New Roman" w:cs="Times New Roman"/>
                <w:sz w:val="26"/>
                <w:szCs w:val="26"/>
                <w:vertAlign w:val="subscript"/>
              </w:rPr>
              <w:t>tx</w:t>
            </w:r>
            <w:r w:rsidRPr="008260A7">
              <w:rPr>
                <w:rFonts w:ascii="Times New Roman" w:eastAsia="Times New Roman" w:hAnsi="Times New Roman" w:cs="Times New Roman"/>
                <w:sz w:val="26"/>
                <w:szCs w:val="26"/>
              </w:rPr>
              <w:t> + 2 x ĐĐG</w:t>
            </w:r>
            <w:r w:rsidRPr="008260A7">
              <w:rPr>
                <w:rFonts w:ascii="Times New Roman" w:eastAsia="Times New Roman" w:hAnsi="Times New Roman" w:cs="Times New Roman"/>
                <w:sz w:val="26"/>
                <w:szCs w:val="26"/>
                <w:vertAlign w:val="subscript"/>
              </w:rPr>
              <w:t>gk</w:t>
            </w:r>
            <w:r w:rsidRPr="008260A7">
              <w:rPr>
                <w:rFonts w:ascii="Times New Roman" w:eastAsia="Times New Roman" w:hAnsi="Times New Roman" w:cs="Times New Roman"/>
                <w:sz w:val="26"/>
                <w:szCs w:val="26"/>
              </w:rPr>
              <w:t> + 3 x ĐĐG</w:t>
            </w:r>
            <w:r w:rsidRPr="008260A7">
              <w:rPr>
                <w:rFonts w:ascii="Times New Roman" w:eastAsia="Times New Roman" w:hAnsi="Times New Roman" w:cs="Times New Roman"/>
                <w:sz w:val="26"/>
                <w:szCs w:val="26"/>
                <w:vertAlign w:val="subscript"/>
              </w:rPr>
              <w:t>ck</w:t>
            </w:r>
          </w:p>
        </w:tc>
      </w:tr>
      <w:tr w:rsidR="008260A7" w:rsidRPr="008260A7" w:rsidTr="008260A7">
        <w:trPr>
          <w:trHeight w:val="168"/>
          <w:tblCellSpacing w:w="0" w:type="dxa"/>
          <w:jc w:val="center"/>
        </w:trPr>
        <w:tc>
          <w:tcPr>
            <w:tcW w:w="0" w:type="auto"/>
            <w:vMerge/>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52" w:type="dxa"/>
            <w:tcMar>
              <w:top w:w="0" w:type="dxa"/>
              <w:left w:w="108" w:type="dxa"/>
              <w:bottom w:w="0" w:type="dxa"/>
              <w:right w:w="108" w:type="dxa"/>
            </w:tcMar>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Số ĐĐG</w:t>
            </w:r>
            <w:r w:rsidRPr="008260A7">
              <w:rPr>
                <w:rFonts w:ascii="Times New Roman" w:eastAsia="Times New Roman" w:hAnsi="Times New Roman" w:cs="Times New Roman"/>
                <w:sz w:val="26"/>
                <w:szCs w:val="26"/>
                <w:vertAlign w:val="subscript"/>
              </w:rPr>
              <w:t>tx</w:t>
            </w:r>
            <w:r w:rsidRPr="008260A7">
              <w:rPr>
                <w:rFonts w:ascii="Times New Roman" w:eastAsia="Times New Roman" w:hAnsi="Times New Roman" w:cs="Times New Roman"/>
                <w:sz w:val="26"/>
                <w:szCs w:val="26"/>
              </w:rPr>
              <w:t>+ 5</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TĐĐG</w:t>
      </w:r>
      <w:r w:rsidRPr="008260A7">
        <w:rPr>
          <w:rFonts w:ascii="Times New Roman" w:eastAsia="Times New Roman" w:hAnsi="Times New Roman" w:cs="Times New Roman"/>
          <w:color w:val="000000"/>
          <w:sz w:val="26"/>
          <w:szCs w:val="26"/>
          <w:vertAlign w:val="subscript"/>
        </w:rPr>
        <w:t>tx</w:t>
      </w:r>
      <w:r w:rsidRPr="008260A7">
        <w:rPr>
          <w:rFonts w:ascii="Times New Roman" w:eastAsia="Times New Roman" w:hAnsi="Times New Roman" w:cs="Times New Roman"/>
          <w:color w:val="000000"/>
          <w:sz w:val="26"/>
          <w:szCs w:val="26"/>
        </w:rPr>
        <w:t>: Tổng điểm đánh giá thường xuyên.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Điểm trung bình môn cả năm (viết tắt là ĐTB</w:t>
      </w:r>
      <w:r w:rsidRPr="008260A7">
        <w:rPr>
          <w:rFonts w:ascii="Times New Roman" w:eastAsia="Times New Roman" w:hAnsi="Times New Roman" w:cs="Times New Roman"/>
          <w:color w:val="000000"/>
          <w:sz w:val="26"/>
          <w:szCs w:val="26"/>
          <w:vertAlign w:val="subscript"/>
        </w:rPr>
        <w:t>mcn</w:t>
      </w:r>
      <w:r w:rsidRPr="008260A7">
        <w:rPr>
          <w:rFonts w:ascii="Times New Roman" w:eastAsia="Times New Roman" w:hAnsi="Times New Roman" w:cs="Times New Roman"/>
          <w:color w:val="000000"/>
          <w:sz w:val="26"/>
          <w:szCs w:val="26"/>
        </w:rPr>
        <w:t>) được tính như sau:</w:t>
      </w:r>
    </w:p>
    <w:tbl>
      <w:tblPr>
        <w:tblW w:w="0" w:type="auto"/>
        <w:jc w:val="center"/>
        <w:tblCellSpacing w:w="0" w:type="dxa"/>
        <w:tblCellMar>
          <w:left w:w="0" w:type="dxa"/>
          <w:right w:w="0" w:type="dxa"/>
        </w:tblCellMar>
        <w:tblLook w:val="04A0" w:firstRow="1" w:lastRow="0" w:firstColumn="1" w:lastColumn="0" w:noHBand="0" w:noVBand="1"/>
      </w:tblPr>
      <w:tblGrid>
        <w:gridCol w:w="1610"/>
        <w:gridCol w:w="3652"/>
      </w:tblGrid>
      <w:tr w:rsidR="008260A7" w:rsidRPr="008260A7" w:rsidTr="008260A7">
        <w:trPr>
          <w:trHeight w:val="172"/>
          <w:tblCellSpacing w:w="0" w:type="dxa"/>
          <w:jc w:val="center"/>
        </w:trPr>
        <w:tc>
          <w:tcPr>
            <w:tcW w:w="1610" w:type="dxa"/>
            <w:vMerge w:val="restart"/>
            <w:tcMar>
              <w:top w:w="0" w:type="dxa"/>
              <w:left w:w="108" w:type="dxa"/>
              <w:bottom w:w="0" w:type="dxa"/>
              <w:right w:w="108" w:type="dxa"/>
            </w:tcMar>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ĐTB</w:t>
            </w:r>
            <w:r w:rsidRPr="008260A7">
              <w:rPr>
                <w:rFonts w:ascii="Times New Roman" w:eastAsia="Times New Roman" w:hAnsi="Times New Roman" w:cs="Times New Roman"/>
                <w:sz w:val="26"/>
                <w:szCs w:val="26"/>
                <w:vertAlign w:val="subscript"/>
              </w:rPr>
              <w:t>mcn</w:t>
            </w:r>
            <w:r w:rsidRPr="008260A7">
              <w:rPr>
                <w:rFonts w:ascii="Times New Roman" w:eastAsia="Times New Roman" w:hAnsi="Times New Roman" w:cs="Times New Roman"/>
                <w:sz w:val="26"/>
                <w:szCs w:val="26"/>
              </w:rPr>
              <w:t> =</w:t>
            </w:r>
          </w:p>
        </w:tc>
        <w:tc>
          <w:tcPr>
            <w:tcW w:w="3652" w:type="dxa"/>
            <w:tcBorders>
              <w:top w:val="nil"/>
              <w:left w:val="nil"/>
              <w:bottom w:val="single" w:sz="8" w:space="0" w:color="auto"/>
              <w:right w:val="nil"/>
            </w:tcBorders>
            <w:tcMar>
              <w:top w:w="0" w:type="dxa"/>
              <w:left w:w="108" w:type="dxa"/>
              <w:bottom w:w="0" w:type="dxa"/>
              <w:right w:w="108" w:type="dxa"/>
            </w:tcMar>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ĐTB</w:t>
            </w:r>
            <w:r w:rsidRPr="008260A7">
              <w:rPr>
                <w:rFonts w:ascii="Times New Roman" w:eastAsia="Times New Roman" w:hAnsi="Times New Roman" w:cs="Times New Roman"/>
                <w:sz w:val="26"/>
                <w:szCs w:val="26"/>
                <w:vertAlign w:val="subscript"/>
              </w:rPr>
              <w:t>mhkI</w:t>
            </w:r>
            <w:r w:rsidRPr="008260A7">
              <w:rPr>
                <w:rFonts w:ascii="Times New Roman" w:eastAsia="Times New Roman" w:hAnsi="Times New Roman" w:cs="Times New Roman"/>
                <w:sz w:val="26"/>
                <w:szCs w:val="26"/>
              </w:rPr>
              <w:t> + 2 x ĐTB</w:t>
            </w:r>
            <w:r w:rsidRPr="008260A7">
              <w:rPr>
                <w:rFonts w:ascii="Times New Roman" w:eastAsia="Times New Roman" w:hAnsi="Times New Roman" w:cs="Times New Roman"/>
                <w:sz w:val="26"/>
                <w:szCs w:val="26"/>
                <w:vertAlign w:val="subscript"/>
              </w:rPr>
              <w:t>mhkII</w:t>
            </w:r>
          </w:p>
        </w:tc>
      </w:tr>
      <w:tr w:rsidR="008260A7" w:rsidRPr="008260A7" w:rsidTr="008260A7">
        <w:trPr>
          <w:trHeight w:val="168"/>
          <w:tblCellSpacing w:w="0" w:type="dxa"/>
          <w:jc w:val="center"/>
        </w:trPr>
        <w:tc>
          <w:tcPr>
            <w:tcW w:w="0" w:type="auto"/>
            <w:vMerge/>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52" w:type="dxa"/>
            <w:tcMar>
              <w:top w:w="0" w:type="dxa"/>
              <w:left w:w="108" w:type="dxa"/>
              <w:bottom w:w="0" w:type="dxa"/>
              <w:right w:w="108" w:type="dxa"/>
            </w:tcMar>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3</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ĐTB</w:t>
      </w:r>
      <w:r w:rsidRPr="008260A7">
        <w:rPr>
          <w:rFonts w:ascii="Times New Roman" w:eastAsia="Times New Roman" w:hAnsi="Times New Roman" w:cs="Times New Roman"/>
          <w:color w:val="000000"/>
          <w:sz w:val="26"/>
          <w:szCs w:val="26"/>
          <w:vertAlign w:val="subscript"/>
        </w:rPr>
        <w:t>mhkI</w:t>
      </w:r>
      <w:r w:rsidRPr="008260A7">
        <w:rPr>
          <w:rFonts w:ascii="Times New Roman" w:eastAsia="Times New Roman" w:hAnsi="Times New Roman" w:cs="Times New Roman"/>
          <w:color w:val="000000"/>
          <w:sz w:val="26"/>
          <w:szCs w:val="26"/>
        </w:rPr>
        <w:t>: Điểm trung bình môn học kì 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lastRenderedPageBreak/>
        <w:t>ĐTB</w:t>
      </w:r>
      <w:r w:rsidRPr="008260A7">
        <w:rPr>
          <w:rFonts w:ascii="Times New Roman" w:eastAsia="Times New Roman" w:hAnsi="Times New Roman" w:cs="Times New Roman"/>
          <w:color w:val="000000"/>
          <w:sz w:val="26"/>
          <w:szCs w:val="26"/>
          <w:vertAlign w:val="subscript"/>
        </w:rPr>
        <w:t>mhkII</w:t>
      </w:r>
      <w:r w:rsidRPr="008260A7">
        <w:rPr>
          <w:rFonts w:ascii="Times New Roman" w:eastAsia="Times New Roman" w:hAnsi="Times New Roman" w:cs="Times New Roman"/>
          <w:color w:val="000000"/>
          <w:sz w:val="26"/>
          <w:szCs w:val="26"/>
        </w:rPr>
        <w:t>: Điểm trung bình môn 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shd w:val="clear" w:color="auto" w:fill="FFFFFF"/>
        </w:rPr>
        <w:t>2.</w:t>
      </w:r>
      <w:r w:rsidRPr="008260A7">
        <w:rPr>
          <w:rFonts w:ascii="Times New Roman" w:eastAsia="Times New Roman" w:hAnsi="Times New Roman" w:cs="Times New Roman"/>
          <w:color w:val="000000"/>
          <w:sz w:val="26"/>
          <w:szCs w:val="26"/>
        </w:rPr>
        <w:t> Kết quả học tập trong từng học kì, cả năm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Đối với môn học đánh giá bằng nhận xét kết hợp đánh giá bằng điểm số, ĐTB</w:t>
      </w:r>
      <w:r w:rsidRPr="008260A7">
        <w:rPr>
          <w:rFonts w:ascii="Times New Roman" w:eastAsia="Times New Roman" w:hAnsi="Times New Roman" w:cs="Times New Roman"/>
          <w:color w:val="000000"/>
          <w:sz w:val="26"/>
          <w:szCs w:val="26"/>
          <w:vertAlign w:val="subscript"/>
        </w:rPr>
        <w:t>mhk</w:t>
      </w:r>
      <w:r w:rsidRPr="008260A7">
        <w:rPr>
          <w:rFonts w:ascii="Times New Roman" w:eastAsia="Times New Roman" w:hAnsi="Times New Roman" w:cs="Times New Roman"/>
          <w:color w:val="000000"/>
          <w:sz w:val="26"/>
          <w:szCs w:val="26"/>
        </w:rPr>
        <w:t> được sử dụng để đánh giá kết quả học tập của học sinh trong từng học kì, ĐTB</w:t>
      </w:r>
      <w:r w:rsidRPr="008260A7">
        <w:rPr>
          <w:rFonts w:ascii="Times New Roman" w:eastAsia="Times New Roman" w:hAnsi="Times New Roman" w:cs="Times New Roman"/>
          <w:color w:val="000000"/>
          <w:sz w:val="26"/>
          <w:szCs w:val="26"/>
          <w:vertAlign w:val="subscript"/>
        </w:rPr>
        <w:t>mcn</w:t>
      </w:r>
      <w:r w:rsidRPr="008260A7">
        <w:rPr>
          <w:rFonts w:ascii="Times New Roman" w:eastAsia="Times New Roman" w:hAnsi="Times New Roman" w:cs="Times New Roman"/>
          <w:color w:val="000000"/>
          <w:sz w:val="26"/>
          <w:szCs w:val="26"/>
        </w:rPr>
        <w:t> được sử dụng để đánh giá kết quả học tập của học sinh trong cả năm học. Kết quả học tập của học sinh trong từng học kì và cả năm học được đánh giá theo 01 (một) trong 04 (bốn) mức: Tốt, Khá, Đạt, Chưa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Mức Tốt: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Tất cả các môn học đánh giá bằng nhận xét được đánh giá mức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Tất cả các môn học đánh giá bằng nhận xét kết hợp đánh giá bằng điểm số có ĐTB</w:t>
      </w:r>
      <w:r w:rsidRPr="008260A7">
        <w:rPr>
          <w:rFonts w:ascii="Times New Roman" w:eastAsia="Times New Roman" w:hAnsi="Times New Roman" w:cs="Times New Roman"/>
          <w:color w:val="000000"/>
          <w:sz w:val="26"/>
          <w:szCs w:val="26"/>
          <w:vertAlign w:val="subscript"/>
        </w:rPr>
        <w:t>mhk</w:t>
      </w:r>
      <w:r w:rsidRPr="008260A7">
        <w:rPr>
          <w:rFonts w:ascii="Times New Roman" w:eastAsia="Times New Roman" w:hAnsi="Times New Roman" w:cs="Times New Roman"/>
          <w:color w:val="000000"/>
          <w:sz w:val="26"/>
          <w:szCs w:val="26"/>
        </w:rPr>
        <w:t>, ĐTB</w:t>
      </w:r>
      <w:r w:rsidRPr="008260A7">
        <w:rPr>
          <w:rFonts w:ascii="Times New Roman" w:eastAsia="Times New Roman" w:hAnsi="Times New Roman" w:cs="Times New Roman"/>
          <w:color w:val="000000"/>
          <w:sz w:val="26"/>
          <w:szCs w:val="26"/>
          <w:vertAlign w:val="subscript"/>
        </w:rPr>
        <w:t>mcn</w:t>
      </w:r>
      <w:r w:rsidRPr="008260A7">
        <w:rPr>
          <w:rFonts w:ascii="Times New Roman" w:eastAsia="Times New Roman" w:hAnsi="Times New Roman" w:cs="Times New Roman"/>
          <w:color w:val="000000"/>
          <w:sz w:val="26"/>
          <w:szCs w:val="26"/>
        </w:rPr>
        <w:t> từ 6,5 điểm trở lên, trong đó có ít nhất 06 môn học có ĐTB</w:t>
      </w:r>
      <w:r w:rsidRPr="008260A7">
        <w:rPr>
          <w:rFonts w:ascii="Times New Roman" w:eastAsia="Times New Roman" w:hAnsi="Times New Roman" w:cs="Times New Roman"/>
          <w:color w:val="000000"/>
          <w:sz w:val="26"/>
          <w:szCs w:val="26"/>
          <w:vertAlign w:val="subscript"/>
        </w:rPr>
        <w:t>mhk</w:t>
      </w:r>
      <w:r w:rsidRPr="008260A7">
        <w:rPr>
          <w:rFonts w:ascii="Times New Roman" w:eastAsia="Times New Roman" w:hAnsi="Times New Roman" w:cs="Times New Roman"/>
          <w:color w:val="000000"/>
          <w:sz w:val="26"/>
          <w:szCs w:val="26"/>
        </w:rPr>
        <w:t>, ĐTB</w:t>
      </w:r>
      <w:r w:rsidRPr="008260A7">
        <w:rPr>
          <w:rFonts w:ascii="Times New Roman" w:eastAsia="Times New Roman" w:hAnsi="Times New Roman" w:cs="Times New Roman"/>
          <w:color w:val="000000"/>
          <w:sz w:val="26"/>
          <w:szCs w:val="26"/>
          <w:vertAlign w:val="subscript"/>
        </w:rPr>
        <w:t>mcn</w:t>
      </w:r>
      <w:r w:rsidRPr="008260A7">
        <w:rPr>
          <w:rFonts w:ascii="Times New Roman" w:eastAsia="Times New Roman" w:hAnsi="Times New Roman" w:cs="Times New Roman"/>
          <w:color w:val="000000"/>
          <w:sz w:val="26"/>
          <w:szCs w:val="26"/>
        </w:rPr>
        <w:t> đạt từ 8,0 điểm trở lên.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Mức Khá:</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Tất cả các môn học đánh giá bằng nhận xét được đánh giá mức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Tất cả các môn học đánh giá bằng nhận xét kết hợp đánh giá bằng điểm số có ĐTB</w:t>
      </w:r>
      <w:r w:rsidRPr="008260A7">
        <w:rPr>
          <w:rFonts w:ascii="Times New Roman" w:eastAsia="Times New Roman" w:hAnsi="Times New Roman" w:cs="Times New Roman"/>
          <w:color w:val="000000"/>
          <w:sz w:val="26"/>
          <w:szCs w:val="26"/>
          <w:vertAlign w:val="subscript"/>
        </w:rPr>
        <w:t>mhk</w:t>
      </w:r>
      <w:r w:rsidRPr="008260A7">
        <w:rPr>
          <w:rFonts w:ascii="Times New Roman" w:eastAsia="Times New Roman" w:hAnsi="Times New Roman" w:cs="Times New Roman"/>
          <w:color w:val="000000"/>
          <w:sz w:val="26"/>
          <w:szCs w:val="26"/>
        </w:rPr>
        <w:t>, ĐTB</w:t>
      </w:r>
      <w:r w:rsidRPr="008260A7">
        <w:rPr>
          <w:rFonts w:ascii="Times New Roman" w:eastAsia="Times New Roman" w:hAnsi="Times New Roman" w:cs="Times New Roman"/>
          <w:color w:val="000000"/>
          <w:sz w:val="26"/>
          <w:szCs w:val="26"/>
          <w:vertAlign w:val="subscript"/>
        </w:rPr>
        <w:t>mcn</w:t>
      </w:r>
      <w:r w:rsidRPr="008260A7">
        <w:rPr>
          <w:rFonts w:ascii="Times New Roman" w:eastAsia="Times New Roman" w:hAnsi="Times New Roman" w:cs="Times New Roman"/>
          <w:color w:val="000000"/>
          <w:sz w:val="26"/>
          <w:szCs w:val="26"/>
        </w:rPr>
        <w:t> từ 5,0 điểm trở lên, trong đó có ít nhất 06 môn học có ĐTB</w:t>
      </w:r>
      <w:r w:rsidRPr="008260A7">
        <w:rPr>
          <w:rFonts w:ascii="Times New Roman" w:eastAsia="Times New Roman" w:hAnsi="Times New Roman" w:cs="Times New Roman"/>
          <w:color w:val="000000"/>
          <w:sz w:val="26"/>
          <w:szCs w:val="26"/>
          <w:vertAlign w:val="subscript"/>
        </w:rPr>
        <w:t>mhk</w:t>
      </w:r>
      <w:r w:rsidRPr="008260A7">
        <w:rPr>
          <w:rFonts w:ascii="Times New Roman" w:eastAsia="Times New Roman" w:hAnsi="Times New Roman" w:cs="Times New Roman"/>
          <w:color w:val="000000"/>
          <w:sz w:val="26"/>
          <w:szCs w:val="26"/>
        </w:rPr>
        <w:t>, ĐTB</w:t>
      </w:r>
      <w:r w:rsidRPr="008260A7">
        <w:rPr>
          <w:rFonts w:ascii="Times New Roman" w:eastAsia="Times New Roman" w:hAnsi="Times New Roman" w:cs="Times New Roman"/>
          <w:color w:val="000000"/>
          <w:sz w:val="26"/>
          <w:szCs w:val="26"/>
          <w:vertAlign w:val="subscript"/>
        </w:rPr>
        <w:t>mcn</w:t>
      </w:r>
      <w:r w:rsidRPr="008260A7">
        <w:rPr>
          <w:rFonts w:ascii="Times New Roman" w:eastAsia="Times New Roman" w:hAnsi="Times New Roman" w:cs="Times New Roman"/>
          <w:color w:val="000000"/>
          <w:sz w:val="26"/>
          <w:szCs w:val="26"/>
        </w:rPr>
        <w:t> đạt từ 6,5 điểm trở lên.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c) Mức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Có nhiều nhất 01 (một) môn học đánh giá bằng nhận xét được đánh giá mức Chưa đạt.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Có ít nhất 06 (sáu) môn học đánh giá bằng nhận xét kết hợp đánh giá bằng điểm số có ĐTB</w:t>
      </w:r>
      <w:r w:rsidRPr="008260A7">
        <w:rPr>
          <w:rFonts w:ascii="Times New Roman" w:eastAsia="Times New Roman" w:hAnsi="Times New Roman" w:cs="Times New Roman"/>
          <w:color w:val="000000"/>
          <w:sz w:val="26"/>
          <w:szCs w:val="26"/>
          <w:vertAlign w:val="subscript"/>
        </w:rPr>
        <w:t>mhk</w:t>
      </w:r>
      <w:r w:rsidRPr="008260A7">
        <w:rPr>
          <w:rFonts w:ascii="Times New Roman" w:eastAsia="Times New Roman" w:hAnsi="Times New Roman" w:cs="Times New Roman"/>
          <w:color w:val="000000"/>
          <w:sz w:val="26"/>
          <w:szCs w:val="26"/>
        </w:rPr>
        <w:t>, ĐTB</w:t>
      </w:r>
      <w:r w:rsidRPr="008260A7">
        <w:rPr>
          <w:rFonts w:ascii="Times New Roman" w:eastAsia="Times New Roman" w:hAnsi="Times New Roman" w:cs="Times New Roman"/>
          <w:color w:val="000000"/>
          <w:sz w:val="26"/>
          <w:szCs w:val="26"/>
          <w:vertAlign w:val="subscript"/>
        </w:rPr>
        <w:t>mcn</w:t>
      </w:r>
      <w:r w:rsidRPr="008260A7">
        <w:rPr>
          <w:rFonts w:ascii="Times New Roman" w:eastAsia="Times New Roman" w:hAnsi="Times New Roman" w:cs="Times New Roman"/>
          <w:color w:val="000000"/>
          <w:sz w:val="26"/>
          <w:szCs w:val="26"/>
        </w:rPr>
        <w:t> từ 5,0 điểm trở lên; không có môn học nào có ĐTB</w:t>
      </w:r>
      <w:r w:rsidRPr="008260A7">
        <w:rPr>
          <w:rFonts w:ascii="Times New Roman" w:eastAsia="Times New Roman" w:hAnsi="Times New Roman" w:cs="Times New Roman"/>
          <w:color w:val="000000"/>
          <w:sz w:val="26"/>
          <w:szCs w:val="26"/>
          <w:vertAlign w:val="subscript"/>
        </w:rPr>
        <w:t>mhk</w:t>
      </w:r>
      <w:r w:rsidRPr="008260A7">
        <w:rPr>
          <w:rFonts w:ascii="Times New Roman" w:eastAsia="Times New Roman" w:hAnsi="Times New Roman" w:cs="Times New Roman"/>
          <w:color w:val="000000"/>
          <w:sz w:val="26"/>
          <w:szCs w:val="26"/>
        </w:rPr>
        <w:t>, ĐTB</w:t>
      </w:r>
      <w:r w:rsidRPr="008260A7">
        <w:rPr>
          <w:rFonts w:ascii="Times New Roman" w:eastAsia="Times New Roman" w:hAnsi="Times New Roman" w:cs="Times New Roman"/>
          <w:color w:val="000000"/>
          <w:sz w:val="26"/>
          <w:szCs w:val="26"/>
          <w:vertAlign w:val="subscript"/>
        </w:rPr>
        <w:t>mcn </w:t>
      </w:r>
      <w:r w:rsidRPr="008260A7">
        <w:rPr>
          <w:rFonts w:ascii="Times New Roman" w:eastAsia="Times New Roman" w:hAnsi="Times New Roman" w:cs="Times New Roman"/>
          <w:color w:val="000000"/>
          <w:sz w:val="26"/>
          <w:szCs w:val="26"/>
        </w:rPr>
        <w:t>dưới 3,5 điểm.</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d) Mức Chưa đạt: Các trường hợp còn lại.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shd w:val="clear" w:color="auto" w:fill="FFFFFF"/>
        </w:rPr>
        <w:t>3.</w:t>
      </w:r>
      <w:r w:rsidRPr="008260A7">
        <w:rPr>
          <w:rFonts w:ascii="Times New Roman" w:eastAsia="Times New Roman" w:hAnsi="Times New Roman" w:cs="Times New Roman"/>
          <w:color w:val="000000"/>
          <w:sz w:val="26"/>
          <w:szCs w:val="26"/>
        </w:rPr>
        <w:t> Điều chỉnh mức đánh giá kết quả học tập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Nếu mức đánh giá kết quả học tập của học kì, cả năm học bị thấp xuống từ 02 (hai) mức trở lên so với mức đánh giá quy định tại điểm a, điểm b khoản 2 Điều này chỉ do kết quả đánh giá của duy nhất 01 (một) môn học thì mức đánh giá kết quả học tập của học kì đó, cả năm học đó được điều chỉnh lên mức liền kề.</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18" w:name="dieu_10"/>
      <w:r w:rsidRPr="008260A7">
        <w:rPr>
          <w:rFonts w:ascii="Times New Roman" w:eastAsia="Times New Roman" w:hAnsi="Times New Roman" w:cs="Times New Roman"/>
          <w:b/>
          <w:bCs/>
          <w:color w:val="000000"/>
          <w:sz w:val="26"/>
          <w:szCs w:val="26"/>
        </w:rPr>
        <w:t>Điều 10. Đánh giá học sinh được miễn học phần thực hành môn Giáo dục thể chất, Giáo dục quốc phòng và an ninh</w:t>
      </w:r>
      <w:bookmarkEnd w:id="18"/>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Học sinh gặp khó khăn trong học tập do mắc bệnh mãn tính, bị khuyết tật, bị tai nạn hoặc bị bệnh phải điều trị được miễn học phần thực hành môn Giáo dục thể chất, Giáo dục quốc phòng và an ninh.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Hồ sơ xin miễn học phần thực hành môn Giáo dục thể chất, Giáo dục quốc phòng và an ninh gồm có: Đơn xin miễn học của học sinh và bệnh án hoặc giấy chứng nhận thương tật do bệnh viện từ cấp huyện trở lên cấp.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xml:space="preserve">3. Việc cho phép miễn học phần thực hành môn Giáo dục thể chất, Giáo dục quốc phòng và an ninh đối với các trường hợp do bị ốm đau hoặc tai nạn chỉ áp dụng trong năm học; các trường hợp bị bệnh mãn tính, khuyết tật hoặc thương tật lâu dài được áp dụng cho cả </w:t>
      </w:r>
      <w:r w:rsidRPr="008260A7">
        <w:rPr>
          <w:rFonts w:ascii="Times New Roman" w:eastAsia="Times New Roman" w:hAnsi="Times New Roman" w:cs="Times New Roman"/>
          <w:color w:val="000000"/>
          <w:sz w:val="26"/>
          <w:szCs w:val="26"/>
        </w:rPr>
        <w:lastRenderedPageBreak/>
        <w:t>năm học hoặc cả cấp học. Hiệu trưởng nhà trường cho phép học sinh được miễn học phần thực hành môn Giáo dục thể chất, Giáo dục quốc phòng và an ninh theo từng học kì hoặc từng năm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Đối với học sinh được miễn học phần thực hành môn Giáo dục thể chất, Giáo dục quốc phòng và an ninh theo quy định tại Điều này được kiểm tra, đánh giá thay thế bằng nội dung lý thuyết để có đủ số lần kiểm tra, đánh giá theo quy định.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19" w:name="dieu_11"/>
      <w:r w:rsidRPr="008260A7">
        <w:rPr>
          <w:rFonts w:ascii="Times New Roman" w:eastAsia="Times New Roman" w:hAnsi="Times New Roman" w:cs="Times New Roman"/>
          <w:b/>
          <w:bCs/>
          <w:color w:val="000000"/>
          <w:sz w:val="26"/>
          <w:szCs w:val="26"/>
        </w:rPr>
        <w:t>Điều 11. Đánh giá học sinh khuyết tật</w:t>
      </w:r>
      <w:bookmarkEnd w:id="19"/>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Việc đánh giá kết quả rèn luyện và học tập của học sinh khuyết tật được thực hiện theo nguyên tắc động viên, khuyến khích sự nỗ lực và tiến bộ của người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Đối với học sinh khuyết tật học tập theo phương thức giáo dục hòa nhập, kết quả rèn luyện và học tập môn học mà học sinh khuyết tật có khả năng đáp ứng được theo yêu cầu của Chương trình giáo dục phổ thông thì được đánh giá như đối với học sinh bình thường nhưng có giảm nhẹ yêu cầu về kết quả rèn luyện và học tập. Những môn học mà học sinh khuyết tật không có khả năng đáp ứng theo yêu cầu của Chương trình giáo dục phổ thông thì được đánh giá kết quả thực hiện rèn luyện và học tập theo Kế hoạch giáo dục cá nhân; không kiểm tra, đánh giá những nội dung môn học hoặc môn học được miễn.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Đối với học sinh khuyết tật học tập theo phương thức giáo dục chuyên biệt, kết quả rèn luyện và học tập môn học mà học sinh khuyết tật đáp ứng được yêu cầu của chương trình giáo dục chuyên biệt được đánh giá theo quy định dành cho giáo dục chuyên biệt. Những môn học mà học sinh khuyết tật không có khả năng đáp ứng được yêu cầu giáo dục chuyên biệt thì đánh giá kết quả thực hiện rèn luyện và học tập theo Kế hoạch giáo dục cá nhân.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20" w:name="chuong_3"/>
      <w:r w:rsidRPr="008260A7">
        <w:rPr>
          <w:rFonts w:ascii="Times New Roman" w:eastAsia="Times New Roman" w:hAnsi="Times New Roman" w:cs="Times New Roman"/>
          <w:b/>
          <w:bCs/>
          <w:color w:val="000000"/>
          <w:sz w:val="26"/>
          <w:szCs w:val="26"/>
        </w:rPr>
        <w:t>Chương III</w:t>
      </w:r>
      <w:bookmarkEnd w:id="20"/>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21" w:name="chuong_3_name"/>
      <w:r w:rsidRPr="008260A7">
        <w:rPr>
          <w:rFonts w:ascii="Times New Roman" w:eastAsia="Times New Roman" w:hAnsi="Times New Roman" w:cs="Times New Roman"/>
          <w:b/>
          <w:bCs/>
          <w:color w:val="000000"/>
          <w:sz w:val="26"/>
          <w:szCs w:val="26"/>
        </w:rPr>
        <w:t>SỬ DỤNG KẾT QUẢ ĐÁNH GIÁ</w:t>
      </w:r>
      <w:bookmarkEnd w:id="21"/>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22" w:name="dieu_12"/>
      <w:r w:rsidRPr="008260A7">
        <w:rPr>
          <w:rFonts w:ascii="Times New Roman" w:eastAsia="Times New Roman" w:hAnsi="Times New Roman" w:cs="Times New Roman"/>
          <w:b/>
          <w:bCs/>
          <w:color w:val="000000"/>
          <w:sz w:val="26"/>
          <w:szCs w:val="26"/>
        </w:rPr>
        <w:t>Điều 12. Được lên lớp, đánh giá lại trong kì nghỉ hè, không được lên lớp</w:t>
      </w:r>
      <w:bookmarkEnd w:id="22"/>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Học sinh có đủ các điều kiện dưới đây thì được lên lớp hoặc được công nhận hoàn thành chương trình trung học cơ sở, chương trình trung học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Kết quả rèn luyện cả năm học (bao gồm kết quả đánh giá lại sau khi rèn luyện trong kì nghỉ hè theo quy định tại </w:t>
      </w:r>
      <w:bookmarkStart w:id="23" w:name="tc_3"/>
      <w:r w:rsidRPr="008260A7">
        <w:rPr>
          <w:rFonts w:ascii="Times New Roman" w:eastAsia="Times New Roman" w:hAnsi="Times New Roman" w:cs="Times New Roman"/>
          <w:color w:val="0000FF"/>
          <w:sz w:val="26"/>
          <w:szCs w:val="26"/>
        </w:rPr>
        <w:t>Điều 13 Thông tư này</w:t>
      </w:r>
      <w:bookmarkEnd w:id="23"/>
      <w:r w:rsidRPr="008260A7">
        <w:rPr>
          <w:rFonts w:ascii="Times New Roman" w:eastAsia="Times New Roman" w:hAnsi="Times New Roman" w:cs="Times New Roman"/>
          <w:color w:val="000000"/>
          <w:sz w:val="26"/>
          <w:szCs w:val="26"/>
        </w:rPr>
        <w:t>) được đánh giá mức Đạt trở lên.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Kết quả học tập cả năm học (bao gồm kết quả đánh giá lại các môn học theo quy định tại </w:t>
      </w:r>
      <w:bookmarkStart w:id="24" w:name="tc_4"/>
      <w:r w:rsidRPr="008260A7">
        <w:rPr>
          <w:rFonts w:ascii="Times New Roman" w:eastAsia="Times New Roman" w:hAnsi="Times New Roman" w:cs="Times New Roman"/>
          <w:color w:val="0000FF"/>
          <w:sz w:val="26"/>
          <w:szCs w:val="26"/>
        </w:rPr>
        <w:t>Điều 14 Thông tư này</w:t>
      </w:r>
      <w:bookmarkEnd w:id="24"/>
      <w:r w:rsidRPr="008260A7">
        <w:rPr>
          <w:rFonts w:ascii="Times New Roman" w:eastAsia="Times New Roman" w:hAnsi="Times New Roman" w:cs="Times New Roman"/>
          <w:color w:val="000000"/>
          <w:sz w:val="26"/>
          <w:szCs w:val="26"/>
        </w:rPr>
        <w:t>) được đánh giá mức Đạt trở lên.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c) Nghỉ học không quá 45 buổi trong một năm học (tính theo kế hoạch giáo dục 01 buổi/ngày được quy định trong Chương trình giáo dục phổ thông, bao gồm nghỉ học có phép và không phép, nghỉ học liên tục hoặc không liên tục).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Trường hợp học sinh phải rèn luyện trong kì nghỉ hè thực hiện theo quy định tại </w:t>
      </w:r>
      <w:bookmarkStart w:id="25" w:name="tc_5"/>
      <w:r w:rsidRPr="008260A7">
        <w:rPr>
          <w:rFonts w:ascii="Times New Roman" w:eastAsia="Times New Roman" w:hAnsi="Times New Roman" w:cs="Times New Roman"/>
          <w:color w:val="0000FF"/>
          <w:sz w:val="26"/>
          <w:szCs w:val="26"/>
        </w:rPr>
        <w:t>Điều 13 Thông tư này</w:t>
      </w:r>
      <w:bookmarkEnd w:id="25"/>
      <w:r w:rsidRPr="008260A7">
        <w:rPr>
          <w:rFonts w:ascii="Times New Roman" w:eastAsia="Times New Roman" w:hAnsi="Times New Roman" w:cs="Times New Roman"/>
          <w:color w:val="000000"/>
          <w:sz w:val="26"/>
          <w:szCs w:val="26"/>
        </w:rPr>
        <w:t>; học sinh phải kiểm tra, đánh giá lại môn học trong kì nghỉ hè thực hiện theo quy định tại </w:t>
      </w:r>
      <w:bookmarkStart w:id="26" w:name="tc_6"/>
      <w:r w:rsidRPr="008260A7">
        <w:rPr>
          <w:rFonts w:ascii="Times New Roman" w:eastAsia="Times New Roman" w:hAnsi="Times New Roman" w:cs="Times New Roman"/>
          <w:color w:val="0000FF"/>
          <w:sz w:val="26"/>
          <w:szCs w:val="26"/>
        </w:rPr>
        <w:t>Điều 14 Thông tư này</w:t>
      </w:r>
      <w:bookmarkEnd w:id="26"/>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Học sinh không đáp ứng yêu cầu quy định tại khoản 1 Điều này thì không được lên lớp hoặc không được công nhận hoàn thành chương trình trung học cơ sở, chương trình trung học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lastRenderedPageBreak/>
        <w:t>4. Đối với học sinh khuyết tật: Hiệu trưởng căn cứ kết quả đánh giá học sinh khuyết tật theo quy định tại </w:t>
      </w:r>
      <w:bookmarkStart w:id="27" w:name="tc_7"/>
      <w:r w:rsidRPr="008260A7">
        <w:rPr>
          <w:rFonts w:ascii="Times New Roman" w:eastAsia="Times New Roman" w:hAnsi="Times New Roman" w:cs="Times New Roman"/>
          <w:color w:val="0000FF"/>
          <w:sz w:val="26"/>
          <w:szCs w:val="26"/>
        </w:rPr>
        <w:t>Điều 11 Thông tư này</w:t>
      </w:r>
      <w:bookmarkEnd w:id="27"/>
      <w:r w:rsidRPr="008260A7">
        <w:rPr>
          <w:rFonts w:ascii="Times New Roman" w:eastAsia="Times New Roman" w:hAnsi="Times New Roman" w:cs="Times New Roman"/>
          <w:color w:val="000000"/>
          <w:sz w:val="26"/>
          <w:szCs w:val="26"/>
        </w:rPr>
        <w:t> để xét lên lớp hoặc công nhận hoàn thành chương trình trung học cơ sở, chương trình trung học phổ thông đối với học sinh khuyết tật.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28" w:name="dieu_13"/>
      <w:r w:rsidRPr="008260A7">
        <w:rPr>
          <w:rFonts w:ascii="Times New Roman" w:eastAsia="Times New Roman" w:hAnsi="Times New Roman" w:cs="Times New Roman"/>
          <w:b/>
          <w:bCs/>
          <w:color w:val="000000"/>
          <w:sz w:val="26"/>
          <w:szCs w:val="26"/>
        </w:rPr>
        <w:t>Điều 13. Rèn luyện trong kì nghỉ hè</w:t>
      </w:r>
      <w:bookmarkEnd w:id="28"/>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Học sinh có kết quả rèn luyện cả năm học được đánh giá mức Chưa đạt thì phải rèn luyện trong kì nghỉ hè.</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Hình thức rèn luyện trong kì nghỉ hè do Hiệu trưởng quy định.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Căn cứ vào hình thức rèn luyện trong kì nghỉ hè, giáo viên chủ nhiệm giao nhiệm vụ rèn luyện trong kì nghỉ hè cho học sinh và thông báo đến cha mẹ học sinh. Cuối kì nghỉ hè, nếu nhiệm vụ rèn luyện được giáo viên chủ nhiệm đánh giá đã hoàn thành (có báo cáo về quá trình và kết quả thực hiện nhiệm vụ rèn luyện có chữ kí xác nhận của cha mẹ học sinh) thì giáo viên chủ nhiệm đề nghị Hiệu trưởng cho đánh giá lại kết quả rèn luyện cả năm học của học sinh. Kết quả đánh giá lại được sử dụng thay thế cho kết quả rèn luyện cả năm học để xét lên lớp theo quy định tại </w:t>
      </w:r>
      <w:bookmarkStart w:id="29" w:name="tc_8"/>
      <w:r w:rsidRPr="008260A7">
        <w:rPr>
          <w:rFonts w:ascii="Times New Roman" w:eastAsia="Times New Roman" w:hAnsi="Times New Roman" w:cs="Times New Roman"/>
          <w:color w:val="0000FF"/>
          <w:sz w:val="26"/>
          <w:szCs w:val="26"/>
        </w:rPr>
        <w:t>Điều 12 Thông tư này</w:t>
      </w:r>
      <w:bookmarkEnd w:id="29"/>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30" w:name="dieu_14"/>
      <w:r w:rsidRPr="008260A7">
        <w:rPr>
          <w:rFonts w:ascii="Times New Roman" w:eastAsia="Times New Roman" w:hAnsi="Times New Roman" w:cs="Times New Roman"/>
          <w:b/>
          <w:bCs/>
          <w:color w:val="000000"/>
          <w:sz w:val="26"/>
          <w:szCs w:val="26"/>
        </w:rPr>
        <w:t>Điều 14. Kiểm tra, đánh giá lại các môn học trong kì nghỉ hè</w:t>
      </w:r>
      <w:bookmarkEnd w:id="30"/>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Đối với những học sinh chưa đủ điều kiện được lên lớp nhưng có kết quả rèn luyện cả năm học được đánh giá từ mức Đạt trở lên, kết quả học tập cả năm học được đánh giá mức Chưa đạt thì được đánh giá lại kết quả học tập các môn học được đánh giá mức Chưa đạt (đối với môn học đánh giá bằng nhận xét) và các môn học có ĐTB</w:t>
      </w:r>
      <w:r w:rsidRPr="008260A7">
        <w:rPr>
          <w:rFonts w:ascii="Times New Roman" w:eastAsia="Times New Roman" w:hAnsi="Times New Roman" w:cs="Times New Roman"/>
          <w:color w:val="000000"/>
          <w:sz w:val="26"/>
          <w:szCs w:val="26"/>
          <w:vertAlign w:val="subscript"/>
        </w:rPr>
        <w:t>mcn</w:t>
      </w:r>
      <w:r w:rsidRPr="008260A7">
        <w:rPr>
          <w:rFonts w:ascii="Times New Roman" w:eastAsia="Times New Roman" w:hAnsi="Times New Roman" w:cs="Times New Roman"/>
          <w:color w:val="000000"/>
          <w:sz w:val="26"/>
          <w:szCs w:val="26"/>
        </w:rPr>
        <w:t> dưới 5,0 điểm (đối với môn học đánh giá bằng nhận xét kết hợp đánh giá bằng điểm số). Kết quả đánh giá lại của môn học nào được sử dụng thay thế cho kết quả học tập cả năm học của môn học đó để xét lên lớp theo quy định tại </w:t>
      </w:r>
      <w:bookmarkStart w:id="31" w:name="tc_9"/>
      <w:r w:rsidRPr="008260A7">
        <w:rPr>
          <w:rFonts w:ascii="Times New Roman" w:eastAsia="Times New Roman" w:hAnsi="Times New Roman" w:cs="Times New Roman"/>
          <w:color w:val="0000FF"/>
          <w:sz w:val="26"/>
          <w:szCs w:val="26"/>
        </w:rPr>
        <w:t>Điều 12 Thông tư này</w:t>
      </w:r>
      <w:bookmarkEnd w:id="31"/>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32" w:name="dieu_15"/>
      <w:r w:rsidRPr="008260A7">
        <w:rPr>
          <w:rFonts w:ascii="Times New Roman" w:eastAsia="Times New Roman" w:hAnsi="Times New Roman" w:cs="Times New Roman"/>
          <w:b/>
          <w:bCs/>
          <w:color w:val="000000"/>
          <w:sz w:val="26"/>
          <w:szCs w:val="26"/>
        </w:rPr>
        <w:t>Điều 15. Khen thưởng</w:t>
      </w:r>
      <w:bookmarkEnd w:id="32"/>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Hiệu trưởng tặng giấy khen cho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Khen thưởng cuối năm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Khen thưởng danh hiệu "Học sinh Xuất sắc" đối với những học sinh có kết quả rèn luyện cả năm học được đánh giá mức Tốt, kết quả học tập cả năm học được đánh giá mức Tốt và có ít nhất 06 (sáu) môn học được đánh giá bằng nhận xét kết hợp với đánh giá bằng điểm số có ĐTB</w:t>
      </w:r>
      <w:r w:rsidRPr="008260A7">
        <w:rPr>
          <w:rFonts w:ascii="Times New Roman" w:eastAsia="Times New Roman" w:hAnsi="Times New Roman" w:cs="Times New Roman"/>
          <w:color w:val="000000"/>
          <w:sz w:val="26"/>
          <w:szCs w:val="26"/>
          <w:vertAlign w:val="subscript"/>
        </w:rPr>
        <w:t>mcn</w:t>
      </w:r>
      <w:r w:rsidRPr="008260A7">
        <w:rPr>
          <w:rFonts w:ascii="Times New Roman" w:eastAsia="Times New Roman" w:hAnsi="Times New Roman" w:cs="Times New Roman"/>
          <w:color w:val="000000"/>
          <w:sz w:val="26"/>
          <w:szCs w:val="26"/>
        </w:rPr>
        <w:t> đạt từ 9,0 điểm trở lên.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Khen thưởng danh hiệu "Học sinh Giỏi" đối với những học sinh có kết quả rèn luyện cả năm học được đánh giá mức Tốt và kết quả học tập cả năm học được đánh giá mức Tốt.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Khen thưởng học sinh có thành tích đột xuất trong rèn luyện và học tập trong năm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Học sinh có thành tích đặc biệt được nhà trường xem xét, đề nghị cấp trên khen thưởng.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33" w:name="chuong_4"/>
      <w:r w:rsidRPr="008260A7">
        <w:rPr>
          <w:rFonts w:ascii="Times New Roman" w:eastAsia="Times New Roman" w:hAnsi="Times New Roman" w:cs="Times New Roman"/>
          <w:b/>
          <w:bCs/>
          <w:color w:val="000000"/>
          <w:sz w:val="26"/>
          <w:szCs w:val="26"/>
        </w:rPr>
        <w:t>Chương IV</w:t>
      </w:r>
      <w:bookmarkEnd w:id="33"/>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34" w:name="chuong_4_name"/>
      <w:r w:rsidRPr="008260A7">
        <w:rPr>
          <w:rFonts w:ascii="Times New Roman" w:eastAsia="Times New Roman" w:hAnsi="Times New Roman" w:cs="Times New Roman"/>
          <w:b/>
          <w:bCs/>
          <w:color w:val="000000"/>
          <w:sz w:val="26"/>
          <w:szCs w:val="26"/>
        </w:rPr>
        <w:t>TRÁCH NHIỆM CỦA CƠ QUAN, TỔ CHỨC, CÁ NHÂN</w:t>
      </w:r>
      <w:bookmarkEnd w:id="34"/>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35" w:name="dieu_16"/>
      <w:r w:rsidRPr="008260A7">
        <w:rPr>
          <w:rFonts w:ascii="Times New Roman" w:eastAsia="Times New Roman" w:hAnsi="Times New Roman" w:cs="Times New Roman"/>
          <w:b/>
          <w:bCs/>
          <w:color w:val="000000"/>
          <w:sz w:val="26"/>
          <w:szCs w:val="26"/>
        </w:rPr>
        <w:t>Điều 16. Trách nhiệm của Sở Giáo dục và Đào tạo</w:t>
      </w:r>
      <w:bookmarkEnd w:id="35"/>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Chỉ đạo việc tổ chức thực hiện đánh giá học sinh thuộc phạm vi quản lí.</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xml:space="preserve">2. Chỉ đạo, hướng dẫn các cơ sở giáo dục sử dụng sổ theo dõi và đánh giá học sinh (theo lớp học), sổ theo dõi và đánh giá học sinh (của giáo viên), Học bạ học sinh theo mẫu quy </w:t>
      </w:r>
      <w:r w:rsidRPr="008260A7">
        <w:rPr>
          <w:rFonts w:ascii="Times New Roman" w:eastAsia="Times New Roman" w:hAnsi="Times New Roman" w:cs="Times New Roman"/>
          <w:color w:val="000000"/>
          <w:sz w:val="26"/>
          <w:szCs w:val="26"/>
        </w:rPr>
        <w:lastRenderedPageBreak/>
        <w:t>định tại Phụ lục kèm theo Thông tư này. Trường hợp sử dụng dạng hồ sơ điện tử, Sở Giáo dục và Đào tạo hướng dẫn thực hiện theo lộ trình phù hợp với điều kiện của địa phương, nhà trường, khả năng thực hiện của giáo viên và bảo đảm tính hợp pháp của hồ sơ điện tử.</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Chịu trách nhiệm kiểm tra, giải quyết vướng mắc trong quá trình thực hiện Thông tư này tại địa phương.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Báo cáo kết quả tổ chức thực hiện đánh giá học sinh về Bộ Giáo dục và Đào tạo theo quy định.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36" w:name="dieu_17"/>
      <w:r w:rsidRPr="008260A7">
        <w:rPr>
          <w:rFonts w:ascii="Times New Roman" w:eastAsia="Times New Roman" w:hAnsi="Times New Roman" w:cs="Times New Roman"/>
          <w:b/>
          <w:bCs/>
          <w:color w:val="000000"/>
          <w:sz w:val="26"/>
          <w:szCs w:val="26"/>
        </w:rPr>
        <w:t>Điều 17. Trách nhiệm của Phòng Giáo dục và Đào tạo</w:t>
      </w:r>
      <w:bookmarkEnd w:id="36"/>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Chỉ đạo việc tổ chức thực hiện đánh giá học sinh trung học cơ sở trên địa bàn.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Chỉ đạo, hướng dẫn các cơ sở giáo dục sử dụng sổ theo dõi và đánh giá học sinh (theo lớp học), sổ theo dõi và đánh giá học sinh (của giáo viên), Học bạ học sinh. Trường hợp sử dụng dạng hồ sơ điện tử, Phòng Giáo dục và Đào tạo hướng dẫn tổ chức thực hiện theo hướng dẫn của Sở Giáo dục và Đào tạo.</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Chịu trách nhiệm kiểm tra, giải quyết vướng mắc trong quá trình thực hiện Thông tư này trên địa bàn.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Báo cáo kết quả tổ chức thực hiện đánh giá học sinh về Sở Giáo dục và Đào tạo theo quy định.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37" w:name="dieu_18"/>
      <w:r w:rsidRPr="008260A7">
        <w:rPr>
          <w:rFonts w:ascii="Times New Roman" w:eastAsia="Times New Roman" w:hAnsi="Times New Roman" w:cs="Times New Roman"/>
          <w:b/>
          <w:bCs/>
          <w:color w:val="000000"/>
          <w:sz w:val="26"/>
          <w:szCs w:val="26"/>
        </w:rPr>
        <w:t>Điều 18. Trách nhiệm của Hiệu trưởng</w:t>
      </w:r>
      <w:bookmarkEnd w:id="37"/>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Quản lý, hướng dẫn giáo viên, nhân viên, học sinh thực hiện và phổ biến đến cha mẹ học sinh quy định của Thông tư này.</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Tổ chức thực hiện việc đánh giá học sinh theo quy định của Thông tư này tại cơ sở giáo dục; chỉ đạo, kiểm tra, giám sát việc đánh giá thường xuyên, đánh giá định kì của giáo viên; hàng tháng ghi nhận xét và ký xác nhận vào sổ theo dõi và đánh giá học sinh (theo lớp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Kiểm tra, đánh giá việc ghi kết quả vào sổ theo dõi và đánh giá học sinh (theo lớp học), sổ theo dõi và đánh giá học sinh (của giáo viên), Học bạ học sinh của giáo viên môn học, giáo viên chủ nhiệm; phê duyệt việc sửa chữa điểm, sửa chữa mức đánh giá của giáo viên môn học khi đã có xác nhận của giáo viên chủ nhiệm.</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Tổ chức kiểm tra, đánh giá lại các môn học theo quy định tại </w:t>
      </w:r>
      <w:bookmarkStart w:id="38" w:name="tc_10"/>
      <w:r w:rsidRPr="008260A7">
        <w:rPr>
          <w:rFonts w:ascii="Times New Roman" w:eastAsia="Times New Roman" w:hAnsi="Times New Roman" w:cs="Times New Roman"/>
          <w:color w:val="0000FF"/>
          <w:sz w:val="26"/>
          <w:szCs w:val="26"/>
        </w:rPr>
        <w:t>Điều 14 Thông tư này</w:t>
      </w:r>
      <w:bookmarkEnd w:id="38"/>
      <w:r w:rsidRPr="008260A7">
        <w:rPr>
          <w:rFonts w:ascii="Times New Roman" w:eastAsia="Times New Roman" w:hAnsi="Times New Roman" w:cs="Times New Roman"/>
          <w:color w:val="000000"/>
          <w:sz w:val="26"/>
          <w:szCs w:val="26"/>
        </w:rPr>
        <w:t>; phê duyệt và công bố danh sách học sinh được lên lớp sau khi có kết quả kiểm tra, đánh giá lại các môn học, kết quả rèn luyện trong kì nghỉ hè.</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5. Xét duyệt danh sách học sinh: được lên lớp, đánh giá lại các môn học, rèn luyện trong kì nghỉ hè, không được lên lớp, được khen thưởng. Phê duyệt kết quả đánh giá học sinh trong sổ theo dõi và đánh giá học sinh (theo lớp học) và Học bạ học sinh sau khi tất cả giáo viên môn học và giáo viên chủ nhiệm đã ghi đầy đủ nội dung.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6. Giải trình, giải quyết thắc mắc, kiến nghị về đánh giá học sinh trong phạm vi và quyền hạn của Hiệu trưởng. Đề nghị các cấp có thẩm quyền quyết định xử lý đối với cơ quan, tổ chức, cá nhân vi phạm; quyết định khen thưởng theo thẩm quyền, đề nghị cấp có thẩm quyền khen thưởng đối với cơ quan, tổ chức, cá nhân có thành tích trong việc thực hiện Thông tư này.</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39" w:name="dieu_19"/>
      <w:r w:rsidRPr="008260A7">
        <w:rPr>
          <w:rFonts w:ascii="Times New Roman" w:eastAsia="Times New Roman" w:hAnsi="Times New Roman" w:cs="Times New Roman"/>
          <w:b/>
          <w:bCs/>
          <w:color w:val="000000"/>
          <w:sz w:val="26"/>
          <w:szCs w:val="26"/>
        </w:rPr>
        <w:lastRenderedPageBreak/>
        <w:t>Điều 19. Trách nhiệm của giáo viên môn học</w:t>
      </w:r>
      <w:bookmarkEnd w:id="39"/>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Thực hiện đánh giá thường xuyên; tham gia đánh giá định kì theo phân công của Hiệu trưởng; trực tiếp ghi hoặc nhập điểm, mức đánh giá vào Sổ theo dõi và đánh giá học sinh (theo lớp học), sổ theo dõi và đánh giá học sinh (của giáo viên).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Tính điểm trung bình môn học (đối với các môn học kết hợp đánh giá bằng nhận xét và đánh giá bằng điểm số); tổng hợp mức đánh giá (đối với các môn học đánh giá bằng nhận xét) theo học kì, cả năm học; trực tiếp ghi hoặc nhập điểm, mức đánh giá vào sổ theo dõi và đánh giá học sinh (theo lớp học), Sổ theo dõi và đánh giá học sinh (của giáo viên), Học bạ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Cung cấp thông tin nhận xét về kết quả rèn luyện của học sinh quy định tại </w:t>
      </w:r>
      <w:bookmarkStart w:id="40" w:name="tc_11"/>
      <w:r w:rsidRPr="008260A7">
        <w:rPr>
          <w:rFonts w:ascii="Times New Roman" w:eastAsia="Times New Roman" w:hAnsi="Times New Roman" w:cs="Times New Roman"/>
          <w:color w:val="0000FF"/>
          <w:sz w:val="26"/>
          <w:szCs w:val="26"/>
        </w:rPr>
        <w:t>điểm b khoản 1 Điều 8 Thông tư này</w:t>
      </w:r>
      <w:bookmarkEnd w:id="40"/>
      <w:r w:rsidRPr="008260A7">
        <w:rPr>
          <w:rFonts w:ascii="Times New Roman" w:eastAsia="Times New Roman" w:hAnsi="Times New Roman" w:cs="Times New Roman"/>
          <w:color w:val="000000"/>
          <w:sz w:val="26"/>
          <w:szCs w:val="26"/>
        </w:rPr>
        <w:t> cho giáo viên chủ nhiệm.</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41" w:name="dieu_20"/>
      <w:r w:rsidRPr="008260A7">
        <w:rPr>
          <w:rFonts w:ascii="Times New Roman" w:eastAsia="Times New Roman" w:hAnsi="Times New Roman" w:cs="Times New Roman"/>
          <w:color w:val="000000"/>
          <w:sz w:val="26"/>
          <w:szCs w:val="26"/>
        </w:rPr>
        <w:t>Điều 20. Trách nhiệm của giáo viên chủ nhiệm</w:t>
      </w:r>
      <w:bookmarkEnd w:id="41"/>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Giúp Hiệu trưởng quản lí việc đánh giá học sinh của lớp học theo quy định của Thông tư này.</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Xác nhận việc sửa chữa điểm, sửa chữa mức đánh giá của giáo viên môn học; tổng hợp kết quả rèn luyện và học tập của học sinh từng học kì, cả năm học trong Sổ theo dõi và đánh giá học sinh (theo lớp học), Học bạ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Đánh giá kết quả rèn luyện từng học kì và cả năm học của học sinh; lập danh sách học sinh được lên lớp, đánh giá lại các môn học, rèn luyện trong kì nghỉ hè, không được lên lớp, được khen thưởng.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Ghi hoặc nhập kết quả đánh giá của mỗi học sinh vào sổ theo dõi và đánh giá học sinh (theo lớp học), Học bạ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a) Nội dung nhận xét về kết quả rèn luyện và học tập của học sinh; mức đánh giá kết quả rèn luyện và học tập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b) Kết quả được lên lớp hoặc không được lên lớp; được công nhận hoàn thành chương trình trung học cơ sở, chương trình trung học phổ thông hoặc không được công nhận hoàn thành chương trình trung học cơ sở, chương trình trung học phổ thông; khen thưởng.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5. Hướng dẫn học sinh tự nhận xét trong quá trình rèn luyện và học tập. Phối hợp với giáo viên môn học, Đội Thiếu niên Tiền phong Hồ Chí Minh, Đoàn Thanh niên Cộng sản Hồ Chí Minh, Ban Đại diện cha mẹ học sinh lớp và các cơ quan, tổ chức, cá nhân có liên quan để giáo dục học sinh và tiếp nhận thông tin phản hồi về quá trình rèn luyện và học tập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6. Thông báo riêng cho cha mẹ học sinh về quá trình, kết quả rèn luyện và học tập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42" w:name="chuong_5"/>
      <w:r w:rsidRPr="008260A7">
        <w:rPr>
          <w:rFonts w:ascii="Times New Roman" w:eastAsia="Times New Roman" w:hAnsi="Times New Roman" w:cs="Times New Roman"/>
          <w:b/>
          <w:bCs/>
          <w:color w:val="000000"/>
          <w:sz w:val="26"/>
          <w:szCs w:val="26"/>
        </w:rPr>
        <w:t>Chương V</w:t>
      </w:r>
      <w:bookmarkEnd w:id="42"/>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43" w:name="chuong_5_name"/>
      <w:r w:rsidRPr="008260A7">
        <w:rPr>
          <w:rFonts w:ascii="Times New Roman" w:eastAsia="Times New Roman" w:hAnsi="Times New Roman" w:cs="Times New Roman"/>
          <w:b/>
          <w:bCs/>
          <w:color w:val="000000"/>
          <w:sz w:val="26"/>
          <w:szCs w:val="26"/>
        </w:rPr>
        <w:t>ĐIỀU KHOẢN THI HÀNH</w:t>
      </w:r>
      <w:bookmarkEnd w:id="43"/>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44" w:name="dieu_21"/>
      <w:r w:rsidRPr="008260A7">
        <w:rPr>
          <w:rFonts w:ascii="Times New Roman" w:eastAsia="Times New Roman" w:hAnsi="Times New Roman" w:cs="Times New Roman"/>
          <w:b/>
          <w:bCs/>
          <w:color w:val="000000"/>
          <w:sz w:val="26"/>
          <w:szCs w:val="26"/>
        </w:rPr>
        <w:t>Điều 21. Hiệu lực thi hành</w:t>
      </w:r>
      <w:bookmarkEnd w:id="44"/>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Thông tư này có hiệu lực thi hành kể từ ngày 05 tháng 9 năm 2021 và thực hiện theo lộ trình sau:</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lastRenderedPageBreak/>
        <w:t>- Từ năm học 2021-2022 đối với lớp 6.</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Từ năm học 2022-2023 đối với lớp 7 và lớp 10.</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Từ năm học 2023-2024 đối với lớp 8 và lớp 11.</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Từ năm học 2024-2025 đối với lớp 9 và lớp 12.</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Thông tư này thay thế Thông tư số </w:t>
      </w:r>
      <w:hyperlink r:id="rId6" w:tgtFrame="_blank" w:tooltip="Thông tư 58/2011/TT-BGDĐT" w:history="1">
        <w:r w:rsidRPr="008260A7">
          <w:rPr>
            <w:rFonts w:ascii="Times New Roman" w:eastAsia="Times New Roman" w:hAnsi="Times New Roman" w:cs="Times New Roman"/>
            <w:color w:val="0E70C3"/>
            <w:sz w:val="26"/>
            <w:szCs w:val="26"/>
          </w:rPr>
          <w:t>58/2011/TT-BGDĐT</w:t>
        </w:r>
      </w:hyperlink>
      <w:r w:rsidRPr="008260A7">
        <w:rPr>
          <w:rFonts w:ascii="Times New Roman" w:eastAsia="Times New Roman" w:hAnsi="Times New Roman" w:cs="Times New Roman"/>
          <w:color w:val="000000"/>
          <w:sz w:val="26"/>
          <w:szCs w:val="26"/>
        </w:rPr>
        <w:t> ngày 12 tháng 12 năm 2011 của Bộ trưởng Bộ Giáo dục và Đào tạo ban hành Quy chế đánh giá, xếp loại học sinh trung học cơ sở và học sinh trung học phổ thông và Thông tư số </w:t>
      </w:r>
      <w:hyperlink r:id="rId7" w:tgtFrame="_blank" w:tooltip="Thông tư 26/2020/TT-BGDĐT" w:history="1">
        <w:r w:rsidRPr="008260A7">
          <w:rPr>
            <w:rFonts w:ascii="Times New Roman" w:eastAsia="Times New Roman" w:hAnsi="Times New Roman" w:cs="Times New Roman"/>
            <w:color w:val="0E70C3"/>
            <w:sz w:val="26"/>
            <w:szCs w:val="26"/>
          </w:rPr>
          <w:t>26/2020/TT-BGDĐT</w:t>
        </w:r>
      </w:hyperlink>
      <w:r w:rsidRPr="008260A7">
        <w:rPr>
          <w:rFonts w:ascii="Times New Roman" w:eastAsia="Times New Roman" w:hAnsi="Times New Roman" w:cs="Times New Roman"/>
          <w:color w:val="000000"/>
          <w:sz w:val="26"/>
          <w:szCs w:val="26"/>
        </w:rPr>
        <w:t> ngày 26 tháng 8 năm 2020 của Bộ trưởng Bộ Giáo dục và Đào tạo sửa đổi, bổ sung một số điều của Quy chế đánh giá, xếp loại học sinh trung học cơ sở và học sinh trung học phổ thông ban hành kèm theo Thông tư số </w:t>
      </w:r>
      <w:hyperlink r:id="rId8" w:tgtFrame="_blank" w:tooltip="Thông tư 58/2011/TT-BGDĐT" w:history="1">
        <w:r w:rsidRPr="008260A7">
          <w:rPr>
            <w:rFonts w:ascii="Times New Roman" w:eastAsia="Times New Roman" w:hAnsi="Times New Roman" w:cs="Times New Roman"/>
            <w:color w:val="0E70C3"/>
            <w:sz w:val="26"/>
            <w:szCs w:val="26"/>
          </w:rPr>
          <w:t>58/2011/TT-BGDĐT</w:t>
        </w:r>
      </w:hyperlink>
      <w:r w:rsidRPr="008260A7">
        <w:rPr>
          <w:rFonts w:ascii="Times New Roman" w:eastAsia="Times New Roman" w:hAnsi="Times New Roman" w:cs="Times New Roman"/>
          <w:color w:val="000000"/>
          <w:sz w:val="26"/>
          <w:szCs w:val="26"/>
        </w:rPr>
        <w:t> ngày 12 tháng 12 năm 2011 của Bộ trưởng Bộ Giáo dục và Đào tạo, theo lộ trình quy định tại khoản 1 Điều này.</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bookmarkStart w:id="45" w:name="dieu_22"/>
      <w:r w:rsidRPr="008260A7">
        <w:rPr>
          <w:rFonts w:ascii="Times New Roman" w:eastAsia="Times New Roman" w:hAnsi="Times New Roman" w:cs="Times New Roman"/>
          <w:b/>
          <w:bCs/>
          <w:color w:val="000000"/>
          <w:sz w:val="26"/>
          <w:szCs w:val="26"/>
        </w:rPr>
        <w:t>Điều 22.</w:t>
      </w:r>
      <w:bookmarkEnd w:id="45"/>
      <w:r w:rsidRPr="008260A7">
        <w:rPr>
          <w:rFonts w:ascii="Times New Roman" w:eastAsia="Times New Roman" w:hAnsi="Times New Roman" w:cs="Times New Roman"/>
          <w:b/>
          <w:bCs/>
          <w:color w:val="000000"/>
          <w:sz w:val="26"/>
          <w:szCs w:val="26"/>
        </w:rPr>
        <w:t> </w:t>
      </w:r>
      <w:bookmarkStart w:id="46" w:name="dieu_22_name"/>
      <w:r w:rsidRPr="008260A7">
        <w:rPr>
          <w:rFonts w:ascii="Times New Roman" w:eastAsia="Times New Roman" w:hAnsi="Times New Roman" w:cs="Times New Roman"/>
          <w:color w:val="000000"/>
          <w:sz w:val="26"/>
          <w:szCs w:val="26"/>
        </w:rPr>
        <w:t>Chủ tịch Ủy ban nhân dân các tỉnh, thành phố trực thuộc Trung ương, Giám đốc Sở Giáo dục và Đào tạo, các cơ quan, tổ chức và cá nhân có liên quan chịu trách nhiệm thi hành Thông tư này.</w:t>
      </w:r>
      <w:bookmarkEnd w:id="46"/>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260A7" w:rsidRPr="008260A7" w:rsidTr="008260A7">
        <w:trPr>
          <w:tblCellSpacing w:w="0" w:type="dxa"/>
        </w:trPr>
        <w:tc>
          <w:tcPr>
            <w:tcW w:w="4428" w:type="dxa"/>
            <w:tcMar>
              <w:top w:w="0" w:type="dxa"/>
              <w:left w:w="108" w:type="dxa"/>
              <w:bottom w:w="0" w:type="dxa"/>
              <w:right w:w="108" w:type="dxa"/>
            </w:tcMar>
            <w:hideMark/>
          </w:tcPr>
          <w:p w:rsidR="008260A7" w:rsidRDefault="008260A7" w:rsidP="008260A7">
            <w:pPr>
              <w:spacing w:after="0" w:line="276" w:lineRule="auto"/>
              <w:rPr>
                <w:rFonts w:ascii="Times New Roman" w:eastAsia="Times New Roman" w:hAnsi="Times New Roman" w:cs="Times New Roman"/>
                <w:sz w:val="18"/>
                <w:szCs w:val="18"/>
              </w:rPr>
            </w:pPr>
            <w:r w:rsidRPr="008260A7">
              <w:rPr>
                <w:rFonts w:ascii="Times New Roman" w:eastAsia="Times New Roman" w:hAnsi="Times New Roman" w:cs="Times New Roman"/>
                <w:b/>
                <w:bCs/>
                <w:i/>
                <w:iCs/>
                <w:sz w:val="26"/>
                <w:szCs w:val="26"/>
              </w:rPr>
              <w:br/>
            </w:r>
            <w:r w:rsidRPr="008260A7">
              <w:rPr>
                <w:rFonts w:ascii="Times New Roman" w:eastAsia="Times New Roman" w:hAnsi="Times New Roman" w:cs="Times New Roman"/>
                <w:b/>
                <w:bCs/>
                <w:i/>
                <w:iCs/>
                <w:sz w:val="18"/>
                <w:szCs w:val="18"/>
              </w:rPr>
              <w:t>Nơi nhận:</w:t>
            </w:r>
            <w:r w:rsidRPr="008260A7">
              <w:rPr>
                <w:rFonts w:ascii="Times New Roman" w:eastAsia="Times New Roman" w:hAnsi="Times New Roman" w:cs="Times New Roman"/>
                <w:b/>
                <w:bCs/>
                <w:i/>
                <w:iCs/>
                <w:sz w:val="18"/>
                <w:szCs w:val="18"/>
              </w:rPr>
              <w:br/>
            </w:r>
            <w:r w:rsidRPr="008260A7">
              <w:rPr>
                <w:rFonts w:ascii="Times New Roman" w:eastAsia="Times New Roman" w:hAnsi="Times New Roman" w:cs="Times New Roman"/>
                <w:sz w:val="18"/>
                <w:szCs w:val="18"/>
              </w:rPr>
              <w:t>- Văn phòng Quốc hội;</w:t>
            </w:r>
            <w:r w:rsidRPr="008260A7">
              <w:rPr>
                <w:rFonts w:ascii="Times New Roman" w:eastAsia="Times New Roman" w:hAnsi="Times New Roman" w:cs="Times New Roman"/>
                <w:sz w:val="18"/>
                <w:szCs w:val="18"/>
              </w:rPr>
              <w:br/>
              <w:t>- Văn phòng Chính phủ;</w:t>
            </w:r>
            <w:r w:rsidRPr="008260A7">
              <w:rPr>
                <w:rFonts w:ascii="Times New Roman" w:eastAsia="Times New Roman" w:hAnsi="Times New Roman" w:cs="Times New Roman"/>
                <w:sz w:val="18"/>
                <w:szCs w:val="18"/>
              </w:rPr>
              <w:br/>
              <w:t>- Ủy ban VH-GD của Quốc hội;</w:t>
            </w:r>
            <w:r w:rsidRPr="008260A7">
              <w:rPr>
                <w:rFonts w:ascii="Times New Roman" w:eastAsia="Times New Roman" w:hAnsi="Times New Roman" w:cs="Times New Roman"/>
                <w:sz w:val="18"/>
                <w:szCs w:val="18"/>
              </w:rPr>
              <w:br/>
              <w:t>- Ban Tuyên giáo Trung ương;</w:t>
            </w:r>
            <w:r w:rsidRPr="008260A7">
              <w:rPr>
                <w:rFonts w:ascii="Times New Roman" w:eastAsia="Times New Roman" w:hAnsi="Times New Roman" w:cs="Times New Roman"/>
                <w:sz w:val="18"/>
                <w:szCs w:val="18"/>
              </w:rPr>
              <w:br/>
              <w:t>- Hội đồng Quốc gia Giáo dục và Phát triển nhân lực;</w:t>
            </w:r>
            <w:r w:rsidRPr="008260A7">
              <w:rPr>
                <w:rFonts w:ascii="Times New Roman" w:eastAsia="Times New Roman" w:hAnsi="Times New Roman" w:cs="Times New Roman"/>
                <w:sz w:val="18"/>
                <w:szCs w:val="18"/>
              </w:rPr>
              <w:br/>
              <w:t>- Ủy ban Trung ương Mặt trận tổ quốc Việt Nam;</w:t>
            </w:r>
            <w:r w:rsidRPr="008260A7">
              <w:rPr>
                <w:rFonts w:ascii="Times New Roman" w:eastAsia="Times New Roman" w:hAnsi="Times New Roman" w:cs="Times New Roman"/>
                <w:sz w:val="18"/>
                <w:szCs w:val="18"/>
              </w:rPr>
              <w:br/>
              <w:t>- Các Bộ, cơ quan ngang Bộ, cơ quan thuộc Chính phủ;</w:t>
            </w:r>
            <w:r w:rsidRPr="008260A7">
              <w:rPr>
                <w:rFonts w:ascii="Times New Roman" w:eastAsia="Times New Roman" w:hAnsi="Times New Roman" w:cs="Times New Roman"/>
                <w:sz w:val="18"/>
                <w:szCs w:val="18"/>
              </w:rPr>
              <w:br/>
              <w:t>- Bộ trưởng (để b/c);</w:t>
            </w:r>
            <w:r w:rsidRPr="008260A7">
              <w:rPr>
                <w:rFonts w:ascii="Times New Roman" w:eastAsia="Times New Roman" w:hAnsi="Times New Roman" w:cs="Times New Roman"/>
                <w:sz w:val="18"/>
                <w:szCs w:val="18"/>
              </w:rPr>
              <w:br/>
              <w:t>- Như Điều 22 (để thực hiện);</w:t>
            </w:r>
            <w:r w:rsidRPr="008260A7">
              <w:rPr>
                <w:rFonts w:ascii="Times New Roman" w:eastAsia="Times New Roman" w:hAnsi="Times New Roman" w:cs="Times New Roman"/>
                <w:sz w:val="18"/>
                <w:szCs w:val="18"/>
              </w:rPr>
              <w:br/>
              <w:t>- Cục kiểm tra VBQPPL (Bộ Tư pháp);</w:t>
            </w:r>
            <w:r w:rsidRPr="008260A7">
              <w:rPr>
                <w:rFonts w:ascii="Times New Roman" w:eastAsia="Times New Roman" w:hAnsi="Times New Roman" w:cs="Times New Roman"/>
                <w:sz w:val="18"/>
                <w:szCs w:val="18"/>
              </w:rPr>
              <w:br/>
              <w:t>- Công báo;</w:t>
            </w:r>
            <w:r w:rsidRPr="008260A7">
              <w:rPr>
                <w:rFonts w:ascii="Times New Roman" w:eastAsia="Times New Roman" w:hAnsi="Times New Roman" w:cs="Times New Roman"/>
                <w:sz w:val="18"/>
                <w:szCs w:val="18"/>
              </w:rPr>
              <w:br/>
              <w:t>- Kiểm toán Nhà nước;</w:t>
            </w:r>
            <w:r w:rsidRPr="008260A7">
              <w:rPr>
                <w:rFonts w:ascii="Times New Roman" w:eastAsia="Times New Roman" w:hAnsi="Times New Roman" w:cs="Times New Roman"/>
                <w:sz w:val="18"/>
                <w:szCs w:val="18"/>
              </w:rPr>
              <w:br/>
              <w:t>- Cổng Thông tin điện tử Chính phủ;</w:t>
            </w:r>
            <w:r w:rsidRPr="008260A7">
              <w:rPr>
                <w:rFonts w:ascii="Times New Roman" w:eastAsia="Times New Roman" w:hAnsi="Times New Roman" w:cs="Times New Roman"/>
                <w:sz w:val="18"/>
                <w:szCs w:val="18"/>
              </w:rPr>
              <w:br/>
              <w:t>- Cổng Thông tin điện tử Bộ GDĐT;</w:t>
            </w:r>
            <w:r w:rsidRPr="008260A7">
              <w:rPr>
                <w:rFonts w:ascii="Times New Roman" w:eastAsia="Times New Roman" w:hAnsi="Times New Roman" w:cs="Times New Roman"/>
                <w:sz w:val="18"/>
                <w:szCs w:val="18"/>
              </w:rPr>
              <w:br/>
              <w:t>- Lưu: VT, Vụ PC, Vụ GDTrH.</w:t>
            </w: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Default="008260A7" w:rsidP="008260A7">
            <w:pPr>
              <w:spacing w:after="0" w:line="276" w:lineRule="auto"/>
              <w:rPr>
                <w:rFonts w:ascii="Times New Roman" w:eastAsia="Times New Roman" w:hAnsi="Times New Roman" w:cs="Times New Roman"/>
                <w:sz w:val="18"/>
                <w:szCs w:val="18"/>
              </w:rPr>
            </w:pPr>
          </w:p>
          <w:p w:rsidR="008260A7" w:rsidRPr="008260A7" w:rsidRDefault="008260A7" w:rsidP="008260A7">
            <w:pPr>
              <w:spacing w:after="0" w:line="276" w:lineRule="auto"/>
              <w:rPr>
                <w:rFonts w:ascii="Times New Roman" w:eastAsia="Times New Roman" w:hAnsi="Times New Roman" w:cs="Times New Roman"/>
                <w:sz w:val="18"/>
                <w:szCs w:val="18"/>
              </w:rPr>
            </w:pPr>
          </w:p>
        </w:tc>
        <w:tc>
          <w:tcPr>
            <w:tcW w:w="4428" w:type="dxa"/>
            <w:tcMar>
              <w:top w:w="0" w:type="dxa"/>
              <w:left w:w="108" w:type="dxa"/>
              <w:bottom w:w="0" w:type="dxa"/>
              <w:right w:w="108" w:type="dxa"/>
            </w:tcMar>
            <w:hideMark/>
          </w:tcPr>
          <w:p w:rsidR="008260A7" w:rsidRPr="008260A7" w:rsidRDefault="008260A7" w:rsidP="008260A7">
            <w:pPr>
              <w:spacing w:after="0" w:line="276" w:lineRule="auto"/>
              <w:jc w:val="center"/>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KT. BỘ TRƯỞNG</w:t>
            </w:r>
            <w:r w:rsidRPr="008260A7">
              <w:rPr>
                <w:rFonts w:ascii="Times New Roman" w:eastAsia="Times New Roman" w:hAnsi="Times New Roman" w:cs="Times New Roman"/>
                <w:b/>
                <w:bCs/>
                <w:sz w:val="26"/>
                <w:szCs w:val="26"/>
              </w:rPr>
              <w:br/>
              <w:t>THỨ TRƯỞNG</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b/>
                <w:bCs/>
                <w:sz w:val="26"/>
                <w:szCs w:val="26"/>
              </w:rPr>
              <w:br/>
              <w:t>Nguyễn Hữu Độ</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9385"/>
      </w:tblGrid>
      <w:tr w:rsidR="008260A7" w:rsidRPr="008260A7" w:rsidTr="008260A7">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lastRenderedPageBreak/>
              <w:t>TRƯỜNG THCS: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Huyện/Quận/Thị xã/Thành phố: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Tỉnh/Thành phố: ...........................................................................</w:t>
            </w:r>
          </w:p>
          <w:p w:rsidR="008260A7" w:rsidRPr="008260A7" w:rsidRDefault="008260A7" w:rsidP="008260A7">
            <w:pPr>
              <w:spacing w:after="0" w:line="276" w:lineRule="auto"/>
              <w:rPr>
                <w:rFonts w:ascii="Times New Roman" w:eastAsia="Times New Roman" w:hAnsi="Times New Roman" w:cs="Times New Roman"/>
                <w:sz w:val="26"/>
                <w:szCs w:val="26"/>
              </w:rPr>
            </w:pPr>
            <w:bookmarkStart w:id="47" w:name="chuong_pl"/>
            <w:r w:rsidRPr="008260A7">
              <w:rPr>
                <w:rFonts w:ascii="Times New Roman" w:eastAsia="Times New Roman" w:hAnsi="Times New Roman" w:cs="Times New Roman"/>
                <w:b/>
                <w:bCs/>
                <w:color w:val="000000"/>
                <w:sz w:val="26"/>
                <w:szCs w:val="26"/>
              </w:rPr>
              <w:t>HỌC BẠ</w:t>
            </w:r>
            <w:bookmarkEnd w:id="47"/>
          </w:p>
          <w:p w:rsidR="008260A7" w:rsidRPr="008260A7" w:rsidRDefault="008260A7" w:rsidP="008260A7">
            <w:pPr>
              <w:spacing w:after="0" w:line="276" w:lineRule="auto"/>
              <w:rPr>
                <w:rFonts w:ascii="Times New Roman" w:eastAsia="Times New Roman" w:hAnsi="Times New Roman" w:cs="Times New Roman"/>
                <w:sz w:val="26"/>
                <w:szCs w:val="26"/>
              </w:rPr>
            </w:pPr>
            <w:bookmarkStart w:id="48" w:name="chuong_pl_name"/>
            <w:r w:rsidRPr="008260A7">
              <w:rPr>
                <w:rFonts w:ascii="Times New Roman" w:eastAsia="Times New Roman" w:hAnsi="Times New Roman" w:cs="Times New Roman"/>
                <w:color w:val="000000"/>
                <w:sz w:val="26"/>
                <w:szCs w:val="26"/>
              </w:rPr>
              <w:t>TRUNG HỌC CƠ SỞ</w:t>
            </w:r>
            <w:bookmarkEnd w:id="48"/>
            <w:r w:rsidRPr="008260A7">
              <w:rPr>
                <w:rFonts w:ascii="Times New Roman" w:eastAsia="Times New Roman" w:hAnsi="Times New Roman" w:cs="Times New Roman"/>
                <w:sz w:val="26"/>
                <w:szCs w:val="26"/>
              </w:rPr>
              <w:br/>
            </w:r>
            <w:r w:rsidRPr="008260A7">
              <w:rPr>
                <w:rFonts w:ascii="Times New Roman" w:eastAsia="Times New Roman" w:hAnsi="Times New Roman" w:cs="Times New Roman"/>
                <w:i/>
                <w:iCs/>
                <w:sz w:val="26"/>
                <w:szCs w:val="26"/>
              </w:rPr>
              <w:t>(Mẫu ban hành kèm theo Thông tư số 22/2021/TT-BGDĐT ngày 20 tháng 7 năm 2021)</w:t>
            </w:r>
          </w:p>
          <w:p w:rsidR="008260A7" w:rsidRPr="008260A7" w:rsidRDefault="008260A7" w:rsidP="008260A7">
            <w:pPr>
              <w:spacing w:after="0" w:line="276" w:lineRule="auto"/>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 học sinh</w:t>
            </w:r>
          </w:p>
          <w:p w:rsidR="008260A7" w:rsidRPr="008260A7" w:rsidRDefault="008260A7" w:rsidP="008260A7">
            <w:pPr>
              <w:spacing w:after="0" w:line="276" w:lineRule="auto"/>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Số sổ đăng bộ PCGD: ....................../THCS</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HƯỚNG DẪN SỬ DỤNG HỌC BẠ</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Quy định chung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Học bạ học sinh được nhà trường quản lý và bảo quản trong trường; đầu năm học, cuối học kỳ, cuối năm học, được bàn giao cho giáo viên chủ nhiệm lớp để thực hiện việc ghi vào Học bạ và thu lại sau khi đã hoàn thành.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Nội dung trang 1 phải được ghi đầy đủ khi xác lập Học bạ; Hiệu trưởng ký, đóng dấu xác nhận quá trình học tập từng năm học từ lớp 6 đến lớp 9.</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Giáo viên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điểm trung bình môn học hoặc mức đánh giá kết quả học tập theo môn học từng học kì, cả năm học; nhận xét sự tiến bộ, ưu điểm nổi bật, hạn chế chủ yếu (nếu có)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Khi sửa chữa (nếu có), dùng bút mực đỏ gạch ngang nội dung cũ, ghi nội dung mới vào phía trên bên phải vị trí ghi nội dung cũ, ký xác nhận về việc sửa chữa bên cạnh nội dung đã sửa.</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Giáo viên chủ nhiệm</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Tiếp nhận và bàn giao lại Học bạ học sinh với văn phòng nhà trường.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Đôn đốc việc ghi vào Học bạ điểm trung bình môn học hoặc mức đánh giá kết quả học tập của học sinh của giáo viên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đầy đủ các nội dung trên trang 1, nội dung ở phần đầu các trang tiếp theo, nhận xét kết quả rèn luyện và học tập của học sinh theo từng năm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kết quả tổng hợp đánh giá; mức đánh giá lại môn học hoặc rèn luyện thêm trong kì nghỉ hè (nếu có); đánh giá mức độ hoàn thành nhiệm vụ đối với học sinh phải rèn luyện thêm trong kì nghỉ hè (nếu có).</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rõ được lên lớp hoặc không được lên lớp; hoàn thành hoặc chưa hoàn thành chương trình trung học cơ sở; chứng chỉ (nếu có), kết quả tham gia các cuộc thi (nếu có), khen thưởng (nếu có).</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nhận xét sự tiến bộ, ưu điểm nổi bật, hạn chế chủ yếu và những biểu hiện nổi bật của học sinh trong quá trình rèn luyện và học tập; những vấn đề cần quan tâm giúp đỡ thêm trong quá trình rèn luyện và học tập.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Hiệu trưởng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Phê duyệt Học bạ của học sinh khi kết thúc năm học.</w:t>
      </w:r>
    </w:p>
    <w:p w:rsidR="008260A7" w:rsidRPr="008260A7" w:rsidRDefault="008260A7" w:rsidP="008260A7">
      <w:pPr>
        <w:shd w:val="clear" w:color="auto" w:fill="FFFFFF"/>
        <w:spacing w:after="0" w:line="276" w:lineRule="auto"/>
        <w:jc w:val="center"/>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lastRenderedPageBreak/>
        <w:t>- Kiểm tra việc quản lý, bảo quản, ghi Học bạ.</w:t>
      </w:r>
    </w:p>
    <w:p w:rsidR="008260A7" w:rsidRPr="008260A7" w:rsidRDefault="008260A7" w:rsidP="008260A7">
      <w:pPr>
        <w:shd w:val="clear" w:color="auto" w:fill="FFFFFF"/>
        <w:spacing w:after="0" w:line="276" w:lineRule="auto"/>
        <w:jc w:val="center"/>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CỘNG HÒA XÃ HỘI CHỦ NGHĨA VIỆT NAM</w:t>
      </w:r>
      <w:r w:rsidRPr="008260A7">
        <w:rPr>
          <w:rFonts w:ascii="Times New Roman" w:eastAsia="Times New Roman" w:hAnsi="Times New Roman" w:cs="Times New Roman"/>
          <w:b/>
          <w:bCs/>
          <w:color w:val="000000"/>
          <w:sz w:val="26"/>
          <w:szCs w:val="26"/>
        </w:rPr>
        <w:br/>
        <w:t>Độc lập - Tự do - Hạnh phúc</w:t>
      </w:r>
      <w:r w:rsidRPr="008260A7">
        <w:rPr>
          <w:rFonts w:ascii="Times New Roman" w:eastAsia="Times New Roman" w:hAnsi="Times New Roman" w:cs="Times New Roman"/>
          <w:b/>
          <w:bCs/>
          <w:color w:val="000000"/>
          <w:sz w:val="26"/>
          <w:szCs w:val="26"/>
        </w:rPr>
        <w:br/>
        <w:t>---------------</w:t>
      </w:r>
    </w:p>
    <w:tbl>
      <w:tblPr>
        <w:tblW w:w="5000" w:type="pct"/>
        <w:tblCellSpacing w:w="0" w:type="dxa"/>
        <w:tblCellMar>
          <w:left w:w="0" w:type="dxa"/>
          <w:right w:w="0" w:type="dxa"/>
        </w:tblCellMar>
        <w:tblLook w:val="04A0" w:firstRow="1" w:lastRow="0" w:firstColumn="1" w:lastColumn="0" w:noHBand="0" w:noVBand="1"/>
      </w:tblPr>
      <w:tblGrid>
        <w:gridCol w:w="1708"/>
        <w:gridCol w:w="7687"/>
      </w:tblGrid>
      <w:tr w:rsidR="008260A7" w:rsidRPr="008260A7" w:rsidTr="008260A7">
        <w:trPr>
          <w:trHeight w:val="1900"/>
          <w:tblCellSpacing w:w="0" w:type="dxa"/>
        </w:trPr>
        <w:tc>
          <w:tcPr>
            <w:tcW w:w="900" w:type="pct"/>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center"/>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(Ảnh 3x4cm)</w:t>
            </w:r>
          </w:p>
        </w:tc>
        <w:tc>
          <w:tcPr>
            <w:tcW w:w="4050" w:type="pct"/>
            <w:vAlign w:val="center"/>
            <w:hideMark/>
          </w:tcPr>
          <w:p w:rsidR="008260A7" w:rsidRPr="008260A7" w:rsidRDefault="008260A7" w:rsidP="008260A7">
            <w:pPr>
              <w:spacing w:after="0" w:line="276" w:lineRule="auto"/>
              <w:jc w:val="center"/>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BẠ</w:t>
            </w:r>
          </w:p>
          <w:p w:rsidR="008260A7" w:rsidRPr="008260A7" w:rsidRDefault="008260A7" w:rsidP="008260A7">
            <w:pPr>
              <w:spacing w:after="0" w:line="276" w:lineRule="auto"/>
              <w:jc w:val="center"/>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TRUNG HỌC CƠ SỞ</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Họ và tên: ................................................................................................ Giới tính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Ngày sinh: ............. tháng ........ năm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Nơi sinh: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Dân tộc: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Đối tượng: (Con liệt sĩ, con thương binh, ...)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Chỗ ở hiện tại: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Họ và tên cha: ........................................................................ Nghề nghiệp: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Họ và tên mẹ: ........................................................................ Nghề nghiệp: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Họ và tên người giám hộ: ..................................................... Nghề nghiệp: ........................</w:t>
      </w:r>
    </w:p>
    <w:tbl>
      <w:tblPr>
        <w:tblW w:w="5000" w:type="pct"/>
        <w:tblCellSpacing w:w="0" w:type="dxa"/>
        <w:tblCellMar>
          <w:left w:w="0" w:type="dxa"/>
          <w:right w:w="0" w:type="dxa"/>
        </w:tblCellMar>
        <w:tblLook w:val="04A0" w:firstRow="1" w:lastRow="0" w:firstColumn="1" w:lastColumn="0" w:noHBand="0" w:noVBand="1"/>
      </w:tblPr>
      <w:tblGrid>
        <w:gridCol w:w="3800"/>
        <w:gridCol w:w="5605"/>
      </w:tblGrid>
      <w:tr w:rsidR="008260A7" w:rsidRPr="008260A7" w:rsidTr="008260A7">
        <w:trPr>
          <w:tblCellSpacing w:w="0" w:type="dxa"/>
        </w:trPr>
        <w:tc>
          <w:tcPr>
            <w:tcW w:w="2000" w:type="pct"/>
            <w:hideMark/>
          </w:tcPr>
          <w:p w:rsidR="008260A7" w:rsidRPr="008260A7" w:rsidRDefault="008260A7" w:rsidP="008260A7">
            <w:pPr>
              <w:spacing w:after="0" w:line="276" w:lineRule="auto"/>
              <w:jc w:val="both"/>
              <w:rPr>
                <w:rFonts w:ascii="Times New Roman" w:eastAsia="Times New Roman" w:hAnsi="Times New Roman" w:cs="Times New Roman"/>
                <w:color w:val="000000"/>
                <w:sz w:val="26"/>
                <w:szCs w:val="26"/>
              </w:rPr>
            </w:pPr>
          </w:p>
        </w:tc>
        <w:tc>
          <w:tcPr>
            <w:tcW w:w="2950" w:type="pct"/>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 ,ngày ....... tháng ...... năm 20..........</w:t>
            </w:r>
            <w:r w:rsidRPr="008260A7">
              <w:rPr>
                <w:rFonts w:ascii="Times New Roman" w:eastAsia="Times New Roman" w:hAnsi="Times New Roman" w:cs="Times New Roman"/>
                <w:i/>
                <w:iCs/>
                <w:sz w:val="26"/>
                <w:szCs w:val="26"/>
              </w:rPr>
              <w:br/>
            </w:r>
            <w:r w:rsidRPr="008260A7">
              <w:rPr>
                <w:rFonts w:ascii="Times New Roman" w:eastAsia="Times New Roman" w:hAnsi="Times New Roman" w:cs="Times New Roman"/>
                <w:sz w:val="26"/>
                <w:szCs w:val="26"/>
              </w:rPr>
              <w:t>HIỆU TRƯỞNG</w:t>
            </w:r>
            <w:r w:rsidRPr="008260A7">
              <w:rPr>
                <w:rFonts w:ascii="Times New Roman" w:eastAsia="Times New Roman" w:hAnsi="Times New Roman" w:cs="Times New Roman"/>
                <w:sz w:val="26"/>
                <w:szCs w:val="26"/>
              </w:rPr>
              <w:br/>
            </w:r>
            <w:r w:rsidRPr="008260A7">
              <w:rPr>
                <w:rFonts w:ascii="Times New Roman" w:eastAsia="Times New Roman" w:hAnsi="Times New Roman" w:cs="Times New Roman"/>
                <w:i/>
                <w:iCs/>
                <w:sz w:val="26"/>
                <w:szCs w:val="26"/>
              </w:rPr>
              <w:t>(Ký, ghi rõ họ tên và đóng dấu)</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QUÁ TRÌNH HỌC TẬP</w:t>
      </w:r>
    </w:p>
    <w:tbl>
      <w:tblPr>
        <w:tblW w:w="5000" w:type="pct"/>
        <w:jc w:val="center"/>
        <w:tblCellSpacing w:w="0" w:type="dxa"/>
        <w:tblCellMar>
          <w:left w:w="0" w:type="dxa"/>
          <w:right w:w="0" w:type="dxa"/>
        </w:tblCellMar>
        <w:tblLook w:val="04A0" w:firstRow="1" w:lastRow="0" w:firstColumn="1" w:lastColumn="0" w:noHBand="0" w:noVBand="1"/>
      </w:tblPr>
      <w:tblGrid>
        <w:gridCol w:w="1706"/>
        <w:gridCol w:w="948"/>
        <w:gridCol w:w="6731"/>
      </w:tblGrid>
      <w:tr w:rsidR="008260A7" w:rsidRPr="008260A7" w:rsidTr="008260A7">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Năm học</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Lớp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Tên trường, tỉnh/thành phố</w:t>
            </w:r>
          </w:p>
        </w:tc>
      </w:tr>
      <w:tr w:rsidR="008260A7" w:rsidRPr="008260A7" w:rsidTr="008260A7">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rHeight w:val="576"/>
          <w:tblCellSpacing w:w="0" w:type="dxa"/>
          <w:jc w:val="center"/>
        </w:trPr>
        <w:tc>
          <w:tcPr>
            <w:tcW w:w="9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i/>
          <w:iCs/>
          <w:color w:val="000000"/>
          <w:sz w:val="26"/>
          <w:szCs w:val="26"/>
        </w:rPr>
        <w:lastRenderedPageBreak/>
        <w:t>(Dưới đây là trang mẫu đối với một lớp)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i/>
          <w:iCs/>
          <w:color w:val="000000"/>
          <w:sz w:val="26"/>
          <w:szCs w:val="26"/>
        </w:rPr>
        <w:t>Họ và tên: .................................... Lớp: ............................. Năm học 202...... - 202......</w:t>
      </w:r>
    </w:p>
    <w:tbl>
      <w:tblPr>
        <w:tblW w:w="5000" w:type="pct"/>
        <w:tblCellSpacing w:w="0" w:type="dxa"/>
        <w:tblCellMar>
          <w:left w:w="0" w:type="dxa"/>
          <w:right w:w="0" w:type="dxa"/>
        </w:tblCellMar>
        <w:tblLook w:val="04A0" w:firstRow="1" w:lastRow="0" w:firstColumn="1" w:lastColumn="0" w:noHBand="0" w:noVBand="1"/>
      </w:tblPr>
      <w:tblGrid>
        <w:gridCol w:w="1724"/>
        <w:gridCol w:w="863"/>
        <w:gridCol w:w="957"/>
        <w:gridCol w:w="862"/>
        <w:gridCol w:w="1627"/>
        <w:gridCol w:w="3352"/>
      </w:tblGrid>
      <w:tr w:rsidR="008260A7" w:rsidRPr="008260A7" w:rsidTr="008260A7">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học/Hoạt động giáo dục</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Điểm trung bình môn học hoặc mức đánh giá</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Điểm trung bình môn học hoặc mức đánh giá sau đánh giá lại, rèn luyện thêm trong kì nghỉ hè (nếu có)</w:t>
            </w:r>
          </w:p>
        </w:tc>
        <w:tc>
          <w:tcPr>
            <w:tcW w:w="17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 (nếu có) và chữ kí của giáo viên môn học</w:t>
            </w: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Học kì I</w:t>
            </w: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Học kì II</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Cả năm</w:t>
            </w: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Ngữ văn</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Toán</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Ngoại ngữ 1</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Giáo dục công dân</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Lịch sử và Địa lí</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Khoa học tự nhiên</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Công nghệ</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Tin học</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Giáo dục thể chất</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Nghệ thuật</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Hoạt động trải nghiệm, hướng nghiệp</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Nội dung giáo dục của địa phương</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Tiếng dân tộc thiểu số</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Ngoại ngữ 2 ....</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Trong trang này có sửa chữa ở ........ chỗ, thuộc môn học, hoạt động giáo dục: ........................</w:t>
      </w:r>
    </w:p>
    <w:tbl>
      <w:tblPr>
        <w:tblW w:w="5000" w:type="pct"/>
        <w:tblCellSpacing w:w="0" w:type="dxa"/>
        <w:tblCellMar>
          <w:left w:w="0" w:type="dxa"/>
          <w:right w:w="0" w:type="dxa"/>
        </w:tblCellMar>
        <w:tblLook w:val="04A0" w:firstRow="1" w:lastRow="0" w:firstColumn="1" w:lastColumn="0" w:noHBand="0" w:noVBand="1"/>
      </w:tblPr>
      <w:tblGrid>
        <w:gridCol w:w="4702"/>
        <w:gridCol w:w="4703"/>
      </w:tblGrid>
      <w:tr w:rsidR="008260A7" w:rsidRPr="008260A7" w:rsidTr="008260A7">
        <w:trPr>
          <w:tblCellSpacing w:w="0" w:type="dxa"/>
        </w:trPr>
        <w:tc>
          <w:tcPr>
            <w:tcW w:w="2500" w:type="pct"/>
            <w:hideMark/>
          </w:tcPr>
          <w:p w:rsidR="008260A7" w:rsidRPr="008260A7" w:rsidRDefault="008260A7" w:rsidP="008260A7">
            <w:pPr>
              <w:spacing w:after="0" w:line="276" w:lineRule="auto"/>
              <w:jc w:val="center"/>
              <w:rPr>
                <w:rFonts w:ascii="Times New Roman" w:eastAsia="Times New Roman" w:hAnsi="Times New Roman" w:cs="Times New Roman"/>
                <w:sz w:val="26"/>
                <w:szCs w:val="26"/>
              </w:rPr>
            </w:pPr>
            <w:r w:rsidRPr="008260A7">
              <w:rPr>
                <w:rFonts w:ascii="Times New Roman" w:eastAsia="Times New Roman" w:hAnsi="Times New Roman" w:cs="Times New Roman"/>
                <w:b/>
                <w:bCs/>
                <w:i/>
                <w:iCs/>
                <w:sz w:val="26"/>
                <w:szCs w:val="26"/>
              </w:rPr>
              <w:t>Xác nhận của giáo viên chủ nhiệm</w:t>
            </w:r>
            <w:r w:rsidRPr="008260A7">
              <w:rPr>
                <w:rFonts w:ascii="Times New Roman" w:eastAsia="Times New Roman" w:hAnsi="Times New Roman" w:cs="Times New Roman"/>
                <w:b/>
                <w:bCs/>
                <w:i/>
                <w:iCs/>
                <w:sz w:val="26"/>
                <w:szCs w:val="26"/>
              </w:rPr>
              <w:br/>
            </w:r>
            <w:r w:rsidRPr="008260A7">
              <w:rPr>
                <w:rFonts w:ascii="Times New Roman" w:eastAsia="Times New Roman" w:hAnsi="Times New Roman" w:cs="Times New Roman"/>
                <w:i/>
                <w:iCs/>
                <w:sz w:val="26"/>
                <w:szCs w:val="26"/>
              </w:rPr>
              <w:t>(Ký và ghi rõ họ tên)</w:t>
            </w:r>
          </w:p>
        </w:tc>
        <w:tc>
          <w:tcPr>
            <w:tcW w:w="2500" w:type="pct"/>
            <w:hideMark/>
          </w:tcPr>
          <w:p w:rsidR="008260A7" w:rsidRPr="008260A7" w:rsidRDefault="008260A7" w:rsidP="008260A7">
            <w:pPr>
              <w:spacing w:after="0" w:line="276" w:lineRule="auto"/>
              <w:jc w:val="center"/>
              <w:rPr>
                <w:rFonts w:ascii="Times New Roman" w:eastAsia="Times New Roman" w:hAnsi="Times New Roman" w:cs="Times New Roman"/>
                <w:sz w:val="26"/>
                <w:szCs w:val="26"/>
              </w:rPr>
            </w:pPr>
            <w:r w:rsidRPr="008260A7">
              <w:rPr>
                <w:rFonts w:ascii="Times New Roman" w:eastAsia="Times New Roman" w:hAnsi="Times New Roman" w:cs="Times New Roman"/>
                <w:b/>
                <w:bCs/>
                <w:i/>
                <w:iCs/>
                <w:sz w:val="26"/>
                <w:szCs w:val="26"/>
              </w:rPr>
              <w:t>Xác nhận của Hiệu trưởng</w:t>
            </w:r>
            <w:r w:rsidRPr="008260A7">
              <w:rPr>
                <w:rFonts w:ascii="Times New Roman" w:eastAsia="Times New Roman" w:hAnsi="Times New Roman" w:cs="Times New Roman"/>
                <w:b/>
                <w:bCs/>
                <w:i/>
                <w:iCs/>
                <w:sz w:val="26"/>
                <w:szCs w:val="26"/>
              </w:rPr>
              <w:br/>
            </w:r>
            <w:r w:rsidRPr="008260A7">
              <w:rPr>
                <w:rFonts w:ascii="Times New Roman" w:eastAsia="Times New Roman" w:hAnsi="Times New Roman" w:cs="Times New Roman"/>
                <w:i/>
                <w:iCs/>
                <w:sz w:val="26"/>
                <w:szCs w:val="26"/>
              </w:rPr>
              <w:t>(Ký và ghi rõ họ tên; đóng dấu)</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4974"/>
        <w:gridCol w:w="4411"/>
      </w:tblGrid>
      <w:tr w:rsidR="008260A7" w:rsidRPr="008260A7" w:rsidTr="008260A7">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i/>
                <w:iCs/>
                <w:sz w:val="26"/>
                <w:szCs w:val="26"/>
              </w:rPr>
              <w:lastRenderedPageBreak/>
              <w:t>Họ và tên: Lớp:.............................Năm học 202 -202</w:t>
            </w:r>
          </w:p>
          <w:tbl>
            <w:tblPr>
              <w:tblW w:w="5000" w:type="pct"/>
              <w:tblCellSpacing w:w="0" w:type="dxa"/>
              <w:tblCellMar>
                <w:left w:w="0" w:type="dxa"/>
                <w:right w:w="0" w:type="dxa"/>
              </w:tblCellMar>
              <w:tblLook w:val="04A0" w:firstRow="1" w:lastRow="0" w:firstColumn="1" w:lastColumn="0" w:noHBand="0" w:noVBand="1"/>
            </w:tblPr>
            <w:tblGrid>
              <w:gridCol w:w="1333"/>
              <w:gridCol w:w="1047"/>
              <w:gridCol w:w="1141"/>
              <w:gridCol w:w="951"/>
              <w:gridCol w:w="1141"/>
              <w:gridCol w:w="1332"/>
              <w:gridCol w:w="2380"/>
            </w:tblGrid>
            <w:tr w:rsidR="008260A7" w:rsidRPr="008260A7">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115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Tổng số buổi nghỉ học cả năm học</w:t>
                  </w:r>
                </w:p>
              </w:tc>
              <w:tc>
                <w:tcPr>
                  <w:tcW w:w="130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sau đánh giá lại môn học hoặc rèn luyện trong kì nghỉ hè (nếu có)</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Được lên lớp:</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Không được lên lớp</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tc>
            </w:tr>
            <w:tr w:rsidR="008260A7" w:rsidRP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Kết quả rèn luyện</w:t>
                  </w: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Kết quả rèn luyện</w:t>
                  </w: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Học kì I</w:t>
                  </w: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Học kì II</w:t>
                  </w: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Cả năm</w:t>
                  </w: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Nếu là lớp cuối cấp thì ghi Hoàn thành hay không hoàn thành chương trình trung học cơ sở:</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Chứng chỉ (nếu có): ....................................................................... Loại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Kết quả tham gia các cuộc thi (nếu có):</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Khen thưởng (nếu có):</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tc>
      </w:tr>
      <w:tr w:rsidR="008260A7" w:rsidRPr="008260A7" w:rsidTr="008260A7">
        <w:trPr>
          <w:tblCellSpacing w:w="0" w:type="dxa"/>
        </w:trPr>
        <w:tc>
          <w:tcPr>
            <w:tcW w:w="5000" w:type="pct"/>
            <w:gridSpan w:val="2"/>
            <w:tcBorders>
              <w:top w:val="nil"/>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RÈN LUYỆN TRONG KÌ NGHỈ HÈ</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(Nếu có)</w:t>
            </w:r>
          </w:p>
        </w:tc>
      </w:tr>
      <w:tr w:rsidR="008260A7" w:rsidRPr="008260A7" w:rsidTr="008260A7">
        <w:trPr>
          <w:tblCellSpacing w:w="0" w:type="dxa"/>
        </w:trPr>
        <w:tc>
          <w:tcPr>
            <w:tcW w:w="5000" w:type="pct"/>
            <w:gridSpan w:val="2"/>
            <w:tcBorders>
              <w:top w:val="nil"/>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CỦA GIÁO VIÊN CHỦ NHIỆM</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(Ghi nhận xét về sự tiến bộ, ưu điểm nổi bật, hạn chế chủ yếu và những biểu hiện nổi bật của học sinh về kết quả rèn luyện và học tập; những vấn đề cần quan tâm giúp đỡ thêm trong rèn luyện và học tập)</w:t>
            </w:r>
            <w:r w:rsidRPr="008260A7">
              <w:rPr>
                <w:rFonts w:ascii="Times New Roman" w:eastAsia="Times New Roman" w:hAnsi="Times New Roman" w:cs="Times New Roman"/>
                <w:i/>
                <w:iCs/>
                <w:sz w:val="26"/>
                <w:szCs w:val="26"/>
              </w:rPr>
              <w:br/>
              <w:t>(Ký, ghi rõ họ tên)</w:t>
            </w:r>
          </w:p>
        </w:tc>
      </w:tr>
      <w:tr w:rsidR="008260A7" w:rsidRPr="008260A7" w:rsidTr="008260A7">
        <w:trPr>
          <w:tblCellSpacing w:w="0" w:type="dxa"/>
        </w:trPr>
        <w:tc>
          <w:tcPr>
            <w:tcW w:w="2650" w:type="pct"/>
            <w:tcBorders>
              <w:top w:val="nil"/>
              <w:left w:val="single" w:sz="8" w:space="0" w:color="auto"/>
              <w:bottom w:val="single" w:sz="8" w:space="0" w:color="auto"/>
              <w:right w:val="nil"/>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300" w:type="pct"/>
            <w:tcBorders>
              <w:top w:val="nil"/>
              <w:left w:val="nil"/>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..........ngày ..... tháng ...... năm 202.....</w:t>
            </w:r>
            <w:r w:rsidRPr="008260A7">
              <w:rPr>
                <w:rFonts w:ascii="Times New Roman" w:eastAsia="Times New Roman" w:hAnsi="Times New Roman" w:cs="Times New Roman"/>
                <w:i/>
                <w:iCs/>
                <w:sz w:val="26"/>
                <w:szCs w:val="26"/>
              </w:rPr>
              <w:br/>
            </w:r>
            <w:r w:rsidRPr="008260A7">
              <w:rPr>
                <w:rFonts w:ascii="Times New Roman" w:eastAsia="Times New Roman" w:hAnsi="Times New Roman" w:cs="Times New Roman"/>
                <w:b/>
                <w:bCs/>
                <w:sz w:val="26"/>
                <w:szCs w:val="26"/>
              </w:rPr>
              <w:t>HIỆU TRƯỞNG</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i/>
                <w:iCs/>
                <w:sz w:val="26"/>
                <w:szCs w:val="26"/>
              </w:rPr>
              <w:t>(Ký, ghi rõ họ tên và đóng dấu)</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9385"/>
      </w:tblGrid>
      <w:tr w:rsidR="008260A7" w:rsidRPr="008260A7" w:rsidTr="008260A7">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TRƯỜNG THCS: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Huyện/Quận/Thị xã/Thành phố: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Tỉnh/Thành phố: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(Mẫu ban hành kèm theo Thông tư số 22/2021/TT-BGDĐT ngày 20 tháng 7 năm 2021)</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SỔ THEO DÕI VÀ ĐÁNH GIÁ HỌC SINH</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CẤP TRUNG HỌC CƠ SỞ</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tên giáo viên: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 Lớp: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NĂM HỌC 202....... - 202............</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HƯỚNG DẪN SỬ DỤNG SỔ THEO DÕI VÀ ĐÁNH GIÁ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shd w:val="clear" w:color="auto" w:fill="FFFFFF"/>
        </w:rPr>
        <w:t>1.</w:t>
      </w:r>
      <w:r w:rsidRPr="008260A7">
        <w:rPr>
          <w:rFonts w:ascii="Times New Roman" w:eastAsia="Times New Roman" w:hAnsi="Times New Roman" w:cs="Times New Roman"/>
          <w:color w:val="000000"/>
          <w:sz w:val="26"/>
          <w:szCs w:val="26"/>
        </w:rPr>
        <w:t> Sổ theo dõi và đánh giá học sinh là hồ sơ quản lý hoạt động dạy học và giáo dục của giáo viên, được quy định tại Điều lệ trường trung học cơ sở, trường trung học phổ thông và trường phổ thông có nhiều cấp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Sổ theo dõi và đánh giá học sinh do giáo viên môn học quản lý và sử dụng.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Giáo viên trực tiếp ghi vào sổ đầy đủ các thông tin cần thiết theo quy định, khớp với các thông tin trong Sổ theo dõi và đánh giá học sinh (theo lớp học) của môn học/lớp học do giáo viên chịu trách nhiệm theo phân công của nhà trường. Riêng cột </w:t>
      </w:r>
      <w:r w:rsidRPr="008260A7">
        <w:rPr>
          <w:rFonts w:ascii="Times New Roman" w:eastAsia="Times New Roman" w:hAnsi="Times New Roman" w:cs="Times New Roman"/>
          <w:i/>
          <w:iCs/>
          <w:color w:val="000000"/>
          <w:sz w:val="26"/>
          <w:szCs w:val="26"/>
        </w:rPr>
        <w:t>Nhận xét sự tiến bộ, ưu điểm nổi bật, hạn chế chủ yếu</w:t>
      </w:r>
      <w:r w:rsidRPr="008260A7">
        <w:rPr>
          <w:rFonts w:ascii="Times New Roman" w:eastAsia="Times New Roman" w:hAnsi="Times New Roman" w:cs="Times New Roman"/>
          <w:color w:val="000000"/>
          <w:sz w:val="26"/>
          <w:szCs w:val="26"/>
        </w:rPr>
        <w:t> của học sinh, giáo viên có thể lựa chọn để ghi sao cho có đủ thông tin cần thiết để cung cấp cho giáo viên chủ nhiệm theo quy định.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Không ghi bằng mực đỏ (trừ trường hợp sửa chữa), các loại mực có thể tẩy xóa được. Việc ghi sổ theo dõi và đánh giá học sinh phải đúng tiến độ thời gian theo kế hoạch dạy học của tổ chuyên môn và bảo quản, giữ gìn sổ cẩn thận, sạch sẽ.</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5. Khi sửa chữa dùng bút đỏ gạch ngang nội dung cũ, ghi nội dung mới vào phía trên bên phải vị trí ghi nội dung cũ, ký xác nhận về sự sửa chữa bên cạnh nội dung đã sửa.</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w:t>
      </w:r>
      <w:r w:rsidRPr="008260A7">
        <w:rPr>
          <w:rFonts w:ascii="Times New Roman" w:eastAsia="Times New Roman" w:hAnsi="Times New Roman" w:cs="Times New Roman"/>
          <w:color w:val="000000"/>
          <w:sz w:val="26"/>
          <w:szCs w:val="26"/>
        </w:rPr>
        <w:t>(dùng cho môn học đánh giá bằng nhận xét)</w:t>
      </w:r>
    </w:p>
    <w:tbl>
      <w:tblPr>
        <w:tblW w:w="5000" w:type="pct"/>
        <w:tblCellSpacing w:w="0" w:type="dxa"/>
        <w:tblCellMar>
          <w:left w:w="0" w:type="dxa"/>
          <w:right w:w="0" w:type="dxa"/>
        </w:tblCellMar>
        <w:tblLook w:val="04A0" w:firstRow="1" w:lastRow="0" w:firstColumn="1" w:lastColumn="0" w:noHBand="0" w:noVBand="1"/>
      </w:tblPr>
      <w:tblGrid>
        <w:gridCol w:w="389"/>
        <w:gridCol w:w="2033"/>
        <w:gridCol w:w="773"/>
        <w:gridCol w:w="773"/>
        <w:gridCol w:w="582"/>
        <w:gridCol w:w="580"/>
        <w:gridCol w:w="484"/>
        <w:gridCol w:w="773"/>
        <w:gridCol w:w="580"/>
        <w:gridCol w:w="678"/>
        <w:gridCol w:w="1740"/>
      </w:tblGrid>
      <w:tr w:rsidR="008260A7" w:rsidRPr="008260A7" w:rsidTr="008260A7">
        <w:trPr>
          <w:tblCellSpacing w:w="0" w:type="dxa"/>
        </w:trPr>
        <w:tc>
          <w:tcPr>
            <w:tcW w:w="20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Số TT</w:t>
            </w:r>
          </w:p>
        </w:tc>
        <w:tc>
          <w:tcPr>
            <w:tcW w:w="1083"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2112" w:type="pct"/>
            <w:gridSpan w:val="6"/>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Đạt(Đ), Chưa đạt (CĐ)</w:t>
            </w:r>
          </w:p>
        </w:tc>
        <w:tc>
          <w:tcPr>
            <w:tcW w:w="67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lại</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 (Đ), Chưa đạt (CĐ)</w:t>
            </w:r>
          </w:p>
        </w:tc>
        <w:tc>
          <w:tcPr>
            <w:tcW w:w="928"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24" w:type="pct"/>
            <w:gridSpan w:val="2"/>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Thường xuyên</w:t>
            </w:r>
          </w:p>
        </w:tc>
        <w:tc>
          <w:tcPr>
            <w:tcW w:w="31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Giữa kì</w:t>
            </w: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Cuối kì</w:t>
            </w:r>
          </w:p>
        </w:tc>
        <w:tc>
          <w:tcPr>
            <w:tcW w:w="25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Cả năm</w:t>
            </w: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36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Cả năm</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8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1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2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8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1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2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8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1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2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8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1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2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8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1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2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8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1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2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8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1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2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7"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8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1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2"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6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2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Lớp </w:t>
      </w:r>
      <w:r w:rsidRPr="008260A7">
        <w:rPr>
          <w:rFonts w:ascii="Times New Roman" w:eastAsia="Times New Roman" w:hAnsi="Times New Roman" w:cs="Times New Roman"/>
          <w:color w:val="000000"/>
          <w:sz w:val="26"/>
          <w:szCs w:val="26"/>
        </w:rPr>
        <w:t>...(dùng cho môn học đánh giá bằng nhận xét kết hợp đánh giá bằng điểm số)</w:t>
      </w:r>
    </w:p>
    <w:tbl>
      <w:tblPr>
        <w:tblW w:w="5000" w:type="pct"/>
        <w:tblCellSpacing w:w="0" w:type="dxa"/>
        <w:tblCellMar>
          <w:left w:w="0" w:type="dxa"/>
          <w:right w:w="0" w:type="dxa"/>
        </w:tblCellMar>
        <w:tblLook w:val="04A0" w:firstRow="1" w:lastRow="0" w:firstColumn="1" w:lastColumn="0" w:noHBand="0" w:noVBand="1"/>
      </w:tblPr>
      <w:tblGrid>
        <w:gridCol w:w="489"/>
        <w:gridCol w:w="2639"/>
        <w:gridCol w:w="293"/>
        <w:gridCol w:w="390"/>
        <w:gridCol w:w="293"/>
        <w:gridCol w:w="488"/>
        <w:gridCol w:w="783"/>
        <w:gridCol w:w="783"/>
        <w:gridCol w:w="978"/>
        <w:gridCol w:w="2249"/>
      </w:tblGrid>
      <w:tr w:rsidR="008260A7" w:rsidRPr="008260A7" w:rsidTr="008260A7">
        <w:trPr>
          <w:tblCellSpacing w:w="0" w:type="dxa"/>
        </w:trPr>
        <w:tc>
          <w:tcPr>
            <w:tcW w:w="26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TT</w:t>
            </w:r>
          </w:p>
        </w:tc>
        <w:tc>
          <w:tcPr>
            <w:tcW w:w="1406"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780" w:type="pct"/>
            <w:gridSpan w:val="4"/>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caps/>
                <w:sz w:val="26"/>
                <w:szCs w:val="26"/>
              </w:rPr>
              <w:t>ĐĐG</w:t>
            </w:r>
            <w:r w:rsidRPr="008260A7">
              <w:rPr>
                <w:rFonts w:ascii="Times New Roman" w:eastAsia="Times New Roman" w:hAnsi="Times New Roman" w:cs="Times New Roman"/>
                <w:b/>
                <w:bCs/>
                <w:sz w:val="26"/>
                <w:szCs w:val="26"/>
                <w:vertAlign w:val="subscript"/>
              </w:rPr>
              <w:t>tx</w:t>
            </w:r>
          </w:p>
        </w:tc>
        <w:tc>
          <w:tcPr>
            <w:tcW w:w="417"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gk</w:t>
            </w:r>
          </w:p>
        </w:tc>
        <w:tc>
          <w:tcPr>
            <w:tcW w:w="417"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ck</w:t>
            </w:r>
          </w:p>
        </w:tc>
        <w:tc>
          <w:tcPr>
            <w:tcW w:w="521"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w:t>
            </w:r>
          </w:p>
        </w:tc>
        <w:tc>
          <w:tcPr>
            <w:tcW w:w="1198"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w:t>
            </w: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61"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1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2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98"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w:t>
      </w:r>
      <w:r w:rsidRPr="008260A7">
        <w:rPr>
          <w:rFonts w:ascii="Times New Roman" w:eastAsia="Times New Roman" w:hAnsi="Times New Roman" w:cs="Times New Roman"/>
          <w:color w:val="000000"/>
          <w:sz w:val="26"/>
          <w:szCs w:val="26"/>
        </w:rPr>
        <w:t>(dùng cho môn học đánh giá bằng nhận xét)</w:t>
      </w:r>
    </w:p>
    <w:tbl>
      <w:tblPr>
        <w:tblW w:w="5000" w:type="pct"/>
        <w:tblCellSpacing w:w="0" w:type="dxa"/>
        <w:tblCellMar>
          <w:left w:w="0" w:type="dxa"/>
          <w:right w:w="0" w:type="dxa"/>
        </w:tblCellMar>
        <w:tblLook w:val="04A0" w:firstRow="1" w:lastRow="0" w:firstColumn="1" w:lastColumn="0" w:noHBand="0" w:noVBand="1"/>
      </w:tblPr>
      <w:tblGrid>
        <w:gridCol w:w="418"/>
        <w:gridCol w:w="2063"/>
        <w:gridCol w:w="1774"/>
        <w:gridCol w:w="903"/>
        <w:gridCol w:w="708"/>
        <w:gridCol w:w="708"/>
        <w:gridCol w:w="614"/>
        <w:gridCol w:w="514"/>
        <w:gridCol w:w="467"/>
        <w:gridCol w:w="512"/>
        <w:gridCol w:w="704"/>
      </w:tblGrid>
      <w:tr w:rsidR="008260A7" w:rsidRPr="008260A7" w:rsidTr="008260A7">
        <w:trPr>
          <w:tblCellSpacing w:w="0" w:type="dxa"/>
        </w:trPr>
        <w:tc>
          <w:tcPr>
            <w:tcW w:w="22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Số TT</w:t>
            </w:r>
          </w:p>
        </w:tc>
        <w:tc>
          <w:tcPr>
            <w:tcW w:w="1099"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2781" w:type="pct"/>
            <w:gridSpan w:val="6"/>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Đạt(Đ), Chưa đạt (CĐ)</w:t>
            </w:r>
          </w:p>
        </w:tc>
        <w:tc>
          <w:tcPr>
            <w:tcW w:w="522"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lại</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 (Đ), Chưa đạt (CĐ)</w:t>
            </w:r>
          </w:p>
        </w:tc>
        <w:tc>
          <w:tcPr>
            <w:tcW w:w="376"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w:t>
            </w: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23"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9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45"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81"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27"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49"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73"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76"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Tổng hợp: Đạt: Chưa đạt: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w:t>
      </w:r>
      <w:r w:rsidRPr="008260A7">
        <w:rPr>
          <w:rFonts w:ascii="Times New Roman" w:eastAsia="Times New Roman" w:hAnsi="Times New Roman" w:cs="Times New Roman"/>
          <w:color w:val="000000"/>
          <w:sz w:val="26"/>
          <w:szCs w:val="26"/>
        </w:rPr>
        <w:t>(dùng cho môn học đánh giá bằng nhận xét kết hợp đánh giá bằng điểm số)</w:t>
      </w:r>
    </w:p>
    <w:tbl>
      <w:tblPr>
        <w:tblW w:w="5000" w:type="pct"/>
        <w:tblCellSpacing w:w="0" w:type="dxa"/>
        <w:tblCellMar>
          <w:left w:w="0" w:type="dxa"/>
          <w:right w:w="0" w:type="dxa"/>
        </w:tblCellMar>
        <w:tblLook w:val="04A0" w:firstRow="1" w:lastRow="0" w:firstColumn="1" w:lastColumn="0" w:noHBand="0" w:noVBand="1"/>
      </w:tblPr>
      <w:tblGrid>
        <w:gridCol w:w="387"/>
        <w:gridCol w:w="1914"/>
        <w:gridCol w:w="260"/>
        <w:gridCol w:w="261"/>
        <w:gridCol w:w="261"/>
        <w:gridCol w:w="359"/>
        <w:gridCol w:w="778"/>
        <w:gridCol w:w="768"/>
        <w:gridCol w:w="1018"/>
        <w:gridCol w:w="867"/>
        <w:gridCol w:w="1018"/>
        <w:gridCol w:w="867"/>
        <w:gridCol w:w="627"/>
      </w:tblGrid>
      <w:tr w:rsidR="008260A7" w:rsidRPr="008260A7" w:rsidTr="008260A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TT</w:t>
            </w:r>
          </w:p>
        </w:tc>
        <w:tc>
          <w:tcPr>
            <w:tcW w:w="10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850" w:type="pct"/>
            <w:gridSpan w:val="4"/>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tx</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gk</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ck</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mhkII</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mcn</w:t>
            </w:r>
          </w:p>
        </w:tc>
        <w:tc>
          <w:tcPr>
            <w:tcW w:w="70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Đánh giá lại</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gridSpan w:val="4"/>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mhkII</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mcn</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9385"/>
      </w:tblGrid>
      <w:tr w:rsidR="008260A7" w:rsidRPr="008260A7" w:rsidTr="008260A7">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TRƯỜNG THCS: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Huyện/Quận/Thị xã/Thành phố: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Tỉnh/Thành phố: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(Mẫu ban hành kèm theo Thông tư số 22/2021/TT-BGDĐT ngày 20 tháng 7 năm 2021)</w:t>
            </w:r>
          </w:p>
          <w:p w:rsidR="008260A7" w:rsidRPr="008260A7" w:rsidRDefault="008260A7" w:rsidP="008260A7">
            <w:pPr>
              <w:spacing w:after="0" w:line="276" w:lineRule="auto"/>
              <w:jc w:val="both"/>
              <w:rPr>
                <w:rFonts w:ascii="Times New Roman" w:eastAsia="Times New Roman" w:hAnsi="Times New Roman" w:cs="Times New Roman"/>
                <w:sz w:val="26"/>
                <w:szCs w:val="26"/>
              </w:rPr>
            </w:pPr>
            <w:bookmarkStart w:id="49" w:name="chuong_pl_2"/>
            <w:r w:rsidRPr="008260A7">
              <w:rPr>
                <w:rFonts w:ascii="Times New Roman" w:eastAsia="Times New Roman" w:hAnsi="Times New Roman" w:cs="Times New Roman"/>
                <w:b/>
                <w:bCs/>
                <w:color w:val="000000"/>
                <w:sz w:val="26"/>
                <w:szCs w:val="26"/>
              </w:rPr>
              <w:t>SỔ THEO DÕI VÀ ĐÁNH GIÁ HỌC SINH</w:t>
            </w:r>
            <w:bookmarkEnd w:id="49"/>
          </w:p>
          <w:p w:rsidR="008260A7" w:rsidRPr="008260A7" w:rsidRDefault="008260A7" w:rsidP="008260A7">
            <w:pPr>
              <w:spacing w:after="0" w:line="276" w:lineRule="auto"/>
              <w:jc w:val="both"/>
              <w:rPr>
                <w:rFonts w:ascii="Times New Roman" w:eastAsia="Times New Roman" w:hAnsi="Times New Roman" w:cs="Times New Roman"/>
                <w:sz w:val="26"/>
                <w:szCs w:val="26"/>
              </w:rPr>
            </w:pPr>
            <w:bookmarkStart w:id="50" w:name="chuong_pl_2_name"/>
            <w:r w:rsidRPr="008260A7">
              <w:rPr>
                <w:rFonts w:ascii="Times New Roman" w:eastAsia="Times New Roman" w:hAnsi="Times New Roman" w:cs="Times New Roman"/>
                <w:b/>
                <w:bCs/>
                <w:color w:val="000000"/>
                <w:sz w:val="26"/>
                <w:szCs w:val="26"/>
              </w:rPr>
              <w:lastRenderedPageBreak/>
              <w:t>CẤP TRUNG HỌC CƠ SỞ</w:t>
            </w:r>
            <w:bookmarkEnd w:id="50"/>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LỚP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NĂM HỌC 202....... - 202............</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TRƯỜNG THCS: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Huyện/Quận/Thị xã/Thành phố: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Tỉnh/Thành phố: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SỔ THEO DÕI VÀ ĐÁNH GIÁ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CẤP TRUNG HỌC CƠ SỞ</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TRƯỜNG TRUNG HỌC CƠ SỞ</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Xã </w:t>
      </w:r>
      <w:r w:rsidRPr="008260A7">
        <w:rPr>
          <w:rFonts w:ascii="Times New Roman" w:eastAsia="Times New Roman" w:hAnsi="Times New Roman" w:cs="Times New Roman"/>
          <w:color w:val="000000"/>
          <w:sz w:val="26"/>
          <w:szCs w:val="26"/>
        </w:rPr>
        <w:t>(phường, thị trấn):..................... </w:t>
      </w:r>
      <w:r w:rsidRPr="008260A7">
        <w:rPr>
          <w:rFonts w:ascii="Times New Roman" w:eastAsia="Times New Roman" w:hAnsi="Times New Roman" w:cs="Times New Roman"/>
          <w:b/>
          <w:bCs/>
          <w:color w:val="000000"/>
          <w:sz w:val="26"/>
          <w:szCs w:val="26"/>
        </w:rPr>
        <w:t>Huyện </w:t>
      </w:r>
      <w:r w:rsidRPr="008260A7">
        <w:rPr>
          <w:rFonts w:ascii="Times New Roman" w:eastAsia="Times New Roman" w:hAnsi="Times New Roman" w:cs="Times New Roman"/>
          <w:color w:val="000000"/>
          <w:sz w:val="26"/>
          <w:szCs w:val="26"/>
        </w:rPr>
        <w:t>(quận, thị xã, thành phố thuộc tỉnh):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Tỉnh (Thành phố):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LỚP : .................... NĂM HỌC: 202...... -202.......</w:t>
      </w:r>
    </w:p>
    <w:tbl>
      <w:tblPr>
        <w:tblW w:w="5000" w:type="pct"/>
        <w:tblCellSpacing w:w="0" w:type="dxa"/>
        <w:tblCellMar>
          <w:left w:w="0" w:type="dxa"/>
          <w:right w:w="0" w:type="dxa"/>
        </w:tblCellMar>
        <w:tblLook w:val="04A0" w:firstRow="1" w:lastRow="0" w:firstColumn="1" w:lastColumn="0" w:noHBand="0" w:noVBand="1"/>
      </w:tblPr>
      <w:tblGrid>
        <w:gridCol w:w="4655"/>
        <w:gridCol w:w="4750"/>
      </w:tblGrid>
      <w:tr w:rsidR="008260A7" w:rsidRPr="008260A7" w:rsidTr="008260A7">
        <w:trPr>
          <w:tblCellSpacing w:w="0" w:type="dxa"/>
        </w:trPr>
        <w:tc>
          <w:tcPr>
            <w:tcW w:w="2450" w:type="pct"/>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viên chủ nhiệm</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i/>
                <w:iCs/>
                <w:sz w:val="26"/>
                <w:szCs w:val="26"/>
              </w:rPr>
              <w:t>(Ký, ghi rõ họ tên)</w:t>
            </w:r>
          </w:p>
        </w:tc>
        <w:tc>
          <w:tcPr>
            <w:tcW w:w="2500" w:type="pct"/>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Hiệu trưởng</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i/>
                <w:iCs/>
                <w:sz w:val="26"/>
                <w:szCs w:val="26"/>
              </w:rPr>
              <w:t>(Ký, ghi rõ họ tên, đóng dấu)</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HƯỚNG DẪN SỬ DỤNG SỔ THEO DÕI VÀ ĐÁNH GIÁ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Sổ theo dõi và đánh giá học sinh (theo lớp học) được quy định tại Điều lệ trường trung học cơ sở, trường trung học phổ thông và trường phổ thông có nhiều cấp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Sổ theo dõi và đánh giá học sinh (theo lớp học) do nhà trường quản lý và sử dụng.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Giáo viên môn học trực tiếp ghi vào sổ theo dõi và đánh giá học sinh (theo lớp học) đầy đủ các thông tin cần thiết của môn học do giáo viên phụ trách, khớp với các thông tin trong sổ theo dõi và đánh giá học sinh (của giáo viên), kí tên và ghi rõ họ tên vào cuối danh sách học sinh đối với từng môn học. Trường hợp có nhiều giáo viên cùng tham gia dạy học thì các giáo viên môn học cùng kí tên và ghi rõ họ tên vào cuối danh sách học sinh đối với từng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Giáo viên chủ nhiệm trực tiếp ghi vào sổ theo dõi và đánh giá học sinh (theo lớp học) những thông tin thuộc nhiệm vụ quy định cho giáo viên chủ nhiệm lớp.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Không ghi bằng mực đỏ (trừ trường hợp sửa chữa), các loại mực có thể tẩy xóa được; việc ghi sổ theo dõi và đánh giá học sinh (theo lớp học) phải cập nhật đúng tiến độ thời gian theo kế hoạch dạy học và giáo dục của tổ chuyên môn và bảo quản, giữ gìn cẩn thận, sạch sẽ.</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5. Khi sửa chữa dùng bút đỏ gạch ngang nội dung cũ, ghi nội dung mới vào phía trên bên phải vị trí ghi nội dung cũ, ký xác nhận về sự sửa chữa ở ngay cạnh hoặc ở cột Ghi chú.</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6. Nhà trường, giáo viên chủ nhiệm lớp, giáo viên môn học chỉ cung cấp các thông tin về kết quả rèn luyện và học tập của học sinh trong sổ theo dõi và đánh giá học sinh (theo lớp học) cho riêng từng học sinh hoặc cha mẹ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SƠ YẾU LÝ LỊCH HỌC SINH</w:t>
      </w:r>
    </w:p>
    <w:tbl>
      <w:tblPr>
        <w:tblW w:w="5000" w:type="pct"/>
        <w:tblCellSpacing w:w="0" w:type="dxa"/>
        <w:tblCellMar>
          <w:left w:w="0" w:type="dxa"/>
          <w:right w:w="0" w:type="dxa"/>
        </w:tblCellMar>
        <w:tblLook w:val="04A0" w:firstRow="1" w:lastRow="0" w:firstColumn="1" w:lastColumn="0" w:noHBand="0" w:noVBand="1"/>
      </w:tblPr>
      <w:tblGrid>
        <w:gridCol w:w="512"/>
        <w:gridCol w:w="2292"/>
        <w:gridCol w:w="993"/>
        <w:gridCol w:w="851"/>
        <w:gridCol w:w="721"/>
        <w:gridCol w:w="732"/>
        <w:gridCol w:w="721"/>
        <w:gridCol w:w="1269"/>
        <w:gridCol w:w="1294"/>
      </w:tblGrid>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lastRenderedPageBreak/>
              <w:t>STT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(1)</w:t>
            </w: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 học sinh </w:t>
            </w:r>
            <w:r w:rsidRPr="008260A7">
              <w:rPr>
                <w:rFonts w:ascii="Times New Roman" w:eastAsia="Times New Roman" w:hAnsi="Times New Roman" w:cs="Times New Roman"/>
                <w:sz w:val="26"/>
                <w:szCs w:val="26"/>
              </w:rPr>
              <w:t>(2)</w:t>
            </w: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Ngày, tháng, năm sinh </w:t>
            </w:r>
            <w:r w:rsidRPr="008260A7">
              <w:rPr>
                <w:rFonts w:ascii="Times New Roman" w:eastAsia="Times New Roman" w:hAnsi="Times New Roman" w:cs="Times New Roman"/>
                <w:sz w:val="26"/>
                <w:szCs w:val="26"/>
              </w:rPr>
              <w:t>(3)</w:t>
            </w: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Nơi sinh </w:t>
            </w:r>
            <w:r w:rsidRPr="008260A7">
              <w:rPr>
                <w:rFonts w:ascii="Times New Roman" w:eastAsia="Times New Roman" w:hAnsi="Times New Roman" w:cs="Times New Roman"/>
                <w:sz w:val="26"/>
                <w:szCs w:val="26"/>
              </w:rPr>
              <w:t>(4)</w:t>
            </w: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Dân tộc </w:t>
            </w:r>
            <w:r w:rsidRPr="008260A7">
              <w:rPr>
                <w:rFonts w:ascii="Times New Roman" w:eastAsia="Times New Roman" w:hAnsi="Times New Roman" w:cs="Times New Roman"/>
                <w:sz w:val="26"/>
                <w:szCs w:val="26"/>
              </w:rPr>
              <w:t>(5)</w:t>
            </w: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Nam/ Nữ </w:t>
            </w:r>
            <w:r w:rsidRPr="008260A7">
              <w:rPr>
                <w:rFonts w:ascii="Times New Roman" w:eastAsia="Times New Roman" w:hAnsi="Times New Roman" w:cs="Times New Roman"/>
                <w:sz w:val="26"/>
                <w:szCs w:val="26"/>
              </w:rPr>
              <w:t>(6)</w:t>
            </w: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Dân tộc </w:t>
            </w:r>
            <w:r w:rsidRPr="008260A7">
              <w:rPr>
                <w:rFonts w:ascii="Times New Roman" w:eastAsia="Times New Roman" w:hAnsi="Times New Roman" w:cs="Times New Roman"/>
                <w:sz w:val="26"/>
                <w:szCs w:val="26"/>
              </w:rPr>
              <w:t>(7)</w:t>
            </w: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Đối tượng ưu tiên </w:t>
            </w:r>
            <w:r w:rsidRPr="008260A7">
              <w:rPr>
                <w:rFonts w:ascii="Times New Roman" w:eastAsia="Times New Roman" w:hAnsi="Times New Roman" w:cs="Times New Roman"/>
                <w:sz w:val="26"/>
                <w:szCs w:val="26"/>
              </w:rPr>
              <w:t>(8)</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Địa chỉ gia đình </w:t>
            </w:r>
            <w:r w:rsidRPr="008260A7">
              <w:rPr>
                <w:rFonts w:ascii="Times New Roman" w:eastAsia="Times New Roman" w:hAnsi="Times New Roman" w:cs="Times New Roman"/>
                <w:sz w:val="26"/>
                <w:szCs w:val="26"/>
              </w:rPr>
              <w:t>(9)</w:t>
            </w: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512"/>
        <w:gridCol w:w="2286"/>
        <w:gridCol w:w="2287"/>
        <w:gridCol w:w="4300"/>
      </w:tblGrid>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STT</w:t>
            </w: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 cha, nghề nghiệp, điện thoại, email </w:t>
            </w:r>
            <w:r w:rsidRPr="008260A7">
              <w:rPr>
                <w:rFonts w:ascii="Times New Roman" w:eastAsia="Times New Roman" w:hAnsi="Times New Roman" w:cs="Times New Roman"/>
                <w:i/>
                <w:iCs/>
                <w:sz w:val="26"/>
                <w:szCs w:val="26"/>
              </w:rPr>
              <w:t>(hoặc người giám hộ) </w:t>
            </w:r>
            <w:r w:rsidRPr="008260A7">
              <w:rPr>
                <w:rFonts w:ascii="Times New Roman" w:eastAsia="Times New Roman" w:hAnsi="Times New Roman" w:cs="Times New Roman"/>
                <w:sz w:val="26"/>
                <w:szCs w:val="26"/>
              </w:rPr>
              <w:t>(10)</w:t>
            </w: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 mẹ, nghề nghiệp, điện thoại, email </w:t>
            </w:r>
            <w:r w:rsidRPr="008260A7">
              <w:rPr>
                <w:rFonts w:ascii="Times New Roman" w:eastAsia="Times New Roman" w:hAnsi="Times New Roman" w:cs="Times New Roman"/>
                <w:i/>
                <w:iCs/>
                <w:sz w:val="26"/>
                <w:szCs w:val="26"/>
              </w:rPr>
              <w:t>(hoặc người giám hộ)</w:t>
            </w:r>
            <w:r w:rsidRPr="008260A7">
              <w:rPr>
                <w:rFonts w:ascii="Times New Roman" w:eastAsia="Times New Roman" w:hAnsi="Times New Roman" w:cs="Times New Roman"/>
                <w:sz w:val="26"/>
                <w:szCs w:val="26"/>
              </w:rPr>
              <w:t> (11)</w:t>
            </w: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Những thay đổi cần chú ý trong năm học </w:t>
            </w:r>
            <w:r w:rsidRPr="008260A7">
              <w:rPr>
                <w:rFonts w:ascii="Times New Roman" w:eastAsia="Times New Roman" w:hAnsi="Times New Roman" w:cs="Times New Roman"/>
                <w:i/>
                <w:iCs/>
                <w:sz w:val="26"/>
                <w:szCs w:val="26"/>
              </w:rPr>
              <w:t>(gia đình, sức khỏe, nơi ở...) </w:t>
            </w:r>
            <w:r w:rsidRPr="008260A7">
              <w:rPr>
                <w:rFonts w:ascii="Times New Roman" w:eastAsia="Times New Roman" w:hAnsi="Times New Roman" w:cs="Times New Roman"/>
                <w:sz w:val="26"/>
                <w:szCs w:val="26"/>
              </w:rPr>
              <w:t>(12)</w:t>
            </w: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 </w:t>
      </w:r>
      <w:r w:rsidRPr="008260A7">
        <w:rPr>
          <w:rFonts w:ascii="Times New Roman" w:eastAsia="Times New Roman" w:hAnsi="Times New Roman" w:cs="Times New Roman"/>
          <w:color w:val="000000"/>
          <w:sz w:val="26"/>
          <w:szCs w:val="26"/>
        </w:rPr>
        <w:t>(dùng cho môn học đánh giá bằng nhận xét)</w:t>
      </w:r>
    </w:p>
    <w:tbl>
      <w:tblPr>
        <w:tblW w:w="5000" w:type="pct"/>
        <w:tblCellSpacing w:w="0" w:type="dxa"/>
        <w:tblCellMar>
          <w:left w:w="0" w:type="dxa"/>
          <w:right w:w="0" w:type="dxa"/>
        </w:tblCellMar>
        <w:tblLook w:val="04A0" w:firstRow="1" w:lastRow="0" w:firstColumn="1" w:lastColumn="0" w:noHBand="0" w:noVBand="1"/>
      </w:tblPr>
      <w:tblGrid>
        <w:gridCol w:w="671"/>
        <w:gridCol w:w="2875"/>
        <w:gridCol w:w="1436"/>
        <w:gridCol w:w="1340"/>
        <w:gridCol w:w="1244"/>
        <w:gridCol w:w="670"/>
        <w:gridCol w:w="670"/>
        <w:gridCol w:w="479"/>
      </w:tblGrid>
      <w:tr w:rsidR="008260A7" w:rsidRPr="008260A7" w:rsidTr="008260A7">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Số TT</w:t>
            </w:r>
          </w:p>
        </w:tc>
        <w:tc>
          <w:tcPr>
            <w:tcW w:w="15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2800" w:type="pct"/>
            <w:gridSpan w:val="5"/>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 (Đ), Chưa đạt (CĐ)</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Ghi chú</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gridSpan w:val="2"/>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Thường xuyên</w:t>
            </w: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Giữa kì</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Cuối kì</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Giáo viên môn học</w:t>
      </w:r>
      <w:r w:rsidRPr="008260A7">
        <w:rPr>
          <w:rFonts w:ascii="Times New Roman" w:eastAsia="Times New Roman" w:hAnsi="Times New Roman" w:cs="Times New Roman"/>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 </w:t>
      </w:r>
      <w:r w:rsidRPr="008260A7">
        <w:rPr>
          <w:rFonts w:ascii="Times New Roman" w:eastAsia="Times New Roman" w:hAnsi="Times New Roman" w:cs="Times New Roman"/>
          <w:color w:val="000000"/>
          <w:sz w:val="26"/>
          <w:szCs w:val="26"/>
        </w:rPr>
        <w:t>(dùng cho môn học đánh giá bằng nhận xét kết hợp đánh giá bằng điểm số)</w:t>
      </w:r>
    </w:p>
    <w:tbl>
      <w:tblPr>
        <w:tblW w:w="5000" w:type="pct"/>
        <w:tblCellSpacing w:w="0" w:type="dxa"/>
        <w:tblCellMar>
          <w:left w:w="0" w:type="dxa"/>
          <w:right w:w="0" w:type="dxa"/>
        </w:tblCellMar>
        <w:tblLook w:val="04A0" w:firstRow="1" w:lastRow="0" w:firstColumn="1" w:lastColumn="0" w:noHBand="0" w:noVBand="1"/>
      </w:tblPr>
      <w:tblGrid>
        <w:gridCol w:w="569"/>
        <w:gridCol w:w="2815"/>
        <w:gridCol w:w="371"/>
        <w:gridCol w:w="371"/>
        <w:gridCol w:w="371"/>
        <w:gridCol w:w="470"/>
        <w:gridCol w:w="1058"/>
        <w:gridCol w:w="862"/>
        <w:gridCol w:w="952"/>
        <w:gridCol w:w="1546"/>
      </w:tblGrid>
      <w:tr w:rsidR="008260A7" w:rsidRPr="008260A7" w:rsidTr="008260A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TT</w:t>
            </w:r>
          </w:p>
        </w:tc>
        <w:tc>
          <w:tcPr>
            <w:tcW w:w="14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850" w:type="pct"/>
            <w:gridSpan w:val="4"/>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tx</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gk</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ck</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Ghi chú</w:t>
            </w: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Giáo viên môn học</w:t>
      </w:r>
      <w:r w:rsidRPr="008260A7">
        <w:rPr>
          <w:rFonts w:ascii="Times New Roman" w:eastAsia="Times New Roman" w:hAnsi="Times New Roman" w:cs="Times New Roman"/>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TỔNG HỢP HỌC KÌ I</w:t>
      </w:r>
    </w:p>
    <w:tbl>
      <w:tblPr>
        <w:tblW w:w="5000" w:type="pct"/>
        <w:tblCellSpacing w:w="0" w:type="dxa"/>
        <w:tblCellMar>
          <w:left w:w="0" w:type="dxa"/>
          <w:right w:w="0" w:type="dxa"/>
        </w:tblCellMar>
        <w:tblLook w:val="04A0" w:firstRow="1" w:lastRow="0" w:firstColumn="1" w:lastColumn="0" w:noHBand="0" w:noVBand="1"/>
      </w:tblPr>
      <w:tblGrid>
        <w:gridCol w:w="494"/>
        <w:gridCol w:w="340"/>
        <w:gridCol w:w="514"/>
        <w:gridCol w:w="567"/>
        <w:gridCol w:w="841"/>
        <w:gridCol w:w="818"/>
        <w:gridCol w:w="458"/>
        <w:gridCol w:w="555"/>
        <w:gridCol w:w="620"/>
        <w:gridCol w:w="514"/>
        <w:gridCol w:w="487"/>
        <w:gridCol w:w="594"/>
        <w:gridCol w:w="567"/>
        <w:gridCol w:w="381"/>
        <w:gridCol w:w="607"/>
        <w:gridCol w:w="620"/>
        <w:gridCol w:w="408"/>
      </w:tblGrid>
      <w:tr w:rsidR="008260A7" w:rsidRPr="008260A7" w:rsidTr="008260A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STT</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1400" w:type="pct"/>
            <w:gridSpan w:val="4"/>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 đánh giá bằng nhận xét</w:t>
            </w:r>
          </w:p>
        </w:tc>
        <w:tc>
          <w:tcPr>
            <w:tcW w:w="2700" w:type="pct"/>
            <w:gridSpan w:val="10"/>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 đánh giá bằng nhận xét kết hợp đánh giá bằng điểm số</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học tập</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dục thể chất</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Nghệ thuật</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Hoạt động trải nghiệm, hướng nghiệp</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Nội dung giáo dục của địa phương</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Ngữ văn</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Toán</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Ngoại ngữ</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dục công dân</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Lịch sử và Địa lí</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Khoa học tự nhiên</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Công nghệ</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Tin học</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Tiếng dân tộc</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Ngoại ngữ 2</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Giáo viên chủ nhiệm</w:t>
      </w:r>
      <w:r w:rsidRPr="008260A7">
        <w:rPr>
          <w:rFonts w:ascii="Times New Roman" w:eastAsia="Times New Roman" w:hAnsi="Times New Roman" w:cs="Times New Roman"/>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 </w:t>
      </w:r>
      <w:r w:rsidRPr="008260A7">
        <w:rPr>
          <w:rFonts w:ascii="Times New Roman" w:eastAsia="Times New Roman" w:hAnsi="Times New Roman" w:cs="Times New Roman"/>
          <w:color w:val="000000"/>
          <w:sz w:val="26"/>
          <w:szCs w:val="26"/>
        </w:rPr>
        <w:t>(dùng cho môn học đánh giá bằng nhận xét)</w:t>
      </w:r>
    </w:p>
    <w:tbl>
      <w:tblPr>
        <w:tblW w:w="5000" w:type="pct"/>
        <w:tblCellSpacing w:w="0" w:type="dxa"/>
        <w:tblCellMar>
          <w:left w:w="0" w:type="dxa"/>
          <w:right w:w="0" w:type="dxa"/>
        </w:tblCellMar>
        <w:tblLook w:val="04A0" w:firstRow="1" w:lastRow="0" w:firstColumn="1" w:lastColumn="0" w:noHBand="0" w:noVBand="1"/>
      </w:tblPr>
      <w:tblGrid>
        <w:gridCol w:w="557"/>
        <w:gridCol w:w="2396"/>
        <w:gridCol w:w="655"/>
        <w:gridCol w:w="750"/>
        <w:gridCol w:w="848"/>
        <w:gridCol w:w="848"/>
        <w:gridCol w:w="655"/>
        <w:gridCol w:w="751"/>
        <w:gridCol w:w="468"/>
        <w:gridCol w:w="512"/>
        <w:gridCol w:w="945"/>
      </w:tblGrid>
      <w:tr w:rsidR="008260A7" w:rsidRPr="008260A7" w:rsidTr="008260A7">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Số TT</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2400" w:type="pct"/>
            <w:gridSpan w:val="6"/>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 (Đ), Chưa đạt (CĐ)</w:t>
            </w:r>
          </w:p>
        </w:tc>
        <w:tc>
          <w:tcPr>
            <w:tcW w:w="40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lại</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 (Đ), Chưa đạt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(CĐ)</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Ghi chú</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gridSpan w:val="2"/>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Thường xuyên</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Giữa kì</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Cuối kì</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Cả năm</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Cả năm</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Giáo viên môn học</w:t>
      </w:r>
      <w:r w:rsidRPr="008260A7">
        <w:rPr>
          <w:rFonts w:ascii="Times New Roman" w:eastAsia="Times New Roman" w:hAnsi="Times New Roman" w:cs="Times New Roman"/>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 </w:t>
      </w:r>
      <w:r w:rsidRPr="008260A7">
        <w:rPr>
          <w:rFonts w:ascii="Times New Roman" w:eastAsia="Times New Roman" w:hAnsi="Times New Roman" w:cs="Times New Roman"/>
          <w:color w:val="000000"/>
          <w:sz w:val="26"/>
          <w:szCs w:val="26"/>
        </w:rPr>
        <w:t>(dùng cho môn học đánh giá bằng nhận xét kết hợp đánh giá bằng điểm số)</w:t>
      </w:r>
    </w:p>
    <w:tbl>
      <w:tblPr>
        <w:tblW w:w="5000" w:type="pct"/>
        <w:tblCellSpacing w:w="0" w:type="dxa"/>
        <w:tblCellMar>
          <w:left w:w="0" w:type="dxa"/>
          <w:right w:w="0" w:type="dxa"/>
        </w:tblCellMar>
        <w:tblLook w:val="04A0" w:firstRow="1" w:lastRow="0" w:firstColumn="1" w:lastColumn="0" w:noHBand="0" w:noVBand="1"/>
      </w:tblPr>
      <w:tblGrid>
        <w:gridCol w:w="394"/>
        <w:gridCol w:w="1580"/>
        <w:gridCol w:w="296"/>
        <w:gridCol w:w="394"/>
        <w:gridCol w:w="394"/>
        <w:gridCol w:w="297"/>
        <w:gridCol w:w="778"/>
        <w:gridCol w:w="768"/>
        <w:gridCol w:w="1018"/>
        <w:gridCol w:w="867"/>
        <w:gridCol w:w="1018"/>
        <w:gridCol w:w="867"/>
        <w:gridCol w:w="714"/>
      </w:tblGrid>
      <w:tr w:rsidR="008260A7" w:rsidRPr="008260A7" w:rsidTr="008260A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TT</w:t>
            </w:r>
          </w:p>
        </w:tc>
        <w:tc>
          <w:tcPr>
            <w:tcW w:w="8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900" w:type="pct"/>
            <w:gridSpan w:val="4"/>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tx</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gk</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ck</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mhkII</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mcn</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Đánh giá lại</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Ghi chú</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gridSpan w:val="4"/>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mhkII</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mcn</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Giáo viên chủ nhiệm</w:t>
      </w:r>
      <w:r w:rsidRPr="008260A7">
        <w:rPr>
          <w:rFonts w:ascii="Times New Roman" w:eastAsia="Times New Roman" w:hAnsi="Times New Roman" w:cs="Times New Roman"/>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TỔNG HỢP HỌC KÌ II</w:t>
      </w:r>
    </w:p>
    <w:tbl>
      <w:tblPr>
        <w:tblW w:w="5000" w:type="pct"/>
        <w:tblCellSpacing w:w="0" w:type="dxa"/>
        <w:tblCellMar>
          <w:left w:w="0" w:type="dxa"/>
          <w:right w:w="0" w:type="dxa"/>
        </w:tblCellMar>
        <w:tblLook w:val="04A0" w:firstRow="1" w:lastRow="0" w:firstColumn="1" w:lastColumn="0" w:noHBand="0" w:noVBand="1"/>
      </w:tblPr>
      <w:tblGrid>
        <w:gridCol w:w="494"/>
        <w:gridCol w:w="340"/>
        <w:gridCol w:w="514"/>
        <w:gridCol w:w="567"/>
        <w:gridCol w:w="841"/>
        <w:gridCol w:w="818"/>
        <w:gridCol w:w="458"/>
        <w:gridCol w:w="555"/>
        <w:gridCol w:w="620"/>
        <w:gridCol w:w="514"/>
        <w:gridCol w:w="487"/>
        <w:gridCol w:w="594"/>
        <w:gridCol w:w="567"/>
        <w:gridCol w:w="381"/>
        <w:gridCol w:w="607"/>
        <w:gridCol w:w="620"/>
        <w:gridCol w:w="408"/>
      </w:tblGrid>
      <w:tr w:rsidR="008260A7" w:rsidRPr="008260A7" w:rsidTr="008260A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STT</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1400" w:type="pct"/>
            <w:gridSpan w:val="4"/>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 đánh giá bằng nhận xét</w:t>
            </w:r>
          </w:p>
        </w:tc>
        <w:tc>
          <w:tcPr>
            <w:tcW w:w="2700" w:type="pct"/>
            <w:gridSpan w:val="10"/>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 đánh giá bằng nhận xét kết hợp đánh giá bằng điểm số</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học tập</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dục thể chất</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Nghệ thuật</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Hoạt động trải nghiệm, hướng nghiệp</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Nội dung, giáo, dục của</w:t>
            </w:r>
            <w:r w:rsidRPr="008260A7">
              <w:rPr>
                <w:rFonts w:ascii="Times New Roman" w:eastAsia="Times New Roman" w:hAnsi="Times New Roman" w:cs="Times New Roman"/>
                <w:sz w:val="26"/>
                <w:szCs w:val="26"/>
              </w:rPr>
              <w:t> </w:t>
            </w:r>
            <w:r w:rsidRPr="008260A7">
              <w:rPr>
                <w:rFonts w:ascii="Times New Roman" w:eastAsia="Times New Roman" w:hAnsi="Times New Roman" w:cs="Times New Roman"/>
                <w:b/>
                <w:bCs/>
                <w:sz w:val="26"/>
                <w:szCs w:val="26"/>
              </w:rPr>
              <w:t>địa phương</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Ngữ văn</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Toán</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Ngoại ngữ 1</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dục công dân</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Lịch sử và Địa lí</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Khoa học tự nhiên</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Công nghệ</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Tin học</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Tiếng dân tộc</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Ngoại ngữ 2</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i/>
          <w:iCs/>
          <w:color w:val="000000"/>
          <w:sz w:val="26"/>
          <w:szCs w:val="26"/>
        </w:rPr>
        <w:lastRenderedPageBreak/>
        <w:t>Giáo viên chủ nhiệm</w:t>
      </w:r>
      <w:r w:rsidRPr="008260A7">
        <w:rPr>
          <w:rFonts w:ascii="Times New Roman" w:eastAsia="Times New Roman" w:hAnsi="Times New Roman" w:cs="Times New Roman"/>
          <w:b/>
          <w:bCs/>
          <w:i/>
          <w:iCs/>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TỔNG HỢP CẢ NĂM HỌC</w:t>
      </w:r>
    </w:p>
    <w:tbl>
      <w:tblPr>
        <w:tblW w:w="5000" w:type="pct"/>
        <w:tblCellSpacing w:w="0" w:type="dxa"/>
        <w:tblCellMar>
          <w:left w:w="0" w:type="dxa"/>
          <w:right w:w="0" w:type="dxa"/>
        </w:tblCellMar>
        <w:tblLook w:val="04A0" w:firstRow="1" w:lastRow="0" w:firstColumn="1" w:lastColumn="0" w:noHBand="0" w:noVBand="1"/>
      </w:tblPr>
      <w:tblGrid>
        <w:gridCol w:w="532"/>
        <w:gridCol w:w="1136"/>
        <w:gridCol w:w="627"/>
        <w:gridCol w:w="440"/>
        <w:gridCol w:w="627"/>
        <w:gridCol w:w="647"/>
        <w:gridCol w:w="599"/>
        <w:gridCol w:w="624"/>
        <w:gridCol w:w="772"/>
        <w:gridCol w:w="826"/>
        <w:gridCol w:w="2555"/>
      </w:tblGrid>
      <w:tr w:rsidR="008260A7" w:rsidRPr="008260A7" w:rsidTr="008260A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STT</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55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tc>
        <w:tc>
          <w:tcPr>
            <w:tcW w:w="85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sau khi rèn luyện trong kì nghỉ hè; kiểm tra, đánh giá lại</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Tổng số/ buổi nghỉ học</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Được lên lớp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Không được lên lớp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Khen thưởng</w:t>
            </w:r>
          </w:p>
        </w:tc>
        <w:tc>
          <w:tcPr>
            <w:tcW w:w="12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Tổng hợp chung</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rèn luyện</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học tập</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rèn luyện</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vMerge w:val="restar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Tổng số học sinh: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Được lên lớp</w:t>
            </w:r>
            <w:r w:rsidRPr="008260A7">
              <w:rPr>
                <w:rFonts w:ascii="Times New Roman" w:eastAsia="Times New Roman" w:hAnsi="Times New Roman" w:cs="Times New Roman"/>
                <w:sz w:val="26"/>
                <w:szCs w:val="26"/>
                <w:vertAlign w:val="superscript"/>
              </w:rPr>
              <w:t>1</w:t>
            </w:r>
            <w:r w:rsidRPr="008260A7">
              <w:rPr>
                <w:rFonts w:ascii="Times New Roman" w:eastAsia="Times New Roman" w:hAnsi="Times New Roman" w:cs="Times New Roman"/>
                <w:sz w:val="26"/>
                <w:szCs w:val="26"/>
              </w:rPr>
              <w:t>: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trong đó ......... được lên lớp sau khi học tập, rèn luyện thêm trong hè.</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Không được lên lớp:..........</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viên chủ nhiệm</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i/>
                <w:iCs/>
                <w:sz w:val="26"/>
                <w:szCs w:val="26"/>
              </w:rPr>
              <w:t>(Ký và ghi rõ họ, tên)</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Hiệu trưởng</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i/>
                <w:iCs/>
                <w:sz w:val="26"/>
                <w:szCs w:val="26"/>
              </w:rPr>
              <w:t>(Ký tên, đóng dấu)</w:t>
            </w: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lastRenderedPageBreak/>
        <w:t>__________________________</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vertAlign w:val="superscript"/>
        </w:rPr>
        <w:t>1</w:t>
      </w:r>
      <w:r w:rsidRPr="008260A7">
        <w:rPr>
          <w:rFonts w:ascii="Times New Roman" w:eastAsia="Times New Roman" w:hAnsi="Times New Roman" w:cs="Times New Roman"/>
          <w:color w:val="000000"/>
          <w:sz w:val="26"/>
          <w:szCs w:val="26"/>
        </w:rPr>
        <w:t> Đối với lớp 9 là Hoàn thành chương trình trung học cơ sở</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NHẬN XÉT CỦA HIỆU TRƯỞNG</w:t>
      </w:r>
      <w:r w:rsidRPr="008260A7">
        <w:rPr>
          <w:rFonts w:ascii="Times New Roman" w:eastAsia="Times New Roman" w:hAnsi="Times New Roman" w:cs="Times New Roman"/>
          <w:b/>
          <w:bCs/>
          <w:color w:val="000000"/>
          <w:sz w:val="26"/>
          <w:szCs w:val="26"/>
        </w:rPr>
        <w:br/>
        <w:t>VỀ SỬ DỤNG SỔ THEO DÕI VÀ ĐÁNH GIÁ HỌC SINH</w:t>
      </w:r>
    </w:p>
    <w:tbl>
      <w:tblPr>
        <w:tblW w:w="5000" w:type="pct"/>
        <w:tblCellSpacing w:w="0" w:type="dxa"/>
        <w:tblCellMar>
          <w:left w:w="0" w:type="dxa"/>
          <w:right w:w="0" w:type="dxa"/>
        </w:tblCellMar>
        <w:tblLook w:val="04A0" w:firstRow="1" w:lastRow="0" w:firstColumn="1" w:lastColumn="0" w:noHBand="0" w:noVBand="1"/>
      </w:tblPr>
      <w:tblGrid>
        <w:gridCol w:w="948"/>
        <w:gridCol w:w="6446"/>
        <w:gridCol w:w="1991"/>
      </w:tblGrid>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Tháng</w:t>
            </w: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Ký tên, đóng dấu</w:t>
            </w:r>
          </w:p>
        </w:tc>
      </w:tr>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4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9385"/>
      </w:tblGrid>
      <w:tr w:rsidR="008260A7" w:rsidRPr="008260A7" w:rsidTr="008260A7">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TRƯỜNG THPT: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Tỉnh/Thành phố: ...........................................................................</w:t>
            </w:r>
          </w:p>
          <w:p w:rsidR="008260A7" w:rsidRPr="008260A7" w:rsidRDefault="008260A7" w:rsidP="008260A7">
            <w:pPr>
              <w:spacing w:after="0" w:line="276" w:lineRule="auto"/>
              <w:jc w:val="both"/>
              <w:rPr>
                <w:rFonts w:ascii="Times New Roman" w:eastAsia="Times New Roman" w:hAnsi="Times New Roman" w:cs="Times New Roman"/>
                <w:sz w:val="26"/>
                <w:szCs w:val="26"/>
              </w:rPr>
            </w:pPr>
            <w:bookmarkStart w:id="51" w:name="chuong_pl_3"/>
            <w:r w:rsidRPr="008260A7">
              <w:rPr>
                <w:rFonts w:ascii="Times New Roman" w:eastAsia="Times New Roman" w:hAnsi="Times New Roman" w:cs="Times New Roman"/>
                <w:b/>
                <w:bCs/>
                <w:color w:val="000000"/>
                <w:sz w:val="26"/>
                <w:szCs w:val="26"/>
              </w:rPr>
              <w:t>HỌC BẠ</w:t>
            </w:r>
            <w:bookmarkEnd w:id="51"/>
          </w:p>
          <w:p w:rsidR="008260A7" w:rsidRPr="008260A7" w:rsidRDefault="008260A7" w:rsidP="008260A7">
            <w:pPr>
              <w:spacing w:after="0" w:line="276" w:lineRule="auto"/>
              <w:jc w:val="both"/>
              <w:rPr>
                <w:rFonts w:ascii="Times New Roman" w:eastAsia="Times New Roman" w:hAnsi="Times New Roman" w:cs="Times New Roman"/>
                <w:sz w:val="26"/>
                <w:szCs w:val="26"/>
              </w:rPr>
            </w:pPr>
            <w:bookmarkStart w:id="52" w:name="chuong_pl_3_name"/>
            <w:r w:rsidRPr="008260A7">
              <w:rPr>
                <w:rFonts w:ascii="Times New Roman" w:eastAsia="Times New Roman" w:hAnsi="Times New Roman" w:cs="Times New Roman"/>
                <w:b/>
                <w:bCs/>
                <w:color w:val="000000"/>
                <w:sz w:val="26"/>
                <w:szCs w:val="26"/>
              </w:rPr>
              <w:t>TRUNG HỌC PHỔ THÔNG</w:t>
            </w:r>
            <w:bookmarkEnd w:id="52"/>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(Mẫu ban hành kèm theo Thông tư số 22/2021/TT-BGDĐT ngày 20 tháng 7 năm 2021)</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 học sinh:</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Số sổ đăng bộ: ......................./THPT</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HƯỚNG DẪN SỬ DỤNG HỌC BẠ</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Quy định chung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Học bạ học sinh được nhà trường quản lý và bảo quản trong trường; đầu năm học, cuối học kỳ, cuối năm học, được bàn giao cho giáo viên chủ nhiệm lớp để thực hiện việc ghi vào Học bạ và thu lại sau khi đã hoàn thành.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Nội dung trang 1 phải được ghi đầy đủ khi xác lập Học bạ; Hiệu trưởng ký, đóng dấu xác nhận quá trình học tập từng năm học từ lớp 10 đến lớp 12.</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Giáo viên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điểm trung bình môn học hoặc mức đánh giá kết quả học tập theo môn học từng học kì, cả năm học; nhận xét sự tiến bộ, ưu điểm nổi bật, hạn chế chủ yếu (nếu có) của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Khi sửa chữa (nếu có), dùng bút mực đỏ gạch ngang nội dung cũ, ghi nội dung mới vào phía trên bên phải vị trí ghi nội dung cũ, ký xác nhận về việc sửa chữa bên cạnh nội dung đã sửa.</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Giáo viên chủ nhiệm</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Tiếp nhận và bàn giao lại Học bạ học sinh với văn phòng nhà trường.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lastRenderedPageBreak/>
        <w:t>- Đôn đốc việc ghi vào Học bạ điểm trung bình môn học hoặc mức đánh giá kết quả học tập của học sinh của giáo viên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đầy đủ các nội dung trên trang 1, nội dung ở phần đầu các trang tiếp theo, nhận xét kết quả rèn luyện và học tập của học sinh theo từng năm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kết quả tổng hợp đánh giá; mức đánh giá lại môn học hoặc rèn luyện thêm trong kì nghỉ hè (nếu có); đánh giá mức độ hoàn thành nhiệm vụ đối với học sinh phải rèn luyện thêm trong kì nghỉ hè (nếu có).</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rõ được lên lớp hoặc không được lên lớp; hoàn thành hoặc chưa hoàn thành chương trình trung học phổ thông; chứng chỉ (nếu có), kết quả tham gia các cuộc thi (nếu có), khen thưởng (nếu có).</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Ghi nhận xét sự tiến bộ, ưu điểm nổi bật, hạn chế chủ yếu và những biểu hiện nổi bật của học sinh trong quá trình rèn luyện và học tập; những vấn đề cần quan tâm giúp đỡ thêm trong quá trình rèn luyện và học tập.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Hiệu trưởng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Phê duyệt Học bạ của học sinh khi kết thúc năm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 Kiểm tra việc quản lý, bảo quản, ghi Học bạ.</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CỘNG HÒA XÃ HỘI CHỦ NGHĨA VIỆT NAM</w:t>
      </w:r>
      <w:r w:rsidRPr="008260A7">
        <w:rPr>
          <w:rFonts w:ascii="Times New Roman" w:eastAsia="Times New Roman" w:hAnsi="Times New Roman" w:cs="Times New Roman"/>
          <w:b/>
          <w:bCs/>
          <w:color w:val="000000"/>
          <w:sz w:val="26"/>
          <w:szCs w:val="26"/>
        </w:rPr>
        <w:br/>
        <w:t>Độc lập - Tự do - Hạnh phúc</w:t>
      </w:r>
      <w:r w:rsidRPr="008260A7">
        <w:rPr>
          <w:rFonts w:ascii="Times New Roman" w:eastAsia="Times New Roman" w:hAnsi="Times New Roman" w:cs="Times New Roman"/>
          <w:b/>
          <w:bCs/>
          <w:color w:val="000000"/>
          <w:sz w:val="26"/>
          <w:szCs w:val="26"/>
        </w:rPr>
        <w:br/>
        <w:t>---------------</w:t>
      </w:r>
    </w:p>
    <w:tbl>
      <w:tblPr>
        <w:tblW w:w="0" w:type="auto"/>
        <w:jc w:val="center"/>
        <w:tblCellSpacing w:w="0" w:type="dxa"/>
        <w:tblCellMar>
          <w:left w:w="0" w:type="dxa"/>
          <w:right w:w="0" w:type="dxa"/>
        </w:tblCellMar>
        <w:tblLook w:val="04A0" w:firstRow="1" w:lastRow="0" w:firstColumn="1" w:lastColumn="0" w:noHBand="0" w:noVBand="1"/>
      </w:tblPr>
      <w:tblGrid>
        <w:gridCol w:w="1640"/>
        <w:gridCol w:w="7401"/>
      </w:tblGrid>
      <w:tr w:rsidR="008260A7" w:rsidRPr="008260A7" w:rsidTr="008260A7">
        <w:trPr>
          <w:trHeight w:val="1863"/>
          <w:tblCellSpacing w:w="0" w:type="dxa"/>
          <w:jc w:val="center"/>
        </w:trPr>
        <w:tc>
          <w:tcPr>
            <w:tcW w:w="1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(Ảnh 3x4cm)</w:t>
            </w:r>
          </w:p>
        </w:tc>
        <w:tc>
          <w:tcPr>
            <w:tcW w:w="7401" w:type="dxa"/>
            <w:tcMar>
              <w:top w:w="0" w:type="dxa"/>
              <w:left w:w="108" w:type="dxa"/>
              <w:bottom w:w="0" w:type="dxa"/>
              <w:right w:w="108" w:type="dxa"/>
            </w:tcMar>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BẠ</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TRUNG HỌC PHỔ THÔNG</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Họ và tên: ................................................................................................ Giới tính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Ngày sinh: ............. tháng ........ năm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Nơi sinh: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Dân tộc: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Đối tượng: (Con liệt sĩ, con thương binh, ...)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Chỗ ở hiện tại: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Họ và tên cha: ........................................................................ Nghề nghiệp: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Họ và tên mẹ: ........................................................................ Nghề nghiệp: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Họ và tên người giám hộ: ..................................................... Nghề nghiệp: .......................</w:t>
      </w:r>
    </w:p>
    <w:tbl>
      <w:tblPr>
        <w:tblW w:w="5000" w:type="pct"/>
        <w:tblCellSpacing w:w="0" w:type="dxa"/>
        <w:tblCellMar>
          <w:left w:w="0" w:type="dxa"/>
          <w:right w:w="0" w:type="dxa"/>
        </w:tblCellMar>
        <w:tblLook w:val="04A0" w:firstRow="1" w:lastRow="0" w:firstColumn="1" w:lastColumn="0" w:noHBand="0" w:noVBand="1"/>
      </w:tblPr>
      <w:tblGrid>
        <w:gridCol w:w="4702"/>
        <w:gridCol w:w="4703"/>
      </w:tblGrid>
      <w:tr w:rsidR="008260A7" w:rsidRPr="008260A7" w:rsidTr="008260A7">
        <w:trPr>
          <w:tblCellSpacing w:w="0" w:type="dxa"/>
        </w:trPr>
        <w:tc>
          <w:tcPr>
            <w:tcW w:w="2500" w:type="pct"/>
            <w:hideMark/>
          </w:tcPr>
          <w:p w:rsidR="008260A7" w:rsidRPr="008260A7" w:rsidRDefault="008260A7" w:rsidP="008260A7">
            <w:pPr>
              <w:spacing w:after="0" w:line="276" w:lineRule="auto"/>
              <w:jc w:val="both"/>
              <w:rPr>
                <w:rFonts w:ascii="Times New Roman" w:eastAsia="Times New Roman" w:hAnsi="Times New Roman" w:cs="Times New Roman"/>
                <w:color w:val="000000"/>
                <w:sz w:val="26"/>
                <w:szCs w:val="26"/>
              </w:rPr>
            </w:pPr>
          </w:p>
        </w:tc>
        <w:tc>
          <w:tcPr>
            <w:tcW w:w="2500" w:type="pct"/>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 ,ngày ....... tháng ...... năm 20..........</w:t>
            </w:r>
            <w:r w:rsidRPr="008260A7">
              <w:rPr>
                <w:rFonts w:ascii="Times New Roman" w:eastAsia="Times New Roman" w:hAnsi="Times New Roman" w:cs="Times New Roman"/>
                <w:i/>
                <w:iCs/>
                <w:sz w:val="26"/>
                <w:szCs w:val="26"/>
              </w:rPr>
              <w:br/>
            </w:r>
            <w:r w:rsidRPr="008260A7">
              <w:rPr>
                <w:rFonts w:ascii="Times New Roman" w:eastAsia="Times New Roman" w:hAnsi="Times New Roman" w:cs="Times New Roman"/>
                <w:sz w:val="26"/>
                <w:szCs w:val="26"/>
              </w:rPr>
              <w:t>HIỆU TRƯỞNG</w:t>
            </w:r>
            <w:r w:rsidRPr="008260A7">
              <w:rPr>
                <w:rFonts w:ascii="Times New Roman" w:eastAsia="Times New Roman" w:hAnsi="Times New Roman" w:cs="Times New Roman"/>
                <w:sz w:val="26"/>
                <w:szCs w:val="26"/>
              </w:rPr>
              <w:br/>
            </w:r>
            <w:r w:rsidRPr="008260A7">
              <w:rPr>
                <w:rFonts w:ascii="Times New Roman" w:eastAsia="Times New Roman" w:hAnsi="Times New Roman" w:cs="Times New Roman"/>
                <w:i/>
                <w:iCs/>
                <w:sz w:val="26"/>
                <w:szCs w:val="26"/>
              </w:rPr>
              <w:t>(Ký, ghi rõ họ tên và đóng dấu)</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QUÁ TRÌNH HỌC TẬP</w:t>
      </w:r>
    </w:p>
    <w:tbl>
      <w:tblPr>
        <w:tblW w:w="5000" w:type="pct"/>
        <w:tblCellSpacing w:w="0" w:type="dxa"/>
        <w:tblCellMar>
          <w:left w:w="0" w:type="dxa"/>
          <w:right w:w="0" w:type="dxa"/>
        </w:tblCellMar>
        <w:tblLook w:val="04A0" w:firstRow="1" w:lastRow="0" w:firstColumn="1" w:lastColumn="0" w:noHBand="0" w:noVBand="1"/>
      </w:tblPr>
      <w:tblGrid>
        <w:gridCol w:w="1706"/>
        <w:gridCol w:w="948"/>
        <w:gridCol w:w="6731"/>
      </w:tblGrid>
      <w:tr w:rsidR="008260A7" w:rsidRPr="008260A7" w:rsidTr="008260A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Năm học</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Lớp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Tên trường, tỉnh/thành phố</w:t>
            </w:r>
          </w:p>
        </w:tc>
      </w:tr>
      <w:tr w:rsidR="008260A7" w:rsidRPr="008260A7" w:rsidTr="008260A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lastRenderedPageBreak/>
              <w:t>202... - 202 ...</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 ...</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 ...</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 ...</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 ...</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 ...</w:t>
            </w:r>
          </w:p>
        </w:tc>
        <w:tc>
          <w:tcPr>
            <w:tcW w:w="5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202... - 202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i/>
          <w:iCs/>
          <w:color w:val="000000"/>
          <w:sz w:val="26"/>
          <w:szCs w:val="26"/>
        </w:rPr>
        <w:t>(Dưới đây là trang mẫu đối với một lớp)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i/>
          <w:iCs/>
          <w:color w:val="000000"/>
          <w:sz w:val="26"/>
          <w:szCs w:val="26"/>
        </w:rPr>
        <w:t>Họ và tên: ........................................... Lớp: ............................ Năm học 202... - 202...</w:t>
      </w:r>
    </w:p>
    <w:tbl>
      <w:tblPr>
        <w:tblW w:w="5000" w:type="pct"/>
        <w:tblCellSpacing w:w="0" w:type="dxa"/>
        <w:tblCellMar>
          <w:left w:w="0" w:type="dxa"/>
          <w:right w:w="0" w:type="dxa"/>
        </w:tblCellMar>
        <w:tblLook w:val="04A0" w:firstRow="1" w:lastRow="0" w:firstColumn="1" w:lastColumn="0" w:noHBand="0" w:noVBand="1"/>
      </w:tblPr>
      <w:tblGrid>
        <w:gridCol w:w="1724"/>
        <w:gridCol w:w="863"/>
        <w:gridCol w:w="957"/>
        <w:gridCol w:w="862"/>
        <w:gridCol w:w="1627"/>
        <w:gridCol w:w="3352"/>
      </w:tblGrid>
      <w:tr w:rsidR="008260A7" w:rsidRPr="008260A7" w:rsidTr="008260A7">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học/Hoạt động giáo dục</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Điểm trung bình môn học hoặc mức đánh giá</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Điểm trung bình môn học hoặc mức đánh giá sau đánh giá lại, rèn luyện thêm trong kì nghỉ hè (nếu có)</w:t>
            </w:r>
          </w:p>
        </w:tc>
        <w:tc>
          <w:tcPr>
            <w:tcW w:w="17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 (nếu có) và chữ kí của giáo viên môn học</w:t>
            </w: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Học kì I</w:t>
            </w: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Học kì II</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Cả năm</w:t>
            </w: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Ngữ văn</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Toán</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Ngoại ngữ 1</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Giáo dục thể chất</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Giáo dục quốc phòng và an ninh</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Hoạt động trải nghiệm, hướng nghiệp</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Nội dung giáo dục của địa phương</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Vật lí</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Hóa học</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Sinh học</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Lịch sử</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Địa lí</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lastRenderedPageBreak/>
              <w:t>Giáo dục kinh tế và pháp luật</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Công nghệ</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Tin học</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Âm nhạc</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Mĩ thuật</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Tiếng dân tộc thiểu số</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Ngoại ngữ 2 ....</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Trong trang này có sửa chữa ở ........ chỗ, thuộc môn học, hoạt động giáo dục: ........................</w:t>
      </w:r>
    </w:p>
    <w:tbl>
      <w:tblPr>
        <w:tblW w:w="5000" w:type="pct"/>
        <w:tblCellSpacing w:w="0" w:type="dxa"/>
        <w:tblCellMar>
          <w:left w:w="0" w:type="dxa"/>
          <w:right w:w="0" w:type="dxa"/>
        </w:tblCellMar>
        <w:tblLook w:val="04A0" w:firstRow="1" w:lastRow="0" w:firstColumn="1" w:lastColumn="0" w:noHBand="0" w:noVBand="1"/>
      </w:tblPr>
      <w:tblGrid>
        <w:gridCol w:w="4702"/>
        <w:gridCol w:w="4703"/>
      </w:tblGrid>
      <w:tr w:rsidR="008260A7" w:rsidRPr="008260A7" w:rsidTr="008260A7">
        <w:trPr>
          <w:tblCellSpacing w:w="0" w:type="dxa"/>
        </w:trPr>
        <w:tc>
          <w:tcPr>
            <w:tcW w:w="2500" w:type="pct"/>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i/>
                <w:iCs/>
                <w:sz w:val="26"/>
                <w:szCs w:val="26"/>
              </w:rPr>
              <w:t>Xác nhận của giáo viên chủ nhiệm</w:t>
            </w:r>
            <w:r w:rsidRPr="008260A7">
              <w:rPr>
                <w:rFonts w:ascii="Times New Roman" w:eastAsia="Times New Roman" w:hAnsi="Times New Roman" w:cs="Times New Roman"/>
                <w:b/>
                <w:bCs/>
                <w:i/>
                <w:iCs/>
                <w:sz w:val="26"/>
                <w:szCs w:val="26"/>
              </w:rPr>
              <w:br/>
            </w:r>
            <w:r w:rsidRPr="008260A7">
              <w:rPr>
                <w:rFonts w:ascii="Times New Roman" w:eastAsia="Times New Roman" w:hAnsi="Times New Roman" w:cs="Times New Roman"/>
                <w:i/>
                <w:iCs/>
                <w:sz w:val="26"/>
                <w:szCs w:val="26"/>
              </w:rPr>
              <w:t>(Ký và ghi rõ họ tên)</w:t>
            </w:r>
          </w:p>
        </w:tc>
        <w:tc>
          <w:tcPr>
            <w:tcW w:w="2500" w:type="pct"/>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i/>
                <w:iCs/>
                <w:sz w:val="26"/>
                <w:szCs w:val="26"/>
              </w:rPr>
              <w:t>Xác nhận của Hiệu trưởng</w:t>
            </w:r>
            <w:r w:rsidRPr="008260A7">
              <w:rPr>
                <w:rFonts w:ascii="Times New Roman" w:eastAsia="Times New Roman" w:hAnsi="Times New Roman" w:cs="Times New Roman"/>
                <w:b/>
                <w:bCs/>
                <w:i/>
                <w:iCs/>
                <w:sz w:val="26"/>
                <w:szCs w:val="26"/>
              </w:rPr>
              <w:br/>
            </w:r>
            <w:r w:rsidRPr="008260A7">
              <w:rPr>
                <w:rFonts w:ascii="Times New Roman" w:eastAsia="Times New Roman" w:hAnsi="Times New Roman" w:cs="Times New Roman"/>
                <w:i/>
                <w:iCs/>
                <w:sz w:val="26"/>
                <w:szCs w:val="26"/>
              </w:rPr>
              <w:t>(Ký và ghi rõ họ tên; đóng dấu)</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4317"/>
        <w:gridCol w:w="5068"/>
      </w:tblGrid>
      <w:tr w:rsidR="008260A7" w:rsidRPr="008260A7" w:rsidTr="008260A7">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i/>
                <w:iCs/>
                <w:sz w:val="26"/>
                <w:szCs w:val="26"/>
              </w:rPr>
              <w:t>Họ và tên: Lớp:.............................Năm học 202 -202</w:t>
            </w:r>
          </w:p>
          <w:tbl>
            <w:tblPr>
              <w:tblW w:w="5000" w:type="pct"/>
              <w:tblCellSpacing w:w="0" w:type="dxa"/>
              <w:tblCellMar>
                <w:left w:w="0" w:type="dxa"/>
                <w:right w:w="0" w:type="dxa"/>
              </w:tblCellMar>
              <w:tblLook w:val="04A0" w:firstRow="1" w:lastRow="0" w:firstColumn="1" w:lastColumn="0" w:noHBand="0" w:noVBand="1"/>
            </w:tblPr>
            <w:tblGrid>
              <w:gridCol w:w="1333"/>
              <w:gridCol w:w="1047"/>
              <w:gridCol w:w="1141"/>
              <w:gridCol w:w="951"/>
              <w:gridCol w:w="1141"/>
              <w:gridCol w:w="1332"/>
              <w:gridCol w:w="2380"/>
            </w:tblGrid>
            <w:tr w:rsidR="008260A7" w:rsidRPr="008260A7">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115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Tổng số buổi nghỉ học cả năm học</w:t>
                  </w:r>
                </w:p>
              </w:tc>
              <w:tc>
                <w:tcPr>
                  <w:tcW w:w="130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sau đánh giá lại môn học hoặc rèn luyện trong kì nghỉ hè (nếu có)</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Được lên lớp:</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Không được lên lớp</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tc>
            </w:tr>
            <w:tr w:rsidR="008260A7" w:rsidRP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Kết quả rèn luyện</w:t>
                  </w: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Kết quả rèn luyện</w:t>
                  </w: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Học kì I</w:t>
                  </w: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Học kì II</w:t>
                  </w: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Cả năm</w:t>
                  </w: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Nếu là lớp cuối cấp thì ghi Hoàn thành hay không hoàn thành chương trình trung học cơ sở:</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Chứng chỉ (nếu có): Loại</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Kết quả tham gia các cuộc thi (nếu có):</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 Khen thưởng (nếu có):</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tc>
      </w:tr>
      <w:tr w:rsidR="008260A7" w:rsidRPr="008260A7" w:rsidTr="008260A7">
        <w:trPr>
          <w:tblCellSpacing w:w="0" w:type="dxa"/>
        </w:trPr>
        <w:tc>
          <w:tcPr>
            <w:tcW w:w="5000" w:type="pct"/>
            <w:gridSpan w:val="2"/>
            <w:tcBorders>
              <w:top w:val="nil"/>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RÈN LUYỆN TRONG KÌ NGHỈ HÈ</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(Nếu có)</w:t>
            </w:r>
          </w:p>
        </w:tc>
      </w:tr>
      <w:tr w:rsidR="008260A7" w:rsidRPr="008260A7" w:rsidTr="008260A7">
        <w:trPr>
          <w:tblCellSpacing w:w="0" w:type="dxa"/>
        </w:trPr>
        <w:tc>
          <w:tcPr>
            <w:tcW w:w="5000" w:type="pct"/>
            <w:gridSpan w:val="2"/>
            <w:tcBorders>
              <w:top w:val="nil"/>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CỦA GIÁO VIÊN CHỦ NHIỆM</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(Ghi nhận xét về sự tiến bộ, ưu điểm nổi bật, hạn chế chủ yếu và những biểu hiện nổi bật của học sinh về kết quả rèn luyện và học tập; những vấn đề cần quan tâm giúp đỡ thêm trong rèn luyện và học tập)</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lastRenderedPageBreak/>
              <w:t>(Ký, ghi rõ họ tên)</w:t>
            </w:r>
          </w:p>
        </w:tc>
      </w:tr>
      <w:tr w:rsidR="008260A7" w:rsidRPr="008260A7" w:rsidTr="008260A7">
        <w:trPr>
          <w:tblCellSpacing w:w="0" w:type="dxa"/>
        </w:trPr>
        <w:tc>
          <w:tcPr>
            <w:tcW w:w="2300" w:type="pct"/>
            <w:tcBorders>
              <w:top w:val="nil"/>
              <w:left w:val="single" w:sz="8" w:space="0" w:color="auto"/>
              <w:bottom w:val="single" w:sz="8" w:space="0" w:color="auto"/>
              <w:right w:val="nil"/>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650" w:type="pct"/>
            <w:tcBorders>
              <w:top w:val="nil"/>
              <w:left w:val="nil"/>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..........ngày ..... tháng ...... năm 202.....</w:t>
            </w:r>
            <w:r w:rsidRPr="008260A7">
              <w:rPr>
                <w:rFonts w:ascii="Times New Roman" w:eastAsia="Times New Roman" w:hAnsi="Times New Roman" w:cs="Times New Roman"/>
                <w:i/>
                <w:iCs/>
                <w:sz w:val="26"/>
                <w:szCs w:val="26"/>
              </w:rPr>
              <w:br/>
            </w:r>
            <w:r w:rsidRPr="008260A7">
              <w:rPr>
                <w:rFonts w:ascii="Times New Roman" w:eastAsia="Times New Roman" w:hAnsi="Times New Roman" w:cs="Times New Roman"/>
                <w:b/>
                <w:bCs/>
                <w:sz w:val="26"/>
                <w:szCs w:val="26"/>
              </w:rPr>
              <w:t>HIỆU TRƯỞNG</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sz w:val="26"/>
                <w:szCs w:val="26"/>
              </w:rPr>
              <w:t>(Ký, ghi rõ họ tên và đóng dấu)</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9385"/>
      </w:tblGrid>
      <w:tr w:rsidR="008260A7" w:rsidRPr="008260A7" w:rsidTr="008260A7">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TRƯỜNG THPT: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Tỉnh/Thành phố: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(Mẫu ban hành kèm theo Thông tư số 22/2021/TT-BGDĐT ngày 20 tháng 7 năm 2021)</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SỔ THEO DÕI VÀ ĐÁNH GIÁ HỌC SINH</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CẤP TRUNG HỌC PHỔ THÔNG</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tên giáo viên: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 Lớp: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NĂM HỌC 202....... - 202............</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HƯỚNG DẪN SỬ DỤNG SỔ THEO DÕI VÀ ĐÁNH GIÁ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Sổ theo dõi và đánh giá học sinh là hồ sơ quản lý hoạt động dạy học và giáo dục của giáo viên, được quy định tại Điều lệ trường trung học cơ sở, trường trung học phổ thông và trường phổ thông có nhiều cấp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Sổ theo dõi và đánh giá học sinh do giáo viên môn học quản lý và sử dụng.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Giáo viên trực tiếp ghi vào sổ đầy đủ các thông tin cần thiết theo quy định, khớp với các thông tin trong Sổ theo dõi và đánh giá học sinh (theo lớp học) của môn học/lớp học do giáo viên chịu trách nhiệm theo phân công của nhà trường. Riêng cột </w:t>
      </w:r>
      <w:r w:rsidRPr="008260A7">
        <w:rPr>
          <w:rFonts w:ascii="Times New Roman" w:eastAsia="Times New Roman" w:hAnsi="Times New Roman" w:cs="Times New Roman"/>
          <w:i/>
          <w:iCs/>
          <w:color w:val="000000"/>
          <w:sz w:val="26"/>
          <w:szCs w:val="26"/>
        </w:rPr>
        <w:t>Nhận xét sự tiến bộ, ưu điểm nổi bật, hạn chế chủ yếu</w:t>
      </w:r>
      <w:r w:rsidRPr="008260A7">
        <w:rPr>
          <w:rFonts w:ascii="Times New Roman" w:eastAsia="Times New Roman" w:hAnsi="Times New Roman" w:cs="Times New Roman"/>
          <w:color w:val="000000"/>
          <w:sz w:val="26"/>
          <w:szCs w:val="26"/>
        </w:rPr>
        <w:t> của học sinh, giáo viên có thể lựa chọn để ghi sao cho có đủ thông tin cần thiết để cung cấp cho giáo viên chủ nhiệm theo quy định.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Không ghi bằng mực đỏ (trừ trường hợp sửa chữa), các loại mực có thể tẩy xóa được. Việc ghi sổ theo dõi và đánh giá học sinh phải đúng tiến độ thời gian theo kế hoạch dạy học của tổ chuyên môn và bảo quản, giữ gìn sổ cẩn thận, sạch sẽ.</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5. Khi sửa chữa dùng bút đỏ gạch ngang nội dung cũ, ghi nội dung mới vào phía trên bên phải vị trí ghi nội dung cũ, ký xác nhận về sự sửa chữa bên cạnh nội dung đã sửa.</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Lớp .... </w:t>
      </w:r>
      <w:r w:rsidRPr="008260A7">
        <w:rPr>
          <w:rFonts w:ascii="Times New Roman" w:eastAsia="Times New Roman" w:hAnsi="Times New Roman" w:cs="Times New Roman"/>
          <w:color w:val="000000"/>
          <w:sz w:val="26"/>
          <w:szCs w:val="26"/>
        </w:rPr>
        <w:t>(dùng cho môn học đánh giá bằng nhận xét)</w:t>
      </w:r>
    </w:p>
    <w:tbl>
      <w:tblPr>
        <w:tblW w:w="5000" w:type="pct"/>
        <w:tblCellSpacing w:w="0" w:type="dxa"/>
        <w:tblCellMar>
          <w:left w:w="0" w:type="dxa"/>
          <w:right w:w="0" w:type="dxa"/>
        </w:tblCellMar>
        <w:tblLook w:val="04A0" w:firstRow="1" w:lastRow="0" w:firstColumn="1" w:lastColumn="0" w:noHBand="0" w:noVBand="1"/>
      </w:tblPr>
      <w:tblGrid>
        <w:gridCol w:w="532"/>
        <w:gridCol w:w="2552"/>
        <w:gridCol w:w="467"/>
        <w:gridCol w:w="467"/>
        <w:gridCol w:w="561"/>
        <w:gridCol w:w="656"/>
        <w:gridCol w:w="656"/>
        <w:gridCol w:w="847"/>
        <w:gridCol w:w="2647"/>
      </w:tblGrid>
      <w:tr w:rsidR="008260A7" w:rsidRPr="008260A7" w:rsidTr="008260A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STT</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1950" w:type="pct"/>
            <w:gridSpan w:val="6"/>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 (Đ), Chưa đạt (CĐ)</w:t>
            </w:r>
          </w:p>
        </w:tc>
        <w:tc>
          <w:tcPr>
            <w:tcW w:w="14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gridSpan w:val="3"/>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Thường xuyên</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Giữa kì</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Cuối kì</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Tổng hợp: Đạt: Chưa đạt: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Lớp </w:t>
      </w:r>
      <w:r w:rsidRPr="008260A7">
        <w:rPr>
          <w:rFonts w:ascii="Times New Roman" w:eastAsia="Times New Roman" w:hAnsi="Times New Roman" w:cs="Times New Roman"/>
          <w:color w:val="000000"/>
          <w:sz w:val="26"/>
          <w:szCs w:val="26"/>
        </w:rPr>
        <w:t>...(dùng cho môn học đánh giá bằng nhận xét kết hợp đánh giá bằng điểm số)</w:t>
      </w:r>
    </w:p>
    <w:tbl>
      <w:tblPr>
        <w:tblW w:w="5000" w:type="pct"/>
        <w:tblCellSpacing w:w="0" w:type="dxa"/>
        <w:tblCellMar>
          <w:left w:w="0" w:type="dxa"/>
          <w:right w:w="0" w:type="dxa"/>
        </w:tblCellMar>
        <w:tblLook w:val="04A0" w:firstRow="1" w:lastRow="0" w:firstColumn="1" w:lastColumn="0" w:noHBand="0" w:noVBand="1"/>
      </w:tblPr>
      <w:tblGrid>
        <w:gridCol w:w="480"/>
        <w:gridCol w:w="2587"/>
        <w:gridCol w:w="287"/>
        <w:gridCol w:w="287"/>
        <w:gridCol w:w="287"/>
        <w:gridCol w:w="287"/>
        <w:gridCol w:w="287"/>
        <w:gridCol w:w="862"/>
        <w:gridCol w:w="862"/>
        <w:gridCol w:w="957"/>
        <w:gridCol w:w="2202"/>
      </w:tblGrid>
      <w:tr w:rsidR="008260A7" w:rsidRPr="008260A7" w:rsidTr="008260A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TT</w:t>
            </w:r>
          </w:p>
        </w:tc>
        <w:tc>
          <w:tcPr>
            <w:tcW w:w="13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750" w:type="pct"/>
            <w:gridSpan w:val="5"/>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tx</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gk</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ck</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w:t>
            </w: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w:t>
      </w:r>
      <w:r w:rsidRPr="008260A7">
        <w:rPr>
          <w:rFonts w:ascii="Times New Roman" w:eastAsia="Times New Roman" w:hAnsi="Times New Roman" w:cs="Times New Roman"/>
          <w:color w:val="000000"/>
          <w:sz w:val="26"/>
          <w:szCs w:val="26"/>
        </w:rPr>
        <w:t>(dùng cho môn học đánh giá bằng nhận xét)</w:t>
      </w:r>
    </w:p>
    <w:tbl>
      <w:tblPr>
        <w:tblW w:w="5000" w:type="pct"/>
        <w:tblCellSpacing w:w="0" w:type="dxa"/>
        <w:tblCellMar>
          <w:left w:w="0" w:type="dxa"/>
          <w:right w:w="0" w:type="dxa"/>
        </w:tblCellMar>
        <w:tblLook w:val="04A0" w:firstRow="1" w:lastRow="0" w:firstColumn="1" w:lastColumn="0" w:noHBand="0" w:noVBand="1"/>
      </w:tblPr>
      <w:tblGrid>
        <w:gridCol w:w="388"/>
        <w:gridCol w:w="2032"/>
        <w:gridCol w:w="774"/>
        <w:gridCol w:w="773"/>
        <w:gridCol w:w="581"/>
        <w:gridCol w:w="580"/>
        <w:gridCol w:w="484"/>
        <w:gridCol w:w="773"/>
        <w:gridCol w:w="580"/>
        <w:gridCol w:w="678"/>
        <w:gridCol w:w="1742"/>
      </w:tblGrid>
      <w:tr w:rsidR="008260A7" w:rsidRPr="008260A7" w:rsidTr="008260A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Số TT</w:t>
            </w:r>
          </w:p>
        </w:tc>
        <w:tc>
          <w:tcPr>
            <w:tcW w:w="10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2050" w:type="pct"/>
            <w:gridSpan w:val="6"/>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Đạt(Đ), Chưa đạt (CĐ)</w:t>
            </w:r>
          </w:p>
        </w:tc>
        <w:tc>
          <w:tcPr>
            <w:tcW w:w="65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lại</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 (Đ), Chưa đạt (CĐ)</w:t>
            </w:r>
          </w:p>
        </w:tc>
        <w:tc>
          <w:tcPr>
            <w:tcW w:w="9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gridSpan w:val="2"/>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Thường xuyên</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Giữa kì</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Cuối kì</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Cả năm</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Cả năm</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w:t>
      </w:r>
      <w:r w:rsidRPr="008260A7">
        <w:rPr>
          <w:rFonts w:ascii="Times New Roman" w:eastAsia="Times New Roman" w:hAnsi="Times New Roman" w:cs="Times New Roman"/>
          <w:color w:val="000000"/>
          <w:sz w:val="26"/>
          <w:szCs w:val="26"/>
        </w:rPr>
        <w:t>(dùng cho môn học đánh giá bằng nhận xét kết hợp đánh giá bằng điểm số)</w:t>
      </w:r>
    </w:p>
    <w:tbl>
      <w:tblPr>
        <w:tblW w:w="5000" w:type="pct"/>
        <w:tblCellSpacing w:w="0" w:type="dxa"/>
        <w:tblCellMar>
          <w:left w:w="0" w:type="dxa"/>
          <w:right w:w="0" w:type="dxa"/>
        </w:tblCellMar>
        <w:tblLook w:val="04A0" w:firstRow="1" w:lastRow="0" w:firstColumn="1" w:lastColumn="0" w:noHBand="0" w:noVBand="1"/>
      </w:tblPr>
      <w:tblGrid>
        <w:gridCol w:w="387"/>
        <w:gridCol w:w="1330"/>
        <w:gridCol w:w="182"/>
        <w:gridCol w:w="182"/>
        <w:gridCol w:w="182"/>
        <w:gridCol w:w="182"/>
        <w:gridCol w:w="570"/>
        <w:gridCol w:w="778"/>
        <w:gridCol w:w="768"/>
        <w:gridCol w:w="1018"/>
        <w:gridCol w:w="867"/>
        <w:gridCol w:w="1018"/>
        <w:gridCol w:w="867"/>
        <w:gridCol w:w="1054"/>
      </w:tblGrid>
      <w:tr w:rsidR="008260A7" w:rsidRPr="008260A7" w:rsidTr="008260A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TT</w:t>
            </w:r>
          </w:p>
        </w:tc>
        <w:tc>
          <w:tcPr>
            <w:tcW w:w="7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950" w:type="pct"/>
            <w:gridSpan w:val="5"/>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tx</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gk</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ck</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mhkII</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mcn</w:t>
            </w:r>
          </w:p>
        </w:tc>
        <w:tc>
          <w:tcPr>
            <w:tcW w:w="85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Đánh giá lại</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 sự tiến bộ, ưu điểm nổi bật, hạn chế chủ yếu</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gridSpan w:val="5"/>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mhkII</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mcn</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9385"/>
      </w:tblGrid>
      <w:tr w:rsidR="008260A7" w:rsidRPr="008260A7" w:rsidTr="008260A7">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lastRenderedPageBreak/>
              <w:t>TRƯỜNG THPT: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Tỉnh/Thành phố: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(Mẫu ban hành kèm theo Thông tư số 22/2021/TT-BGDĐT ngày 20 tháng 7 năm 2021)</w:t>
            </w:r>
          </w:p>
          <w:p w:rsidR="008260A7" w:rsidRPr="008260A7" w:rsidRDefault="008260A7" w:rsidP="008260A7">
            <w:pPr>
              <w:spacing w:after="0" w:line="276" w:lineRule="auto"/>
              <w:jc w:val="both"/>
              <w:rPr>
                <w:rFonts w:ascii="Times New Roman" w:eastAsia="Times New Roman" w:hAnsi="Times New Roman" w:cs="Times New Roman"/>
                <w:sz w:val="26"/>
                <w:szCs w:val="26"/>
              </w:rPr>
            </w:pPr>
            <w:bookmarkStart w:id="53" w:name="chuong_pl_4"/>
            <w:r w:rsidRPr="008260A7">
              <w:rPr>
                <w:rFonts w:ascii="Times New Roman" w:eastAsia="Times New Roman" w:hAnsi="Times New Roman" w:cs="Times New Roman"/>
                <w:b/>
                <w:bCs/>
                <w:color w:val="000000"/>
                <w:sz w:val="26"/>
                <w:szCs w:val="26"/>
              </w:rPr>
              <w:t>SỔ THEO DÕI VÀ ĐÁNH GIÁ HỌC SINH</w:t>
            </w:r>
            <w:bookmarkEnd w:id="53"/>
          </w:p>
          <w:p w:rsidR="008260A7" w:rsidRPr="008260A7" w:rsidRDefault="008260A7" w:rsidP="008260A7">
            <w:pPr>
              <w:spacing w:after="0" w:line="276" w:lineRule="auto"/>
              <w:jc w:val="both"/>
              <w:rPr>
                <w:rFonts w:ascii="Times New Roman" w:eastAsia="Times New Roman" w:hAnsi="Times New Roman" w:cs="Times New Roman"/>
                <w:sz w:val="26"/>
                <w:szCs w:val="26"/>
              </w:rPr>
            </w:pPr>
            <w:bookmarkStart w:id="54" w:name="chuong_pl_4_name"/>
            <w:r w:rsidRPr="008260A7">
              <w:rPr>
                <w:rFonts w:ascii="Times New Roman" w:eastAsia="Times New Roman" w:hAnsi="Times New Roman" w:cs="Times New Roman"/>
                <w:b/>
                <w:bCs/>
                <w:color w:val="000000"/>
                <w:sz w:val="26"/>
                <w:szCs w:val="26"/>
              </w:rPr>
              <w:t>CẤP TRUNG HỌC PHỔ THÔNG</w:t>
            </w:r>
            <w:bookmarkEnd w:id="54"/>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LỚP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NĂM HỌC 202....... - 202............</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TRƯỜNG THPT: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Tỉnh/Thành phố: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SỔ THEO DÕI VÀ ĐÁNH GIÁ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CẤP TRUNG HỌC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TRƯỜNG TRUNG HỌC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Tỉnh (Thành phố): ..........................................................................................</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LỚP : .................... NĂM HỌC: 202...... -202.......</w:t>
      </w:r>
    </w:p>
    <w:tbl>
      <w:tblPr>
        <w:tblW w:w="5000" w:type="pct"/>
        <w:tblCellSpacing w:w="0" w:type="dxa"/>
        <w:tblCellMar>
          <w:left w:w="0" w:type="dxa"/>
          <w:right w:w="0" w:type="dxa"/>
        </w:tblCellMar>
        <w:tblLook w:val="04A0" w:firstRow="1" w:lastRow="0" w:firstColumn="1" w:lastColumn="0" w:noHBand="0" w:noVBand="1"/>
      </w:tblPr>
      <w:tblGrid>
        <w:gridCol w:w="4655"/>
        <w:gridCol w:w="4750"/>
      </w:tblGrid>
      <w:tr w:rsidR="008260A7" w:rsidRPr="008260A7" w:rsidTr="008260A7">
        <w:trPr>
          <w:tblCellSpacing w:w="0" w:type="dxa"/>
        </w:trPr>
        <w:tc>
          <w:tcPr>
            <w:tcW w:w="2450" w:type="pct"/>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viên chủ nhiệm</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i/>
                <w:iCs/>
                <w:sz w:val="26"/>
                <w:szCs w:val="26"/>
              </w:rPr>
              <w:t>(Ký, ghi rõ họ tên)</w:t>
            </w:r>
          </w:p>
        </w:tc>
        <w:tc>
          <w:tcPr>
            <w:tcW w:w="2500" w:type="pct"/>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Hiệu trưởng</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i/>
                <w:iCs/>
                <w:sz w:val="26"/>
                <w:szCs w:val="26"/>
              </w:rPr>
              <w:t>(Ký, ghi rõ họ tên,đóng dấu)</w:t>
            </w: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HƯỚNG DẪN SỬ DỤNG SỔ THEO DÕI VÀ ĐÁNH GIÁ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1. Sổ theo dõi và đánh giá học sinh (theo lớp học) được quy định tại Điều lệ trường trung học cơ sở, trường trung học phổ thông và trường phổ thông có nhiều cấp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2. Sổ theo dõi và đánh giá học sinh (theo lớp học) do nhà trường quản lý và sử dụng.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3. Giáo viên môn học trực tiếp ghi vào sổ theo dõi và đánh giá học sinh (theo lớp học) đầy đủ các thông tin cần thiết của môn học do giáo viên phụ trách, khớp với các thông tin trong sổ theo dõi và đánh giá học sinh (của giáo viên), kí tên và ghi rõ họ tên vào cuối danh sách học sinh đối với từng môn học. Trường hợp có nhiều giáo viên cùng tham gia dạy học thì các giáo viên môn học cùng kí tên và ghi rõ họ tên vào cuối danh sách học sinh đối với từng môn học.</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Giáo viên chủ nhiệm trực tiếp ghi vào sổ theo dõi và đánh giá học sinh (theo lớp học) những thông tin thuộc nhiệm vụ quy định cho giáo viên chủ nhiệm lớp.</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4. Không ghi bằng mực đỏ (trừ trường hợp sửa chữa), các loại mực có thể tẩy xóa được; việc ghi sổ theo dõi và đánh giá học sinh (theo lớp học) phải cập nhật đúng tiến độ thời gian theo kế hoạch dạy học và giáo dục của tổ chuyên môn và bảo quản, giữ gìn cẩn thận, sạch sẽ.</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5. Khi sửa chữa dùng bút đỏ gạch ngang nội dung cũ, ghi nội dung mới vào phía trên bên phải vị trí ghi nội dung cũ, ký xác nhận về sự sửa chữa ở ngay cạnh hoặc ở cột Ghi chú.</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t>6. Nhà trường, giáo viên chủ nhiệm lớp, giáo viên môn học chỉ cung cấp các thông tin về kết quả rèn luyện và học tập của học sinh trong sổ theo dõi và đánh giá học sinh (theo lớp học) cho riêng từng học sinh hoặc cha mẹ học sinh.</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SƠ YẾU LÝ LỊCH HỌC SINH</w:t>
      </w:r>
    </w:p>
    <w:tbl>
      <w:tblPr>
        <w:tblW w:w="5000" w:type="pct"/>
        <w:tblCellSpacing w:w="0" w:type="dxa"/>
        <w:tblCellMar>
          <w:left w:w="0" w:type="dxa"/>
          <w:right w:w="0" w:type="dxa"/>
        </w:tblCellMar>
        <w:tblLook w:val="04A0" w:firstRow="1" w:lastRow="0" w:firstColumn="1" w:lastColumn="0" w:noHBand="0" w:noVBand="1"/>
      </w:tblPr>
      <w:tblGrid>
        <w:gridCol w:w="512"/>
        <w:gridCol w:w="2292"/>
        <w:gridCol w:w="993"/>
        <w:gridCol w:w="851"/>
        <w:gridCol w:w="721"/>
        <w:gridCol w:w="732"/>
        <w:gridCol w:w="721"/>
        <w:gridCol w:w="1269"/>
        <w:gridCol w:w="1294"/>
      </w:tblGrid>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lastRenderedPageBreak/>
              <w:t>STT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(1)</w:t>
            </w: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 học sinh </w:t>
            </w:r>
            <w:r w:rsidRPr="008260A7">
              <w:rPr>
                <w:rFonts w:ascii="Times New Roman" w:eastAsia="Times New Roman" w:hAnsi="Times New Roman" w:cs="Times New Roman"/>
                <w:sz w:val="26"/>
                <w:szCs w:val="26"/>
              </w:rPr>
              <w:t>(2)</w:t>
            </w: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Ngày, tháng, năm sinh </w:t>
            </w:r>
            <w:r w:rsidRPr="008260A7">
              <w:rPr>
                <w:rFonts w:ascii="Times New Roman" w:eastAsia="Times New Roman" w:hAnsi="Times New Roman" w:cs="Times New Roman"/>
                <w:sz w:val="26"/>
                <w:szCs w:val="26"/>
              </w:rPr>
              <w:t>(3)</w:t>
            </w: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Nơi sinh </w:t>
            </w:r>
            <w:r w:rsidRPr="008260A7">
              <w:rPr>
                <w:rFonts w:ascii="Times New Roman" w:eastAsia="Times New Roman" w:hAnsi="Times New Roman" w:cs="Times New Roman"/>
                <w:sz w:val="26"/>
                <w:szCs w:val="26"/>
              </w:rPr>
              <w:t>(4)</w:t>
            </w: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Dân tộc </w:t>
            </w:r>
            <w:r w:rsidRPr="008260A7">
              <w:rPr>
                <w:rFonts w:ascii="Times New Roman" w:eastAsia="Times New Roman" w:hAnsi="Times New Roman" w:cs="Times New Roman"/>
                <w:sz w:val="26"/>
                <w:szCs w:val="26"/>
              </w:rPr>
              <w:t>(5)</w:t>
            </w: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Nam/ Nữ </w:t>
            </w:r>
            <w:r w:rsidRPr="008260A7">
              <w:rPr>
                <w:rFonts w:ascii="Times New Roman" w:eastAsia="Times New Roman" w:hAnsi="Times New Roman" w:cs="Times New Roman"/>
                <w:sz w:val="26"/>
                <w:szCs w:val="26"/>
              </w:rPr>
              <w:t>(6)</w:t>
            </w: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Dân tộc </w:t>
            </w:r>
            <w:r w:rsidRPr="008260A7">
              <w:rPr>
                <w:rFonts w:ascii="Times New Roman" w:eastAsia="Times New Roman" w:hAnsi="Times New Roman" w:cs="Times New Roman"/>
                <w:sz w:val="26"/>
                <w:szCs w:val="26"/>
              </w:rPr>
              <w:t>(7)</w:t>
            </w: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Đối tượng ưu tiên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Địa chỉ gia đình</w:t>
            </w: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vanish/>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512"/>
        <w:gridCol w:w="2262"/>
        <w:gridCol w:w="2452"/>
        <w:gridCol w:w="4159"/>
      </w:tblGrid>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lastRenderedPageBreak/>
              <w:t>STT</w:t>
            </w: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 cha, nghề nghiệp, điện thoại, email </w:t>
            </w:r>
            <w:r w:rsidRPr="008260A7">
              <w:rPr>
                <w:rFonts w:ascii="Times New Roman" w:eastAsia="Times New Roman" w:hAnsi="Times New Roman" w:cs="Times New Roman"/>
                <w:i/>
                <w:iCs/>
                <w:sz w:val="26"/>
                <w:szCs w:val="26"/>
              </w:rPr>
              <w:t>(hoặc người giám hộ) </w:t>
            </w:r>
            <w:r w:rsidRPr="008260A7">
              <w:rPr>
                <w:rFonts w:ascii="Times New Roman" w:eastAsia="Times New Roman" w:hAnsi="Times New Roman" w:cs="Times New Roman"/>
                <w:sz w:val="26"/>
                <w:szCs w:val="26"/>
              </w:rPr>
              <w:t>(10)</w:t>
            </w: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 mẹ, nghề nghiệp, điện thoại, email </w:t>
            </w:r>
            <w:r w:rsidRPr="008260A7">
              <w:rPr>
                <w:rFonts w:ascii="Times New Roman" w:eastAsia="Times New Roman" w:hAnsi="Times New Roman" w:cs="Times New Roman"/>
                <w:i/>
                <w:iCs/>
                <w:sz w:val="26"/>
                <w:szCs w:val="26"/>
              </w:rPr>
              <w:t>(hoặc người giám hộ) </w:t>
            </w:r>
            <w:r w:rsidRPr="008260A7">
              <w:rPr>
                <w:rFonts w:ascii="Times New Roman" w:eastAsia="Times New Roman" w:hAnsi="Times New Roman" w:cs="Times New Roman"/>
                <w:sz w:val="26"/>
                <w:szCs w:val="26"/>
              </w:rPr>
              <w:t>(11)</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Những thay đổi cần chú ý trong năm học</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i/>
                <w:iCs/>
                <w:sz w:val="26"/>
                <w:szCs w:val="26"/>
              </w:rPr>
              <w:t>(gia đình, sức khỏe, nơi ở...) </w:t>
            </w:r>
            <w:r w:rsidRPr="008260A7">
              <w:rPr>
                <w:rFonts w:ascii="Times New Roman" w:eastAsia="Times New Roman" w:hAnsi="Times New Roman" w:cs="Times New Roman"/>
                <w:sz w:val="26"/>
                <w:szCs w:val="26"/>
              </w:rPr>
              <w:t>(12)</w:t>
            </w: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Học kì 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 </w:t>
      </w:r>
      <w:r w:rsidRPr="008260A7">
        <w:rPr>
          <w:rFonts w:ascii="Times New Roman" w:eastAsia="Times New Roman" w:hAnsi="Times New Roman" w:cs="Times New Roman"/>
          <w:color w:val="000000"/>
          <w:sz w:val="26"/>
          <w:szCs w:val="26"/>
        </w:rPr>
        <w:t>(dùng cho môn học đánh giá bằng nhận xét)</w:t>
      </w:r>
    </w:p>
    <w:tbl>
      <w:tblPr>
        <w:tblW w:w="5000" w:type="pct"/>
        <w:tblCellSpacing w:w="0" w:type="dxa"/>
        <w:tblCellMar>
          <w:left w:w="0" w:type="dxa"/>
          <w:right w:w="0" w:type="dxa"/>
        </w:tblCellMar>
        <w:tblLook w:val="04A0" w:firstRow="1" w:lastRow="0" w:firstColumn="1" w:lastColumn="0" w:noHBand="0" w:noVBand="1"/>
      </w:tblPr>
      <w:tblGrid>
        <w:gridCol w:w="478"/>
        <w:gridCol w:w="2681"/>
        <w:gridCol w:w="382"/>
        <w:gridCol w:w="382"/>
        <w:gridCol w:w="478"/>
        <w:gridCol w:w="581"/>
        <w:gridCol w:w="573"/>
        <w:gridCol w:w="1052"/>
        <w:gridCol w:w="2778"/>
      </w:tblGrid>
      <w:tr w:rsidR="008260A7" w:rsidRPr="008260A7" w:rsidTr="008260A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Số TT</w:t>
            </w:r>
          </w:p>
        </w:tc>
        <w:tc>
          <w:tcPr>
            <w:tcW w:w="14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1800" w:type="pct"/>
            <w:gridSpan w:val="6"/>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 (Đ), Chưa đạt (CĐ)</w:t>
            </w:r>
          </w:p>
        </w:tc>
        <w:tc>
          <w:tcPr>
            <w:tcW w:w="14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Ghi chú</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650" w:type="pct"/>
            <w:gridSpan w:val="3"/>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Thường xuyên</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Giữa kì</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Cuối kì</w:t>
            </w: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Giáo viên môn học</w:t>
      </w:r>
      <w:r w:rsidRPr="008260A7">
        <w:rPr>
          <w:rFonts w:ascii="Times New Roman" w:eastAsia="Times New Roman" w:hAnsi="Times New Roman" w:cs="Times New Roman"/>
          <w:b/>
          <w:bCs/>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 </w:t>
      </w:r>
      <w:r w:rsidRPr="008260A7">
        <w:rPr>
          <w:rFonts w:ascii="Times New Roman" w:eastAsia="Times New Roman" w:hAnsi="Times New Roman" w:cs="Times New Roman"/>
          <w:color w:val="000000"/>
          <w:sz w:val="26"/>
          <w:szCs w:val="26"/>
        </w:rPr>
        <w:t>(dùng cho môn học đánh giá bằng nhận xét kết hợp đánh giá bằng điểm số)</w:t>
      </w:r>
    </w:p>
    <w:tbl>
      <w:tblPr>
        <w:tblW w:w="5000" w:type="pct"/>
        <w:tblCellSpacing w:w="0" w:type="dxa"/>
        <w:tblCellMar>
          <w:left w:w="0" w:type="dxa"/>
          <w:right w:w="0" w:type="dxa"/>
        </w:tblCellMar>
        <w:tblLook w:val="04A0" w:firstRow="1" w:lastRow="0" w:firstColumn="1" w:lastColumn="0" w:noHBand="0" w:noVBand="1"/>
      </w:tblPr>
      <w:tblGrid>
        <w:gridCol w:w="483"/>
        <w:gridCol w:w="2128"/>
        <w:gridCol w:w="386"/>
        <w:gridCol w:w="386"/>
        <w:gridCol w:w="386"/>
        <w:gridCol w:w="387"/>
        <w:gridCol w:w="387"/>
        <w:gridCol w:w="778"/>
        <w:gridCol w:w="871"/>
        <w:gridCol w:w="967"/>
        <w:gridCol w:w="2226"/>
      </w:tblGrid>
      <w:tr w:rsidR="008260A7" w:rsidRPr="008260A7" w:rsidTr="008260A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TT</w:t>
            </w:r>
          </w:p>
        </w:tc>
        <w:tc>
          <w:tcPr>
            <w:tcW w:w="110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1000" w:type="pct"/>
            <w:gridSpan w:val="5"/>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tx</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gk</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ck</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Ghi chú</w:t>
            </w: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Giáo viên môn học</w:t>
      </w:r>
      <w:r w:rsidRPr="008260A7">
        <w:rPr>
          <w:rFonts w:ascii="Times New Roman" w:eastAsia="Times New Roman" w:hAnsi="Times New Roman" w:cs="Times New Roman"/>
          <w:b/>
          <w:bCs/>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TỔNG HỢP HỌC KÌ I</w:t>
      </w:r>
    </w:p>
    <w:tbl>
      <w:tblPr>
        <w:tblW w:w="5000" w:type="pct"/>
        <w:tblCellSpacing w:w="0" w:type="dxa"/>
        <w:tblCellMar>
          <w:left w:w="0" w:type="dxa"/>
          <w:right w:w="0" w:type="dxa"/>
        </w:tblCellMar>
        <w:tblLook w:val="04A0" w:firstRow="1" w:lastRow="0" w:firstColumn="1" w:lastColumn="0" w:noHBand="0" w:noVBand="1"/>
      </w:tblPr>
      <w:tblGrid>
        <w:gridCol w:w="378"/>
        <w:gridCol w:w="258"/>
        <w:gridCol w:w="386"/>
        <w:gridCol w:w="629"/>
        <w:gridCol w:w="611"/>
        <w:gridCol w:w="386"/>
        <w:gridCol w:w="426"/>
        <w:gridCol w:w="344"/>
        <w:gridCol w:w="416"/>
        <w:gridCol w:w="465"/>
        <w:gridCol w:w="797"/>
        <w:gridCol w:w="440"/>
        <w:gridCol w:w="337"/>
        <w:gridCol w:w="367"/>
        <w:gridCol w:w="288"/>
        <w:gridCol w:w="366"/>
        <w:gridCol w:w="431"/>
        <w:gridCol w:w="406"/>
        <w:gridCol w:w="426"/>
        <w:gridCol w:w="455"/>
        <w:gridCol w:w="465"/>
        <w:gridCol w:w="308"/>
      </w:tblGrid>
      <w:tr w:rsidR="008260A7" w:rsidRPr="008260A7" w:rsidTr="008260A7">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STT</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1400" w:type="pct"/>
            <w:gridSpan w:val="5"/>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 đánh giá bằng nhận xét</w:t>
            </w:r>
          </w:p>
        </w:tc>
        <w:tc>
          <w:tcPr>
            <w:tcW w:w="3050" w:type="pct"/>
            <w:gridSpan w:val="14"/>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 đánh giá bằng nhận xét kết hợp đánh giá bằng điểm số</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học tập</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dục thể chất</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Hoạt động trải nghiệm, hướng nghiệp</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Nội dung giáo dục của địa phương</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Âm nhạc</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Mĩ thuật</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Ngữ văn</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Toán</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Ngoại ngữ</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w:t>
            </w:r>
            <w:r w:rsidRPr="008260A7">
              <w:rPr>
                <w:rFonts w:ascii="Times New Roman" w:eastAsia="Times New Roman" w:hAnsi="Times New Roman" w:cs="Times New Roman"/>
                <w:sz w:val="26"/>
                <w:szCs w:val="26"/>
              </w:rPr>
              <w:t> </w:t>
            </w:r>
            <w:r w:rsidRPr="008260A7">
              <w:rPr>
                <w:rFonts w:ascii="Times New Roman" w:eastAsia="Times New Roman" w:hAnsi="Times New Roman" w:cs="Times New Roman"/>
                <w:b/>
                <w:bCs/>
                <w:sz w:val="26"/>
                <w:szCs w:val="26"/>
              </w:rPr>
              <w:t>quốc phòng và an ninh</w:t>
            </w: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Vật</w:t>
            </w:r>
            <w:r w:rsidRPr="008260A7">
              <w:rPr>
                <w:rFonts w:ascii="Times New Roman" w:eastAsia="Times New Roman" w:hAnsi="Times New Roman" w:cs="Times New Roman"/>
                <w:sz w:val="26"/>
                <w:szCs w:val="26"/>
              </w:rPr>
              <w:t> </w:t>
            </w:r>
            <w:r w:rsidRPr="008260A7">
              <w:rPr>
                <w:rFonts w:ascii="Times New Roman" w:eastAsia="Times New Roman" w:hAnsi="Times New Roman" w:cs="Times New Roman"/>
                <w:b/>
                <w:bCs/>
                <w:sz w:val="26"/>
                <w:szCs w:val="26"/>
              </w:rPr>
              <w:t>lí</w:t>
            </w: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Hóa học</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Sinh học</w:t>
            </w: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Tin học</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Lịch sử</w:t>
            </w: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Địa</w:t>
            </w:r>
            <w:r w:rsidRPr="008260A7">
              <w:rPr>
                <w:rFonts w:ascii="Times New Roman" w:eastAsia="Times New Roman" w:hAnsi="Times New Roman" w:cs="Times New Roman"/>
                <w:sz w:val="26"/>
                <w:szCs w:val="26"/>
              </w:rPr>
              <w:t> </w:t>
            </w:r>
            <w:r w:rsidRPr="008260A7">
              <w:rPr>
                <w:rFonts w:ascii="Times New Roman" w:eastAsia="Times New Roman" w:hAnsi="Times New Roman" w:cs="Times New Roman"/>
                <w:b/>
                <w:bCs/>
                <w:sz w:val="26"/>
                <w:szCs w:val="26"/>
              </w:rPr>
              <w:t>lí</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dục kinh tế và pháp luật</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Công nghệ</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Tiếng dân tộc</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Ngoại ngữ 2</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1</w:t>
            </w: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Giáo viên chủ nhiệm</w:t>
      </w:r>
      <w:r w:rsidRPr="008260A7">
        <w:rPr>
          <w:rFonts w:ascii="Times New Roman" w:eastAsia="Times New Roman" w:hAnsi="Times New Roman" w:cs="Times New Roman"/>
          <w:b/>
          <w:bCs/>
          <w:color w:val="000000"/>
          <w:sz w:val="26"/>
          <w:szCs w:val="26"/>
        </w:rPr>
        <w:br/>
      </w:r>
      <w:r w:rsidRPr="008260A7">
        <w:rPr>
          <w:rFonts w:ascii="Times New Roman" w:eastAsia="Times New Roman" w:hAnsi="Times New Roman" w:cs="Times New Roman"/>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 </w:t>
      </w:r>
      <w:r w:rsidRPr="008260A7">
        <w:rPr>
          <w:rFonts w:ascii="Times New Roman" w:eastAsia="Times New Roman" w:hAnsi="Times New Roman" w:cs="Times New Roman"/>
          <w:color w:val="000000"/>
          <w:sz w:val="26"/>
          <w:szCs w:val="26"/>
        </w:rPr>
        <w:t>(dùng cho môn học đánh giá bằng nhận xét)</w:t>
      </w:r>
    </w:p>
    <w:tbl>
      <w:tblPr>
        <w:tblW w:w="5000" w:type="pct"/>
        <w:tblCellSpacing w:w="0" w:type="dxa"/>
        <w:tblCellMar>
          <w:left w:w="0" w:type="dxa"/>
          <w:right w:w="0" w:type="dxa"/>
        </w:tblCellMar>
        <w:tblLook w:val="04A0" w:firstRow="1" w:lastRow="0" w:firstColumn="1" w:lastColumn="0" w:noHBand="0" w:noVBand="1"/>
      </w:tblPr>
      <w:tblGrid>
        <w:gridCol w:w="480"/>
        <w:gridCol w:w="1628"/>
        <w:gridCol w:w="480"/>
        <w:gridCol w:w="480"/>
        <w:gridCol w:w="574"/>
        <w:gridCol w:w="670"/>
        <w:gridCol w:w="574"/>
        <w:gridCol w:w="574"/>
        <w:gridCol w:w="766"/>
        <w:gridCol w:w="670"/>
        <w:gridCol w:w="670"/>
        <w:gridCol w:w="1819"/>
      </w:tblGrid>
      <w:tr w:rsidR="008260A7" w:rsidRPr="008260A7" w:rsidTr="008260A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Số TT</w:t>
            </w:r>
          </w:p>
        </w:tc>
        <w:tc>
          <w:tcPr>
            <w:tcW w:w="8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2150" w:type="pct"/>
            <w:gridSpan w:val="7"/>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w:t>
            </w:r>
            <w:r w:rsidRPr="008260A7">
              <w:rPr>
                <w:rFonts w:ascii="Times New Roman" w:eastAsia="Times New Roman" w:hAnsi="Times New Roman" w:cs="Times New Roman"/>
                <w:sz w:val="26"/>
                <w:szCs w:val="26"/>
              </w:rPr>
              <w:t>Đạt (Đ), Chưa đạt (CĐ)</w:t>
            </w:r>
          </w:p>
        </w:tc>
        <w:tc>
          <w:tcPr>
            <w:tcW w:w="70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lại</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Đạt (Đ), Chưa đạt (CĐ)</w:t>
            </w:r>
          </w:p>
        </w:tc>
        <w:tc>
          <w:tcPr>
            <w:tcW w:w="9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Ghi chú</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00" w:type="pct"/>
            <w:gridSpan w:val="3"/>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Thường xuyên</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Giữa kì</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Cuối kì</w:t>
            </w: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Cả năm</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Học kì</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Cả năm</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HỌC KÌ II</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Môn...( </w:t>
      </w:r>
      <w:r w:rsidRPr="008260A7">
        <w:rPr>
          <w:rFonts w:ascii="Times New Roman" w:eastAsia="Times New Roman" w:hAnsi="Times New Roman" w:cs="Times New Roman"/>
          <w:color w:val="000000"/>
          <w:sz w:val="26"/>
          <w:szCs w:val="26"/>
        </w:rPr>
        <w:t>dùng cho môn học đánh giá bằng nhận xét kết hợp đánh giá bằng điểm số)</w:t>
      </w:r>
    </w:p>
    <w:tbl>
      <w:tblPr>
        <w:tblW w:w="5000" w:type="pct"/>
        <w:tblCellSpacing w:w="0" w:type="dxa"/>
        <w:tblCellMar>
          <w:left w:w="0" w:type="dxa"/>
          <w:right w:w="0" w:type="dxa"/>
        </w:tblCellMar>
        <w:tblLook w:val="04A0" w:firstRow="1" w:lastRow="0" w:firstColumn="1" w:lastColumn="0" w:noHBand="0" w:noVBand="1"/>
      </w:tblPr>
      <w:tblGrid>
        <w:gridCol w:w="387"/>
        <w:gridCol w:w="1370"/>
        <w:gridCol w:w="188"/>
        <w:gridCol w:w="188"/>
        <w:gridCol w:w="188"/>
        <w:gridCol w:w="188"/>
        <w:gridCol w:w="582"/>
        <w:gridCol w:w="778"/>
        <w:gridCol w:w="768"/>
        <w:gridCol w:w="1018"/>
        <w:gridCol w:w="867"/>
        <w:gridCol w:w="1018"/>
        <w:gridCol w:w="867"/>
        <w:gridCol w:w="978"/>
      </w:tblGrid>
      <w:tr w:rsidR="008260A7" w:rsidRPr="008260A7" w:rsidTr="008260A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TT</w:t>
            </w:r>
          </w:p>
        </w:tc>
        <w:tc>
          <w:tcPr>
            <w:tcW w:w="7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950" w:type="pct"/>
            <w:gridSpan w:val="5"/>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tx</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gk</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ĐĐG</w:t>
            </w:r>
            <w:r w:rsidRPr="008260A7">
              <w:rPr>
                <w:rFonts w:ascii="Times New Roman" w:eastAsia="Times New Roman" w:hAnsi="Times New Roman" w:cs="Times New Roman"/>
                <w:b/>
                <w:bCs/>
                <w:sz w:val="26"/>
                <w:szCs w:val="26"/>
                <w:vertAlign w:val="subscript"/>
              </w:rPr>
              <w:t>ck</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mhkII</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mcn</w:t>
            </w:r>
          </w:p>
        </w:tc>
        <w:tc>
          <w:tcPr>
            <w:tcW w:w="85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Đánh giá lại</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Ghi chú</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gridSpan w:val="5"/>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mhkII</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ĐTB</w:t>
            </w:r>
            <w:r w:rsidRPr="008260A7">
              <w:rPr>
                <w:rFonts w:ascii="Times New Roman" w:eastAsia="Times New Roman" w:hAnsi="Times New Roman" w:cs="Times New Roman"/>
                <w:b/>
                <w:bCs/>
                <w:sz w:val="26"/>
                <w:szCs w:val="26"/>
                <w:vertAlign w:val="subscript"/>
              </w:rPr>
              <w:t>mcn</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lastRenderedPageBreak/>
        <w:t>Giáo viên môn học</w:t>
      </w:r>
      <w:r w:rsidRPr="008260A7">
        <w:rPr>
          <w:rFonts w:ascii="Times New Roman" w:eastAsia="Times New Roman" w:hAnsi="Times New Roman" w:cs="Times New Roman"/>
          <w:b/>
          <w:bCs/>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TỔNG HỢP HỌC KÌ II</w:t>
      </w:r>
    </w:p>
    <w:tbl>
      <w:tblPr>
        <w:tblW w:w="5000" w:type="pct"/>
        <w:tblCellSpacing w:w="0" w:type="dxa"/>
        <w:tblCellMar>
          <w:left w:w="0" w:type="dxa"/>
          <w:right w:w="0" w:type="dxa"/>
        </w:tblCellMar>
        <w:tblLook w:val="04A0" w:firstRow="1" w:lastRow="0" w:firstColumn="1" w:lastColumn="0" w:noHBand="0" w:noVBand="1"/>
      </w:tblPr>
      <w:tblGrid>
        <w:gridCol w:w="401"/>
        <w:gridCol w:w="274"/>
        <w:gridCol w:w="412"/>
        <w:gridCol w:w="672"/>
        <w:gridCol w:w="653"/>
        <w:gridCol w:w="412"/>
        <w:gridCol w:w="455"/>
        <w:gridCol w:w="367"/>
        <w:gridCol w:w="444"/>
        <w:gridCol w:w="496"/>
        <w:gridCol w:w="529"/>
        <w:gridCol w:w="317"/>
        <w:gridCol w:w="359"/>
        <w:gridCol w:w="392"/>
        <w:gridCol w:w="307"/>
        <w:gridCol w:w="391"/>
        <w:gridCol w:w="306"/>
        <w:gridCol w:w="433"/>
        <w:gridCol w:w="455"/>
        <w:gridCol w:w="486"/>
        <w:gridCol w:w="496"/>
        <w:gridCol w:w="328"/>
      </w:tblGrid>
      <w:tr w:rsidR="008260A7" w:rsidRPr="008260A7" w:rsidTr="008260A7">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STT</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1400" w:type="pct"/>
            <w:gridSpan w:val="5"/>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 đánh giá bằng nhận xét</w:t>
            </w:r>
          </w:p>
        </w:tc>
        <w:tc>
          <w:tcPr>
            <w:tcW w:w="3050" w:type="pct"/>
            <w:gridSpan w:val="14"/>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Môn học đánh giá bằng nhận xét kết hợp đánh giá bằng điểm số</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học tập</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dục thể chất</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Hoạt động trải nghiệm, hướng nghiệp</w:t>
            </w: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Nội dung giáo dục của địa phương</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Âm nhạc</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Mĩ thuật</w:t>
            </w: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Ngữ văn</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Toán</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Ngoại ngữ 1</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dục quốc phòng và an ninh</w:t>
            </w: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Vật lí</w:t>
            </w: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Hóa học</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Sinh học</w:t>
            </w: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Tin học</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Lịch sử</w:t>
            </w: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Địa lí</w:t>
            </w: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dục kinh tế và pháp luật</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Công nghệ</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Tiếng dân tộc</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Ngoại ngữ 2</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1</w:t>
            </w: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i/>
          <w:iCs/>
          <w:color w:val="000000"/>
          <w:sz w:val="26"/>
          <w:szCs w:val="26"/>
        </w:rPr>
        <w:lastRenderedPageBreak/>
        <w:t>Giáo viên chủ nhiệm</w:t>
      </w:r>
      <w:r w:rsidRPr="008260A7">
        <w:rPr>
          <w:rFonts w:ascii="Times New Roman" w:eastAsia="Times New Roman" w:hAnsi="Times New Roman" w:cs="Times New Roman"/>
          <w:b/>
          <w:bCs/>
          <w:i/>
          <w:iCs/>
          <w:color w:val="000000"/>
          <w:sz w:val="26"/>
          <w:szCs w:val="26"/>
        </w:rPr>
        <w:br/>
      </w:r>
      <w:r w:rsidRPr="008260A7">
        <w:rPr>
          <w:rFonts w:ascii="Times New Roman" w:eastAsia="Times New Roman" w:hAnsi="Times New Roman" w:cs="Times New Roman"/>
          <w:i/>
          <w:iCs/>
          <w:color w:val="000000"/>
          <w:sz w:val="26"/>
          <w:szCs w:val="26"/>
        </w:rPr>
        <w:t>(Kí và ghi rõ họ, tên)</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TỔNG HỢP CẢ NĂM HỌC</w:t>
      </w:r>
    </w:p>
    <w:tbl>
      <w:tblPr>
        <w:tblW w:w="5000" w:type="pct"/>
        <w:tblCellSpacing w:w="0" w:type="dxa"/>
        <w:tblCellMar>
          <w:left w:w="0" w:type="dxa"/>
          <w:right w:w="0" w:type="dxa"/>
        </w:tblCellMar>
        <w:tblLook w:val="04A0" w:firstRow="1" w:lastRow="0" w:firstColumn="1" w:lastColumn="0" w:noHBand="0" w:noVBand="1"/>
      </w:tblPr>
      <w:tblGrid>
        <w:gridCol w:w="532"/>
        <w:gridCol w:w="1136"/>
        <w:gridCol w:w="627"/>
        <w:gridCol w:w="440"/>
        <w:gridCol w:w="627"/>
        <w:gridCol w:w="647"/>
        <w:gridCol w:w="599"/>
        <w:gridCol w:w="624"/>
        <w:gridCol w:w="772"/>
        <w:gridCol w:w="826"/>
        <w:gridCol w:w="2555"/>
      </w:tblGrid>
      <w:tr w:rsidR="008260A7" w:rsidRPr="008260A7" w:rsidTr="008260A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STT</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Họ và tên</w:t>
            </w:r>
          </w:p>
        </w:tc>
        <w:tc>
          <w:tcPr>
            <w:tcW w:w="55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w:t>
            </w:r>
          </w:p>
        </w:tc>
        <w:tc>
          <w:tcPr>
            <w:tcW w:w="850" w:type="pct"/>
            <w:gridSpan w:val="2"/>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Mức đánh giá sau khi rèn luyện trong kì nghỉ hè; kiểm tra, đánh giá lại</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Tổng số/ buổi nghỉ học</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Được lên lớp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Không được lên lớp</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Khen thưởng</w:t>
            </w:r>
          </w:p>
        </w:tc>
        <w:tc>
          <w:tcPr>
            <w:tcW w:w="1200" w:type="pct"/>
            <w:vMerge w:val="restart"/>
            <w:tcBorders>
              <w:top w:val="single" w:sz="8" w:space="0" w:color="auto"/>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Tổng hợp chung</w:t>
            </w:r>
          </w:p>
        </w:tc>
      </w:tr>
      <w:tr w:rsidR="008260A7" w:rsidRPr="008260A7" w:rsidTr="008260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rèn luyện</w:t>
            </w: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học tập</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rèn luyện</w:t>
            </w: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200" w:type="pct"/>
            <w:vMerge w:val="restar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Tổng số học sinh: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Được lên lớp</w:t>
            </w:r>
            <w:r w:rsidRPr="008260A7">
              <w:rPr>
                <w:rFonts w:ascii="Times New Roman" w:eastAsia="Times New Roman" w:hAnsi="Times New Roman" w:cs="Times New Roman"/>
                <w:sz w:val="26"/>
                <w:szCs w:val="26"/>
                <w:vertAlign w:val="superscript"/>
              </w:rPr>
              <w:t>1</w:t>
            </w:r>
            <w:r w:rsidRPr="008260A7">
              <w:rPr>
                <w:rFonts w:ascii="Times New Roman" w:eastAsia="Times New Roman" w:hAnsi="Times New Roman" w:cs="Times New Roman"/>
                <w:sz w:val="26"/>
                <w:szCs w:val="26"/>
              </w:rPr>
              <w:t>: ..............</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trong đó ......... được lên lớp sau khi học tập, rèn luyện thêm trong hè.</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sz w:val="26"/>
                <w:szCs w:val="26"/>
              </w:rPr>
              <w:t>Không được lên lớp:..........</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Giáo viên chủ nhiệm</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i/>
                <w:iCs/>
                <w:sz w:val="26"/>
                <w:szCs w:val="26"/>
              </w:rPr>
              <w:t>(Ký và ghi rõ họ, tên)</w:t>
            </w:r>
          </w:p>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Hiệu trưởng</w:t>
            </w:r>
            <w:r w:rsidRPr="008260A7">
              <w:rPr>
                <w:rFonts w:ascii="Times New Roman" w:eastAsia="Times New Roman" w:hAnsi="Times New Roman" w:cs="Times New Roman"/>
                <w:b/>
                <w:bCs/>
                <w:sz w:val="26"/>
                <w:szCs w:val="26"/>
              </w:rPr>
              <w:br/>
            </w:r>
            <w:r w:rsidRPr="008260A7">
              <w:rPr>
                <w:rFonts w:ascii="Times New Roman" w:eastAsia="Times New Roman" w:hAnsi="Times New Roman" w:cs="Times New Roman"/>
                <w:i/>
                <w:iCs/>
                <w:sz w:val="26"/>
                <w:szCs w:val="26"/>
              </w:rPr>
              <w:t>(Ký tên, đóng dấu)</w:t>
            </w: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25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rPr>
        <w:lastRenderedPageBreak/>
        <w:t>__________________________</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color w:val="000000"/>
          <w:sz w:val="26"/>
          <w:szCs w:val="26"/>
          <w:vertAlign w:val="superscript"/>
        </w:rPr>
        <w:t>1</w:t>
      </w:r>
      <w:r w:rsidRPr="008260A7">
        <w:rPr>
          <w:rFonts w:ascii="Times New Roman" w:eastAsia="Times New Roman" w:hAnsi="Times New Roman" w:cs="Times New Roman"/>
          <w:color w:val="000000"/>
          <w:sz w:val="26"/>
          <w:szCs w:val="26"/>
        </w:rPr>
        <w:t> Đối với lớp 12 là Hoàn thành chương trình trung học phổ thông</w:t>
      </w:r>
    </w:p>
    <w:p w:rsidR="008260A7" w:rsidRPr="008260A7" w:rsidRDefault="008260A7" w:rsidP="008260A7">
      <w:pPr>
        <w:shd w:val="clear" w:color="auto" w:fill="FFFFFF"/>
        <w:spacing w:after="0" w:line="276" w:lineRule="auto"/>
        <w:jc w:val="both"/>
        <w:rPr>
          <w:rFonts w:ascii="Times New Roman" w:eastAsia="Times New Roman" w:hAnsi="Times New Roman" w:cs="Times New Roman"/>
          <w:color w:val="000000"/>
          <w:sz w:val="26"/>
          <w:szCs w:val="26"/>
        </w:rPr>
      </w:pPr>
      <w:r w:rsidRPr="008260A7">
        <w:rPr>
          <w:rFonts w:ascii="Times New Roman" w:eastAsia="Times New Roman" w:hAnsi="Times New Roman" w:cs="Times New Roman"/>
          <w:b/>
          <w:bCs/>
          <w:color w:val="000000"/>
          <w:sz w:val="26"/>
          <w:szCs w:val="26"/>
        </w:rPr>
        <w:t>NHẬN XÉT CỦA HIỆU TRƯỞNG</w:t>
      </w:r>
      <w:r w:rsidRPr="008260A7">
        <w:rPr>
          <w:rFonts w:ascii="Times New Roman" w:eastAsia="Times New Roman" w:hAnsi="Times New Roman" w:cs="Times New Roman"/>
          <w:b/>
          <w:bCs/>
          <w:color w:val="000000"/>
          <w:sz w:val="26"/>
          <w:szCs w:val="26"/>
        </w:rPr>
        <w:br/>
        <w:t>VỀ SỬ DỤNG SỔ THEO DÕI VÀ ĐÁNH GIÁ HỌC SINH</w:t>
      </w:r>
    </w:p>
    <w:tbl>
      <w:tblPr>
        <w:tblW w:w="5000" w:type="pct"/>
        <w:tblCellSpacing w:w="0" w:type="dxa"/>
        <w:tblCellMar>
          <w:left w:w="0" w:type="dxa"/>
          <w:right w:w="0" w:type="dxa"/>
        </w:tblCellMar>
        <w:tblLook w:val="04A0" w:firstRow="1" w:lastRow="0" w:firstColumn="1" w:lastColumn="0" w:noHBand="0" w:noVBand="1"/>
      </w:tblPr>
      <w:tblGrid>
        <w:gridCol w:w="743"/>
        <w:gridCol w:w="6762"/>
        <w:gridCol w:w="1880"/>
      </w:tblGrid>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Tháng</w:t>
            </w: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Nhận xét</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r w:rsidRPr="008260A7">
              <w:rPr>
                <w:rFonts w:ascii="Times New Roman" w:eastAsia="Times New Roman" w:hAnsi="Times New Roman" w:cs="Times New Roman"/>
                <w:b/>
                <w:bCs/>
                <w:sz w:val="26"/>
                <w:szCs w:val="26"/>
              </w:rPr>
              <w:t>Ký tên, đóng dấu</w:t>
            </w:r>
          </w:p>
        </w:tc>
      </w:tr>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nil"/>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r w:rsidR="008260A7" w:rsidRPr="008260A7" w:rsidTr="008260A7">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3550" w:type="pct"/>
            <w:tcBorders>
              <w:top w:val="single" w:sz="8" w:space="0" w:color="auto"/>
              <w:left w:val="single" w:sz="8" w:space="0" w:color="auto"/>
              <w:bottom w:val="single" w:sz="8" w:space="0" w:color="auto"/>
              <w:right w:val="nil"/>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60A7" w:rsidRPr="008260A7" w:rsidRDefault="008260A7" w:rsidP="008260A7">
            <w:pPr>
              <w:spacing w:after="0" w:line="276" w:lineRule="auto"/>
              <w:jc w:val="both"/>
              <w:rPr>
                <w:rFonts w:ascii="Times New Roman" w:eastAsia="Times New Roman" w:hAnsi="Times New Roman" w:cs="Times New Roman"/>
                <w:sz w:val="26"/>
                <w:szCs w:val="26"/>
              </w:rPr>
            </w:pPr>
          </w:p>
        </w:tc>
      </w:tr>
    </w:tbl>
    <w:p w:rsidR="00405489" w:rsidRPr="008260A7" w:rsidRDefault="00405489" w:rsidP="008260A7">
      <w:pPr>
        <w:spacing w:after="0" w:line="276" w:lineRule="auto"/>
        <w:jc w:val="both"/>
        <w:rPr>
          <w:rFonts w:ascii="Times New Roman" w:hAnsi="Times New Roman" w:cs="Times New Roman"/>
          <w:sz w:val="26"/>
          <w:szCs w:val="26"/>
        </w:rPr>
      </w:pPr>
      <w:bookmarkStart w:id="55" w:name="_GoBack"/>
      <w:bookmarkEnd w:id="55"/>
    </w:p>
    <w:sectPr w:rsidR="00405489" w:rsidRPr="008260A7" w:rsidSect="00681CE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5097"/>
    <w:multiLevelType w:val="multilevel"/>
    <w:tmpl w:val="F39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63625"/>
    <w:multiLevelType w:val="multilevel"/>
    <w:tmpl w:val="E16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1678D"/>
    <w:multiLevelType w:val="multilevel"/>
    <w:tmpl w:val="B72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A0CBA"/>
    <w:multiLevelType w:val="multilevel"/>
    <w:tmpl w:val="FAA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E8"/>
    <w:rsid w:val="00405489"/>
    <w:rsid w:val="0043629C"/>
    <w:rsid w:val="00445F3F"/>
    <w:rsid w:val="00681CE8"/>
    <w:rsid w:val="006C52BE"/>
    <w:rsid w:val="0082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440D4-9500-4C3D-918B-BBA9681A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C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1CE8"/>
    <w:rPr>
      <w:color w:val="0000FF"/>
      <w:u w:val="single"/>
    </w:rPr>
  </w:style>
  <w:style w:type="character" w:styleId="FollowedHyperlink">
    <w:name w:val="FollowedHyperlink"/>
    <w:basedOn w:val="DefaultParagraphFont"/>
    <w:uiPriority w:val="99"/>
    <w:semiHidden/>
    <w:unhideWhenUsed/>
    <w:rsid w:val="00681C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43692">
      <w:bodyDiv w:val="1"/>
      <w:marLeft w:val="0"/>
      <w:marRight w:val="0"/>
      <w:marTop w:val="0"/>
      <w:marBottom w:val="0"/>
      <w:divBdr>
        <w:top w:val="none" w:sz="0" w:space="0" w:color="auto"/>
        <w:left w:val="none" w:sz="0" w:space="0" w:color="auto"/>
        <w:bottom w:val="none" w:sz="0" w:space="0" w:color="auto"/>
        <w:right w:val="none" w:sz="0" w:space="0" w:color="auto"/>
      </w:divBdr>
    </w:div>
    <w:div w:id="538975111">
      <w:bodyDiv w:val="1"/>
      <w:marLeft w:val="0"/>
      <w:marRight w:val="0"/>
      <w:marTop w:val="0"/>
      <w:marBottom w:val="0"/>
      <w:divBdr>
        <w:top w:val="none" w:sz="0" w:space="0" w:color="auto"/>
        <w:left w:val="none" w:sz="0" w:space="0" w:color="auto"/>
        <w:bottom w:val="none" w:sz="0" w:space="0" w:color="auto"/>
        <w:right w:val="none" w:sz="0" w:space="0" w:color="auto"/>
      </w:divBdr>
    </w:div>
    <w:div w:id="644239430">
      <w:bodyDiv w:val="1"/>
      <w:marLeft w:val="0"/>
      <w:marRight w:val="0"/>
      <w:marTop w:val="0"/>
      <w:marBottom w:val="0"/>
      <w:divBdr>
        <w:top w:val="none" w:sz="0" w:space="0" w:color="auto"/>
        <w:left w:val="none" w:sz="0" w:space="0" w:color="auto"/>
        <w:bottom w:val="none" w:sz="0" w:space="0" w:color="auto"/>
        <w:right w:val="none" w:sz="0" w:space="0" w:color="auto"/>
      </w:divBdr>
    </w:div>
    <w:div w:id="1589926575">
      <w:bodyDiv w:val="1"/>
      <w:marLeft w:val="0"/>
      <w:marRight w:val="0"/>
      <w:marTop w:val="0"/>
      <w:marBottom w:val="0"/>
      <w:divBdr>
        <w:top w:val="none" w:sz="0" w:space="0" w:color="auto"/>
        <w:left w:val="none" w:sz="0" w:space="0" w:color="auto"/>
        <w:bottom w:val="none" w:sz="0" w:space="0" w:color="auto"/>
        <w:right w:val="none" w:sz="0" w:space="0" w:color="auto"/>
      </w:divBdr>
      <w:divsChild>
        <w:div w:id="2005737286">
          <w:marLeft w:val="0"/>
          <w:marRight w:val="0"/>
          <w:marTop w:val="0"/>
          <w:marBottom w:val="0"/>
          <w:divBdr>
            <w:top w:val="none" w:sz="0" w:space="0" w:color="auto"/>
            <w:left w:val="none" w:sz="0" w:space="0" w:color="auto"/>
            <w:bottom w:val="none" w:sz="0" w:space="0" w:color="auto"/>
            <w:right w:val="none" w:sz="0" w:space="0" w:color="auto"/>
          </w:divBdr>
          <w:divsChild>
            <w:div w:id="533540960">
              <w:marLeft w:val="0"/>
              <w:marRight w:val="0"/>
              <w:marTop w:val="0"/>
              <w:marBottom w:val="0"/>
              <w:divBdr>
                <w:top w:val="single" w:sz="12" w:space="0" w:color="F89B1A"/>
                <w:left w:val="single" w:sz="6" w:space="0" w:color="C8D4DB"/>
                <w:bottom w:val="none" w:sz="0" w:space="0" w:color="auto"/>
                <w:right w:val="single" w:sz="6" w:space="0" w:color="C8D4DB"/>
              </w:divBdr>
              <w:divsChild>
                <w:div w:id="1773890478">
                  <w:marLeft w:val="0"/>
                  <w:marRight w:val="0"/>
                  <w:marTop w:val="0"/>
                  <w:marBottom w:val="0"/>
                  <w:divBdr>
                    <w:top w:val="none" w:sz="0" w:space="0" w:color="auto"/>
                    <w:left w:val="none" w:sz="0" w:space="0" w:color="auto"/>
                    <w:bottom w:val="none" w:sz="0" w:space="0" w:color="auto"/>
                    <w:right w:val="none" w:sz="0" w:space="0" w:color="auto"/>
                  </w:divBdr>
                  <w:divsChild>
                    <w:div w:id="388190747">
                      <w:marLeft w:val="0"/>
                      <w:marRight w:val="0"/>
                      <w:marTop w:val="0"/>
                      <w:marBottom w:val="0"/>
                      <w:divBdr>
                        <w:top w:val="none" w:sz="0" w:space="0" w:color="auto"/>
                        <w:left w:val="none" w:sz="0" w:space="0" w:color="auto"/>
                        <w:bottom w:val="none" w:sz="0" w:space="0" w:color="auto"/>
                        <w:right w:val="none" w:sz="0" w:space="0" w:color="auto"/>
                      </w:divBdr>
                      <w:divsChild>
                        <w:div w:id="207500479">
                          <w:marLeft w:val="0"/>
                          <w:marRight w:val="225"/>
                          <w:marTop w:val="0"/>
                          <w:marBottom w:val="0"/>
                          <w:divBdr>
                            <w:top w:val="none" w:sz="0" w:space="0" w:color="auto"/>
                            <w:left w:val="none" w:sz="0" w:space="0" w:color="auto"/>
                            <w:bottom w:val="none" w:sz="0" w:space="0" w:color="auto"/>
                            <w:right w:val="none" w:sz="0" w:space="0" w:color="auto"/>
                          </w:divBdr>
                          <w:divsChild>
                            <w:div w:id="411702717">
                              <w:marLeft w:val="0"/>
                              <w:marRight w:val="0"/>
                              <w:marTop w:val="0"/>
                              <w:marBottom w:val="0"/>
                              <w:divBdr>
                                <w:top w:val="none" w:sz="0" w:space="0" w:color="auto"/>
                                <w:left w:val="none" w:sz="0" w:space="0" w:color="auto"/>
                                <w:bottom w:val="none" w:sz="0" w:space="0" w:color="auto"/>
                                <w:right w:val="none" w:sz="0" w:space="0" w:color="auto"/>
                              </w:divBdr>
                              <w:divsChild>
                                <w:div w:id="2071951883">
                                  <w:marLeft w:val="0"/>
                                  <w:marRight w:val="0"/>
                                  <w:marTop w:val="0"/>
                                  <w:marBottom w:val="0"/>
                                  <w:divBdr>
                                    <w:top w:val="none" w:sz="0" w:space="0" w:color="auto"/>
                                    <w:left w:val="none" w:sz="0" w:space="0" w:color="auto"/>
                                    <w:bottom w:val="none" w:sz="0" w:space="0" w:color="auto"/>
                                    <w:right w:val="none" w:sz="0" w:space="0" w:color="auto"/>
                                  </w:divBdr>
                                  <w:divsChild>
                                    <w:div w:id="9578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0929">
                          <w:marLeft w:val="0"/>
                          <w:marRight w:val="0"/>
                          <w:marTop w:val="150"/>
                          <w:marBottom w:val="0"/>
                          <w:divBdr>
                            <w:top w:val="none" w:sz="0" w:space="0" w:color="auto"/>
                            <w:left w:val="none" w:sz="0" w:space="0" w:color="auto"/>
                            <w:bottom w:val="none" w:sz="0" w:space="0" w:color="auto"/>
                            <w:right w:val="none" w:sz="0" w:space="0" w:color="auto"/>
                          </w:divBdr>
                          <w:divsChild>
                            <w:div w:id="602154991">
                              <w:marLeft w:val="0"/>
                              <w:marRight w:val="0"/>
                              <w:marTop w:val="0"/>
                              <w:marBottom w:val="0"/>
                              <w:divBdr>
                                <w:top w:val="single" w:sz="2" w:space="0" w:color="BDC8D5"/>
                                <w:left w:val="single" w:sz="2" w:space="0" w:color="BDC8D5"/>
                                <w:bottom w:val="single" w:sz="2" w:space="8" w:color="BDC8D5"/>
                                <w:right w:val="single" w:sz="2" w:space="0" w:color="BDC8D5"/>
                              </w:divBdr>
                              <w:divsChild>
                                <w:div w:id="356348541">
                                  <w:marLeft w:val="0"/>
                                  <w:marRight w:val="0"/>
                                  <w:marTop w:val="0"/>
                                  <w:marBottom w:val="0"/>
                                  <w:divBdr>
                                    <w:top w:val="none" w:sz="0" w:space="0" w:color="auto"/>
                                    <w:left w:val="none" w:sz="0" w:space="0" w:color="auto"/>
                                    <w:bottom w:val="none" w:sz="0" w:space="0" w:color="auto"/>
                                    <w:right w:val="none" w:sz="0" w:space="0" w:color="auto"/>
                                  </w:divBdr>
                                </w:div>
                                <w:div w:id="851644104">
                                  <w:marLeft w:val="0"/>
                                  <w:marRight w:val="0"/>
                                  <w:marTop w:val="0"/>
                                  <w:marBottom w:val="0"/>
                                  <w:divBdr>
                                    <w:top w:val="none" w:sz="0" w:space="0" w:color="auto"/>
                                    <w:left w:val="none" w:sz="0" w:space="0" w:color="auto"/>
                                    <w:bottom w:val="none" w:sz="0" w:space="0" w:color="auto"/>
                                    <w:right w:val="none" w:sz="0" w:space="0" w:color="auto"/>
                                  </w:divBdr>
                                </w:div>
                                <w:div w:id="6473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58-2011-tt-bgddt-quy-che-danh-gia-xep-loai-hoc-sinh-trung-hoc-co-so-133268.aspx" TargetMode="External"/><Relationship Id="rId3" Type="http://schemas.openxmlformats.org/officeDocument/2006/relationships/settings" Target="settings.xml"/><Relationship Id="rId7" Type="http://schemas.openxmlformats.org/officeDocument/2006/relationships/hyperlink" Target="https://thuvienphapluat.vn/van-ban/giao-duc/thong-tu-26-2020-tt-bgddt-sua-doi-quy-che-danh-gia-xep-loai-hoc-sinh-trung-hoc-co-so-44385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thong-tu-58-2011-tt-bgddt-quy-che-danh-gia-xep-loai-hoc-sinh-trung-hoc-co-so-133268.aspx" TargetMode="External"/><Relationship Id="rId5" Type="http://schemas.openxmlformats.org/officeDocument/2006/relationships/hyperlink" Target="https://thuvienphapluat.vn/van-ban/bo-may-hanh-chinh/nghi-dinh-69-2017-nd-cp-chuc-nang-nhiem-vu-quyen-han-co-cau-to-chuc-bo-giao-duc-va-dao-tao-350206.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10790</Words>
  <Characters>61503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2024-05-02T02:56:00Z</dcterms:created>
  <dcterms:modified xsi:type="dcterms:W3CDTF">2024-05-02T02:56:00Z</dcterms:modified>
</cp:coreProperties>
</file>