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940689" w14:textId="44B0D15F" w:rsidR="00DB765D" w:rsidRPr="00DB765D" w:rsidRDefault="00DB765D" w:rsidP="00DB765D">
      <w:pPr>
        <w:pStyle w:val="NormalWeb"/>
        <w:spacing w:before="0" w:beforeAutospacing="0" w:after="150" w:afterAutospacing="0"/>
        <w:ind w:firstLine="567"/>
        <w:jc w:val="center"/>
        <w:rPr>
          <w:b/>
          <w:bCs/>
          <w:color w:val="FF0000"/>
          <w:sz w:val="28"/>
          <w:szCs w:val="28"/>
          <w:shd w:val="clear" w:color="auto" w:fill="FFFFFF"/>
        </w:rPr>
      </w:pPr>
      <w:r w:rsidRPr="00DB765D">
        <w:rPr>
          <w:b/>
          <w:bCs/>
          <w:color w:val="FF0000"/>
          <w:sz w:val="28"/>
          <w:szCs w:val="28"/>
          <w:shd w:val="clear" w:color="auto" w:fill="FFFFFF"/>
        </w:rPr>
        <w:t>TỔ CHỨC TẨY GIUN CHO TRẺ TỪ 2 – 5 TUỔI</w:t>
      </w:r>
    </w:p>
    <w:p w14:paraId="7EE1261F" w14:textId="512F7BF1" w:rsidR="00DB765D" w:rsidRPr="0057462E" w:rsidRDefault="0056015C" w:rsidP="00DB765D">
      <w:pPr>
        <w:pStyle w:val="NormalWeb"/>
        <w:spacing w:before="0" w:beforeAutospacing="0" w:after="0" w:afterAutospacing="0" w:line="360" w:lineRule="auto"/>
        <w:ind w:firstLine="567"/>
        <w:jc w:val="both"/>
        <w:rPr>
          <w:rFonts w:ascii="Helvetica" w:hAnsi="Helvetica" w:cs="Helvetica"/>
          <w:sz w:val="20"/>
          <w:szCs w:val="20"/>
        </w:rPr>
      </w:pPr>
      <w:r w:rsidRPr="0057462E">
        <w:rPr>
          <w:rFonts w:ascii="Helvetica" w:hAnsi="Helvetica" w:cs="Helvetica"/>
          <w:noProof/>
          <w:sz w:val="20"/>
          <w:szCs w:val="20"/>
          <w14:ligatures w14:val="standardContextual"/>
        </w:rPr>
        <w:drawing>
          <wp:anchor distT="0" distB="0" distL="114300" distR="114300" simplePos="0" relativeHeight="251658240" behindDoc="1" locked="0" layoutInCell="1" allowOverlap="1" wp14:anchorId="3D8345EB" wp14:editId="0E7C4DB6">
            <wp:simplePos x="0" y="0"/>
            <wp:positionH relativeFrom="margin">
              <wp:align>left</wp:align>
            </wp:positionH>
            <wp:positionV relativeFrom="paragraph">
              <wp:posOffset>1633220</wp:posOffset>
            </wp:positionV>
            <wp:extent cx="5893435" cy="3689350"/>
            <wp:effectExtent l="0" t="0" r="0" b="6350"/>
            <wp:wrapTight wrapText="bothSides">
              <wp:wrapPolygon edited="0">
                <wp:start x="0" y="0"/>
                <wp:lineTo x="0" y="21526"/>
                <wp:lineTo x="21505" y="21526"/>
                <wp:lineTo x="21505" y="0"/>
                <wp:lineTo x="0" y="0"/>
              </wp:wrapPolygon>
            </wp:wrapTight>
            <wp:docPr id="18968278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827882" name="Picture 189682788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641" cy="36908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57462E">
        <w:rPr>
          <w:sz w:val="28"/>
          <w:szCs w:val="28"/>
          <w:shd w:val="clear" w:color="auto" w:fill="FFFFFF"/>
        </w:rPr>
        <w:t>Thứ</w:t>
      </w:r>
      <w:proofErr w:type="spellEnd"/>
      <w:r w:rsid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="0057462E">
        <w:rPr>
          <w:sz w:val="28"/>
          <w:szCs w:val="28"/>
          <w:shd w:val="clear" w:color="auto" w:fill="FFFFFF"/>
        </w:rPr>
        <w:t>sáu</w:t>
      </w:r>
      <w:proofErr w:type="spellEnd"/>
      <w:r w:rsid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="0057462E">
        <w:rPr>
          <w:sz w:val="28"/>
          <w:szCs w:val="28"/>
          <w:shd w:val="clear" w:color="auto" w:fill="FFFFFF"/>
        </w:rPr>
        <w:t>ngày</w:t>
      </w:r>
      <w:proofErr w:type="spellEnd"/>
      <w:r w:rsidR="0057462E">
        <w:rPr>
          <w:sz w:val="28"/>
          <w:szCs w:val="28"/>
          <w:shd w:val="clear" w:color="auto" w:fill="FFFFFF"/>
        </w:rPr>
        <w:t xml:space="preserve"> 22/11/2024</w:t>
      </w:r>
      <w:r w:rsidR="00DB765D" w:rsidRPr="0057462E">
        <w:rPr>
          <w:sz w:val="28"/>
          <w:szCs w:val="28"/>
          <w:shd w:val="clear" w:color="auto" w:fill="FFFFFF"/>
        </w:rPr>
        <w:t>, </w:t>
      </w:r>
      <w:proofErr w:type="spellStart"/>
      <w:r w:rsidR="0057462E">
        <w:rPr>
          <w:sz w:val="28"/>
          <w:szCs w:val="28"/>
          <w:shd w:val="clear" w:color="auto" w:fill="FFFFFF"/>
        </w:rPr>
        <w:t>t</w:t>
      </w:r>
      <w:r w:rsidR="00DB765D" w:rsidRPr="0057462E">
        <w:rPr>
          <w:sz w:val="28"/>
          <w:szCs w:val="28"/>
          <w:shd w:val="clear" w:color="auto" w:fill="FFFFFF"/>
        </w:rPr>
        <w:t>rường</w:t>
      </w:r>
      <w:proofErr w:type="spellEnd"/>
      <w:r w:rsidR="00DB765D"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="00DB765D" w:rsidRPr="0057462E">
        <w:rPr>
          <w:sz w:val="28"/>
          <w:szCs w:val="28"/>
          <w:shd w:val="clear" w:color="auto" w:fill="FFFFFF"/>
        </w:rPr>
        <w:t>Mầm</w:t>
      </w:r>
      <w:proofErr w:type="spellEnd"/>
      <w:r w:rsidR="00DB765D" w:rsidRPr="0057462E">
        <w:rPr>
          <w:sz w:val="28"/>
          <w:szCs w:val="28"/>
          <w:shd w:val="clear" w:color="auto" w:fill="FFFFFF"/>
        </w:rPr>
        <w:t xml:space="preserve"> non Sơn Ca 11 </w:t>
      </w:r>
      <w:proofErr w:type="spellStart"/>
      <w:r w:rsidR="00DB765D" w:rsidRPr="0057462E">
        <w:rPr>
          <w:sz w:val="28"/>
          <w:szCs w:val="28"/>
          <w:shd w:val="clear" w:color="auto" w:fill="FFFFFF"/>
        </w:rPr>
        <w:t>đã</w:t>
      </w:r>
      <w:proofErr w:type="spellEnd"/>
      <w:r w:rsidR="00DB765D"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tổ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chức</w:t>
      </w:r>
      <w:proofErr w:type="spellEnd"/>
      <w:r w:rsidR="00DB765D"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="00DB765D" w:rsidRPr="0057462E">
        <w:rPr>
          <w:sz w:val="28"/>
          <w:szCs w:val="28"/>
          <w:shd w:val="clear" w:color="auto" w:fill="FFFFFF"/>
        </w:rPr>
        <w:t>cho</w:t>
      </w:r>
      <w:proofErr w:type="spellEnd"/>
      <w:r w:rsidR="00DB765D"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="00DB765D" w:rsidRPr="0057462E">
        <w:rPr>
          <w:sz w:val="28"/>
          <w:szCs w:val="28"/>
          <w:shd w:val="clear" w:color="auto" w:fill="FFFFFF"/>
        </w:rPr>
        <w:t>trẻ</w:t>
      </w:r>
      <w:proofErr w:type="spellEnd"/>
      <w:r w:rsidR="00DB765D" w:rsidRPr="0057462E">
        <w:rPr>
          <w:sz w:val="28"/>
          <w:szCs w:val="28"/>
          <w:shd w:val="clear" w:color="auto" w:fill="FFFFFF"/>
        </w:rPr>
        <w:t> </w:t>
      </w:r>
      <w:proofErr w:type="spellStart"/>
      <w:r w:rsidR="00DB765D" w:rsidRPr="0057462E">
        <w:rPr>
          <w:sz w:val="28"/>
          <w:szCs w:val="28"/>
          <w:shd w:val="clear" w:color="auto" w:fill="FFFFFF"/>
        </w:rPr>
        <w:t>uống</w:t>
      </w:r>
      <w:proofErr w:type="spellEnd"/>
      <w:r w:rsidR="00DB765D"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="00DB765D" w:rsidRPr="0057462E">
        <w:rPr>
          <w:sz w:val="28"/>
          <w:szCs w:val="28"/>
          <w:shd w:val="clear" w:color="auto" w:fill="FFFFFF"/>
        </w:rPr>
        <w:t>thuốc</w:t>
      </w:r>
      <w:proofErr w:type="spellEnd"/>
      <w:r w:rsidR="00DB765D" w:rsidRPr="0057462E">
        <w:rPr>
          <w:sz w:val="28"/>
          <w:szCs w:val="28"/>
          <w:shd w:val="clear" w:color="auto" w:fill="FFFFFF"/>
        </w:rPr>
        <w:t> </w:t>
      </w:r>
      <w:proofErr w:type="spellStart"/>
      <w:r w:rsidR="00DB765D" w:rsidRPr="0057462E">
        <w:rPr>
          <w:sz w:val="28"/>
          <w:szCs w:val="28"/>
          <w:shd w:val="clear" w:color="auto" w:fill="FFFFFF"/>
        </w:rPr>
        <w:t>tẩy</w:t>
      </w:r>
      <w:proofErr w:type="spellEnd"/>
      <w:r w:rsidR="00DB765D"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="00DB765D" w:rsidRPr="0057462E">
        <w:rPr>
          <w:sz w:val="28"/>
          <w:szCs w:val="28"/>
          <w:shd w:val="clear" w:color="auto" w:fill="FFFFFF"/>
        </w:rPr>
        <w:t>giun</w:t>
      </w:r>
      <w:proofErr w:type="spellEnd"/>
      <w:r w:rsidR="00DB765D"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="00DB765D" w:rsidRPr="0057462E">
        <w:rPr>
          <w:sz w:val="28"/>
          <w:szCs w:val="28"/>
          <w:shd w:val="clear" w:color="auto" w:fill="FFFFFF"/>
        </w:rPr>
        <w:t>tại</w:t>
      </w:r>
      <w:proofErr w:type="spellEnd"/>
      <w:r w:rsidR="00DB765D"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="00DB765D" w:rsidRPr="0057462E">
        <w:rPr>
          <w:sz w:val="28"/>
          <w:szCs w:val="28"/>
          <w:shd w:val="clear" w:color="auto" w:fill="FFFFFF"/>
        </w:rPr>
        <w:t>trường</w:t>
      </w:r>
      <w:proofErr w:type="spellEnd"/>
      <w:r w:rsidR="00DB765D" w:rsidRPr="0057462E">
        <w:rPr>
          <w:sz w:val="28"/>
          <w:szCs w:val="28"/>
          <w:shd w:val="clear" w:color="auto" w:fill="FFFFFF"/>
        </w:rPr>
        <w:t xml:space="preserve">. </w:t>
      </w:r>
      <w:proofErr w:type="spellStart"/>
      <w:r w:rsidR="00DB765D" w:rsidRPr="0057462E">
        <w:rPr>
          <w:sz w:val="28"/>
          <w:szCs w:val="28"/>
          <w:shd w:val="clear" w:color="auto" w:fill="FFFFFF"/>
        </w:rPr>
        <w:t>Có</w:t>
      </w:r>
      <w:proofErr w:type="spellEnd"/>
      <w:r w:rsidR="00DB765D"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="00DB765D" w:rsidRPr="0057462E">
        <w:rPr>
          <w:sz w:val="28"/>
          <w:szCs w:val="28"/>
          <w:shd w:val="clear" w:color="auto" w:fill="FFFFFF"/>
        </w:rPr>
        <w:t>thể</w:t>
      </w:r>
      <w:proofErr w:type="spellEnd"/>
      <w:r w:rsidR="00DB765D"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="00DB765D" w:rsidRPr="0057462E">
        <w:rPr>
          <w:sz w:val="28"/>
          <w:szCs w:val="28"/>
          <w:shd w:val="clear" w:color="auto" w:fill="FFFFFF"/>
        </w:rPr>
        <w:t>nói</w:t>
      </w:r>
      <w:proofErr w:type="spellEnd"/>
      <w:r w:rsidR="00DB765D" w:rsidRPr="0057462E">
        <w:rPr>
          <w:sz w:val="28"/>
          <w:szCs w:val="28"/>
          <w:shd w:val="clear" w:color="auto" w:fill="FFFFFF"/>
        </w:rPr>
        <w:t xml:space="preserve">, </w:t>
      </w:r>
      <w:proofErr w:type="spellStart"/>
      <w:r w:rsidR="00DB765D" w:rsidRPr="0057462E">
        <w:rPr>
          <w:sz w:val="28"/>
          <w:szCs w:val="28"/>
          <w:shd w:val="clear" w:color="auto" w:fill="FFFFFF"/>
        </w:rPr>
        <w:t>đây</w:t>
      </w:r>
      <w:proofErr w:type="spellEnd"/>
      <w:r w:rsidR="00DB765D"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="00DB765D" w:rsidRPr="0057462E">
        <w:rPr>
          <w:sz w:val="28"/>
          <w:szCs w:val="28"/>
          <w:shd w:val="clear" w:color="auto" w:fill="FFFFFF"/>
        </w:rPr>
        <w:t>là</w:t>
      </w:r>
      <w:proofErr w:type="spellEnd"/>
      <w:r w:rsidR="00DB765D"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="00DB765D" w:rsidRPr="0057462E">
        <w:rPr>
          <w:sz w:val="28"/>
          <w:szCs w:val="28"/>
          <w:shd w:val="clear" w:color="auto" w:fill="FFFFFF"/>
        </w:rPr>
        <w:t>một</w:t>
      </w:r>
      <w:proofErr w:type="spellEnd"/>
      <w:r w:rsidR="00DB765D"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="00DB765D" w:rsidRPr="0057462E">
        <w:rPr>
          <w:sz w:val="28"/>
          <w:szCs w:val="28"/>
          <w:shd w:val="clear" w:color="auto" w:fill="FFFFFF"/>
        </w:rPr>
        <w:t>trong</w:t>
      </w:r>
      <w:proofErr w:type="spellEnd"/>
      <w:r w:rsidR="00DB765D"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="00DB765D" w:rsidRPr="0057462E">
        <w:rPr>
          <w:sz w:val="28"/>
          <w:szCs w:val="28"/>
          <w:shd w:val="clear" w:color="auto" w:fill="FFFFFF"/>
        </w:rPr>
        <w:t>những</w:t>
      </w:r>
      <w:proofErr w:type="spellEnd"/>
      <w:r w:rsidR="00DB765D"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="00DB765D" w:rsidRPr="0057462E">
        <w:rPr>
          <w:sz w:val="28"/>
          <w:szCs w:val="28"/>
          <w:shd w:val="clear" w:color="auto" w:fill="FFFFFF"/>
        </w:rPr>
        <w:t>hoạt</w:t>
      </w:r>
      <w:proofErr w:type="spellEnd"/>
      <w:r w:rsidR="00DB765D"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="00DB765D" w:rsidRPr="0057462E">
        <w:rPr>
          <w:sz w:val="28"/>
          <w:szCs w:val="28"/>
          <w:shd w:val="clear" w:color="auto" w:fill="FFFFFF"/>
        </w:rPr>
        <w:t>động</w:t>
      </w:r>
      <w:proofErr w:type="spellEnd"/>
      <w:r w:rsidR="00DB765D"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="00DB765D" w:rsidRPr="0057462E">
        <w:rPr>
          <w:sz w:val="28"/>
          <w:szCs w:val="28"/>
          <w:shd w:val="clear" w:color="auto" w:fill="FFFFFF"/>
        </w:rPr>
        <w:t>cần</w:t>
      </w:r>
      <w:proofErr w:type="spellEnd"/>
      <w:r w:rsidR="00DB765D"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="00DB765D" w:rsidRPr="0057462E">
        <w:rPr>
          <w:sz w:val="28"/>
          <w:szCs w:val="28"/>
          <w:shd w:val="clear" w:color="auto" w:fill="FFFFFF"/>
        </w:rPr>
        <w:t>thiết</w:t>
      </w:r>
      <w:proofErr w:type="spellEnd"/>
      <w:r w:rsidR="00DB765D"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="00DB765D" w:rsidRPr="0057462E">
        <w:rPr>
          <w:sz w:val="28"/>
          <w:szCs w:val="28"/>
          <w:shd w:val="clear" w:color="auto" w:fill="FFFFFF"/>
        </w:rPr>
        <w:t>của</w:t>
      </w:r>
      <w:proofErr w:type="spellEnd"/>
      <w:r w:rsidR="00DB765D"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="00DB765D" w:rsidRPr="0057462E">
        <w:rPr>
          <w:sz w:val="28"/>
          <w:szCs w:val="28"/>
          <w:shd w:val="clear" w:color="auto" w:fill="FFFFFF"/>
        </w:rPr>
        <w:t>công</w:t>
      </w:r>
      <w:proofErr w:type="spellEnd"/>
      <w:r w:rsidR="00DB765D"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="00DB765D" w:rsidRPr="0057462E">
        <w:rPr>
          <w:sz w:val="28"/>
          <w:szCs w:val="28"/>
          <w:shd w:val="clear" w:color="auto" w:fill="FFFFFF"/>
        </w:rPr>
        <w:t>tác</w:t>
      </w:r>
      <w:proofErr w:type="spellEnd"/>
      <w:r w:rsidR="00DB765D" w:rsidRPr="0057462E">
        <w:rPr>
          <w:sz w:val="28"/>
          <w:szCs w:val="28"/>
          <w:shd w:val="clear" w:color="auto" w:fill="FFFFFF"/>
        </w:rPr>
        <w:t xml:space="preserve"> y </w:t>
      </w:r>
      <w:proofErr w:type="spellStart"/>
      <w:r w:rsidR="00DB765D" w:rsidRPr="0057462E">
        <w:rPr>
          <w:sz w:val="28"/>
          <w:szCs w:val="28"/>
          <w:shd w:val="clear" w:color="auto" w:fill="FFFFFF"/>
        </w:rPr>
        <w:t>tế</w:t>
      </w:r>
      <w:proofErr w:type="spellEnd"/>
      <w:r w:rsidR="00DB765D" w:rsidRPr="0057462E">
        <w:rPr>
          <w:sz w:val="28"/>
          <w:szCs w:val="28"/>
          <w:shd w:val="clear" w:color="auto" w:fill="FFFFFF"/>
        </w:rPr>
        <w:t xml:space="preserve">, </w:t>
      </w:r>
      <w:proofErr w:type="spellStart"/>
      <w:r w:rsidR="00DB765D" w:rsidRPr="0057462E">
        <w:rPr>
          <w:sz w:val="28"/>
          <w:szCs w:val="28"/>
          <w:shd w:val="clear" w:color="auto" w:fill="FFFFFF"/>
        </w:rPr>
        <w:t>từ</w:t>
      </w:r>
      <w:proofErr w:type="spellEnd"/>
      <w:r w:rsidR="00DB765D"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="00DB765D" w:rsidRPr="0057462E">
        <w:rPr>
          <w:sz w:val="28"/>
          <w:szCs w:val="28"/>
          <w:shd w:val="clear" w:color="auto" w:fill="FFFFFF"/>
        </w:rPr>
        <w:t>đó</w:t>
      </w:r>
      <w:proofErr w:type="spellEnd"/>
      <w:r w:rsidR="00DB765D"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="00DB765D" w:rsidRPr="0057462E">
        <w:rPr>
          <w:sz w:val="28"/>
          <w:szCs w:val="28"/>
          <w:shd w:val="clear" w:color="auto" w:fill="FFFFFF"/>
        </w:rPr>
        <w:t>góp</w:t>
      </w:r>
      <w:proofErr w:type="spellEnd"/>
      <w:r w:rsidR="00DB765D"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="00DB765D" w:rsidRPr="0057462E">
        <w:rPr>
          <w:sz w:val="28"/>
          <w:szCs w:val="28"/>
          <w:shd w:val="clear" w:color="auto" w:fill="FFFFFF"/>
        </w:rPr>
        <w:t>phần</w:t>
      </w:r>
      <w:proofErr w:type="spellEnd"/>
      <w:r w:rsidR="00DB765D"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="00DB765D" w:rsidRPr="0057462E">
        <w:rPr>
          <w:sz w:val="28"/>
          <w:szCs w:val="28"/>
          <w:shd w:val="clear" w:color="auto" w:fill="FFFFFF"/>
        </w:rPr>
        <w:t>vào</w:t>
      </w:r>
      <w:proofErr w:type="spellEnd"/>
      <w:r w:rsidR="00DB765D"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="00DB765D" w:rsidRPr="0057462E">
        <w:rPr>
          <w:sz w:val="28"/>
          <w:szCs w:val="28"/>
          <w:shd w:val="clear" w:color="auto" w:fill="FFFFFF"/>
        </w:rPr>
        <w:t>việc</w:t>
      </w:r>
      <w:proofErr w:type="spellEnd"/>
      <w:r w:rsidR="00DB765D"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="00DB765D" w:rsidRPr="0057462E">
        <w:rPr>
          <w:sz w:val="28"/>
          <w:szCs w:val="28"/>
          <w:shd w:val="clear" w:color="auto" w:fill="FFFFFF"/>
        </w:rPr>
        <w:t>nâng</w:t>
      </w:r>
      <w:proofErr w:type="spellEnd"/>
      <w:r w:rsidR="00DB765D"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="00DB765D" w:rsidRPr="0057462E">
        <w:rPr>
          <w:sz w:val="28"/>
          <w:szCs w:val="28"/>
          <w:shd w:val="clear" w:color="auto" w:fill="FFFFFF"/>
        </w:rPr>
        <w:t>cao</w:t>
      </w:r>
      <w:proofErr w:type="spellEnd"/>
      <w:r w:rsidR="00DB765D"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="00DB765D" w:rsidRPr="0057462E">
        <w:rPr>
          <w:sz w:val="28"/>
          <w:szCs w:val="28"/>
          <w:shd w:val="clear" w:color="auto" w:fill="FFFFFF"/>
        </w:rPr>
        <w:t>chất</w:t>
      </w:r>
      <w:proofErr w:type="spellEnd"/>
      <w:r w:rsidR="00DB765D"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="00DB765D" w:rsidRPr="0057462E">
        <w:rPr>
          <w:sz w:val="28"/>
          <w:szCs w:val="28"/>
          <w:shd w:val="clear" w:color="auto" w:fill="FFFFFF"/>
        </w:rPr>
        <w:t>lượng</w:t>
      </w:r>
      <w:proofErr w:type="spellEnd"/>
      <w:r w:rsidR="00DB765D"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="00DB765D" w:rsidRPr="0057462E">
        <w:rPr>
          <w:sz w:val="28"/>
          <w:szCs w:val="28"/>
          <w:shd w:val="clear" w:color="auto" w:fill="FFFFFF"/>
        </w:rPr>
        <w:t>sức</w:t>
      </w:r>
      <w:proofErr w:type="spellEnd"/>
      <w:r w:rsidR="00DB765D"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="00DB765D" w:rsidRPr="0057462E">
        <w:rPr>
          <w:sz w:val="28"/>
          <w:szCs w:val="28"/>
          <w:shd w:val="clear" w:color="auto" w:fill="FFFFFF"/>
        </w:rPr>
        <w:t>khỏe</w:t>
      </w:r>
      <w:proofErr w:type="spellEnd"/>
      <w:r w:rsidR="00DB765D"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="00DB765D" w:rsidRPr="0057462E">
        <w:rPr>
          <w:sz w:val="28"/>
          <w:szCs w:val="28"/>
          <w:shd w:val="clear" w:color="auto" w:fill="FFFFFF"/>
        </w:rPr>
        <w:t>cho</w:t>
      </w:r>
      <w:proofErr w:type="spellEnd"/>
      <w:r w:rsidR="00DB765D"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="00DB765D" w:rsidRPr="0057462E">
        <w:rPr>
          <w:sz w:val="28"/>
          <w:szCs w:val="28"/>
          <w:shd w:val="clear" w:color="auto" w:fill="FFFFFF"/>
        </w:rPr>
        <w:t>trẻ</w:t>
      </w:r>
      <w:proofErr w:type="spellEnd"/>
      <w:r w:rsidR="00DB765D"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="00DB765D" w:rsidRPr="0057462E">
        <w:rPr>
          <w:sz w:val="28"/>
          <w:szCs w:val="28"/>
          <w:shd w:val="clear" w:color="auto" w:fill="FFFFFF"/>
        </w:rPr>
        <w:t>em</w:t>
      </w:r>
      <w:proofErr w:type="spellEnd"/>
      <w:r w:rsidR="00DB765D" w:rsidRPr="0057462E">
        <w:rPr>
          <w:sz w:val="28"/>
          <w:szCs w:val="28"/>
          <w:shd w:val="clear" w:color="auto" w:fill="FFFFFF"/>
        </w:rPr>
        <w:t xml:space="preserve">, </w:t>
      </w:r>
      <w:proofErr w:type="spellStart"/>
      <w:r w:rsidR="00DB765D" w:rsidRPr="0057462E">
        <w:rPr>
          <w:sz w:val="28"/>
          <w:szCs w:val="28"/>
          <w:shd w:val="clear" w:color="auto" w:fill="FFFFFF"/>
        </w:rPr>
        <w:t>góp</w:t>
      </w:r>
      <w:proofErr w:type="spellEnd"/>
      <w:r w:rsidR="00DB765D"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="00DB765D" w:rsidRPr="0057462E">
        <w:rPr>
          <w:sz w:val="28"/>
          <w:szCs w:val="28"/>
          <w:shd w:val="clear" w:color="auto" w:fill="FFFFFF"/>
        </w:rPr>
        <w:t>phần</w:t>
      </w:r>
      <w:proofErr w:type="spellEnd"/>
      <w:r w:rsidR="00DB765D"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="00DB765D" w:rsidRPr="0057462E">
        <w:rPr>
          <w:sz w:val="28"/>
          <w:szCs w:val="28"/>
          <w:shd w:val="clear" w:color="auto" w:fill="FFFFFF"/>
        </w:rPr>
        <w:t>đẩy</w:t>
      </w:r>
      <w:proofErr w:type="spellEnd"/>
      <w:r w:rsidR="00DB765D"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="00DB765D" w:rsidRPr="0057462E">
        <w:rPr>
          <w:sz w:val="28"/>
          <w:szCs w:val="28"/>
          <w:shd w:val="clear" w:color="auto" w:fill="FFFFFF"/>
        </w:rPr>
        <w:t>lùi</w:t>
      </w:r>
      <w:proofErr w:type="spellEnd"/>
      <w:r w:rsidR="00DB765D"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="00DB765D" w:rsidRPr="0057462E">
        <w:rPr>
          <w:sz w:val="28"/>
          <w:szCs w:val="28"/>
          <w:shd w:val="clear" w:color="auto" w:fill="FFFFFF"/>
        </w:rPr>
        <w:t>tình</w:t>
      </w:r>
      <w:proofErr w:type="spellEnd"/>
      <w:r w:rsidR="00DB765D"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="00DB765D" w:rsidRPr="0057462E">
        <w:rPr>
          <w:sz w:val="28"/>
          <w:szCs w:val="28"/>
          <w:shd w:val="clear" w:color="auto" w:fill="FFFFFF"/>
        </w:rPr>
        <w:t>trạng</w:t>
      </w:r>
      <w:proofErr w:type="spellEnd"/>
      <w:r w:rsidR="00DB765D"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="00DB765D" w:rsidRPr="0057462E">
        <w:rPr>
          <w:sz w:val="28"/>
          <w:szCs w:val="28"/>
          <w:shd w:val="clear" w:color="auto" w:fill="FFFFFF"/>
        </w:rPr>
        <w:t>trẻ</w:t>
      </w:r>
      <w:proofErr w:type="spellEnd"/>
      <w:r w:rsidR="00DB765D"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="00DB765D" w:rsidRPr="0057462E">
        <w:rPr>
          <w:sz w:val="28"/>
          <w:szCs w:val="28"/>
          <w:shd w:val="clear" w:color="auto" w:fill="FFFFFF"/>
        </w:rPr>
        <w:t>bị</w:t>
      </w:r>
      <w:proofErr w:type="spellEnd"/>
      <w:r w:rsidR="00DB765D"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="00DB765D" w:rsidRPr="0057462E">
        <w:rPr>
          <w:sz w:val="28"/>
          <w:szCs w:val="28"/>
          <w:shd w:val="clear" w:color="auto" w:fill="FFFFFF"/>
        </w:rPr>
        <w:t>thấp</w:t>
      </w:r>
      <w:proofErr w:type="spellEnd"/>
      <w:r w:rsidR="00DB765D"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="00DB765D" w:rsidRPr="0057462E">
        <w:rPr>
          <w:sz w:val="28"/>
          <w:szCs w:val="28"/>
          <w:shd w:val="clear" w:color="auto" w:fill="FFFFFF"/>
        </w:rPr>
        <w:t>còi</w:t>
      </w:r>
      <w:proofErr w:type="spellEnd"/>
      <w:r w:rsidR="00DB765D" w:rsidRPr="0057462E">
        <w:rPr>
          <w:sz w:val="28"/>
          <w:szCs w:val="28"/>
          <w:shd w:val="clear" w:color="auto" w:fill="FFFFFF"/>
        </w:rPr>
        <w:t xml:space="preserve">, </w:t>
      </w:r>
      <w:proofErr w:type="spellStart"/>
      <w:r w:rsidR="00DB765D" w:rsidRPr="0057462E">
        <w:rPr>
          <w:sz w:val="28"/>
          <w:szCs w:val="28"/>
          <w:shd w:val="clear" w:color="auto" w:fill="FFFFFF"/>
        </w:rPr>
        <w:t>nhẹ</w:t>
      </w:r>
      <w:proofErr w:type="spellEnd"/>
      <w:r w:rsidR="00DB765D"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="00DB765D" w:rsidRPr="0057462E">
        <w:rPr>
          <w:sz w:val="28"/>
          <w:szCs w:val="28"/>
          <w:shd w:val="clear" w:color="auto" w:fill="FFFFFF"/>
        </w:rPr>
        <w:t>cân</w:t>
      </w:r>
      <w:proofErr w:type="spellEnd"/>
      <w:r w:rsidR="00DB765D" w:rsidRPr="0057462E">
        <w:rPr>
          <w:sz w:val="28"/>
          <w:szCs w:val="28"/>
          <w:shd w:val="clear" w:color="auto" w:fill="FFFFFF"/>
        </w:rPr>
        <w:t xml:space="preserve">, </w:t>
      </w:r>
      <w:proofErr w:type="spellStart"/>
      <w:r w:rsidR="00DB765D" w:rsidRPr="0057462E">
        <w:rPr>
          <w:sz w:val="28"/>
          <w:szCs w:val="28"/>
          <w:shd w:val="clear" w:color="auto" w:fill="FFFFFF"/>
        </w:rPr>
        <w:t>từng</w:t>
      </w:r>
      <w:proofErr w:type="spellEnd"/>
      <w:r w:rsidR="00DB765D"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="00DB765D" w:rsidRPr="0057462E">
        <w:rPr>
          <w:sz w:val="28"/>
          <w:szCs w:val="28"/>
          <w:shd w:val="clear" w:color="auto" w:fill="FFFFFF"/>
        </w:rPr>
        <w:t>bước</w:t>
      </w:r>
      <w:proofErr w:type="spellEnd"/>
      <w:r w:rsidR="00DB765D"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="00DB765D" w:rsidRPr="0057462E">
        <w:rPr>
          <w:sz w:val="28"/>
          <w:szCs w:val="28"/>
          <w:shd w:val="clear" w:color="auto" w:fill="FFFFFF"/>
        </w:rPr>
        <w:t>nâng</w:t>
      </w:r>
      <w:proofErr w:type="spellEnd"/>
      <w:r w:rsidR="00DB765D"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="00DB765D" w:rsidRPr="0057462E">
        <w:rPr>
          <w:sz w:val="28"/>
          <w:szCs w:val="28"/>
          <w:shd w:val="clear" w:color="auto" w:fill="FFFFFF"/>
        </w:rPr>
        <w:t>cao</w:t>
      </w:r>
      <w:proofErr w:type="spellEnd"/>
      <w:r w:rsidR="00DB765D"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="00DB765D" w:rsidRPr="0057462E">
        <w:rPr>
          <w:sz w:val="28"/>
          <w:szCs w:val="28"/>
          <w:shd w:val="clear" w:color="auto" w:fill="FFFFFF"/>
        </w:rPr>
        <w:t>tầm</w:t>
      </w:r>
      <w:proofErr w:type="spellEnd"/>
      <w:r w:rsidR="00DB765D"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="00DB765D" w:rsidRPr="0057462E">
        <w:rPr>
          <w:sz w:val="28"/>
          <w:szCs w:val="28"/>
          <w:shd w:val="clear" w:color="auto" w:fill="FFFFFF"/>
        </w:rPr>
        <w:t>vóc</w:t>
      </w:r>
      <w:proofErr w:type="spellEnd"/>
      <w:r w:rsidR="00DB765D"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="00DB765D" w:rsidRPr="0057462E">
        <w:rPr>
          <w:sz w:val="28"/>
          <w:szCs w:val="28"/>
          <w:shd w:val="clear" w:color="auto" w:fill="FFFFFF"/>
        </w:rPr>
        <w:t>và</w:t>
      </w:r>
      <w:proofErr w:type="spellEnd"/>
      <w:r w:rsidR="00DB765D"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="00DB765D" w:rsidRPr="0057462E">
        <w:rPr>
          <w:sz w:val="28"/>
          <w:szCs w:val="28"/>
          <w:shd w:val="clear" w:color="auto" w:fill="FFFFFF"/>
        </w:rPr>
        <w:t>thể</w:t>
      </w:r>
      <w:proofErr w:type="spellEnd"/>
      <w:r w:rsidR="00DB765D"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="00DB765D" w:rsidRPr="0057462E">
        <w:rPr>
          <w:sz w:val="28"/>
          <w:szCs w:val="28"/>
          <w:shd w:val="clear" w:color="auto" w:fill="FFFFFF"/>
        </w:rPr>
        <w:t>lực</w:t>
      </w:r>
      <w:proofErr w:type="spellEnd"/>
      <w:r w:rsidR="00DB765D"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="00DB765D" w:rsidRPr="0057462E">
        <w:rPr>
          <w:sz w:val="28"/>
          <w:szCs w:val="28"/>
          <w:shd w:val="clear" w:color="auto" w:fill="FFFFFF"/>
        </w:rPr>
        <w:t>cho</w:t>
      </w:r>
      <w:proofErr w:type="spellEnd"/>
      <w:r w:rsidR="00DB765D"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="00DB765D" w:rsidRPr="0057462E">
        <w:rPr>
          <w:sz w:val="28"/>
          <w:szCs w:val="28"/>
          <w:shd w:val="clear" w:color="auto" w:fill="FFFFFF"/>
        </w:rPr>
        <w:t>trẻ</w:t>
      </w:r>
      <w:proofErr w:type="spellEnd"/>
      <w:r w:rsidR="00DB765D" w:rsidRPr="0057462E">
        <w:rPr>
          <w:sz w:val="28"/>
          <w:szCs w:val="28"/>
          <w:shd w:val="clear" w:color="auto" w:fill="FFFFFF"/>
        </w:rPr>
        <w:t>.</w:t>
      </w:r>
    </w:p>
    <w:p w14:paraId="257EE794" w14:textId="3C801DB6" w:rsidR="0056015C" w:rsidRPr="0056015C" w:rsidRDefault="0056015C" w:rsidP="0056015C">
      <w:pPr>
        <w:pStyle w:val="NormalWeb"/>
        <w:spacing w:before="0" w:beforeAutospacing="0" w:after="0" w:afterAutospacing="0"/>
        <w:ind w:firstLine="720"/>
        <w:jc w:val="center"/>
        <w:rPr>
          <w:i/>
          <w:iCs/>
          <w:color w:val="ED0000"/>
          <w:sz w:val="22"/>
          <w:szCs w:val="22"/>
          <w:shd w:val="clear" w:color="auto" w:fill="FFFFFF"/>
        </w:rPr>
      </w:pPr>
      <w:proofErr w:type="spellStart"/>
      <w:r w:rsidRPr="0056015C">
        <w:rPr>
          <w:i/>
          <w:iCs/>
          <w:color w:val="ED0000"/>
          <w:sz w:val="20"/>
          <w:szCs w:val="20"/>
          <w:shd w:val="clear" w:color="auto" w:fill="FFFFFF"/>
        </w:rPr>
        <w:t>Hình</w:t>
      </w:r>
      <w:proofErr w:type="spellEnd"/>
      <w:r w:rsidRPr="0056015C">
        <w:rPr>
          <w:i/>
          <w:iCs/>
          <w:color w:val="ED0000"/>
          <w:sz w:val="20"/>
          <w:szCs w:val="20"/>
          <w:shd w:val="clear" w:color="auto" w:fill="FFFFFF"/>
        </w:rPr>
        <w:t xml:space="preserve"> </w:t>
      </w:r>
      <w:proofErr w:type="spellStart"/>
      <w:r w:rsidRPr="0056015C">
        <w:rPr>
          <w:i/>
          <w:iCs/>
          <w:color w:val="ED0000"/>
          <w:sz w:val="20"/>
          <w:szCs w:val="20"/>
          <w:shd w:val="clear" w:color="auto" w:fill="FFFFFF"/>
        </w:rPr>
        <w:t>ảnh</w:t>
      </w:r>
      <w:proofErr w:type="spellEnd"/>
      <w:r w:rsidRPr="0056015C">
        <w:rPr>
          <w:i/>
          <w:iCs/>
          <w:color w:val="ED0000"/>
          <w:sz w:val="20"/>
          <w:szCs w:val="20"/>
          <w:shd w:val="clear" w:color="auto" w:fill="FFFFFF"/>
        </w:rPr>
        <w:t xml:space="preserve"> </w:t>
      </w:r>
      <w:proofErr w:type="spellStart"/>
      <w:r w:rsidRPr="0056015C">
        <w:rPr>
          <w:i/>
          <w:iCs/>
          <w:color w:val="ED0000"/>
          <w:sz w:val="20"/>
          <w:szCs w:val="20"/>
          <w:shd w:val="clear" w:color="auto" w:fill="FFFFFF"/>
        </w:rPr>
        <w:t>Cô</w:t>
      </w:r>
      <w:proofErr w:type="spellEnd"/>
      <w:r w:rsidRPr="0056015C">
        <w:rPr>
          <w:i/>
          <w:iCs/>
          <w:color w:val="ED0000"/>
          <w:sz w:val="20"/>
          <w:szCs w:val="20"/>
          <w:shd w:val="clear" w:color="auto" w:fill="FFFFFF"/>
        </w:rPr>
        <w:t xml:space="preserve"> </w:t>
      </w:r>
      <w:proofErr w:type="spellStart"/>
      <w:r w:rsidRPr="0056015C">
        <w:rPr>
          <w:i/>
          <w:iCs/>
          <w:color w:val="ED0000"/>
          <w:sz w:val="20"/>
          <w:szCs w:val="20"/>
          <w:shd w:val="clear" w:color="auto" w:fill="FFFFFF"/>
        </w:rPr>
        <w:t>giáo</w:t>
      </w:r>
      <w:proofErr w:type="spellEnd"/>
      <w:r w:rsidRPr="0056015C">
        <w:rPr>
          <w:i/>
          <w:iCs/>
          <w:color w:val="ED0000"/>
          <w:sz w:val="20"/>
          <w:szCs w:val="20"/>
          <w:shd w:val="clear" w:color="auto" w:fill="FFFFFF"/>
        </w:rPr>
        <w:t xml:space="preserve"> </w:t>
      </w:r>
      <w:proofErr w:type="spellStart"/>
      <w:r w:rsidRPr="0056015C">
        <w:rPr>
          <w:i/>
          <w:iCs/>
          <w:color w:val="ED0000"/>
          <w:sz w:val="20"/>
          <w:szCs w:val="20"/>
          <w:shd w:val="clear" w:color="auto" w:fill="FFFFFF"/>
        </w:rPr>
        <w:t>lớp</w:t>
      </w:r>
      <w:proofErr w:type="spellEnd"/>
      <w:r w:rsidRPr="0056015C">
        <w:rPr>
          <w:i/>
          <w:iCs/>
          <w:color w:val="ED0000"/>
          <w:sz w:val="20"/>
          <w:szCs w:val="20"/>
          <w:shd w:val="clear" w:color="auto" w:fill="FFFFFF"/>
        </w:rPr>
        <w:t xml:space="preserve"> </w:t>
      </w:r>
      <w:proofErr w:type="spellStart"/>
      <w:r w:rsidRPr="0056015C">
        <w:rPr>
          <w:i/>
          <w:iCs/>
          <w:color w:val="ED0000"/>
          <w:sz w:val="20"/>
          <w:szCs w:val="20"/>
          <w:shd w:val="clear" w:color="auto" w:fill="FFFFFF"/>
        </w:rPr>
        <w:t>Chồi</w:t>
      </w:r>
      <w:proofErr w:type="spellEnd"/>
      <w:r w:rsidRPr="0056015C">
        <w:rPr>
          <w:i/>
          <w:iCs/>
          <w:color w:val="ED0000"/>
          <w:sz w:val="20"/>
          <w:szCs w:val="20"/>
          <w:shd w:val="clear" w:color="auto" w:fill="FFFFFF"/>
        </w:rPr>
        <w:t xml:space="preserve"> 1 </w:t>
      </w:r>
      <w:proofErr w:type="spellStart"/>
      <w:r w:rsidRPr="0056015C">
        <w:rPr>
          <w:i/>
          <w:iCs/>
          <w:color w:val="ED0000"/>
          <w:sz w:val="20"/>
          <w:szCs w:val="20"/>
          <w:shd w:val="clear" w:color="auto" w:fill="FFFFFF"/>
        </w:rPr>
        <w:t>cho</w:t>
      </w:r>
      <w:proofErr w:type="spellEnd"/>
      <w:r w:rsidRPr="0056015C">
        <w:rPr>
          <w:i/>
          <w:iCs/>
          <w:color w:val="ED0000"/>
          <w:sz w:val="20"/>
          <w:szCs w:val="20"/>
          <w:shd w:val="clear" w:color="auto" w:fill="FFFFFF"/>
        </w:rPr>
        <w:t xml:space="preserve"> </w:t>
      </w:r>
      <w:proofErr w:type="spellStart"/>
      <w:r w:rsidRPr="0056015C">
        <w:rPr>
          <w:i/>
          <w:iCs/>
          <w:color w:val="ED0000"/>
          <w:sz w:val="20"/>
          <w:szCs w:val="20"/>
          <w:shd w:val="clear" w:color="auto" w:fill="FFFFFF"/>
        </w:rPr>
        <w:t>trẻ</w:t>
      </w:r>
      <w:proofErr w:type="spellEnd"/>
      <w:r w:rsidRPr="0056015C">
        <w:rPr>
          <w:i/>
          <w:iCs/>
          <w:color w:val="ED0000"/>
          <w:sz w:val="20"/>
          <w:szCs w:val="20"/>
          <w:shd w:val="clear" w:color="auto" w:fill="FFFFFF"/>
        </w:rPr>
        <w:t xml:space="preserve"> </w:t>
      </w:r>
      <w:proofErr w:type="spellStart"/>
      <w:r w:rsidRPr="0056015C">
        <w:rPr>
          <w:i/>
          <w:iCs/>
          <w:color w:val="ED0000"/>
          <w:sz w:val="20"/>
          <w:szCs w:val="20"/>
          <w:shd w:val="clear" w:color="auto" w:fill="FFFFFF"/>
        </w:rPr>
        <w:t>uống</w:t>
      </w:r>
      <w:proofErr w:type="spellEnd"/>
      <w:r w:rsidRPr="0056015C">
        <w:rPr>
          <w:i/>
          <w:iCs/>
          <w:color w:val="ED0000"/>
          <w:sz w:val="20"/>
          <w:szCs w:val="20"/>
          <w:shd w:val="clear" w:color="auto" w:fill="FFFFFF"/>
        </w:rPr>
        <w:t xml:space="preserve"> </w:t>
      </w:r>
      <w:proofErr w:type="spellStart"/>
      <w:r w:rsidRPr="0056015C">
        <w:rPr>
          <w:i/>
          <w:iCs/>
          <w:color w:val="ED0000"/>
          <w:sz w:val="20"/>
          <w:szCs w:val="20"/>
          <w:shd w:val="clear" w:color="auto" w:fill="FFFFFF"/>
        </w:rPr>
        <w:t>thuốc</w:t>
      </w:r>
      <w:proofErr w:type="spellEnd"/>
      <w:r w:rsidRPr="0056015C">
        <w:rPr>
          <w:i/>
          <w:iCs/>
          <w:color w:val="ED0000"/>
          <w:sz w:val="20"/>
          <w:szCs w:val="20"/>
          <w:shd w:val="clear" w:color="auto" w:fill="FFFFFF"/>
        </w:rPr>
        <w:t xml:space="preserve"> </w:t>
      </w:r>
      <w:proofErr w:type="spellStart"/>
      <w:r w:rsidRPr="0056015C">
        <w:rPr>
          <w:i/>
          <w:iCs/>
          <w:color w:val="ED0000"/>
          <w:sz w:val="20"/>
          <w:szCs w:val="20"/>
          <w:shd w:val="clear" w:color="auto" w:fill="FFFFFF"/>
        </w:rPr>
        <w:t>tẩy</w:t>
      </w:r>
      <w:proofErr w:type="spellEnd"/>
      <w:r w:rsidRPr="0056015C">
        <w:rPr>
          <w:i/>
          <w:iCs/>
          <w:color w:val="ED0000"/>
          <w:sz w:val="20"/>
          <w:szCs w:val="20"/>
          <w:shd w:val="clear" w:color="auto" w:fill="FFFFFF"/>
        </w:rPr>
        <w:t xml:space="preserve"> </w:t>
      </w:r>
      <w:proofErr w:type="spellStart"/>
      <w:r w:rsidRPr="0056015C">
        <w:rPr>
          <w:i/>
          <w:iCs/>
          <w:color w:val="ED0000"/>
          <w:sz w:val="20"/>
          <w:szCs w:val="20"/>
          <w:shd w:val="clear" w:color="auto" w:fill="FFFFFF"/>
        </w:rPr>
        <w:t>giun</w:t>
      </w:r>
      <w:proofErr w:type="spellEnd"/>
    </w:p>
    <w:p w14:paraId="2F030C92" w14:textId="77777777" w:rsidR="0056015C" w:rsidRPr="0056015C" w:rsidRDefault="0056015C" w:rsidP="0056015C">
      <w:pPr>
        <w:pStyle w:val="NormalWeb"/>
        <w:spacing w:before="0" w:beforeAutospacing="0" w:after="0" w:afterAutospacing="0"/>
        <w:ind w:firstLine="720"/>
        <w:jc w:val="center"/>
        <w:rPr>
          <w:color w:val="00B0F0"/>
          <w:sz w:val="28"/>
          <w:szCs w:val="28"/>
          <w:shd w:val="clear" w:color="auto" w:fill="FFFFFF"/>
        </w:rPr>
      </w:pPr>
    </w:p>
    <w:p w14:paraId="1E8076D7" w14:textId="77DC647E" w:rsidR="00DB765D" w:rsidRPr="0057462E" w:rsidRDefault="00DB765D" w:rsidP="00DB765D">
      <w:pPr>
        <w:pStyle w:val="NormalWeb"/>
        <w:spacing w:before="0" w:beforeAutospacing="0" w:after="0" w:afterAutospacing="0" w:line="360" w:lineRule="auto"/>
        <w:ind w:firstLine="720"/>
        <w:jc w:val="both"/>
        <w:rPr>
          <w:rFonts w:ascii="Helvetica" w:hAnsi="Helvetica" w:cs="Helvetica"/>
          <w:sz w:val="20"/>
          <w:szCs w:val="20"/>
        </w:rPr>
      </w:pPr>
      <w:proofErr w:type="spellStart"/>
      <w:r w:rsidRPr="0057462E">
        <w:rPr>
          <w:sz w:val="28"/>
          <w:szCs w:val="28"/>
          <w:shd w:val="clear" w:color="auto" w:fill="FFFFFF"/>
        </w:rPr>
        <w:t>Tẩy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giun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định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kỳ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là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một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việc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làm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hết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sức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cần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thiết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. </w:t>
      </w:r>
      <w:proofErr w:type="spellStart"/>
      <w:r w:rsidRPr="0057462E">
        <w:rPr>
          <w:sz w:val="28"/>
          <w:szCs w:val="28"/>
          <w:shd w:val="clear" w:color="auto" w:fill="FFFFFF"/>
        </w:rPr>
        <w:t>Không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chỉ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cải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thiện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tình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trạng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dinh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dưỡng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mà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còn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tránh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được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tình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trạng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kém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ăn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57462E">
        <w:rPr>
          <w:sz w:val="28"/>
          <w:szCs w:val="28"/>
          <w:shd w:val="clear" w:color="auto" w:fill="FFFFFF"/>
        </w:rPr>
        <w:t>chậm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lớn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57462E">
        <w:rPr>
          <w:sz w:val="28"/>
          <w:szCs w:val="28"/>
          <w:shd w:val="clear" w:color="auto" w:fill="FFFFFF"/>
        </w:rPr>
        <w:t>suy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dinh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dưỡng</w:t>
      </w:r>
      <w:proofErr w:type="spellEnd"/>
      <w:r w:rsidRPr="0057462E">
        <w:rPr>
          <w:sz w:val="28"/>
          <w:szCs w:val="28"/>
          <w:shd w:val="clear" w:color="auto" w:fill="FFFFFF"/>
        </w:rPr>
        <w:t>. </w:t>
      </w:r>
      <w:proofErr w:type="spellStart"/>
      <w:r w:rsidRPr="0057462E">
        <w:rPr>
          <w:sz w:val="28"/>
          <w:szCs w:val="28"/>
          <w:shd w:val="clear" w:color="auto" w:fill="FFFFFF"/>
        </w:rPr>
        <w:t>Để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tránh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hoặc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giảm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tình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trạng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nhiễm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giun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sán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cho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trẻ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nhỏ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, </w:t>
      </w:r>
      <w:proofErr w:type="spellStart"/>
      <w:r w:rsidR="0056015C" w:rsidRPr="0057462E">
        <w:rPr>
          <w:sz w:val="28"/>
          <w:szCs w:val="28"/>
          <w:shd w:val="clear" w:color="auto" w:fill="FFFFFF"/>
        </w:rPr>
        <w:t>đ</w:t>
      </w:r>
      <w:r w:rsidRPr="0057462E">
        <w:rPr>
          <w:sz w:val="28"/>
          <w:szCs w:val="28"/>
          <w:shd w:val="clear" w:color="auto" w:fill="FFFFFF"/>
        </w:rPr>
        <w:t>ịnh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kỳ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6 </w:t>
      </w:r>
      <w:proofErr w:type="spellStart"/>
      <w:r w:rsidRPr="0057462E">
        <w:rPr>
          <w:sz w:val="28"/>
          <w:szCs w:val="28"/>
          <w:shd w:val="clear" w:color="auto" w:fill="FFFFFF"/>
        </w:rPr>
        <w:t>tháng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cho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trẻ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uống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thuốc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tẩy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giun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một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lần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. </w:t>
      </w:r>
      <w:proofErr w:type="spellStart"/>
      <w:r w:rsidRPr="0057462E">
        <w:rPr>
          <w:sz w:val="28"/>
          <w:szCs w:val="28"/>
          <w:shd w:val="clear" w:color="auto" w:fill="FFFFFF"/>
        </w:rPr>
        <w:t>Cần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chú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ý </w:t>
      </w:r>
      <w:proofErr w:type="spellStart"/>
      <w:r w:rsidRPr="0057462E">
        <w:rPr>
          <w:sz w:val="28"/>
          <w:szCs w:val="28"/>
          <w:shd w:val="clear" w:color="auto" w:fill="FFFFFF"/>
        </w:rPr>
        <w:t>phòng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bệnh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là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chính</w:t>
      </w:r>
      <w:proofErr w:type="spellEnd"/>
      <w:r w:rsidRPr="0057462E">
        <w:rPr>
          <w:sz w:val="28"/>
          <w:szCs w:val="28"/>
          <w:shd w:val="clear" w:color="auto" w:fill="FFFFFF"/>
        </w:rPr>
        <w:t>:</w:t>
      </w:r>
    </w:p>
    <w:p w14:paraId="415BC815" w14:textId="34AC4F2F" w:rsidR="00DB765D" w:rsidRPr="0057462E" w:rsidRDefault="00DB765D" w:rsidP="00DB765D">
      <w:pPr>
        <w:pStyle w:val="NormalWeb"/>
        <w:spacing w:before="0" w:beforeAutospacing="0" w:after="0" w:afterAutospacing="0" w:line="360" w:lineRule="auto"/>
        <w:ind w:firstLine="567"/>
        <w:jc w:val="both"/>
        <w:rPr>
          <w:rFonts w:ascii="Helvetica" w:hAnsi="Helvetica" w:cs="Helvetica"/>
          <w:sz w:val="20"/>
          <w:szCs w:val="20"/>
        </w:rPr>
      </w:pPr>
      <w:r w:rsidRPr="0057462E">
        <w:rPr>
          <w:sz w:val="28"/>
          <w:szCs w:val="28"/>
          <w:shd w:val="clear" w:color="auto" w:fill="FFFFFF"/>
        </w:rPr>
        <w:t xml:space="preserve">+ </w:t>
      </w:r>
      <w:proofErr w:type="spellStart"/>
      <w:r w:rsidRPr="0057462E">
        <w:rPr>
          <w:sz w:val="28"/>
          <w:szCs w:val="28"/>
          <w:shd w:val="clear" w:color="auto" w:fill="FFFFFF"/>
        </w:rPr>
        <w:t>Tập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cho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trẻ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thói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quen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rửa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tay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sau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khi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đi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vệ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sinh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và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trước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khi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ăn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; </w:t>
      </w:r>
      <w:proofErr w:type="spellStart"/>
      <w:r w:rsidRPr="0057462E">
        <w:rPr>
          <w:sz w:val="28"/>
          <w:szCs w:val="28"/>
          <w:shd w:val="clear" w:color="auto" w:fill="FFFFFF"/>
        </w:rPr>
        <w:t>người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lớn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trước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khi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chuẩn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bị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đồ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ăn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và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cho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trẻ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ăn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cũng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cần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phải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rửa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tay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sạch</w:t>
      </w:r>
      <w:proofErr w:type="spellEnd"/>
      <w:r w:rsidRPr="0057462E">
        <w:rPr>
          <w:sz w:val="28"/>
          <w:szCs w:val="28"/>
          <w:shd w:val="clear" w:color="auto" w:fill="FFFFFF"/>
        </w:rPr>
        <w:t>.</w:t>
      </w:r>
    </w:p>
    <w:p w14:paraId="7917AD62" w14:textId="77777777" w:rsidR="00DB765D" w:rsidRPr="0057462E" w:rsidRDefault="00DB765D" w:rsidP="0056015C">
      <w:pPr>
        <w:pStyle w:val="NormalWeb"/>
        <w:spacing w:before="0" w:beforeAutospacing="0" w:after="0" w:afterAutospacing="0" w:line="360" w:lineRule="auto"/>
        <w:ind w:firstLine="567"/>
        <w:jc w:val="both"/>
        <w:rPr>
          <w:rFonts w:ascii="Helvetica" w:hAnsi="Helvetica" w:cs="Helvetica"/>
          <w:sz w:val="20"/>
          <w:szCs w:val="20"/>
        </w:rPr>
      </w:pPr>
      <w:r w:rsidRPr="0057462E">
        <w:rPr>
          <w:sz w:val="28"/>
          <w:szCs w:val="28"/>
          <w:shd w:val="clear" w:color="auto" w:fill="FFFFFF"/>
        </w:rPr>
        <w:t xml:space="preserve">+ </w:t>
      </w:r>
      <w:proofErr w:type="spellStart"/>
      <w:r w:rsidRPr="0057462E">
        <w:rPr>
          <w:sz w:val="28"/>
          <w:szCs w:val="28"/>
          <w:shd w:val="clear" w:color="auto" w:fill="FFFFFF"/>
        </w:rPr>
        <w:t>Vệ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sinh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ăn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uống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: </w:t>
      </w:r>
      <w:proofErr w:type="spellStart"/>
      <w:r w:rsidRPr="0057462E">
        <w:rPr>
          <w:sz w:val="28"/>
          <w:szCs w:val="28"/>
          <w:shd w:val="clear" w:color="auto" w:fill="FFFFFF"/>
        </w:rPr>
        <w:t>nên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cho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trẻ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uống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nước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đun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sôi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để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nguội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57462E">
        <w:rPr>
          <w:sz w:val="28"/>
          <w:szCs w:val="28"/>
          <w:shd w:val="clear" w:color="auto" w:fill="FFFFFF"/>
        </w:rPr>
        <w:t>ăn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rau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đã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nấu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chín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57462E">
        <w:rPr>
          <w:sz w:val="28"/>
          <w:szCs w:val="28"/>
          <w:shd w:val="clear" w:color="auto" w:fill="FFFFFF"/>
        </w:rPr>
        <w:t>các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loại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trái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cây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nên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gọt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vỏ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sau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khi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rửa</w:t>
      </w:r>
      <w:proofErr w:type="spellEnd"/>
      <w:r w:rsidRPr="0057462E">
        <w:rPr>
          <w:sz w:val="28"/>
          <w:szCs w:val="28"/>
          <w:shd w:val="clear" w:color="auto" w:fill="FFFFFF"/>
        </w:rPr>
        <w:t>.</w:t>
      </w:r>
    </w:p>
    <w:p w14:paraId="1C638E0D" w14:textId="77777777" w:rsidR="00DB765D" w:rsidRPr="0057462E" w:rsidRDefault="00DB765D" w:rsidP="0056015C">
      <w:pPr>
        <w:pStyle w:val="NormalWeb"/>
        <w:spacing w:before="0" w:beforeAutospacing="0" w:after="0" w:afterAutospacing="0" w:line="360" w:lineRule="auto"/>
        <w:ind w:firstLine="567"/>
        <w:jc w:val="both"/>
        <w:rPr>
          <w:rFonts w:ascii="Helvetica" w:hAnsi="Helvetica" w:cs="Helvetica"/>
          <w:sz w:val="20"/>
          <w:szCs w:val="20"/>
        </w:rPr>
      </w:pPr>
      <w:r w:rsidRPr="0057462E">
        <w:rPr>
          <w:sz w:val="28"/>
          <w:szCs w:val="28"/>
          <w:shd w:val="clear" w:color="auto" w:fill="FFFFFF"/>
        </w:rPr>
        <w:t xml:space="preserve">+ </w:t>
      </w:r>
      <w:proofErr w:type="spellStart"/>
      <w:r w:rsidRPr="0057462E">
        <w:rPr>
          <w:sz w:val="28"/>
          <w:szCs w:val="28"/>
          <w:shd w:val="clear" w:color="auto" w:fill="FFFFFF"/>
        </w:rPr>
        <w:t>Vệ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sinh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thân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thể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: Thường </w:t>
      </w:r>
      <w:proofErr w:type="spellStart"/>
      <w:r w:rsidRPr="0057462E">
        <w:rPr>
          <w:sz w:val="28"/>
          <w:szCs w:val="28"/>
          <w:shd w:val="clear" w:color="auto" w:fill="FFFFFF"/>
        </w:rPr>
        <w:t>xuyên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cắt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móng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tay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cho</w:t>
      </w:r>
      <w:proofErr w:type="spellEnd"/>
      <w:r w:rsidRPr="0057462E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7462E">
        <w:rPr>
          <w:sz w:val="28"/>
          <w:szCs w:val="28"/>
          <w:shd w:val="clear" w:color="auto" w:fill="FFFFFF"/>
        </w:rPr>
        <w:t>trẻ</w:t>
      </w:r>
      <w:proofErr w:type="spellEnd"/>
      <w:r w:rsidRPr="0057462E">
        <w:rPr>
          <w:sz w:val="28"/>
          <w:szCs w:val="28"/>
          <w:shd w:val="clear" w:color="auto" w:fill="FFFFFF"/>
        </w:rPr>
        <w:t>.</w:t>
      </w:r>
    </w:p>
    <w:p w14:paraId="324D4F88" w14:textId="77777777" w:rsidR="00DB765D" w:rsidRPr="0057462E" w:rsidRDefault="00DB765D" w:rsidP="00DB765D">
      <w:pPr>
        <w:pStyle w:val="NormalWeb"/>
        <w:spacing w:before="0" w:beforeAutospacing="0" w:after="0" w:afterAutospacing="0" w:line="360" w:lineRule="auto"/>
        <w:ind w:firstLine="567"/>
        <w:rPr>
          <w:rStyle w:val="Strong"/>
          <w:i/>
          <w:iCs/>
          <w:sz w:val="28"/>
          <w:szCs w:val="28"/>
        </w:rPr>
      </w:pPr>
      <w:proofErr w:type="spellStart"/>
      <w:r w:rsidRPr="0057462E">
        <w:rPr>
          <w:rStyle w:val="Strong"/>
          <w:i/>
          <w:iCs/>
          <w:sz w:val="28"/>
          <w:szCs w:val="28"/>
        </w:rPr>
        <w:t>Một</w:t>
      </w:r>
      <w:proofErr w:type="spellEnd"/>
      <w:r w:rsidRPr="0057462E">
        <w:rPr>
          <w:rStyle w:val="Strong"/>
          <w:i/>
          <w:iCs/>
          <w:sz w:val="28"/>
          <w:szCs w:val="28"/>
        </w:rPr>
        <w:t xml:space="preserve"> </w:t>
      </w:r>
      <w:proofErr w:type="spellStart"/>
      <w:r w:rsidRPr="0057462E">
        <w:rPr>
          <w:rStyle w:val="Strong"/>
          <w:i/>
          <w:iCs/>
          <w:sz w:val="28"/>
          <w:szCs w:val="28"/>
        </w:rPr>
        <w:t>số</w:t>
      </w:r>
      <w:proofErr w:type="spellEnd"/>
      <w:r w:rsidRPr="0057462E">
        <w:rPr>
          <w:rStyle w:val="Strong"/>
          <w:i/>
          <w:iCs/>
          <w:sz w:val="28"/>
          <w:szCs w:val="28"/>
        </w:rPr>
        <w:t xml:space="preserve"> </w:t>
      </w:r>
      <w:proofErr w:type="spellStart"/>
      <w:r w:rsidRPr="0057462E">
        <w:rPr>
          <w:rStyle w:val="Strong"/>
          <w:i/>
          <w:iCs/>
          <w:sz w:val="28"/>
          <w:szCs w:val="28"/>
        </w:rPr>
        <w:t>hình</w:t>
      </w:r>
      <w:proofErr w:type="spellEnd"/>
      <w:r w:rsidRPr="0057462E">
        <w:rPr>
          <w:rStyle w:val="Strong"/>
          <w:i/>
          <w:iCs/>
          <w:sz w:val="28"/>
          <w:szCs w:val="28"/>
        </w:rPr>
        <w:t xml:space="preserve"> </w:t>
      </w:r>
      <w:proofErr w:type="spellStart"/>
      <w:r w:rsidRPr="0057462E">
        <w:rPr>
          <w:rStyle w:val="Strong"/>
          <w:i/>
          <w:iCs/>
          <w:sz w:val="28"/>
          <w:szCs w:val="28"/>
        </w:rPr>
        <w:t>ảnh</w:t>
      </w:r>
      <w:proofErr w:type="spellEnd"/>
      <w:r w:rsidRPr="0057462E">
        <w:rPr>
          <w:rStyle w:val="Strong"/>
          <w:i/>
          <w:iCs/>
          <w:sz w:val="28"/>
          <w:szCs w:val="28"/>
        </w:rPr>
        <w:t xml:space="preserve"> </w:t>
      </w:r>
      <w:proofErr w:type="spellStart"/>
      <w:r w:rsidRPr="0057462E">
        <w:rPr>
          <w:rStyle w:val="Strong"/>
          <w:i/>
          <w:iCs/>
          <w:sz w:val="28"/>
          <w:szCs w:val="28"/>
        </w:rPr>
        <w:t>cho</w:t>
      </w:r>
      <w:proofErr w:type="spellEnd"/>
      <w:r w:rsidRPr="0057462E">
        <w:rPr>
          <w:rStyle w:val="Strong"/>
          <w:i/>
          <w:iCs/>
          <w:sz w:val="28"/>
          <w:szCs w:val="28"/>
        </w:rPr>
        <w:t xml:space="preserve"> </w:t>
      </w:r>
      <w:proofErr w:type="spellStart"/>
      <w:r w:rsidRPr="0057462E">
        <w:rPr>
          <w:rStyle w:val="Strong"/>
          <w:i/>
          <w:iCs/>
          <w:sz w:val="28"/>
          <w:szCs w:val="28"/>
        </w:rPr>
        <w:t>trẻ</w:t>
      </w:r>
      <w:proofErr w:type="spellEnd"/>
      <w:r w:rsidRPr="0057462E">
        <w:rPr>
          <w:rStyle w:val="Strong"/>
          <w:i/>
          <w:iCs/>
          <w:sz w:val="28"/>
          <w:szCs w:val="28"/>
        </w:rPr>
        <w:t xml:space="preserve"> </w:t>
      </w:r>
      <w:proofErr w:type="spellStart"/>
      <w:r w:rsidRPr="0057462E">
        <w:rPr>
          <w:rStyle w:val="Strong"/>
          <w:i/>
          <w:iCs/>
          <w:sz w:val="28"/>
          <w:szCs w:val="28"/>
        </w:rPr>
        <w:t>uống</w:t>
      </w:r>
      <w:proofErr w:type="spellEnd"/>
      <w:r w:rsidRPr="0057462E">
        <w:rPr>
          <w:rStyle w:val="Strong"/>
          <w:i/>
          <w:iCs/>
          <w:sz w:val="28"/>
          <w:szCs w:val="28"/>
        </w:rPr>
        <w:t xml:space="preserve"> </w:t>
      </w:r>
      <w:proofErr w:type="spellStart"/>
      <w:r w:rsidRPr="0057462E">
        <w:rPr>
          <w:rStyle w:val="Strong"/>
          <w:i/>
          <w:iCs/>
          <w:sz w:val="28"/>
          <w:szCs w:val="28"/>
        </w:rPr>
        <w:t>thuốc</w:t>
      </w:r>
      <w:proofErr w:type="spellEnd"/>
      <w:r w:rsidRPr="0057462E">
        <w:rPr>
          <w:rStyle w:val="Strong"/>
          <w:i/>
          <w:iCs/>
          <w:sz w:val="28"/>
          <w:szCs w:val="28"/>
        </w:rPr>
        <w:t xml:space="preserve"> </w:t>
      </w:r>
      <w:proofErr w:type="spellStart"/>
      <w:r w:rsidRPr="0057462E">
        <w:rPr>
          <w:rStyle w:val="Strong"/>
          <w:i/>
          <w:iCs/>
          <w:sz w:val="28"/>
          <w:szCs w:val="28"/>
        </w:rPr>
        <w:t>tẩy</w:t>
      </w:r>
      <w:proofErr w:type="spellEnd"/>
      <w:r w:rsidRPr="0057462E">
        <w:rPr>
          <w:rStyle w:val="Strong"/>
          <w:i/>
          <w:iCs/>
          <w:sz w:val="28"/>
          <w:szCs w:val="28"/>
        </w:rPr>
        <w:t xml:space="preserve"> </w:t>
      </w:r>
      <w:proofErr w:type="spellStart"/>
      <w:r w:rsidRPr="0057462E">
        <w:rPr>
          <w:rStyle w:val="Strong"/>
          <w:i/>
          <w:iCs/>
          <w:sz w:val="28"/>
          <w:szCs w:val="28"/>
        </w:rPr>
        <w:t>giun</w:t>
      </w:r>
      <w:proofErr w:type="spellEnd"/>
      <w:r w:rsidRPr="0057462E">
        <w:rPr>
          <w:rStyle w:val="Strong"/>
          <w:i/>
          <w:iCs/>
          <w:sz w:val="28"/>
          <w:szCs w:val="28"/>
        </w:rPr>
        <w:t>:</w:t>
      </w:r>
    </w:p>
    <w:p w14:paraId="177950D4" w14:textId="1C7C3735" w:rsidR="0056015C" w:rsidRDefault="0056015C" w:rsidP="0056015C">
      <w:pPr>
        <w:pStyle w:val="NormalWeb"/>
        <w:spacing w:before="0" w:beforeAutospacing="0" w:after="0" w:afterAutospacing="0" w:line="360" w:lineRule="auto"/>
        <w:ind w:firstLine="567"/>
        <w:jc w:val="center"/>
        <w:rPr>
          <w:i/>
          <w:iCs/>
          <w:color w:val="ED0000"/>
          <w:sz w:val="20"/>
          <w:szCs w:val="20"/>
        </w:rPr>
      </w:pPr>
      <w:r w:rsidRPr="0056015C">
        <w:rPr>
          <w:i/>
          <w:iCs/>
          <w:noProof/>
          <w:color w:val="ED0000"/>
          <w:sz w:val="20"/>
          <w:szCs w:val="20"/>
          <w14:ligatures w14:val="standardContextual"/>
        </w:rPr>
        <w:lastRenderedPageBreak/>
        <w:drawing>
          <wp:anchor distT="0" distB="0" distL="114300" distR="114300" simplePos="0" relativeHeight="251659264" behindDoc="1" locked="0" layoutInCell="1" allowOverlap="1" wp14:anchorId="01409C11" wp14:editId="7174362C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5951855" cy="3943350"/>
            <wp:effectExtent l="0" t="0" r="0" b="0"/>
            <wp:wrapTight wrapText="bothSides">
              <wp:wrapPolygon edited="0">
                <wp:start x="0" y="0"/>
                <wp:lineTo x="0" y="21496"/>
                <wp:lineTo x="21501" y="21496"/>
                <wp:lineTo x="21501" y="0"/>
                <wp:lineTo x="0" y="0"/>
              </wp:wrapPolygon>
            </wp:wrapTight>
            <wp:docPr id="103946057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460571" name="Picture 103946057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85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56015C">
        <w:rPr>
          <w:i/>
          <w:iCs/>
          <w:color w:val="ED0000"/>
          <w:sz w:val="20"/>
          <w:szCs w:val="20"/>
        </w:rPr>
        <w:t>Hình</w:t>
      </w:r>
      <w:proofErr w:type="spellEnd"/>
      <w:r w:rsidRPr="0056015C">
        <w:rPr>
          <w:i/>
          <w:iCs/>
          <w:color w:val="ED0000"/>
          <w:sz w:val="20"/>
          <w:szCs w:val="20"/>
        </w:rPr>
        <w:t xml:space="preserve"> </w:t>
      </w:r>
      <w:proofErr w:type="spellStart"/>
      <w:r w:rsidRPr="0056015C">
        <w:rPr>
          <w:i/>
          <w:iCs/>
          <w:color w:val="ED0000"/>
          <w:sz w:val="20"/>
          <w:szCs w:val="20"/>
        </w:rPr>
        <w:t>ảnh</w:t>
      </w:r>
      <w:proofErr w:type="spellEnd"/>
      <w:r w:rsidRPr="0056015C">
        <w:rPr>
          <w:i/>
          <w:iCs/>
          <w:color w:val="ED0000"/>
          <w:sz w:val="20"/>
          <w:szCs w:val="20"/>
        </w:rPr>
        <w:t xml:space="preserve"> </w:t>
      </w:r>
      <w:proofErr w:type="spellStart"/>
      <w:r w:rsidRPr="0056015C">
        <w:rPr>
          <w:i/>
          <w:iCs/>
          <w:color w:val="ED0000"/>
          <w:sz w:val="20"/>
          <w:szCs w:val="20"/>
        </w:rPr>
        <w:t>lớp</w:t>
      </w:r>
      <w:proofErr w:type="spellEnd"/>
      <w:r w:rsidRPr="0056015C">
        <w:rPr>
          <w:i/>
          <w:iCs/>
          <w:color w:val="ED0000"/>
          <w:sz w:val="20"/>
          <w:szCs w:val="20"/>
        </w:rPr>
        <w:t xml:space="preserve"> </w:t>
      </w:r>
      <w:proofErr w:type="spellStart"/>
      <w:r w:rsidRPr="0056015C">
        <w:rPr>
          <w:i/>
          <w:iCs/>
          <w:color w:val="ED0000"/>
          <w:sz w:val="20"/>
          <w:szCs w:val="20"/>
        </w:rPr>
        <w:t>Mầm</w:t>
      </w:r>
      <w:proofErr w:type="spellEnd"/>
      <w:r w:rsidRPr="0056015C">
        <w:rPr>
          <w:i/>
          <w:iCs/>
          <w:color w:val="ED0000"/>
          <w:sz w:val="20"/>
          <w:szCs w:val="20"/>
        </w:rPr>
        <w:t xml:space="preserve"> 2</w:t>
      </w:r>
    </w:p>
    <w:p w14:paraId="52D9FD39" w14:textId="7A2DB4BB" w:rsidR="0056015C" w:rsidRPr="0056015C" w:rsidRDefault="0056015C" w:rsidP="0056015C">
      <w:pPr>
        <w:pStyle w:val="NormalWeb"/>
        <w:spacing w:before="0" w:beforeAutospacing="0" w:after="0" w:afterAutospacing="0" w:line="360" w:lineRule="auto"/>
        <w:ind w:firstLine="567"/>
        <w:jc w:val="center"/>
        <w:rPr>
          <w:i/>
          <w:iCs/>
          <w:color w:val="ED0000"/>
          <w:sz w:val="20"/>
          <w:szCs w:val="20"/>
        </w:rPr>
      </w:pPr>
    </w:p>
    <w:p w14:paraId="412A8193" w14:textId="43AFD70D" w:rsidR="00E77CE8" w:rsidRDefault="00E77CE8" w:rsidP="0056015C">
      <w:pPr>
        <w:jc w:val="center"/>
        <w:rPr>
          <w:i/>
          <w:iCs/>
          <w:color w:val="ED0000"/>
          <w:sz w:val="20"/>
          <w:szCs w:val="1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35D8099" wp14:editId="7833ACAC">
            <wp:simplePos x="0" y="0"/>
            <wp:positionH relativeFrom="margin">
              <wp:align>left</wp:align>
            </wp:positionH>
            <wp:positionV relativeFrom="paragraph">
              <wp:posOffset>250943</wp:posOffset>
            </wp:positionV>
            <wp:extent cx="5985510" cy="3997325"/>
            <wp:effectExtent l="0" t="0" r="0" b="3175"/>
            <wp:wrapTight wrapText="bothSides">
              <wp:wrapPolygon edited="0">
                <wp:start x="0" y="0"/>
                <wp:lineTo x="0" y="21514"/>
                <wp:lineTo x="21518" y="21514"/>
                <wp:lineTo x="21518" y="0"/>
                <wp:lineTo x="0" y="0"/>
              </wp:wrapPolygon>
            </wp:wrapTight>
            <wp:docPr id="81578222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782229" name="Picture 81578222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5510" cy="399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D6A5D6" w14:textId="216F3E25" w:rsidR="00197F9A" w:rsidRDefault="0056015C" w:rsidP="0056015C">
      <w:pPr>
        <w:jc w:val="center"/>
        <w:rPr>
          <w:i/>
          <w:iCs/>
          <w:color w:val="ED0000"/>
          <w:sz w:val="20"/>
          <w:szCs w:val="18"/>
        </w:rPr>
      </w:pPr>
      <w:proofErr w:type="spellStart"/>
      <w:r w:rsidRPr="0056015C">
        <w:rPr>
          <w:i/>
          <w:iCs/>
          <w:color w:val="ED0000"/>
          <w:sz w:val="20"/>
          <w:szCs w:val="18"/>
        </w:rPr>
        <w:t>Hình</w:t>
      </w:r>
      <w:proofErr w:type="spellEnd"/>
      <w:r w:rsidRPr="0056015C">
        <w:rPr>
          <w:i/>
          <w:iCs/>
          <w:color w:val="ED0000"/>
          <w:sz w:val="20"/>
          <w:szCs w:val="18"/>
        </w:rPr>
        <w:t xml:space="preserve"> </w:t>
      </w:r>
      <w:proofErr w:type="spellStart"/>
      <w:r w:rsidRPr="0056015C">
        <w:rPr>
          <w:i/>
          <w:iCs/>
          <w:color w:val="ED0000"/>
          <w:sz w:val="20"/>
          <w:szCs w:val="18"/>
        </w:rPr>
        <w:t>ảnh</w:t>
      </w:r>
      <w:proofErr w:type="spellEnd"/>
      <w:r w:rsidRPr="0056015C">
        <w:rPr>
          <w:i/>
          <w:iCs/>
          <w:color w:val="ED0000"/>
          <w:sz w:val="20"/>
          <w:szCs w:val="18"/>
        </w:rPr>
        <w:t xml:space="preserve"> </w:t>
      </w:r>
      <w:proofErr w:type="spellStart"/>
      <w:r w:rsidRPr="0056015C">
        <w:rPr>
          <w:i/>
          <w:iCs/>
          <w:color w:val="ED0000"/>
          <w:sz w:val="20"/>
          <w:szCs w:val="18"/>
        </w:rPr>
        <w:t>lớp</w:t>
      </w:r>
      <w:proofErr w:type="spellEnd"/>
      <w:r w:rsidRPr="0056015C">
        <w:rPr>
          <w:i/>
          <w:iCs/>
          <w:color w:val="ED0000"/>
          <w:sz w:val="20"/>
          <w:szCs w:val="18"/>
        </w:rPr>
        <w:t xml:space="preserve"> 25 – 36 </w:t>
      </w:r>
      <w:proofErr w:type="spellStart"/>
      <w:r w:rsidRPr="0056015C">
        <w:rPr>
          <w:i/>
          <w:iCs/>
          <w:color w:val="ED0000"/>
          <w:sz w:val="20"/>
          <w:szCs w:val="18"/>
        </w:rPr>
        <w:t>tháng</w:t>
      </w:r>
      <w:proofErr w:type="spellEnd"/>
    </w:p>
    <w:p w14:paraId="07CE650D" w14:textId="723DE2DF" w:rsidR="00E77CE8" w:rsidRDefault="00E77CE8" w:rsidP="0056015C">
      <w:pPr>
        <w:jc w:val="center"/>
        <w:rPr>
          <w:i/>
          <w:iCs/>
          <w:color w:val="ED0000"/>
          <w:sz w:val="20"/>
          <w:szCs w:val="18"/>
        </w:rPr>
      </w:pPr>
      <w:r w:rsidRPr="00E77CE8">
        <w:rPr>
          <w:i/>
          <w:iCs/>
          <w:noProof/>
          <w:color w:val="ED0000"/>
          <w:sz w:val="20"/>
          <w:szCs w:val="18"/>
        </w:rPr>
        <w:lastRenderedPageBreak/>
        <w:drawing>
          <wp:anchor distT="0" distB="0" distL="114300" distR="114300" simplePos="0" relativeHeight="251661312" behindDoc="1" locked="0" layoutInCell="1" allowOverlap="1" wp14:anchorId="48B05231" wp14:editId="62BFEEA9">
            <wp:simplePos x="0" y="0"/>
            <wp:positionH relativeFrom="margin">
              <wp:align>right</wp:align>
            </wp:positionH>
            <wp:positionV relativeFrom="paragraph">
              <wp:posOffset>119249</wp:posOffset>
            </wp:positionV>
            <wp:extent cx="5819140" cy="3886200"/>
            <wp:effectExtent l="0" t="0" r="0" b="0"/>
            <wp:wrapTight wrapText="bothSides">
              <wp:wrapPolygon edited="0">
                <wp:start x="0" y="0"/>
                <wp:lineTo x="0" y="21494"/>
                <wp:lineTo x="21496" y="21494"/>
                <wp:lineTo x="21496" y="0"/>
                <wp:lineTo x="0" y="0"/>
              </wp:wrapPolygon>
            </wp:wrapTight>
            <wp:docPr id="81996493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964932" name="Picture 81996493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14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E77CE8">
        <w:rPr>
          <w:i/>
          <w:iCs/>
          <w:color w:val="ED0000"/>
          <w:sz w:val="20"/>
          <w:szCs w:val="18"/>
        </w:rPr>
        <w:t>Hình</w:t>
      </w:r>
      <w:proofErr w:type="spellEnd"/>
      <w:r w:rsidRPr="00E77CE8">
        <w:rPr>
          <w:i/>
          <w:iCs/>
          <w:color w:val="ED0000"/>
          <w:sz w:val="20"/>
          <w:szCs w:val="18"/>
        </w:rPr>
        <w:t xml:space="preserve"> </w:t>
      </w:r>
      <w:proofErr w:type="spellStart"/>
      <w:r w:rsidRPr="00E77CE8">
        <w:rPr>
          <w:i/>
          <w:iCs/>
          <w:color w:val="ED0000"/>
          <w:sz w:val="20"/>
          <w:szCs w:val="18"/>
        </w:rPr>
        <w:t>ảnh</w:t>
      </w:r>
      <w:proofErr w:type="spellEnd"/>
      <w:r w:rsidRPr="00E77CE8">
        <w:rPr>
          <w:i/>
          <w:iCs/>
          <w:color w:val="ED0000"/>
          <w:sz w:val="20"/>
          <w:szCs w:val="18"/>
        </w:rPr>
        <w:t xml:space="preserve"> </w:t>
      </w:r>
      <w:proofErr w:type="spellStart"/>
      <w:r w:rsidRPr="00E77CE8">
        <w:rPr>
          <w:i/>
          <w:iCs/>
          <w:color w:val="ED0000"/>
          <w:sz w:val="20"/>
          <w:szCs w:val="18"/>
        </w:rPr>
        <w:t>lớp</w:t>
      </w:r>
      <w:proofErr w:type="spellEnd"/>
      <w:r w:rsidRPr="00E77CE8">
        <w:rPr>
          <w:i/>
          <w:iCs/>
          <w:color w:val="ED0000"/>
          <w:sz w:val="20"/>
          <w:szCs w:val="18"/>
        </w:rPr>
        <w:t xml:space="preserve"> </w:t>
      </w:r>
      <w:proofErr w:type="spellStart"/>
      <w:r w:rsidRPr="00E77CE8">
        <w:rPr>
          <w:i/>
          <w:iCs/>
          <w:color w:val="ED0000"/>
          <w:sz w:val="20"/>
          <w:szCs w:val="18"/>
        </w:rPr>
        <w:t>Chồi</w:t>
      </w:r>
      <w:proofErr w:type="spellEnd"/>
      <w:r w:rsidRPr="00E77CE8">
        <w:rPr>
          <w:i/>
          <w:iCs/>
          <w:color w:val="ED0000"/>
          <w:sz w:val="20"/>
          <w:szCs w:val="18"/>
        </w:rPr>
        <w:t xml:space="preserve"> 1</w:t>
      </w:r>
    </w:p>
    <w:p w14:paraId="15548F5E" w14:textId="77777777" w:rsidR="00E77CE8" w:rsidRDefault="00E77CE8" w:rsidP="00E77CE8">
      <w:pPr>
        <w:rPr>
          <w:i/>
          <w:iCs/>
          <w:color w:val="ED0000"/>
          <w:sz w:val="20"/>
          <w:szCs w:val="18"/>
        </w:rPr>
      </w:pPr>
    </w:p>
    <w:p w14:paraId="4B9EB871" w14:textId="25572374" w:rsidR="00E77CE8" w:rsidRPr="00E77CE8" w:rsidRDefault="00E77CE8" w:rsidP="00E77CE8">
      <w:pPr>
        <w:jc w:val="center"/>
        <w:rPr>
          <w:i/>
          <w:iCs/>
        </w:rPr>
      </w:pPr>
      <w:r w:rsidRPr="00E77CE8">
        <w:rPr>
          <w:i/>
          <w:iCs/>
          <w:noProof/>
          <w:color w:val="ED0000"/>
          <w:sz w:val="20"/>
          <w:szCs w:val="18"/>
        </w:rPr>
        <w:drawing>
          <wp:anchor distT="0" distB="0" distL="114300" distR="114300" simplePos="0" relativeHeight="251662336" behindDoc="1" locked="0" layoutInCell="1" allowOverlap="1" wp14:anchorId="757A787A" wp14:editId="616E625A">
            <wp:simplePos x="0" y="0"/>
            <wp:positionH relativeFrom="column">
              <wp:posOffset>-1905</wp:posOffset>
            </wp:positionH>
            <wp:positionV relativeFrom="paragraph">
              <wp:posOffset>5080</wp:posOffset>
            </wp:positionV>
            <wp:extent cx="5819140" cy="3956685"/>
            <wp:effectExtent l="0" t="0" r="0" b="5715"/>
            <wp:wrapTight wrapText="bothSides">
              <wp:wrapPolygon edited="0">
                <wp:start x="0" y="0"/>
                <wp:lineTo x="0" y="21527"/>
                <wp:lineTo x="21496" y="21527"/>
                <wp:lineTo x="21496" y="0"/>
                <wp:lineTo x="0" y="0"/>
              </wp:wrapPolygon>
            </wp:wrapTight>
            <wp:docPr id="72943396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433962" name="Picture 72943396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140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spellStart"/>
      <w:r w:rsidRPr="00E77CE8">
        <w:rPr>
          <w:i/>
          <w:iCs/>
          <w:color w:val="ED0000"/>
          <w:sz w:val="20"/>
          <w:szCs w:val="18"/>
        </w:rPr>
        <w:t>Hình</w:t>
      </w:r>
      <w:proofErr w:type="spellEnd"/>
      <w:r w:rsidRPr="00E77CE8">
        <w:rPr>
          <w:i/>
          <w:iCs/>
          <w:color w:val="ED0000"/>
          <w:sz w:val="20"/>
          <w:szCs w:val="18"/>
        </w:rPr>
        <w:t xml:space="preserve"> </w:t>
      </w:r>
      <w:proofErr w:type="spellStart"/>
      <w:r w:rsidRPr="00E77CE8">
        <w:rPr>
          <w:i/>
          <w:iCs/>
          <w:color w:val="ED0000"/>
          <w:sz w:val="20"/>
          <w:szCs w:val="18"/>
        </w:rPr>
        <w:t>ảnh</w:t>
      </w:r>
      <w:proofErr w:type="spellEnd"/>
      <w:r w:rsidRPr="00E77CE8">
        <w:rPr>
          <w:i/>
          <w:iCs/>
          <w:color w:val="ED0000"/>
          <w:sz w:val="20"/>
          <w:szCs w:val="18"/>
        </w:rPr>
        <w:t xml:space="preserve"> </w:t>
      </w:r>
      <w:proofErr w:type="spellStart"/>
      <w:r w:rsidRPr="00E77CE8">
        <w:rPr>
          <w:i/>
          <w:iCs/>
          <w:color w:val="ED0000"/>
          <w:sz w:val="20"/>
          <w:szCs w:val="18"/>
        </w:rPr>
        <w:t>lớp</w:t>
      </w:r>
      <w:proofErr w:type="spellEnd"/>
      <w:r w:rsidRPr="00E77CE8">
        <w:rPr>
          <w:i/>
          <w:iCs/>
          <w:color w:val="ED0000"/>
          <w:sz w:val="20"/>
          <w:szCs w:val="18"/>
        </w:rPr>
        <w:t xml:space="preserve"> </w:t>
      </w:r>
      <w:proofErr w:type="spellStart"/>
      <w:r w:rsidRPr="00E77CE8">
        <w:rPr>
          <w:i/>
          <w:iCs/>
          <w:color w:val="ED0000"/>
          <w:sz w:val="20"/>
          <w:szCs w:val="18"/>
        </w:rPr>
        <w:t>Chồi</w:t>
      </w:r>
      <w:proofErr w:type="spellEnd"/>
      <w:r w:rsidRPr="00E77CE8">
        <w:rPr>
          <w:i/>
          <w:iCs/>
          <w:color w:val="ED0000"/>
          <w:sz w:val="20"/>
          <w:szCs w:val="18"/>
        </w:rPr>
        <w:t xml:space="preserve"> 2</w:t>
      </w:r>
    </w:p>
    <w:sectPr w:rsidR="00E77CE8" w:rsidRPr="00E77CE8" w:rsidSect="004203D9">
      <w:pgSz w:w="11907" w:h="16840" w:code="9"/>
      <w:pgMar w:top="1276" w:right="1325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765D"/>
    <w:rsid w:val="00197F9A"/>
    <w:rsid w:val="002F0EE8"/>
    <w:rsid w:val="004203D9"/>
    <w:rsid w:val="0056015C"/>
    <w:rsid w:val="00560D93"/>
    <w:rsid w:val="0057462E"/>
    <w:rsid w:val="00DB765D"/>
    <w:rsid w:val="00E77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1CA7934"/>
  <w15:chartTrackingRefBased/>
  <w15:docId w15:val="{30A377B9-A9ED-40FF-8AA8-466681608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B765D"/>
    <w:pPr>
      <w:spacing w:before="100" w:beforeAutospacing="1" w:after="100" w:afterAutospacing="1" w:line="240" w:lineRule="auto"/>
    </w:pPr>
    <w:rPr>
      <w:rFonts w:eastAsia="Times New Roman" w:cs="Times New Roman"/>
      <w:kern w:val="0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DB765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7646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178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Thanh Bình Phan Thị</cp:lastModifiedBy>
  <cp:revision>2</cp:revision>
  <dcterms:created xsi:type="dcterms:W3CDTF">2024-11-22T08:33:00Z</dcterms:created>
  <dcterms:modified xsi:type="dcterms:W3CDTF">2024-11-26T08:47:00Z</dcterms:modified>
</cp:coreProperties>
</file>