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237"/>
      </w:tblGrid>
      <w:tr w:rsidR="004C0045" w14:paraId="48FD9FBB" w14:textId="77777777" w:rsidTr="00CB07B1">
        <w:trPr>
          <w:trHeight w:val="621"/>
        </w:trPr>
        <w:tc>
          <w:tcPr>
            <w:tcW w:w="4537" w:type="dxa"/>
          </w:tcPr>
          <w:p w14:paraId="04E9E1A7" w14:textId="4716CA51" w:rsidR="004C0045" w:rsidRPr="00CB07B1" w:rsidRDefault="00CB07B1" w:rsidP="00945C08">
            <w:pPr>
              <w:jc w:val="both"/>
              <w:rPr>
                <w:sz w:val="28"/>
                <w:szCs w:val="28"/>
              </w:rPr>
            </w:pPr>
            <w:bookmarkStart w:id="0" w:name="chuong_pl_1"/>
            <w:r>
              <w:rPr>
                <w:sz w:val="28"/>
                <w:szCs w:val="28"/>
              </w:rPr>
              <w:t xml:space="preserve">   </w:t>
            </w:r>
            <w:r w:rsidR="00945C08" w:rsidRPr="00CB07B1">
              <w:rPr>
                <w:sz w:val="28"/>
                <w:szCs w:val="28"/>
              </w:rPr>
              <w:t xml:space="preserve"> </w:t>
            </w:r>
            <w:r>
              <w:rPr>
                <w:sz w:val="28"/>
                <w:szCs w:val="28"/>
              </w:rPr>
              <w:t xml:space="preserve">  </w:t>
            </w:r>
            <w:r w:rsidR="004C0045" w:rsidRPr="00CB07B1">
              <w:rPr>
                <w:sz w:val="28"/>
                <w:szCs w:val="28"/>
              </w:rPr>
              <w:t>UBND HUYỆN HÓC MÔN</w:t>
            </w:r>
          </w:p>
          <w:p w14:paraId="12D06D42" w14:textId="6201F237" w:rsidR="004C0045" w:rsidRPr="00CB07B1" w:rsidRDefault="00CB07B1" w:rsidP="00CB07B1">
            <w:pPr>
              <w:ind w:left="-633" w:firstLine="142"/>
              <w:jc w:val="both"/>
              <w:rPr>
                <w:b/>
                <w:bCs/>
                <w:sz w:val="28"/>
                <w:szCs w:val="28"/>
              </w:rPr>
            </w:pPr>
            <w:r>
              <w:rPr>
                <w:b/>
                <w:bCs/>
                <w:sz w:val="28"/>
                <w:szCs w:val="28"/>
              </w:rPr>
              <w:t>T    TR</w:t>
            </w:r>
            <w:r w:rsidR="00217E1F" w:rsidRPr="00CB07B1">
              <w:rPr>
                <w:b/>
                <w:bCs/>
                <w:sz w:val="28"/>
                <w:szCs w:val="28"/>
              </w:rPr>
              <w:t xml:space="preserve">ƯỜNG </w:t>
            </w:r>
            <w:r w:rsidR="004C0045" w:rsidRPr="00CB07B1">
              <w:rPr>
                <w:b/>
                <w:bCs/>
                <w:sz w:val="28"/>
                <w:szCs w:val="28"/>
              </w:rPr>
              <w:t xml:space="preserve">MẦM NON TÂN </w:t>
            </w:r>
            <w:r w:rsidR="00945C08" w:rsidRPr="00CB07B1">
              <w:rPr>
                <w:b/>
                <w:bCs/>
                <w:sz w:val="28"/>
                <w:szCs w:val="28"/>
              </w:rPr>
              <w:t>XUÂN</w:t>
            </w:r>
          </w:p>
        </w:tc>
        <w:tc>
          <w:tcPr>
            <w:tcW w:w="6237" w:type="dxa"/>
          </w:tcPr>
          <w:p w14:paraId="7F33B28B" w14:textId="77777777" w:rsidR="004C0045" w:rsidRPr="00CB07B1" w:rsidRDefault="004C0045" w:rsidP="00945C08">
            <w:pPr>
              <w:jc w:val="both"/>
              <w:rPr>
                <w:b/>
                <w:bCs/>
                <w:sz w:val="28"/>
                <w:szCs w:val="28"/>
              </w:rPr>
            </w:pPr>
            <w:r w:rsidRPr="00CB07B1">
              <w:rPr>
                <w:b/>
                <w:bCs/>
                <w:sz w:val="28"/>
                <w:szCs w:val="28"/>
              </w:rPr>
              <w:t>CỘNG HÒA XÃ HỘI CHỦ NGHĨA VIỆT NAM</w:t>
            </w:r>
          </w:p>
          <w:p w14:paraId="60FC455B" w14:textId="6825252E" w:rsidR="004C0045" w:rsidRPr="00CB07B1" w:rsidRDefault="00CB07B1" w:rsidP="00945C08">
            <w:pPr>
              <w:ind w:firstLine="720"/>
              <w:jc w:val="both"/>
              <w:rPr>
                <w:b/>
                <w:bCs/>
                <w:sz w:val="28"/>
                <w:szCs w:val="28"/>
              </w:rPr>
            </w:pPr>
            <w:r>
              <w:rPr>
                <w:b/>
                <w:bCs/>
                <w:sz w:val="28"/>
                <w:szCs w:val="28"/>
              </w:rPr>
              <w:t xml:space="preserve">     </w:t>
            </w:r>
            <w:r w:rsidR="004C0045" w:rsidRPr="00CB07B1">
              <w:rPr>
                <w:b/>
                <w:bCs/>
                <w:sz w:val="28"/>
                <w:szCs w:val="28"/>
              </w:rPr>
              <w:t>Độc lập – Tự do – Hạnh phúc</w:t>
            </w:r>
          </w:p>
        </w:tc>
      </w:tr>
      <w:tr w:rsidR="004C0045" w14:paraId="2781415A" w14:textId="77777777" w:rsidTr="00CB07B1">
        <w:tc>
          <w:tcPr>
            <w:tcW w:w="4537" w:type="dxa"/>
          </w:tcPr>
          <w:p w14:paraId="44E5A372" w14:textId="65CAE762" w:rsidR="004C0045" w:rsidRPr="00945C08" w:rsidRDefault="00945C08" w:rsidP="00945C08">
            <w:pPr>
              <w:ind w:firstLine="720"/>
              <w:jc w:val="both"/>
              <w:rPr>
                <w:sz w:val="26"/>
                <w:szCs w:val="26"/>
              </w:rPr>
            </w:pPr>
            <w:r>
              <w:rPr>
                <w:noProof/>
                <w:sz w:val="26"/>
                <w:szCs w:val="26"/>
                <w14:ligatures w14:val="standardContextual"/>
              </w:rPr>
              <mc:AlternateContent>
                <mc:Choice Requires="wps">
                  <w:drawing>
                    <wp:anchor distT="0" distB="0" distL="114300" distR="114300" simplePos="0" relativeHeight="251659264" behindDoc="0" locked="0" layoutInCell="1" allowOverlap="1" wp14:anchorId="341B89CC" wp14:editId="0F16EE1D">
                      <wp:simplePos x="0" y="0"/>
                      <wp:positionH relativeFrom="column">
                        <wp:posOffset>575309</wp:posOffset>
                      </wp:positionH>
                      <wp:positionV relativeFrom="paragraph">
                        <wp:posOffset>28575</wp:posOffset>
                      </wp:positionV>
                      <wp:extent cx="13811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88C2E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3pt,2.25pt" to="154.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" strokecolor="black [3200]" strokeweight=".5pt">
                      <v:stroke joinstyle="miter"/>
                    </v:line>
                  </w:pict>
                </mc:Fallback>
              </mc:AlternateContent>
            </w:r>
          </w:p>
        </w:tc>
        <w:tc>
          <w:tcPr>
            <w:tcW w:w="6237" w:type="dxa"/>
          </w:tcPr>
          <w:p w14:paraId="38BC3670" w14:textId="3773413A" w:rsidR="004C0045" w:rsidRPr="00945C08" w:rsidRDefault="00945C08" w:rsidP="00945C08">
            <w:pPr>
              <w:ind w:firstLine="720"/>
              <w:jc w:val="both"/>
              <w:rPr>
                <w:sz w:val="26"/>
                <w:szCs w:val="26"/>
              </w:rPr>
            </w:pPr>
            <w:r>
              <w:rPr>
                <w:noProof/>
                <w:sz w:val="26"/>
                <w:szCs w:val="26"/>
                <w14:ligatures w14:val="standardContextual"/>
              </w:rPr>
              <mc:AlternateContent>
                <mc:Choice Requires="wps">
                  <w:drawing>
                    <wp:anchor distT="0" distB="0" distL="114300" distR="114300" simplePos="0" relativeHeight="251660288" behindDoc="0" locked="0" layoutInCell="1" allowOverlap="1" wp14:anchorId="5B9A1169" wp14:editId="318AAC53">
                      <wp:simplePos x="0" y="0"/>
                      <wp:positionH relativeFrom="column">
                        <wp:posOffset>708660</wp:posOffset>
                      </wp:positionH>
                      <wp:positionV relativeFrom="paragraph">
                        <wp:posOffset>66675</wp:posOffset>
                      </wp:positionV>
                      <wp:extent cx="2114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0630A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8pt,5.25pt" to="222.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" strokecolor="black [3200]" strokeweight=".5pt">
                      <v:stroke joinstyle="miter"/>
                    </v:line>
                  </w:pict>
                </mc:Fallback>
              </mc:AlternateContent>
            </w:r>
          </w:p>
        </w:tc>
      </w:tr>
      <w:tr w:rsidR="004C0045" w14:paraId="3DA96878" w14:textId="77777777" w:rsidTr="00CB07B1">
        <w:tc>
          <w:tcPr>
            <w:tcW w:w="4537" w:type="dxa"/>
          </w:tcPr>
          <w:p w14:paraId="24B4EB4B" w14:textId="6D5D8AF9" w:rsidR="004C0045" w:rsidRPr="00945C08" w:rsidRDefault="004C36F2" w:rsidP="00945C08">
            <w:pPr>
              <w:ind w:firstLine="720"/>
              <w:jc w:val="both"/>
              <w:rPr>
                <w:sz w:val="26"/>
                <w:szCs w:val="26"/>
              </w:rPr>
            </w:pPr>
            <w:r>
              <w:rPr>
                <w:sz w:val="26"/>
                <w:szCs w:val="26"/>
              </w:rPr>
              <w:t>Số: 325</w:t>
            </w:r>
            <w:r w:rsidR="00945C08">
              <w:rPr>
                <w:sz w:val="26"/>
                <w:szCs w:val="26"/>
              </w:rPr>
              <w:t>/BC-MNTX</w:t>
            </w:r>
          </w:p>
        </w:tc>
        <w:tc>
          <w:tcPr>
            <w:tcW w:w="6237" w:type="dxa"/>
          </w:tcPr>
          <w:p w14:paraId="4BB36EAB" w14:textId="1B7E5768" w:rsidR="004C0045" w:rsidRPr="00945C08" w:rsidRDefault="004C0045" w:rsidP="00945C08">
            <w:pPr>
              <w:ind w:firstLine="720"/>
              <w:jc w:val="both"/>
              <w:rPr>
                <w:i/>
                <w:iCs/>
                <w:sz w:val="26"/>
                <w:szCs w:val="26"/>
              </w:rPr>
            </w:pPr>
            <w:r w:rsidRPr="00945C08">
              <w:rPr>
                <w:i/>
                <w:iCs/>
                <w:sz w:val="26"/>
                <w:szCs w:val="26"/>
              </w:rPr>
              <w:t xml:space="preserve">Hóc Môn, ngày </w:t>
            </w:r>
            <w:r w:rsidR="004C36F2">
              <w:rPr>
                <w:i/>
                <w:iCs/>
                <w:sz w:val="26"/>
                <w:szCs w:val="26"/>
              </w:rPr>
              <w:t xml:space="preserve"> 29</w:t>
            </w:r>
            <w:bookmarkStart w:id="1" w:name="_GoBack"/>
            <w:bookmarkEnd w:id="1"/>
            <w:r w:rsidRPr="00945C08">
              <w:rPr>
                <w:i/>
                <w:iCs/>
                <w:sz w:val="26"/>
                <w:szCs w:val="26"/>
              </w:rPr>
              <w:t xml:space="preserve"> tháng 8 năm 2024</w:t>
            </w:r>
          </w:p>
        </w:tc>
      </w:tr>
    </w:tbl>
    <w:p w14:paraId="1A7711BA" w14:textId="77777777" w:rsidR="004C0045" w:rsidRDefault="004C0045" w:rsidP="004C0045">
      <w:pPr>
        <w:jc w:val="center"/>
      </w:pPr>
    </w:p>
    <w:bookmarkEnd w:id="0"/>
    <w:p w14:paraId="42E9F3F4" w14:textId="77777777" w:rsidR="005622E4" w:rsidRPr="00CB07B1" w:rsidRDefault="0012509B" w:rsidP="00CB07B1">
      <w:pPr>
        <w:spacing w:line="276" w:lineRule="auto"/>
        <w:jc w:val="center"/>
        <w:rPr>
          <w:b/>
          <w:bCs/>
          <w:sz w:val="28"/>
          <w:szCs w:val="28"/>
        </w:rPr>
      </w:pPr>
      <w:r w:rsidRPr="00CB07B1">
        <w:rPr>
          <w:b/>
          <w:bCs/>
          <w:sz w:val="28"/>
          <w:szCs w:val="28"/>
        </w:rPr>
        <w:t>BÁO CÁO THƯỜNG NIÊN</w:t>
      </w:r>
    </w:p>
    <w:p w14:paraId="7D8226AD" w14:textId="1E0E2B31" w:rsidR="0012509B" w:rsidRPr="00CB07B1" w:rsidRDefault="0012509B" w:rsidP="00CB07B1">
      <w:pPr>
        <w:spacing w:line="276" w:lineRule="auto"/>
        <w:jc w:val="center"/>
        <w:rPr>
          <w:b/>
          <w:bCs/>
          <w:sz w:val="28"/>
          <w:szCs w:val="28"/>
        </w:rPr>
      </w:pPr>
      <w:r w:rsidRPr="00CB07B1">
        <w:rPr>
          <w:b/>
          <w:bCs/>
          <w:sz w:val="28"/>
          <w:szCs w:val="28"/>
        </w:rPr>
        <w:t>Năm</w:t>
      </w:r>
      <w:r w:rsidR="004C0045" w:rsidRPr="00CB07B1">
        <w:rPr>
          <w:b/>
          <w:bCs/>
          <w:sz w:val="28"/>
          <w:szCs w:val="28"/>
        </w:rPr>
        <w:t xml:space="preserve"> học </w:t>
      </w:r>
      <w:r w:rsidR="00694322" w:rsidRPr="00CB07B1">
        <w:rPr>
          <w:b/>
          <w:sz w:val="28"/>
          <w:szCs w:val="28"/>
        </w:rPr>
        <w:t>2023 - 2024</w:t>
      </w:r>
    </w:p>
    <w:p w14:paraId="5D81DC25" w14:textId="77777777" w:rsidR="00776DE2" w:rsidRPr="00CB07B1" w:rsidRDefault="00776DE2" w:rsidP="00CB07B1">
      <w:pPr>
        <w:spacing w:line="276" w:lineRule="auto"/>
        <w:jc w:val="center"/>
        <w:rPr>
          <w:sz w:val="28"/>
          <w:szCs w:val="28"/>
        </w:rPr>
      </w:pPr>
    </w:p>
    <w:p w14:paraId="0512B2D0" w14:textId="77777777" w:rsidR="0012509B" w:rsidRPr="00CB07B1" w:rsidRDefault="0012509B" w:rsidP="00D95E27">
      <w:pPr>
        <w:spacing w:after="120"/>
        <w:jc w:val="both"/>
        <w:rPr>
          <w:b/>
          <w:bCs/>
          <w:sz w:val="28"/>
          <w:szCs w:val="28"/>
          <w:vertAlign w:val="superscript"/>
        </w:rPr>
      </w:pPr>
      <w:r w:rsidRPr="00CB07B1">
        <w:rPr>
          <w:b/>
          <w:bCs/>
          <w:sz w:val="28"/>
          <w:szCs w:val="28"/>
        </w:rPr>
        <w:t>I. THÔNG TIN CHUNG</w:t>
      </w:r>
      <w:r w:rsidRPr="00CB07B1">
        <w:rPr>
          <w:b/>
          <w:bCs/>
          <w:sz w:val="28"/>
          <w:szCs w:val="28"/>
          <w:vertAlign w:val="superscript"/>
        </w:rPr>
        <w:t>2</w:t>
      </w:r>
    </w:p>
    <w:p w14:paraId="68E4ABD0" w14:textId="33970059" w:rsidR="00AE6BEF" w:rsidRPr="00CB07B1" w:rsidRDefault="00AE6BEF" w:rsidP="00D95E27">
      <w:pPr>
        <w:spacing w:after="120"/>
        <w:ind w:firstLine="720"/>
        <w:jc w:val="both"/>
        <w:rPr>
          <w:sz w:val="28"/>
          <w:szCs w:val="28"/>
        </w:rPr>
      </w:pPr>
      <w:r w:rsidRPr="00CB07B1">
        <w:rPr>
          <w:b/>
          <w:bCs/>
          <w:sz w:val="28"/>
          <w:szCs w:val="28"/>
        </w:rPr>
        <w:t>1.</w:t>
      </w:r>
      <w:r w:rsidRPr="00CB07B1">
        <w:rPr>
          <w:sz w:val="28"/>
          <w:szCs w:val="28"/>
        </w:rPr>
        <w:t xml:space="preserve"> Tên cơ sở giáo dục</w:t>
      </w:r>
      <w:r w:rsidR="0044343B" w:rsidRPr="00CB07B1">
        <w:rPr>
          <w:sz w:val="28"/>
          <w:szCs w:val="28"/>
        </w:rPr>
        <w:t xml:space="preserve">: Trường Mầm non Tân </w:t>
      </w:r>
      <w:r w:rsidR="00945C08" w:rsidRPr="00CB07B1">
        <w:rPr>
          <w:sz w:val="28"/>
          <w:szCs w:val="28"/>
        </w:rPr>
        <w:t>Xuân.</w:t>
      </w:r>
    </w:p>
    <w:p w14:paraId="27A037E2" w14:textId="1A48F15E" w:rsidR="00AE6BEF" w:rsidRPr="00CB07B1" w:rsidRDefault="00AE6BEF" w:rsidP="00D95E27">
      <w:pPr>
        <w:spacing w:after="120"/>
        <w:ind w:firstLine="720"/>
        <w:jc w:val="both"/>
        <w:rPr>
          <w:sz w:val="28"/>
          <w:szCs w:val="28"/>
        </w:rPr>
      </w:pPr>
      <w:r w:rsidRPr="00CB07B1">
        <w:rPr>
          <w:b/>
          <w:bCs/>
          <w:sz w:val="28"/>
          <w:szCs w:val="28"/>
        </w:rPr>
        <w:t>2.</w:t>
      </w:r>
      <w:r w:rsidRPr="00CB07B1">
        <w:rPr>
          <w:sz w:val="28"/>
          <w:szCs w:val="28"/>
        </w:rPr>
        <w:t xml:space="preserve"> Địa chỉ trụ sở chính và các địa chỉ hoạt động khác của cơ sở giáo dục, điện thoại, địa chỉ thư điện tử, cổng thông tin điện tử hoặc trang thông tin điện tử của cơ sở giáo dục (sau đây gọi chung là cổng thông tin điện tử)</w:t>
      </w:r>
    </w:p>
    <w:p w14:paraId="3E43579E" w14:textId="001274F4" w:rsidR="0044343B" w:rsidRPr="00CB07B1" w:rsidRDefault="0044343B" w:rsidP="00D95E27">
      <w:pPr>
        <w:spacing w:after="120"/>
        <w:ind w:firstLine="720"/>
        <w:jc w:val="both"/>
        <w:rPr>
          <w:sz w:val="28"/>
          <w:szCs w:val="28"/>
        </w:rPr>
      </w:pPr>
      <w:r w:rsidRPr="00CB07B1">
        <w:rPr>
          <w:sz w:val="28"/>
          <w:szCs w:val="28"/>
        </w:rPr>
        <w:t>- Địa chỉ trụ sở chính: Số 1</w:t>
      </w:r>
      <w:r w:rsidR="00945C08" w:rsidRPr="00CB07B1">
        <w:rPr>
          <w:sz w:val="28"/>
          <w:szCs w:val="28"/>
        </w:rPr>
        <w:t>24</w:t>
      </w:r>
      <w:r w:rsidRPr="00CB07B1">
        <w:rPr>
          <w:sz w:val="28"/>
          <w:szCs w:val="28"/>
        </w:rPr>
        <w:t xml:space="preserve"> đường </w:t>
      </w:r>
      <w:r w:rsidR="00945C08" w:rsidRPr="00CB07B1">
        <w:rPr>
          <w:sz w:val="28"/>
          <w:szCs w:val="28"/>
        </w:rPr>
        <w:t>Lê Thị Hà</w:t>
      </w:r>
      <w:r w:rsidRPr="00CB07B1">
        <w:rPr>
          <w:sz w:val="28"/>
          <w:szCs w:val="28"/>
        </w:rPr>
        <w:t xml:space="preserve">, Ấp </w:t>
      </w:r>
      <w:r w:rsidR="00945C08" w:rsidRPr="00CB07B1">
        <w:rPr>
          <w:sz w:val="28"/>
          <w:szCs w:val="28"/>
        </w:rPr>
        <w:t>1</w:t>
      </w:r>
      <w:r w:rsidRPr="00CB07B1">
        <w:rPr>
          <w:sz w:val="28"/>
          <w:szCs w:val="28"/>
        </w:rPr>
        <w:t xml:space="preserve">, xã Tân </w:t>
      </w:r>
      <w:r w:rsidR="00945C08" w:rsidRPr="00CB07B1">
        <w:rPr>
          <w:sz w:val="28"/>
          <w:szCs w:val="28"/>
        </w:rPr>
        <w:t>Xuân</w:t>
      </w:r>
      <w:r w:rsidRPr="00CB07B1">
        <w:rPr>
          <w:sz w:val="28"/>
          <w:szCs w:val="28"/>
        </w:rPr>
        <w:t>, huyện Hóc Môn.</w:t>
      </w:r>
    </w:p>
    <w:p w14:paraId="2EBA20BE" w14:textId="742996FE" w:rsidR="0044343B" w:rsidRPr="00CB07B1" w:rsidRDefault="0044343B" w:rsidP="00D95E27">
      <w:pPr>
        <w:spacing w:after="120"/>
        <w:ind w:firstLine="720"/>
        <w:jc w:val="both"/>
        <w:rPr>
          <w:sz w:val="28"/>
          <w:szCs w:val="28"/>
        </w:rPr>
      </w:pPr>
      <w:r w:rsidRPr="00CB07B1">
        <w:rPr>
          <w:sz w:val="28"/>
          <w:szCs w:val="28"/>
        </w:rPr>
        <w:t>- Điện thoại: 028.3710</w:t>
      </w:r>
      <w:r w:rsidR="00945C08" w:rsidRPr="00CB07B1">
        <w:rPr>
          <w:sz w:val="28"/>
          <w:szCs w:val="28"/>
        </w:rPr>
        <w:t>8149</w:t>
      </w:r>
    </w:p>
    <w:p w14:paraId="40B90A32" w14:textId="261A78B8" w:rsidR="0044343B" w:rsidRPr="00CB07B1" w:rsidRDefault="0044343B" w:rsidP="00D95E27">
      <w:pPr>
        <w:spacing w:after="120"/>
        <w:ind w:firstLine="720"/>
        <w:jc w:val="both"/>
        <w:rPr>
          <w:sz w:val="28"/>
          <w:szCs w:val="28"/>
        </w:rPr>
      </w:pPr>
      <w:r w:rsidRPr="00CB07B1">
        <w:rPr>
          <w:sz w:val="28"/>
          <w:szCs w:val="28"/>
        </w:rPr>
        <w:t xml:space="preserve">- Địa chỉ thư điện tử: </w:t>
      </w:r>
      <w:hyperlink r:id="rId7" w:history="1">
        <w:r w:rsidR="00945C08" w:rsidRPr="00CB07B1">
          <w:rPr>
            <w:rStyle w:val="Hyperlink"/>
            <w:sz w:val="28"/>
            <w:szCs w:val="28"/>
          </w:rPr>
          <w:t>c0tanxuan.tphcm@moet.edu.vn</w:t>
        </w:r>
      </w:hyperlink>
    </w:p>
    <w:p w14:paraId="2DA34B3B" w14:textId="098FD717" w:rsidR="0044343B" w:rsidRPr="00CB07B1" w:rsidRDefault="0044343B" w:rsidP="00D95E27">
      <w:pPr>
        <w:spacing w:after="120"/>
        <w:ind w:firstLine="720"/>
        <w:jc w:val="both"/>
        <w:rPr>
          <w:sz w:val="28"/>
          <w:szCs w:val="28"/>
        </w:rPr>
      </w:pPr>
      <w:r w:rsidRPr="00CB07B1">
        <w:rPr>
          <w:sz w:val="28"/>
          <w:szCs w:val="28"/>
        </w:rPr>
        <w:t xml:space="preserve">- Cổng thông tin điện tử: </w:t>
      </w:r>
      <w:hyperlink r:id="rId8" w:history="1">
        <w:r w:rsidR="00945C08" w:rsidRPr="00CB07B1">
          <w:rPr>
            <w:rStyle w:val="Hyperlink"/>
            <w:sz w:val="28"/>
            <w:szCs w:val="28"/>
            <w:shd w:val="clear" w:color="auto" w:fill="FFFFFF"/>
          </w:rPr>
          <w:t>https://mntanxuan.hcm.edu.vn</w:t>
        </w:r>
      </w:hyperlink>
    </w:p>
    <w:p w14:paraId="488CB377" w14:textId="58229D8D" w:rsidR="00AE6BEF" w:rsidRPr="00CB07B1" w:rsidRDefault="00AE6BEF" w:rsidP="00D95E27">
      <w:pPr>
        <w:spacing w:after="120"/>
        <w:ind w:firstLine="720"/>
        <w:jc w:val="both"/>
        <w:rPr>
          <w:sz w:val="28"/>
          <w:szCs w:val="28"/>
        </w:rPr>
      </w:pPr>
      <w:r w:rsidRPr="00CB07B1">
        <w:rPr>
          <w:b/>
          <w:bCs/>
          <w:sz w:val="28"/>
          <w:szCs w:val="28"/>
        </w:rPr>
        <w:t>3.</w:t>
      </w:r>
      <w:r w:rsidRPr="00CB07B1">
        <w:rPr>
          <w:sz w:val="28"/>
          <w:szCs w:val="28"/>
        </w:rPr>
        <w:t xml:space="preserve"> Loại hình của cơ sở giáo dục, cơ quan/ tổ chức quản lý trực tiếp hoặc chủ sở hữu; tên nhà đầu tư thành lập cơ sở giáo dục, thuộc quốc gia/ vùng lãnh thổ (đối với cơ sở giáo dục có vốn đầu tư nước ngoài); danh sách tổ chức và cá nhân góp vốn đầu tư (nếu có)</w:t>
      </w:r>
      <w:r w:rsidR="00217E1F" w:rsidRPr="00CB07B1">
        <w:rPr>
          <w:sz w:val="28"/>
          <w:szCs w:val="28"/>
        </w:rPr>
        <w:t>.</w:t>
      </w:r>
    </w:p>
    <w:p w14:paraId="3D87BE68" w14:textId="76FD5B10" w:rsidR="00AB5AAD" w:rsidRPr="00CB07B1" w:rsidRDefault="00AB5AAD" w:rsidP="00D95E27">
      <w:pPr>
        <w:spacing w:after="120"/>
        <w:ind w:firstLine="720"/>
        <w:jc w:val="both"/>
        <w:rPr>
          <w:sz w:val="28"/>
          <w:szCs w:val="28"/>
        </w:rPr>
      </w:pPr>
      <w:r w:rsidRPr="00CB07B1">
        <w:rPr>
          <w:sz w:val="28"/>
          <w:szCs w:val="28"/>
        </w:rPr>
        <w:t>- Loại hình của cơ sở giáo dục: Công lập.</w:t>
      </w:r>
    </w:p>
    <w:p w14:paraId="174C678C" w14:textId="26F91A2C" w:rsidR="00AB5AAD" w:rsidRPr="00CB07B1" w:rsidRDefault="00AB5AAD" w:rsidP="00D95E27">
      <w:pPr>
        <w:spacing w:after="120"/>
        <w:ind w:firstLine="720"/>
        <w:jc w:val="both"/>
        <w:rPr>
          <w:sz w:val="28"/>
          <w:szCs w:val="28"/>
        </w:rPr>
      </w:pPr>
      <w:r w:rsidRPr="00CB07B1">
        <w:rPr>
          <w:sz w:val="28"/>
          <w:szCs w:val="28"/>
        </w:rPr>
        <w:t>- Cơ quan quản lý trực tiếp: Ủy ban nhân dân huyện Hóc Môn.</w:t>
      </w:r>
    </w:p>
    <w:p w14:paraId="58CDB851" w14:textId="2FA26E68" w:rsidR="00AE6BEF" w:rsidRPr="00CB07B1" w:rsidRDefault="00AE6BEF" w:rsidP="00D95E27">
      <w:pPr>
        <w:spacing w:after="120"/>
        <w:ind w:firstLine="720"/>
        <w:jc w:val="both"/>
        <w:rPr>
          <w:sz w:val="28"/>
          <w:szCs w:val="28"/>
        </w:rPr>
      </w:pPr>
      <w:r w:rsidRPr="00CB07B1">
        <w:rPr>
          <w:b/>
          <w:bCs/>
          <w:sz w:val="28"/>
          <w:szCs w:val="28"/>
        </w:rPr>
        <w:t xml:space="preserve">4. </w:t>
      </w:r>
      <w:r w:rsidRPr="00CB07B1">
        <w:rPr>
          <w:sz w:val="28"/>
          <w:szCs w:val="28"/>
        </w:rPr>
        <w:t>Sứ mạng, tầm nhìn, mục tiêu của cơ sở giáo dục</w:t>
      </w:r>
    </w:p>
    <w:p w14:paraId="6C0F1F91" w14:textId="7198967A" w:rsidR="001E18FA" w:rsidRPr="00CB07B1" w:rsidRDefault="00841B25" w:rsidP="00D95E27">
      <w:pPr>
        <w:spacing w:after="120"/>
        <w:ind w:firstLine="720"/>
        <w:jc w:val="both"/>
        <w:rPr>
          <w:sz w:val="28"/>
          <w:szCs w:val="28"/>
        </w:rPr>
      </w:pPr>
      <w:r w:rsidRPr="00CB07B1">
        <w:rPr>
          <w:sz w:val="28"/>
          <w:szCs w:val="28"/>
        </w:rPr>
        <w:t>- Sứ mạng:</w:t>
      </w:r>
      <w:r w:rsidR="001E18FA" w:rsidRPr="00CB07B1">
        <w:rPr>
          <w:sz w:val="28"/>
          <w:szCs w:val="28"/>
        </w:rPr>
        <w:t xml:space="preserve"> </w:t>
      </w:r>
      <w:r w:rsidR="001E18FA" w:rsidRPr="00CB07B1">
        <w:rPr>
          <w:iCs/>
          <w:sz w:val="28"/>
          <w:szCs w:val="28"/>
        </w:rPr>
        <w:t xml:space="preserve">Tạo dựng được môi trường học tập nề nếp, có kỷ cương, tình thương, trách nhiệm có chất lượng để mỗi học sinh đều có cơ hội phát triển năng </w:t>
      </w:r>
      <w:r w:rsidR="001E18FA" w:rsidRPr="00CB07B1">
        <w:rPr>
          <w:sz w:val="28"/>
          <w:szCs w:val="28"/>
        </w:rPr>
        <w:t xml:space="preserve">trí tuệ của mình. </w:t>
      </w:r>
      <w:r w:rsidR="001E18FA" w:rsidRPr="00CB07B1">
        <w:rPr>
          <w:bCs/>
          <w:sz w:val="28"/>
          <w:szCs w:val="28"/>
          <w:lang w:val="vi-VN" w:eastAsia="vi-VN"/>
        </w:rPr>
        <w:t xml:space="preserve">Xây dựng môi trường giáo dục an toàn, thân thiện, môi trường </w:t>
      </w:r>
      <w:r w:rsidR="001E18FA" w:rsidRPr="00CB07B1">
        <w:rPr>
          <w:bCs/>
          <w:sz w:val="28"/>
          <w:szCs w:val="28"/>
          <w:lang w:eastAsia="vi-VN"/>
        </w:rPr>
        <w:t>“H</w:t>
      </w:r>
      <w:r w:rsidR="001E18FA" w:rsidRPr="00CB07B1">
        <w:rPr>
          <w:bCs/>
          <w:sz w:val="28"/>
          <w:szCs w:val="28"/>
          <w:lang w:val="vi-VN" w:eastAsia="vi-VN"/>
        </w:rPr>
        <w:t>ọc bằng chơi, chơi mà học</w:t>
      </w:r>
      <w:r w:rsidR="001E18FA" w:rsidRPr="00CB07B1">
        <w:rPr>
          <w:bCs/>
          <w:sz w:val="28"/>
          <w:szCs w:val="28"/>
          <w:lang w:eastAsia="vi-VN"/>
        </w:rPr>
        <w:t xml:space="preserve">” </w:t>
      </w:r>
      <w:r w:rsidR="001E18FA" w:rsidRPr="00CB07B1">
        <w:rPr>
          <w:bCs/>
          <w:sz w:val="28"/>
          <w:szCs w:val="28"/>
          <w:lang w:val="vi-VN" w:eastAsia="vi-VN"/>
        </w:rPr>
        <w:t>cho trẻ gắn với phong trào thi đua xây dựng</w:t>
      </w:r>
      <w:r w:rsidR="001E18FA" w:rsidRPr="00CB07B1">
        <w:rPr>
          <w:bCs/>
          <w:sz w:val="28"/>
          <w:szCs w:val="28"/>
          <w:lang w:eastAsia="vi-VN"/>
        </w:rPr>
        <w:t xml:space="preserve"> “</w:t>
      </w:r>
      <w:r w:rsidR="001E18FA" w:rsidRPr="00CB07B1">
        <w:rPr>
          <w:bCs/>
          <w:sz w:val="28"/>
          <w:szCs w:val="28"/>
          <w:lang w:val="vi-VN" w:eastAsia="vi-VN"/>
        </w:rPr>
        <w:t>Trường học thân thiện, học sinh tích cực</w:t>
      </w:r>
      <w:r w:rsidR="001E18FA" w:rsidRPr="00CB07B1">
        <w:rPr>
          <w:bCs/>
          <w:sz w:val="28"/>
          <w:szCs w:val="28"/>
          <w:lang w:eastAsia="vi-VN"/>
        </w:rPr>
        <w:t xml:space="preserve">”; </w:t>
      </w:r>
      <w:r w:rsidR="001E18FA" w:rsidRPr="00CB07B1">
        <w:rPr>
          <w:spacing w:val="2"/>
          <w:sz w:val="28"/>
          <w:szCs w:val="28"/>
        </w:rPr>
        <w:t>“</w:t>
      </w:r>
      <w:r w:rsidR="001E18FA" w:rsidRPr="00CB07B1">
        <w:rPr>
          <w:spacing w:val="2"/>
          <w:sz w:val="28"/>
          <w:szCs w:val="28"/>
          <w:lang w:val="vi-VN"/>
        </w:rPr>
        <w:t>Trẻ em hôm nay – Thế giới ngày mai</w:t>
      </w:r>
      <w:r w:rsidR="001E18FA" w:rsidRPr="00CB07B1">
        <w:rPr>
          <w:spacing w:val="2"/>
          <w:sz w:val="28"/>
          <w:szCs w:val="28"/>
        </w:rPr>
        <w:t>”</w:t>
      </w:r>
      <w:r w:rsidR="001E18FA" w:rsidRPr="00CB07B1">
        <w:rPr>
          <w:spacing w:val="2"/>
          <w:sz w:val="28"/>
          <w:szCs w:val="28"/>
          <w:lang w:val="vi-VN"/>
        </w:rPr>
        <w:t xml:space="preserve">; </w:t>
      </w:r>
      <w:r w:rsidR="001E18FA" w:rsidRPr="00CB07B1">
        <w:rPr>
          <w:spacing w:val="2"/>
          <w:sz w:val="28"/>
          <w:szCs w:val="28"/>
        </w:rPr>
        <w:t>“</w:t>
      </w:r>
      <w:r w:rsidR="001E18FA" w:rsidRPr="00CB07B1">
        <w:rPr>
          <w:spacing w:val="2"/>
          <w:sz w:val="28"/>
          <w:szCs w:val="28"/>
          <w:lang w:val="vi-VN"/>
        </w:rPr>
        <w:t>Tất cả vì học sinh thân yêu</w:t>
      </w:r>
      <w:r w:rsidR="001E18FA" w:rsidRPr="00CB07B1">
        <w:rPr>
          <w:spacing w:val="2"/>
          <w:sz w:val="28"/>
          <w:szCs w:val="28"/>
        </w:rPr>
        <w:t>”.</w:t>
      </w:r>
    </w:p>
    <w:p w14:paraId="2EB0C97F" w14:textId="7D9A2227" w:rsidR="00841B25" w:rsidRPr="00D95E27" w:rsidRDefault="00841B25" w:rsidP="00D95E27">
      <w:pPr>
        <w:pStyle w:val="NormalWeb"/>
        <w:shd w:val="clear" w:color="auto" w:fill="FFFFFF"/>
        <w:spacing w:before="0" w:beforeAutospacing="0" w:after="120" w:afterAutospacing="0"/>
        <w:ind w:firstLine="720"/>
        <w:jc w:val="both"/>
        <w:rPr>
          <w:iCs/>
          <w:color w:val="000000" w:themeColor="text1"/>
          <w:sz w:val="28"/>
          <w:szCs w:val="28"/>
        </w:rPr>
      </w:pPr>
      <w:r w:rsidRPr="00CB07B1">
        <w:rPr>
          <w:sz w:val="28"/>
          <w:szCs w:val="28"/>
        </w:rPr>
        <w:t xml:space="preserve">- Tầm nhìn: </w:t>
      </w:r>
      <w:r w:rsidR="001D40B0" w:rsidRPr="00CB07B1">
        <w:rPr>
          <w:bCs/>
          <w:iCs/>
          <w:sz w:val="28"/>
          <w:szCs w:val="28"/>
        </w:rPr>
        <w:t>Xây dựng m</w:t>
      </w:r>
      <w:r w:rsidR="001D40B0" w:rsidRPr="00CB07B1">
        <w:rPr>
          <w:iCs/>
          <w:sz w:val="28"/>
          <w:szCs w:val="28"/>
        </w:rPr>
        <w:t xml:space="preserve">ột ngôi trường thân thiện, uy tín, chất lượng. Nơi phụ huynh, học sinh tin cậy. Một chiếc nôi rèn luyện để giáo viên và học sinh luôn có khát vọng vươn lên. Duy trì và ổn định về chất lượng. </w:t>
      </w:r>
      <w:r w:rsidR="00776DE2" w:rsidRPr="00CB07B1">
        <w:rPr>
          <w:iCs/>
          <w:color w:val="000000"/>
          <w:sz w:val="28"/>
          <w:szCs w:val="28"/>
        </w:rPr>
        <w:t xml:space="preserve">Đội ngũ giáo viên năng động, tự tin và luôn có khát vọng vươn lên. </w:t>
      </w:r>
      <w:r w:rsidR="001D40B0" w:rsidRPr="00CB07B1">
        <w:rPr>
          <w:sz w:val="28"/>
          <w:szCs w:val="28"/>
        </w:rPr>
        <w:t xml:space="preserve">Dự kiến tái kiểm định chất lượng và chuẩn quốc gia năm học </w:t>
      </w:r>
      <w:r w:rsidR="005622E4" w:rsidRPr="00D95E27">
        <w:rPr>
          <w:color w:val="000000" w:themeColor="text1"/>
          <w:sz w:val="28"/>
          <w:szCs w:val="28"/>
        </w:rPr>
        <w:t>2027 –</w:t>
      </w:r>
      <w:r w:rsidR="00E26689" w:rsidRPr="00D95E27">
        <w:rPr>
          <w:color w:val="000000" w:themeColor="text1"/>
          <w:sz w:val="28"/>
          <w:szCs w:val="28"/>
        </w:rPr>
        <w:t xml:space="preserve"> </w:t>
      </w:r>
      <w:r w:rsidR="005622E4" w:rsidRPr="00D95E27">
        <w:rPr>
          <w:color w:val="000000" w:themeColor="text1"/>
          <w:sz w:val="28"/>
          <w:szCs w:val="28"/>
        </w:rPr>
        <w:t>2028.</w:t>
      </w:r>
    </w:p>
    <w:p w14:paraId="26DD6D8E" w14:textId="11686176" w:rsidR="00E26689" w:rsidRPr="00746D07" w:rsidRDefault="00841B25" w:rsidP="00746D07">
      <w:pPr>
        <w:pStyle w:val="ListParagraph"/>
        <w:tabs>
          <w:tab w:val="left" w:pos="993"/>
        </w:tabs>
        <w:spacing w:after="120"/>
        <w:ind w:left="0" w:firstLine="720"/>
        <w:contextualSpacing w:val="0"/>
        <w:jc w:val="both"/>
        <w:rPr>
          <w:bCs/>
          <w:iCs/>
          <w:sz w:val="28"/>
          <w:szCs w:val="28"/>
        </w:rPr>
      </w:pPr>
      <w:r w:rsidRPr="00CB07B1">
        <w:rPr>
          <w:sz w:val="28"/>
          <w:szCs w:val="28"/>
        </w:rPr>
        <w:t>- Mục tiêu:</w:t>
      </w:r>
      <w:r w:rsidR="001E18FA" w:rsidRPr="00CB07B1">
        <w:rPr>
          <w:sz w:val="28"/>
          <w:szCs w:val="28"/>
        </w:rPr>
        <w:t xml:space="preserve"> </w:t>
      </w:r>
      <w:r w:rsidR="00776DE2" w:rsidRPr="00CB07B1">
        <w:rPr>
          <w:bCs/>
          <w:iCs/>
          <w:color w:val="000000"/>
          <w:sz w:val="28"/>
          <w:szCs w:val="28"/>
        </w:rPr>
        <w:t xml:space="preserve">Ổn định, phát triển. </w:t>
      </w:r>
      <w:r w:rsidR="001D40B0" w:rsidRPr="00CB07B1">
        <w:rPr>
          <w:bCs/>
          <w:iCs/>
          <w:sz w:val="28"/>
          <w:szCs w:val="28"/>
        </w:rPr>
        <w:t>Xây dựng nhà trường có uy tín về chất lượng giáo dục, là mô hình giáo dục tiên tiến phù hợp với xu thế phát triển của đất nước và thời đại.</w:t>
      </w:r>
    </w:p>
    <w:p w14:paraId="6724DE54" w14:textId="18FEEEA6" w:rsidR="00AE6BEF" w:rsidRPr="00D95E27" w:rsidRDefault="00AE6BEF" w:rsidP="00D95E27">
      <w:pPr>
        <w:spacing w:after="120"/>
        <w:ind w:firstLine="720"/>
        <w:jc w:val="both"/>
        <w:rPr>
          <w:color w:val="000000" w:themeColor="text1"/>
          <w:sz w:val="28"/>
          <w:szCs w:val="28"/>
        </w:rPr>
      </w:pPr>
      <w:r w:rsidRPr="00D95E27">
        <w:rPr>
          <w:b/>
          <w:bCs/>
          <w:color w:val="000000" w:themeColor="text1"/>
          <w:sz w:val="28"/>
          <w:szCs w:val="28"/>
        </w:rPr>
        <w:lastRenderedPageBreak/>
        <w:t xml:space="preserve">5. </w:t>
      </w:r>
      <w:r w:rsidRPr="00D95E27">
        <w:rPr>
          <w:color w:val="000000" w:themeColor="text1"/>
          <w:sz w:val="28"/>
          <w:szCs w:val="28"/>
        </w:rPr>
        <w:t xml:space="preserve">Tóm tắt quá trình hình thành và phát triển của </w:t>
      </w:r>
      <w:r w:rsidR="00675A22" w:rsidRPr="00D95E27">
        <w:rPr>
          <w:color w:val="000000" w:themeColor="text1"/>
          <w:sz w:val="28"/>
          <w:szCs w:val="28"/>
        </w:rPr>
        <w:t>nhà trường</w:t>
      </w:r>
    </w:p>
    <w:p w14:paraId="6C94B23D" w14:textId="77777777" w:rsidR="00E26689" w:rsidRPr="00CB07B1" w:rsidRDefault="00E26689" w:rsidP="00D95E27">
      <w:pPr>
        <w:autoSpaceDE w:val="0"/>
        <w:autoSpaceDN w:val="0"/>
        <w:adjustRightInd w:val="0"/>
        <w:spacing w:after="120"/>
        <w:ind w:firstLine="720"/>
        <w:jc w:val="both"/>
        <w:rPr>
          <w:color w:val="000000" w:themeColor="text1"/>
          <w:sz w:val="28"/>
          <w:szCs w:val="28"/>
        </w:rPr>
      </w:pPr>
      <w:r w:rsidRPr="00CB07B1">
        <w:rPr>
          <w:color w:val="000000" w:themeColor="text1"/>
          <w:sz w:val="28"/>
          <w:szCs w:val="28"/>
        </w:rPr>
        <w:t>Trường Mầm non Tân Xuân được thành lập từ năm 2001 theo Quyết định số 208/QĐ-UB do Chủ tịch Ủy ban nhân dân huyện Hóc Môn ký ngày 03 tháng 7 năm 2001.</w:t>
      </w:r>
    </w:p>
    <w:p w14:paraId="1F86BB8F" w14:textId="77777777" w:rsidR="00E26689" w:rsidRPr="00CB07B1" w:rsidRDefault="00E26689" w:rsidP="00D95E27">
      <w:pPr>
        <w:autoSpaceDE w:val="0"/>
        <w:autoSpaceDN w:val="0"/>
        <w:adjustRightInd w:val="0"/>
        <w:spacing w:after="120"/>
        <w:ind w:firstLine="720"/>
        <w:jc w:val="both"/>
        <w:rPr>
          <w:color w:val="000000" w:themeColor="text1"/>
          <w:spacing w:val="-6"/>
          <w:sz w:val="28"/>
          <w:szCs w:val="28"/>
        </w:rPr>
      </w:pPr>
      <w:r w:rsidRPr="00CB07B1">
        <w:rPr>
          <w:color w:val="000000" w:themeColor="text1"/>
          <w:spacing w:val="-6"/>
          <w:sz w:val="28"/>
          <w:szCs w:val="28"/>
          <w:lang w:val="da-DK"/>
        </w:rPr>
        <w:t xml:space="preserve">Trường có </w:t>
      </w:r>
      <w:r w:rsidRPr="00CB07B1">
        <w:rPr>
          <w:color w:val="000000" w:themeColor="text1"/>
          <w:spacing w:val="-6"/>
          <w:sz w:val="28"/>
          <w:szCs w:val="28"/>
        </w:rPr>
        <w:t>18 nhóm</w:t>
      </w:r>
      <w:r w:rsidRPr="00CB07B1">
        <w:rPr>
          <w:color w:val="000000" w:themeColor="text1"/>
          <w:spacing w:val="-6"/>
          <w:sz w:val="28"/>
          <w:szCs w:val="28"/>
          <w:lang w:val="da-DK"/>
        </w:rPr>
        <w:t xml:space="preserve"> lớp, </w:t>
      </w:r>
      <w:r w:rsidRPr="00CB07B1">
        <w:rPr>
          <w:color w:val="000000" w:themeColor="text1"/>
          <w:spacing w:val="-6"/>
          <w:sz w:val="28"/>
          <w:szCs w:val="28"/>
        </w:rPr>
        <w:t xml:space="preserve">tổng diện tích là 6.148.8 </w:t>
      </w:r>
      <w:r w:rsidRPr="00CB07B1">
        <w:rPr>
          <w:color w:val="000000" w:themeColor="text1"/>
          <w:spacing w:val="-6"/>
          <w:sz w:val="28"/>
          <w:szCs w:val="28"/>
          <w:lang w:val="vi-VN"/>
        </w:rPr>
        <w:t>m</w:t>
      </w:r>
      <w:r w:rsidRPr="00CB07B1">
        <w:rPr>
          <w:color w:val="000000" w:themeColor="text1"/>
          <w:spacing w:val="-6"/>
          <w:sz w:val="28"/>
          <w:szCs w:val="28"/>
          <w:vertAlign w:val="superscript"/>
          <w:lang w:val="vi-VN"/>
        </w:rPr>
        <w:t>2</w:t>
      </w:r>
      <w:r w:rsidRPr="00CB07B1">
        <w:rPr>
          <w:color w:val="000000" w:themeColor="text1"/>
          <w:spacing w:val="-6"/>
          <w:sz w:val="28"/>
          <w:szCs w:val="28"/>
        </w:rPr>
        <w:t>, v</w:t>
      </w:r>
      <w:r w:rsidRPr="00CB07B1">
        <w:rPr>
          <w:color w:val="000000" w:themeColor="text1"/>
          <w:spacing w:val="-6"/>
          <w:sz w:val="28"/>
          <w:szCs w:val="28"/>
          <w:lang w:val="vi-VN"/>
        </w:rPr>
        <w:t>ị trí trường</w:t>
      </w:r>
      <w:r w:rsidRPr="00CB07B1">
        <w:rPr>
          <w:color w:val="000000" w:themeColor="text1"/>
          <w:spacing w:val="-6"/>
          <w:sz w:val="28"/>
          <w:szCs w:val="28"/>
        </w:rPr>
        <w:t xml:space="preserve"> đặt</w:t>
      </w:r>
      <w:r w:rsidRPr="00CB07B1">
        <w:rPr>
          <w:color w:val="000000" w:themeColor="text1"/>
          <w:spacing w:val="-6"/>
          <w:sz w:val="28"/>
          <w:szCs w:val="28"/>
          <w:lang w:val="vi-VN"/>
        </w:rPr>
        <w:t xml:space="preserve"> </w:t>
      </w:r>
      <w:r w:rsidRPr="00CB07B1">
        <w:rPr>
          <w:color w:val="000000" w:themeColor="text1"/>
          <w:spacing w:val="-6"/>
          <w:sz w:val="28"/>
          <w:szCs w:val="28"/>
        </w:rPr>
        <w:t>tại số 124 Lê Thị Hà, ấp Chánh 1, xã Tân Xuân, huyện Hóc Môn, Thành phố Hồ Chí Minh.</w:t>
      </w:r>
    </w:p>
    <w:p w14:paraId="0ED617EC" w14:textId="77777777" w:rsidR="00E26689" w:rsidRPr="00CB07B1" w:rsidRDefault="00E26689" w:rsidP="00D95E27">
      <w:pPr>
        <w:spacing w:after="120"/>
        <w:ind w:firstLine="720"/>
        <w:jc w:val="both"/>
        <w:rPr>
          <w:color w:val="000000" w:themeColor="text1"/>
          <w:sz w:val="28"/>
          <w:szCs w:val="28"/>
        </w:rPr>
      </w:pPr>
      <w:r w:rsidRPr="00CB07B1">
        <w:rPr>
          <w:color w:val="000000" w:themeColor="text1"/>
          <w:sz w:val="28"/>
          <w:szCs w:val="28"/>
        </w:rPr>
        <w:t>Trường nhận Quyết định số 2023/QĐ-BGD&amp;ĐT-MN, ngày 13 tháng 5 năm 2002 Quyết định về công nhận trường mầm non đạt chuẩn quốc gia giai đoạn 2002-2005 và quyết định số 2826/QĐ-UBND ngày 11 tháng 6 năm 2015 công nhận trường đạt tiêu chuẩn chất lượng giáo dục cấp độ 2.</w:t>
      </w:r>
    </w:p>
    <w:p w14:paraId="46606A56" w14:textId="4FBB3A07" w:rsidR="00E26689" w:rsidRPr="00CB07B1" w:rsidRDefault="00E26689" w:rsidP="00D95E27">
      <w:pPr>
        <w:pStyle w:val="Heading1"/>
        <w:spacing w:after="120" w:line="240" w:lineRule="auto"/>
        <w:ind w:firstLine="720"/>
        <w:jc w:val="both"/>
        <w:rPr>
          <w:rFonts w:ascii="Times New Roman" w:hAnsi="Times New Roman" w:cs="Times New Roman"/>
          <w:b w:val="0"/>
          <w:bCs w:val="0"/>
          <w:color w:val="000000" w:themeColor="text1"/>
          <w:sz w:val="28"/>
          <w:szCs w:val="28"/>
          <w:lang w:val="en-US"/>
        </w:rPr>
      </w:pPr>
      <w:r w:rsidRPr="00CB07B1">
        <w:rPr>
          <w:rFonts w:ascii="Times New Roman" w:hAnsi="Times New Roman" w:cs="Times New Roman"/>
          <w:b w:val="0"/>
          <w:bCs w:val="0"/>
          <w:color w:val="000000" w:themeColor="text1"/>
          <w:sz w:val="28"/>
          <w:szCs w:val="28"/>
          <w:lang w:val="en-US"/>
        </w:rPr>
        <w:t>Nhà trường luôn được sự quan tâm của Phòng Giáo dục và Đào tạo huyện Hóc Môn cũng như chính quyền các cấp. Chi bộ Đảng hoạt động dưới sự quản lý của Đảng uỷ xã Tân Xuân, huyện Hóc Môn. Đảng viên luôn nêu cao tinh thần trách nhiệm. Các đoàn thể hoạt động tốt cho hoạt động của nhà trường. Sự phối hợp chặt chẽ của Ban đại diện cha mẹ học sinh hỗ trợ tốt về mặt tinh thần tạo động lực cho đội ngũ hoàn thành tốt nhiệm vụ được giao, giúp nhà trường nhiều năm liền đạt danh hiệu Tập thể lao</w:t>
      </w:r>
      <w:r w:rsidR="005622E4" w:rsidRPr="00CB07B1">
        <w:rPr>
          <w:rFonts w:ascii="Times New Roman" w:hAnsi="Times New Roman" w:cs="Times New Roman"/>
          <w:b w:val="0"/>
          <w:bCs w:val="0"/>
          <w:color w:val="000000" w:themeColor="text1"/>
          <w:sz w:val="28"/>
          <w:szCs w:val="28"/>
          <w:lang w:val="en-US"/>
        </w:rPr>
        <w:t xml:space="preserve"> động xuất sắc,</w:t>
      </w:r>
      <w:r w:rsidRPr="00CB07B1">
        <w:rPr>
          <w:rFonts w:ascii="Times New Roman" w:hAnsi="Times New Roman" w:cs="Times New Roman"/>
          <w:b w:val="0"/>
          <w:bCs w:val="0"/>
          <w:color w:val="000000" w:themeColor="text1"/>
          <w:sz w:val="28"/>
          <w:szCs w:val="28"/>
          <w:lang w:val="en-US"/>
        </w:rPr>
        <w:t xml:space="preserve"> Tập thể Lao động tiên tiến, Bằng khen thành phố, Cờ thi đua thành phố, Chi bộ đạt hoàn thành xuất sắc nhiệm vụ</w:t>
      </w:r>
      <w:r w:rsidR="005622E4" w:rsidRPr="00CB07B1">
        <w:rPr>
          <w:rFonts w:ascii="Times New Roman" w:hAnsi="Times New Roman" w:cs="Times New Roman"/>
          <w:b w:val="0"/>
          <w:bCs w:val="0"/>
          <w:color w:val="000000" w:themeColor="text1"/>
          <w:sz w:val="28"/>
          <w:szCs w:val="28"/>
          <w:lang w:val="en-US"/>
        </w:rPr>
        <w:t xml:space="preserve"> (5 năm liền từ năm 2019-2023)</w:t>
      </w:r>
      <w:r w:rsidRPr="00CB07B1">
        <w:rPr>
          <w:rFonts w:ascii="Times New Roman" w:hAnsi="Times New Roman" w:cs="Times New Roman"/>
          <w:b w:val="0"/>
          <w:bCs w:val="0"/>
          <w:color w:val="000000" w:themeColor="text1"/>
          <w:sz w:val="28"/>
          <w:szCs w:val="28"/>
          <w:lang w:val="en-US"/>
        </w:rPr>
        <w:t xml:space="preserve">, Công đoàn đạt </w:t>
      </w:r>
      <w:r w:rsidR="005622E4" w:rsidRPr="00CB07B1">
        <w:rPr>
          <w:rFonts w:ascii="Times New Roman" w:hAnsi="Times New Roman" w:cs="Times New Roman"/>
          <w:b w:val="0"/>
          <w:bCs w:val="0"/>
          <w:color w:val="000000" w:themeColor="text1"/>
          <w:sz w:val="28"/>
          <w:szCs w:val="28"/>
          <w:lang w:val="en-US"/>
        </w:rPr>
        <w:t>hoàn thành tốt nhiệm vụ</w:t>
      </w:r>
      <w:r w:rsidRPr="00CB07B1">
        <w:rPr>
          <w:rFonts w:ascii="Times New Roman" w:hAnsi="Times New Roman" w:cs="Times New Roman"/>
          <w:b w:val="0"/>
          <w:bCs w:val="0"/>
          <w:color w:val="000000" w:themeColor="text1"/>
          <w:sz w:val="28"/>
          <w:szCs w:val="28"/>
          <w:lang w:val="en-US"/>
        </w:rPr>
        <w:t>.</w:t>
      </w:r>
    </w:p>
    <w:p w14:paraId="2D1F5BA5" w14:textId="4C91463C" w:rsidR="00E26689" w:rsidRPr="00CB07B1" w:rsidRDefault="00E26689" w:rsidP="00D95E27">
      <w:pPr>
        <w:shd w:val="clear" w:color="auto" w:fill="FFFFFF"/>
        <w:spacing w:after="120"/>
        <w:ind w:firstLine="720"/>
        <w:jc w:val="both"/>
        <w:rPr>
          <w:color w:val="000000" w:themeColor="text1"/>
          <w:sz w:val="28"/>
          <w:szCs w:val="28"/>
        </w:rPr>
      </w:pPr>
      <w:r w:rsidRPr="00CB07B1">
        <w:rPr>
          <w:color w:val="000000" w:themeColor="text1"/>
          <w:sz w:val="28"/>
          <w:szCs w:val="28"/>
        </w:rPr>
        <w:t>Đội ngũ cán bộ quản lý, giáo viên, nhân viên có phẩm chất chính trị, đạo đức lối sống tốt, tâm huyết với nghề dạy học, hết lòng vì sự nghiệp giáo dục thế hệ trẻ, có năng lực chuyên môn khá vững vàng, năng nổ nhiệt tình trong công việc, đoàn kết và có tinh thần trách nhiệm cao.</w:t>
      </w:r>
    </w:p>
    <w:p w14:paraId="2E54CF89" w14:textId="7F7CB060" w:rsidR="008D0457" w:rsidRPr="00CB07B1" w:rsidRDefault="00C57E2F" w:rsidP="00D95E27">
      <w:pPr>
        <w:autoSpaceDE w:val="0"/>
        <w:autoSpaceDN w:val="0"/>
        <w:adjustRightInd w:val="0"/>
        <w:spacing w:after="120"/>
        <w:ind w:firstLine="720"/>
        <w:jc w:val="both"/>
        <w:rPr>
          <w:color w:val="000000" w:themeColor="text1"/>
          <w:sz w:val="28"/>
          <w:szCs w:val="28"/>
        </w:rPr>
      </w:pPr>
      <w:r w:rsidRPr="00CB07B1">
        <w:rPr>
          <w:color w:val="000000" w:themeColor="text1"/>
          <w:sz w:val="28"/>
          <w:szCs w:val="28"/>
        </w:rPr>
        <w:t>Năm 2002</w:t>
      </w:r>
      <w:r w:rsidR="009F36AC" w:rsidRPr="00CB07B1">
        <w:rPr>
          <w:color w:val="000000" w:themeColor="text1"/>
          <w:sz w:val="28"/>
          <w:szCs w:val="28"/>
        </w:rPr>
        <w:t xml:space="preserve">, trường được xây dựng với diện tích </w:t>
      </w:r>
      <w:r w:rsidR="00AB5828" w:rsidRPr="00CB07B1">
        <w:rPr>
          <w:color w:val="000000" w:themeColor="text1"/>
          <w:spacing w:val="-6"/>
          <w:sz w:val="28"/>
          <w:szCs w:val="28"/>
        </w:rPr>
        <w:t xml:space="preserve">6.148.8 </w:t>
      </w:r>
      <w:r w:rsidR="009F36AC" w:rsidRPr="00CB07B1">
        <w:rPr>
          <w:bCs/>
          <w:color w:val="000000" w:themeColor="text1"/>
          <w:sz w:val="28"/>
          <w:szCs w:val="28"/>
        </w:rPr>
        <w:t>m</w:t>
      </w:r>
      <w:r w:rsidR="00A4566E" w:rsidRPr="00CB07B1">
        <w:rPr>
          <w:bCs/>
          <w:color w:val="000000" w:themeColor="text1"/>
          <w:sz w:val="28"/>
          <w:szCs w:val="28"/>
          <w:vertAlign w:val="superscript"/>
        </w:rPr>
        <w:t xml:space="preserve">2 </w:t>
      </w:r>
      <w:r w:rsidR="009F36AC" w:rsidRPr="00CB07B1">
        <w:rPr>
          <w:color w:val="000000" w:themeColor="text1"/>
          <w:sz w:val="28"/>
          <w:szCs w:val="28"/>
        </w:rPr>
        <w:t>gồm tầng trệ</w:t>
      </w:r>
      <w:r w:rsidRPr="00CB07B1">
        <w:rPr>
          <w:color w:val="000000" w:themeColor="text1"/>
          <w:sz w:val="28"/>
          <w:szCs w:val="28"/>
        </w:rPr>
        <w:t>t và 01 tầng lầu. Trong đó có 18 phòng học, 04</w:t>
      </w:r>
      <w:r w:rsidR="009F36AC" w:rsidRPr="00CB07B1">
        <w:rPr>
          <w:color w:val="000000" w:themeColor="text1"/>
          <w:sz w:val="28"/>
          <w:szCs w:val="28"/>
        </w:rPr>
        <w:t xml:space="preserve"> phòng làm việc, 02 phòng chức năng, 01 phòng y tế, 01 nhà bếp và một số công trình phụ khác. Cơ sở trường lớp thoáng mát, sạch đẹp và hiện đại, đáp ứng tốt yêu cầu nuôi dưỡng, chăm sóc và giáo dục và trẻ là một niềm phấn khởi cho đội ngũ cán bộ, giáo viên, nhân viên trường. </w:t>
      </w:r>
    </w:p>
    <w:p w14:paraId="0C7233BB" w14:textId="4B3043DF" w:rsidR="00AE6BEF" w:rsidRPr="00CB07B1" w:rsidRDefault="00AE6BEF" w:rsidP="00D95E27">
      <w:pPr>
        <w:spacing w:after="120"/>
        <w:ind w:firstLine="720"/>
        <w:jc w:val="both"/>
        <w:rPr>
          <w:sz w:val="28"/>
          <w:szCs w:val="28"/>
        </w:rPr>
      </w:pPr>
      <w:r w:rsidRPr="00CB07B1">
        <w:rPr>
          <w:b/>
          <w:bCs/>
          <w:sz w:val="28"/>
          <w:szCs w:val="28"/>
        </w:rPr>
        <w:t xml:space="preserve">6. </w:t>
      </w:r>
      <w:r w:rsidRPr="00CB07B1">
        <w:rPr>
          <w:sz w:val="28"/>
          <w:szCs w:val="28"/>
        </w:rPr>
        <w:t>Thông tin người đại diện pháp luật hoặc người phát ngôn hoặc người đại diện để liên hệ, bao gồm: Họ và tên, chức vụ, địa chỉ nơi làm việc; số điện thoại, địa chỉ thư điện tử</w:t>
      </w:r>
      <w:r w:rsidR="00776DE2" w:rsidRPr="00CB07B1">
        <w:rPr>
          <w:sz w:val="28"/>
          <w:szCs w:val="28"/>
        </w:rPr>
        <w:t>.</w:t>
      </w:r>
    </w:p>
    <w:p w14:paraId="12C4BA4C" w14:textId="79AE6181" w:rsidR="00F97BAE" w:rsidRPr="00CB07B1" w:rsidRDefault="00F97BAE" w:rsidP="00D95E27">
      <w:pPr>
        <w:spacing w:after="120"/>
        <w:ind w:firstLine="720"/>
        <w:jc w:val="both"/>
        <w:rPr>
          <w:sz w:val="28"/>
          <w:szCs w:val="28"/>
        </w:rPr>
      </w:pPr>
      <w:r w:rsidRPr="00CB07B1">
        <w:rPr>
          <w:sz w:val="28"/>
          <w:szCs w:val="28"/>
        </w:rPr>
        <w:t>Người đại diện pháp luật:</w:t>
      </w:r>
    </w:p>
    <w:p w14:paraId="06A25C54" w14:textId="1E9F3F0C" w:rsidR="00F97BAE" w:rsidRPr="00CB07B1" w:rsidRDefault="00F97BAE" w:rsidP="00D95E27">
      <w:pPr>
        <w:spacing w:after="120"/>
        <w:ind w:firstLine="720"/>
        <w:jc w:val="both"/>
        <w:rPr>
          <w:sz w:val="28"/>
          <w:szCs w:val="28"/>
        </w:rPr>
      </w:pPr>
      <w:r w:rsidRPr="00CB07B1">
        <w:rPr>
          <w:sz w:val="28"/>
          <w:szCs w:val="28"/>
        </w:rPr>
        <w:t xml:space="preserve">- Họ và tên: </w:t>
      </w:r>
      <w:r w:rsidR="00E26689" w:rsidRPr="00CB07B1">
        <w:rPr>
          <w:sz w:val="28"/>
          <w:szCs w:val="28"/>
        </w:rPr>
        <w:t>Nguyễn Thị Mộng Trang.</w:t>
      </w:r>
    </w:p>
    <w:p w14:paraId="37B35CE1" w14:textId="77777777" w:rsidR="00F97BAE" w:rsidRPr="00CB07B1" w:rsidRDefault="00F97BAE" w:rsidP="00D95E27">
      <w:pPr>
        <w:spacing w:after="120"/>
        <w:ind w:firstLine="720"/>
        <w:jc w:val="both"/>
        <w:rPr>
          <w:sz w:val="28"/>
          <w:szCs w:val="28"/>
        </w:rPr>
      </w:pPr>
      <w:r w:rsidRPr="00CB07B1">
        <w:rPr>
          <w:sz w:val="28"/>
          <w:szCs w:val="28"/>
        </w:rPr>
        <w:t>- Chức vụ: Hiệu trưởng</w:t>
      </w:r>
    </w:p>
    <w:p w14:paraId="24B3BB67" w14:textId="77777777" w:rsidR="00E26689" w:rsidRPr="00CB07B1" w:rsidRDefault="00F97BAE" w:rsidP="00D95E27">
      <w:pPr>
        <w:spacing w:after="120"/>
        <w:ind w:firstLine="720"/>
        <w:jc w:val="both"/>
        <w:rPr>
          <w:sz w:val="28"/>
          <w:szCs w:val="28"/>
        </w:rPr>
      </w:pPr>
      <w:r w:rsidRPr="00CB07B1">
        <w:rPr>
          <w:sz w:val="28"/>
          <w:szCs w:val="28"/>
        </w:rPr>
        <w:t xml:space="preserve">- Địa chỉ nơi làm việc: </w:t>
      </w:r>
      <w:r w:rsidR="00E26689" w:rsidRPr="00CB07B1">
        <w:rPr>
          <w:sz w:val="28"/>
          <w:szCs w:val="28"/>
        </w:rPr>
        <w:t>Số 124 đường Lê Thị Hà, Ấp 1, xã Tân Xuân, huyện Hóc Môn.</w:t>
      </w:r>
    </w:p>
    <w:p w14:paraId="340066D3" w14:textId="169AB07E" w:rsidR="00E26689" w:rsidRPr="00CB07B1" w:rsidRDefault="00F97BAE" w:rsidP="00D95E27">
      <w:pPr>
        <w:spacing w:after="120"/>
        <w:ind w:firstLine="720"/>
        <w:jc w:val="both"/>
        <w:rPr>
          <w:rFonts w:eastAsia="MS Mincho"/>
          <w:color w:val="000000" w:themeColor="text1"/>
          <w:sz w:val="28"/>
          <w:szCs w:val="28"/>
        </w:rPr>
      </w:pPr>
      <w:r w:rsidRPr="00CB07B1">
        <w:rPr>
          <w:sz w:val="28"/>
          <w:szCs w:val="28"/>
        </w:rPr>
        <w:t xml:space="preserve">- Số điện thoại: </w:t>
      </w:r>
      <w:r w:rsidR="00E26689" w:rsidRPr="00CB07B1">
        <w:rPr>
          <w:rFonts w:eastAsia="MS Mincho"/>
          <w:color w:val="000000" w:themeColor="text1"/>
          <w:sz w:val="28"/>
          <w:szCs w:val="28"/>
        </w:rPr>
        <w:t>0907734425.</w:t>
      </w:r>
    </w:p>
    <w:p w14:paraId="337EF08D" w14:textId="31F1256A" w:rsidR="00E26689" w:rsidRPr="00CB07B1" w:rsidRDefault="00F97BAE" w:rsidP="00D95E27">
      <w:pPr>
        <w:spacing w:after="120"/>
        <w:ind w:firstLine="720"/>
        <w:jc w:val="both"/>
        <w:rPr>
          <w:sz w:val="28"/>
          <w:szCs w:val="28"/>
        </w:rPr>
      </w:pPr>
      <w:r w:rsidRPr="00CB07B1">
        <w:rPr>
          <w:sz w:val="28"/>
          <w:szCs w:val="28"/>
        </w:rPr>
        <w:t xml:space="preserve">- Địa chỉ thư điện tử: </w:t>
      </w:r>
      <w:hyperlink r:id="rId9" w:history="1">
        <w:r w:rsidR="00E26689" w:rsidRPr="00CB07B1">
          <w:rPr>
            <w:rStyle w:val="Hyperlink"/>
            <w:sz w:val="28"/>
            <w:szCs w:val="28"/>
          </w:rPr>
          <w:t>trangnguyen171178@gmail.com</w:t>
        </w:r>
      </w:hyperlink>
    </w:p>
    <w:p w14:paraId="1437400A" w14:textId="3A7B9E91" w:rsidR="00AE6BEF" w:rsidRPr="00CB07B1" w:rsidRDefault="00AE6BEF" w:rsidP="00D95E27">
      <w:pPr>
        <w:spacing w:after="120"/>
        <w:ind w:firstLine="720"/>
        <w:jc w:val="both"/>
        <w:rPr>
          <w:sz w:val="28"/>
          <w:szCs w:val="28"/>
        </w:rPr>
      </w:pPr>
      <w:r w:rsidRPr="00CB07B1">
        <w:rPr>
          <w:sz w:val="28"/>
          <w:szCs w:val="28"/>
        </w:rPr>
        <w:t>7. Tổ chức bộ máy:</w:t>
      </w:r>
    </w:p>
    <w:p w14:paraId="26A06E77" w14:textId="1C84E500" w:rsidR="00AE6BEF" w:rsidRPr="00CB07B1" w:rsidRDefault="00AE6BEF" w:rsidP="00D95E27">
      <w:pPr>
        <w:spacing w:after="120"/>
        <w:ind w:firstLine="720"/>
        <w:jc w:val="both"/>
        <w:rPr>
          <w:sz w:val="28"/>
          <w:szCs w:val="28"/>
        </w:rPr>
      </w:pPr>
      <w:r w:rsidRPr="00CB07B1">
        <w:rPr>
          <w:sz w:val="28"/>
          <w:szCs w:val="28"/>
        </w:rPr>
        <w:lastRenderedPageBreak/>
        <w:t>a) Quyết định thành lập, cho phép thành lập, sáp nhập, chia, tách, cho phép hoạt động giáo dục, đình chỉ hoạt động giáo dục của cơ sở giáo dục hoặc phân hiệu của cơ sở giáo dục (nếu có)</w:t>
      </w:r>
      <w:r w:rsidR="00717B39" w:rsidRPr="00CB07B1">
        <w:rPr>
          <w:sz w:val="28"/>
          <w:szCs w:val="28"/>
        </w:rPr>
        <w:t>.</w:t>
      </w:r>
    </w:p>
    <w:p w14:paraId="4D5D6F42" w14:textId="77777777" w:rsidR="00DE221F" w:rsidRPr="00CB07B1" w:rsidRDefault="00DE221F" w:rsidP="00D95E27">
      <w:pPr>
        <w:spacing w:after="120"/>
        <w:ind w:firstLine="720"/>
        <w:jc w:val="both"/>
        <w:rPr>
          <w:sz w:val="28"/>
          <w:szCs w:val="28"/>
        </w:rPr>
      </w:pPr>
      <w:r w:rsidRPr="00CB07B1">
        <w:rPr>
          <w:sz w:val="28"/>
          <w:szCs w:val="28"/>
        </w:rPr>
        <w:t>Quyết định số 208/QĐ-UB do Chủ tịch Ủy ban nhân dân huyện Hóc Môn ký ngày 03 tháng 7 năm 2001.</w:t>
      </w:r>
    </w:p>
    <w:p w14:paraId="73BA92DC" w14:textId="6F7CA9A4" w:rsidR="00AE6BEF" w:rsidRPr="00CB07B1" w:rsidRDefault="00AE6BEF" w:rsidP="00D95E27">
      <w:pPr>
        <w:spacing w:after="120"/>
        <w:ind w:firstLine="720"/>
        <w:jc w:val="both"/>
        <w:rPr>
          <w:sz w:val="28"/>
          <w:szCs w:val="28"/>
        </w:rPr>
      </w:pPr>
      <w:r w:rsidRPr="00CB07B1">
        <w:rPr>
          <w:sz w:val="28"/>
          <w:szCs w:val="28"/>
        </w:rPr>
        <w:t>b) Quyết định công nhận hội đồng trường, chủ tịch hội đồng trường và danh sách thành viên hội đồng trường</w:t>
      </w:r>
      <w:r w:rsidR="00717B39" w:rsidRPr="00CB07B1">
        <w:rPr>
          <w:sz w:val="28"/>
          <w:szCs w:val="28"/>
        </w:rPr>
        <w:t>.</w:t>
      </w:r>
    </w:p>
    <w:p w14:paraId="1AA2F29B" w14:textId="41371C02" w:rsidR="005A68B6" w:rsidRPr="00CB07B1" w:rsidRDefault="00AB5828" w:rsidP="00D95E27">
      <w:pPr>
        <w:spacing w:after="120"/>
        <w:ind w:firstLine="720"/>
        <w:jc w:val="both"/>
        <w:rPr>
          <w:color w:val="000000" w:themeColor="text1"/>
          <w:sz w:val="28"/>
          <w:szCs w:val="28"/>
        </w:rPr>
      </w:pPr>
      <w:r w:rsidRPr="00CB07B1">
        <w:rPr>
          <w:color w:val="000000" w:themeColor="text1"/>
          <w:sz w:val="28"/>
          <w:szCs w:val="28"/>
        </w:rPr>
        <w:t xml:space="preserve">Quyết định số 1974/QĐ-UBND ngày 17 tháng 5 năm 2021 </w:t>
      </w:r>
      <w:r w:rsidR="00696CBE" w:rsidRPr="00CB07B1">
        <w:rPr>
          <w:color w:val="000000" w:themeColor="text1"/>
          <w:sz w:val="28"/>
          <w:szCs w:val="28"/>
        </w:rPr>
        <w:t xml:space="preserve">của Ủy ban nhân dân huyện Hóc Môn về việc </w:t>
      </w:r>
      <w:r w:rsidRPr="00CB07B1">
        <w:rPr>
          <w:color w:val="000000" w:themeColor="text1"/>
          <w:sz w:val="28"/>
          <w:szCs w:val="28"/>
        </w:rPr>
        <w:t>Thành lập</w:t>
      </w:r>
      <w:r w:rsidR="00696CBE" w:rsidRPr="00CB07B1">
        <w:rPr>
          <w:color w:val="000000" w:themeColor="text1"/>
          <w:sz w:val="28"/>
          <w:szCs w:val="28"/>
        </w:rPr>
        <w:t xml:space="preserve"> Hội đồng Trường Mầm non Tân </w:t>
      </w:r>
      <w:r w:rsidR="009D3956" w:rsidRPr="00CB07B1">
        <w:rPr>
          <w:color w:val="000000" w:themeColor="text1"/>
          <w:sz w:val="28"/>
          <w:szCs w:val="28"/>
        </w:rPr>
        <w:t>Xuân</w:t>
      </w:r>
      <w:r w:rsidR="00696CBE" w:rsidRPr="00CB07B1">
        <w:rPr>
          <w:color w:val="000000" w:themeColor="text1"/>
          <w:sz w:val="28"/>
          <w:szCs w:val="28"/>
        </w:rPr>
        <w:t xml:space="preserve"> nhiệm kỳ 2021 - 2025.</w:t>
      </w:r>
    </w:p>
    <w:p w14:paraId="4B972C6A" w14:textId="1AC1DC67" w:rsidR="00F16485" w:rsidRPr="00CB07B1" w:rsidRDefault="00F16485" w:rsidP="00D95E27">
      <w:pPr>
        <w:spacing w:after="120"/>
        <w:ind w:firstLine="720"/>
        <w:jc w:val="both"/>
        <w:rPr>
          <w:sz w:val="28"/>
          <w:szCs w:val="28"/>
        </w:rPr>
      </w:pPr>
      <w:r w:rsidRPr="00CB07B1">
        <w:rPr>
          <w:sz w:val="28"/>
          <w:szCs w:val="28"/>
        </w:rPr>
        <w:t xml:space="preserve">- Chủ tịch Hội đồng trường: Bà </w:t>
      </w:r>
      <w:r w:rsidR="009D3956" w:rsidRPr="00CB07B1">
        <w:rPr>
          <w:sz w:val="28"/>
          <w:szCs w:val="28"/>
        </w:rPr>
        <w:t>Nguyễn Thị Mộng Trang.</w:t>
      </w:r>
    </w:p>
    <w:p w14:paraId="5589D26F" w14:textId="5572623F" w:rsidR="00F16485" w:rsidRPr="00CB07B1" w:rsidRDefault="00A45EF5" w:rsidP="00D95E27">
      <w:pPr>
        <w:spacing w:after="120"/>
        <w:ind w:firstLine="720"/>
        <w:jc w:val="both"/>
        <w:rPr>
          <w:sz w:val="28"/>
          <w:szCs w:val="28"/>
        </w:rPr>
      </w:pPr>
      <w:r w:rsidRPr="00CB07B1">
        <w:rPr>
          <w:sz w:val="28"/>
          <w:szCs w:val="28"/>
        </w:rPr>
        <w:t>- Danh sách thành viên Hội đồng trường:</w:t>
      </w:r>
    </w:p>
    <w:p w14:paraId="202FEA6C" w14:textId="6204BA5A" w:rsidR="009D3956" w:rsidRPr="00CB07B1" w:rsidRDefault="009D3956" w:rsidP="00D95E27">
      <w:pPr>
        <w:spacing w:after="120"/>
        <w:ind w:firstLine="720"/>
        <w:jc w:val="both"/>
        <w:rPr>
          <w:sz w:val="28"/>
          <w:szCs w:val="28"/>
        </w:rPr>
      </w:pPr>
      <w:r w:rsidRPr="00CB07B1">
        <w:rPr>
          <w:sz w:val="28"/>
          <w:szCs w:val="28"/>
        </w:rPr>
        <w:t>+ Bà Tống Thị Tuyết Hương</w:t>
      </w:r>
      <w:r w:rsidR="001F002E" w:rsidRPr="00CB07B1">
        <w:rPr>
          <w:sz w:val="28"/>
          <w:szCs w:val="28"/>
        </w:rPr>
        <w:t>,</w:t>
      </w:r>
      <w:r w:rsidR="001B44AF">
        <w:rPr>
          <w:sz w:val="28"/>
          <w:szCs w:val="28"/>
        </w:rPr>
        <w:t xml:space="preserve"> </w:t>
      </w:r>
      <w:r w:rsidRPr="00CB07B1">
        <w:rPr>
          <w:sz w:val="28"/>
          <w:szCs w:val="28"/>
        </w:rPr>
        <w:t>Thư ký</w:t>
      </w:r>
    </w:p>
    <w:p w14:paraId="2ABFAA04" w14:textId="455090EE" w:rsidR="00A45EF5" w:rsidRPr="00CB07B1" w:rsidRDefault="00CC035D" w:rsidP="00D95E27">
      <w:pPr>
        <w:spacing w:after="120"/>
        <w:ind w:firstLine="720"/>
        <w:jc w:val="both"/>
        <w:rPr>
          <w:sz w:val="28"/>
          <w:szCs w:val="28"/>
        </w:rPr>
      </w:pPr>
      <w:r w:rsidRPr="00CB07B1">
        <w:rPr>
          <w:sz w:val="28"/>
          <w:szCs w:val="28"/>
        </w:rPr>
        <w:t xml:space="preserve">+ Bà </w:t>
      </w:r>
      <w:r w:rsidR="009D3956" w:rsidRPr="00CB07B1">
        <w:rPr>
          <w:sz w:val="28"/>
          <w:szCs w:val="28"/>
        </w:rPr>
        <w:t>Đỗ Trần Phương Khanh</w:t>
      </w:r>
      <w:r w:rsidRPr="00CB07B1">
        <w:rPr>
          <w:sz w:val="28"/>
          <w:szCs w:val="28"/>
        </w:rPr>
        <w:t>, Phó Hiệu trưởng, Thành viên</w:t>
      </w:r>
      <w:r w:rsidR="009D3956" w:rsidRPr="00CB07B1">
        <w:rPr>
          <w:sz w:val="28"/>
          <w:szCs w:val="28"/>
        </w:rPr>
        <w:t>.</w:t>
      </w:r>
    </w:p>
    <w:p w14:paraId="12A136E8" w14:textId="7FF35303" w:rsidR="009D3956" w:rsidRPr="00F864B5" w:rsidRDefault="00CC035D" w:rsidP="00D95E27">
      <w:pPr>
        <w:spacing w:after="120"/>
        <w:ind w:firstLine="720"/>
        <w:jc w:val="both"/>
        <w:rPr>
          <w:color w:val="000000" w:themeColor="text1"/>
          <w:sz w:val="28"/>
          <w:szCs w:val="28"/>
        </w:rPr>
      </w:pPr>
      <w:r w:rsidRPr="00F864B5">
        <w:rPr>
          <w:color w:val="000000" w:themeColor="text1"/>
          <w:sz w:val="28"/>
          <w:szCs w:val="28"/>
        </w:rPr>
        <w:t xml:space="preserve">+ Bà </w:t>
      </w:r>
      <w:r w:rsidR="009D3956" w:rsidRPr="00F864B5">
        <w:rPr>
          <w:color w:val="000000" w:themeColor="text1"/>
          <w:sz w:val="28"/>
          <w:szCs w:val="28"/>
        </w:rPr>
        <w:t>Phan Thị Ngọc Hiền</w:t>
      </w:r>
      <w:r w:rsidRPr="00F864B5">
        <w:rPr>
          <w:color w:val="000000" w:themeColor="text1"/>
          <w:sz w:val="28"/>
          <w:szCs w:val="28"/>
        </w:rPr>
        <w:t xml:space="preserve">, </w:t>
      </w:r>
      <w:r w:rsidR="0074535F" w:rsidRPr="00F864B5">
        <w:rPr>
          <w:color w:val="000000" w:themeColor="text1"/>
          <w:sz w:val="28"/>
          <w:szCs w:val="28"/>
        </w:rPr>
        <w:t xml:space="preserve">Tổ trưởng Khối Nhà trẻ, </w:t>
      </w:r>
      <w:r w:rsidR="009D3956" w:rsidRPr="00F864B5">
        <w:rPr>
          <w:color w:val="000000" w:themeColor="text1"/>
          <w:sz w:val="28"/>
          <w:szCs w:val="28"/>
        </w:rPr>
        <w:t>Thành viên</w:t>
      </w:r>
      <w:r w:rsidR="0074535F" w:rsidRPr="00F864B5">
        <w:rPr>
          <w:color w:val="000000" w:themeColor="text1"/>
          <w:sz w:val="28"/>
          <w:szCs w:val="28"/>
        </w:rPr>
        <w:t>.</w:t>
      </w:r>
    </w:p>
    <w:p w14:paraId="497A4CFE" w14:textId="795BE27E" w:rsidR="00CC035D" w:rsidRPr="00F864B5" w:rsidRDefault="00CC035D" w:rsidP="00D95E27">
      <w:pPr>
        <w:spacing w:after="120"/>
        <w:ind w:firstLine="720"/>
        <w:jc w:val="both"/>
        <w:rPr>
          <w:color w:val="000000" w:themeColor="text1"/>
          <w:sz w:val="28"/>
          <w:szCs w:val="28"/>
        </w:rPr>
      </w:pPr>
      <w:r w:rsidRPr="00F864B5">
        <w:rPr>
          <w:color w:val="000000" w:themeColor="text1"/>
          <w:sz w:val="28"/>
          <w:szCs w:val="28"/>
        </w:rPr>
        <w:t xml:space="preserve">+ Bà </w:t>
      </w:r>
      <w:r w:rsidR="008C09E4" w:rsidRPr="00F864B5">
        <w:rPr>
          <w:color w:val="000000" w:themeColor="text1"/>
          <w:sz w:val="28"/>
          <w:szCs w:val="28"/>
        </w:rPr>
        <w:t>Phạm Ngọc Oanh</w:t>
      </w:r>
      <w:r w:rsidRPr="00F864B5">
        <w:rPr>
          <w:color w:val="000000" w:themeColor="text1"/>
          <w:sz w:val="28"/>
          <w:szCs w:val="28"/>
        </w:rPr>
        <w:t xml:space="preserve">, </w:t>
      </w:r>
      <w:r w:rsidR="0074535F" w:rsidRPr="00F864B5">
        <w:rPr>
          <w:color w:val="000000" w:themeColor="text1"/>
          <w:sz w:val="28"/>
          <w:szCs w:val="28"/>
        </w:rPr>
        <w:t xml:space="preserve">Tổ trưởng Khối 3-4 tuổi, </w:t>
      </w:r>
      <w:r w:rsidRPr="00F864B5">
        <w:rPr>
          <w:color w:val="000000" w:themeColor="text1"/>
          <w:sz w:val="28"/>
          <w:szCs w:val="28"/>
        </w:rPr>
        <w:t>Thành viên</w:t>
      </w:r>
      <w:r w:rsidR="0074535F" w:rsidRPr="00F864B5">
        <w:rPr>
          <w:color w:val="000000" w:themeColor="text1"/>
          <w:sz w:val="28"/>
          <w:szCs w:val="28"/>
        </w:rPr>
        <w:t>.</w:t>
      </w:r>
    </w:p>
    <w:p w14:paraId="5B287BEC" w14:textId="21A07757" w:rsidR="009D3956" w:rsidRPr="00F864B5" w:rsidRDefault="009D3956" w:rsidP="00D95E27">
      <w:pPr>
        <w:spacing w:after="120"/>
        <w:ind w:firstLine="720"/>
        <w:jc w:val="both"/>
        <w:rPr>
          <w:color w:val="000000" w:themeColor="text1"/>
          <w:sz w:val="28"/>
          <w:szCs w:val="28"/>
        </w:rPr>
      </w:pPr>
      <w:r w:rsidRPr="00F864B5">
        <w:rPr>
          <w:color w:val="000000" w:themeColor="text1"/>
          <w:sz w:val="28"/>
          <w:szCs w:val="28"/>
        </w:rPr>
        <w:t xml:space="preserve">+ Bà </w:t>
      </w:r>
      <w:r w:rsidR="00717B39" w:rsidRPr="00F864B5">
        <w:rPr>
          <w:color w:val="000000" w:themeColor="text1"/>
          <w:sz w:val="28"/>
          <w:szCs w:val="28"/>
        </w:rPr>
        <w:t>Lê Thị Thùy Trang</w:t>
      </w:r>
      <w:r w:rsidRPr="00F864B5">
        <w:rPr>
          <w:color w:val="000000" w:themeColor="text1"/>
          <w:sz w:val="28"/>
          <w:szCs w:val="28"/>
        </w:rPr>
        <w:t xml:space="preserve">, </w:t>
      </w:r>
      <w:r w:rsidR="0074535F" w:rsidRPr="00F864B5">
        <w:rPr>
          <w:color w:val="000000" w:themeColor="text1"/>
          <w:sz w:val="28"/>
          <w:szCs w:val="28"/>
        </w:rPr>
        <w:t>Tổ trưởng Khối 4-5 tuổi,</w:t>
      </w:r>
      <w:r w:rsidRPr="00F864B5">
        <w:rPr>
          <w:color w:val="000000" w:themeColor="text1"/>
          <w:sz w:val="28"/>
          <w:szCs w:val="28"/>
        </w:rPr>
        <w:t xml:space="preserve"> Thành viên</w:t>
      </w:r>
      <w:r w:rsidR="0074535F" w:rsidRPr="00F864B5">
        <w:rPr>
          <w:color w:val="000000" w:themeColor="text1"/>
          <w:sz w:val="28"/>
          <w:szCs w:val="28"/>
        </w:rPr>
        <w:t>.</w:t>
      </w:r>
    </w:p>
    <w:p w14:paraId="0DC32D51" w14:textId="2AD6D0B0" w:rsidR="009D3956" w:rsidRPr="00F864B5" w:rsidRDefault="009D3956" w:rsidP="00D95E27">
      <w:pPr>
        <w:spacing w:after="120"/>
        <w:ind w:firstLine="720"/>
        <w:jc w:val="both"/>
        <w:rPr>
          <w:color w:val="000000" w:themeColor="text1"/>
          <w:sz w:val="28"/>
          <w:szCs w:val="28"/>
        </w:rPr>
      </w:pPr>
      <w:r w:rsidRPr="00F864B5">
        <w:rPr>
          <w:color w:val="000000" w:themeColor="text1"/>
          <w:sz w:val="28"/>
          <w:szCs w:val="28"/>
        </w:rPr>
        <w:t xml:space="preserve">+ Bà </w:t>
      </w:r>
      <w:r w:rsidR="00717B39" w:rsidRPr="00F864B5">
        <w:rPr>
          <w:color w:val="000000" w:themeColor="text1"/>
          <w:sz w:val="28"/>
          <w:szCs w:val="28"/>
        </w:rPr>
        <w:t>Tô Thị Ngọc Hòa</w:t>
      </w:r>
      <w:r w:rsidRPr="00F864B5">
        <w:rPr>
          <w:color w:val="000000" w:themeColor="text1"/>
          <w:sz w:val="28"/>
          <w:szCs w:val="28"/>
        </w:rPr>
        <w:t xml:space="preserve">, </w:t>
      </w:r>
      <w:r w:rsidR="0074535F" w:rsidRPr="00F864B5">
        <w:rPr>
          <w:color w:val="000000" w:themeColor="text1"/>
          <w:sz w:val="28"/>
          <w:szCs w:val="28"/>
        </w:rPr>
        <w:t xml:space="preserve">Tổ trưởng Khối 5-6 tuổi, </w:t>
      </w:r>
      <w:r w:rsidRPr="00F864B5">
        <w:rPr>
          <w:color w:val="000000" w:themeColor="text1"/>
          <w:sz w:val="28"/>
          <w:szCs w:val="28"/>
        </w:rPr>
        <w:t>Thành viên</w:t>
      </w:r>
      <w:r w:rsidR="0074535F" w:rsidRPr="00F864B5">
        <w:rPr>
          <w:color w:val="000000" w:themeColor="text1"/>
          <w:sz w:val="28"/>
          <w:szCs w:val="28"/>
        </w:rPr>
        <w:t>.</w:t>
      </w:r>
    </w:p>
    <w:p w14:paraId="1321A6B4" w14:textId="2A6E596B" w:rsidR="0074535F" w:rsidRPr="00F864B5" w:rsidRDefault="0074535F" w:rsidP="00D95E27">
      <w:pPr>
        <w:spacing w:after="120"/>
        <w:ind w:firstLine="720"/>
        <w:jc w:val="both"/>
        <w:rPr>
          <w:color w:val="000000" w:themeColor="text1"/>
          <w:sz w:val="28"/>
          <w:szCs w:val="28"/>
        </w:rPr>
      </w:pPr>
      <w:r w:rsidRPr="00F864B5">
        <w:rPr>
          <w:color w:val="000000" w:themeColor="text1"/>
          <w:sz w:val="28"/>
          <w:szCs w:val="28"/>
        </w:rPr>
        <w:t>+ Bà Trần Thị Thu Nguyệt, Chủ tịch công đoàn, Thành viên.</w:t>
      </w:r>
    </w:p>
    <w:p w14:paraId="2A869D9A" w14:textId="72A09BBA" w:rsidR="00CC035D" w:rsidRPr="00F864B5" w:rsidRDefault="00CC035D" w:rsidP="00D95E27">
      <w:pPr>
        <w:spacing w:after="120"/>
        <w:ind w:firstLine="720"/>
        <w:jc w:val="both"/>
        <w:rPr>
          <w:color w:val="000000" w:themeColor="text1"/>
          <w:sz w:val="28"/>
          <w:szCs w:val="28"/>
        </w:rPr>
      </w:pPr>
      <w:r w:rsidRPr="00F864B5">
        <w:rPr>
          <w:color w:val="000000" w:themeColor="text1"/>
          <w:sz w:val="28"/>
          <w:szCs w:val="28"/>
        </w:rPr>
        <w:t xml:space="preserve">+ Bà </w:t>
      </w:r>
      <w:r w:rsidR="0074535F" w:rsidRPr="00F864B5">
        <w:rPr>
          <w:color w:val="000000" w:themeColor="text1"/>
          <w:sz w:val="28"/>
          <w:szCs w:val="28"/>
        </w:rPr>
        <w:t>Lê Nguyễn Kiều Chinh</w:t>
      </w:r>
      <w:r w:rsidRPr="00F864B5">
        <w:rPr>
          <w:color w:val="000000" w:themeColor="text1"/>
          <w:sz w:val="28"/>
          <w:szCs w:val="28"/>
        </w:rPr>
        <w:t xml:space="preserve">, </w:t>
      </w:r>
      <w:r w:rsidR="0074535F" w:rsidRPr="00F864B5">
        <w:rPr>
          <w:color w:val="000000" w:themeColor="text1"/>
          <w:sz w:val="28"/>
          <w:szCs w:val="28"/>
        </w:rPr>
        <w:t>Tổ trưởng tổ Văn phòng</w:t>
      </w:r>
      <w:r w:rsidRPr="00F864B5">
        <w:rPr>
          <w:color w:val="000000" w:themeColor="text1"/>
          <w:sz w:val="28"/>
          <w:szCs w:val="28"/>
        </w:rPr>
        <w:t>, Thành viên</w:t>
      </w:r>
      <w:r w:rsidR="0074535F" w:rsidRPr="00F864B5">
        <w:rPr>
          <w:color w:val="000000" w:themeColor="text1"/>
          <w:sz w:val="28"/>
          <w:szCs w:val="28"/>
        </w:rPr>
        <w:t>.</w:t>
      </w:r>
    </w:p>
    <w:p w14:paraId="39740030" w14:textId="46B34526" w:rsidR="00CC035D" w:rsidRPr="00F864B5" w:rsidRDefault="00CC035D" w:rsidP="00D95E27">
      <w:pPr>
        <w:spacing w:after="120"/>
        <w:ind w:firstLine="720"/>
        <w:jc w:val="both"/>
        <w:rPr>
          <w:color w:val="000000" w:themeColor="text1"/>
          <w:sz w:val="28"/>
          <w:szCs w:val="28"/>
        </w:rPr>
      </w:pPr>
      <w:r w:rsidRPr="00F864B5">
        <w:rPr>
          <w:color w:val="000000" w:themeColor="text1"/>
          <w:sz w:val="28"/>
          <w:szCs w:val="28"/>
        </w:rPr>
        <w:t xml:space="preserve">+ </w:t>
      </w:r>
      <w:r w:rsidR="0074535F" w:rsidRPr="00F864B5">
        <w:rPr>
          <w:color w:val="000000" w:themeColor="text1"/>
          <w:sz w:val="28"/>
          <w:szCs w:val="28"/>
        </w:rPr>
        <w:t>Bà Hồ Thị Ngọc Thúy, Tổ trưởng tổ Cấp dưỡng, Thành viên.</w:t>
      </w:r>
    </w:p>
    <w:p w14:paraId="00E81C1F" w14:textId="2DB5A8B7" w:rsidR="00CC035D" w:rsidRPr="00F864B5" w:rsidRDefault="006E0519" w:rsidP="00D95E27">
      <w:pPr>
        <w:spacing w:after="120"/>
        <w:ind w:firstLine="720"/>
        <w:jc w:val="both"/>
        <w:rPr>
          <w:color w:val="000000" w:themeColor="text1"/>
          <w:spacing w:val="-10"/>
          <w:sz w:val="28"/>
          <w:szCs w:val="28"/>
        </w:rPr>
      </w:pPr>
      <w:r w:rsidRPr="00F864B5">
        <w:rPr>
          <w:color w:val="000000" w:themeColor="text1"/>
          <w:spacing w:val="-10"/>
          <w:sz w:val="28"/>
          <w:szCs w:val="28"/>
        </w:rPr>
        <w:t xml:space="preserve">+ Ông </w:t>
      </w:r>
      <w:r w:rsidR="0074535F" w:rsidRPr="00F864B5">
        <w:rPr>
          <w:color w:val="000000" w:themeColor="text1"/>
          <w:spacing w:val="-10"/>
          <w:sz w:val="28"/>
          <w:szCs w:val="28"/>
        </w:rPr>
        <w:t>Lê Minh Thiện</w:t>
      </w:r>
      <w:r w:rsidRPr="00F864B5">
        <w:rPr>
          <w:color w:val="000000" w:themeColor="text1"/>
          <w:spacing w:val="-10"/>
          <w:sz w:val="28"/>
          <w:szCs w:val="28"/>
        </w:rPr>
        <w:t xml:space="preserve">, Phó Chủ tịch Ủy ban nhân dân xã Tân </w:t>
      </w:r>
      <w:r w:rsidR="0074535F" w:rsidRPr="00F864B5">
        <w:rPr>
          <w:color w:val="000000" w:themeColor="text1"/>
          <w:spacing w:val="-10"/>
          <w:sz w:val="28"/>
          <w:szCs w:val="28"/>
        </w:rPr>
        <w:t>Xuân</w:t>
      </w:r>
      <w:r w:rsidRPr="00F864B5">
        <w:rPr>
          <w:color w:val="000000" w:themeColor="text1"/>
          <w:spacing w:val="-10"/>
          <w:sz w:val="28"/>
          <w:szCs w:val="28"/>
        </w:rPr>
        <w:t>, Thành viên</w:t>
      </w:r>
      <w:r w:rsidR="0074535F" w:rsidRPr="00F864B5">
        <w:rPr>
          <w:color w:val="000000" w:themeColor="text1"/>
          <w:spacing w:val="-10"/>
          <w:sz w:val="28"/>
          <w:szCs w:val="28"/>
        </w:rPr>
        <w:t>.</w:t>
      </w:r>
    </w:p>
    <w:p w14:paraId="33114542" w14:textId="6BFDD0A7" w:rsidR="008C09E4" w:rsidRPr="00F864B5" w:rsidRDefault="008C09E4" w:rsidP="00D95E27">
      <w:pPr>
        <w:spacing w:after="120"/>
        <w:ind w:firstLine="720"/>
        <w:jc w:val="both"/>
        <w:rPr>
          <w:color w:val="000000" w:themeColor="text1"/>
          <w:sz w:val="28"/>
          <w:szCs w:val="28"/>
        </w:rPr>
      </w:pPr>
      <w:r w:rsidRPr="00F864B5">
        <w:rPr>
          <w:color w:val="000000" w:themeColor="text1"/>
          <w:sz w:val="28"/>
          <w:szCs w:val="28"/>
        </w:rPr>
        <w:t>+Bà Nguyễn Thị Hồng Hoa, Trưởng ban Đại diện cha mẹ học sinh, Thành viên.</w:t>
      </w:r>
    </w:p>
    <w:p w14:paraId="57A0F4A3" w14:textId="2D6E3C7B" w:rsidR="00AE6BEF" w:rsidRPr="00CB07B1" w:rsidRDefault="00AE6BEF" w:rsidP="00D95E27">
      <w:pPr>
        <w:spacing w:after="120"/>
        <w:ind w:firstLine="720"/>
        <w:jc w:val="both"/>
        <w:rPr>
          <w:sz w:val="28"/>
          <w:szCs w:val="28"/>
        </w:rPr>
      </w:pPr>
      <w:r w:rsidRPr="00CB07B1">
        <w:rPr>
          <w:sz w:val="28"/>
          <w:szCs w:val="28"/>
        </w:rPr>
        <w:t>c) Quyết định điều động, bổ nhiệm, công nhận hiệu trưởng, phó hiệu trưởng, giám đốc, phó giám đốc hoặc thủ trưởng, phó thủ trưởng cơ sở giáo dục</w:t>
      </w:r>
    </w:p>
    <w:p w14:paraId="6B4F32A0" w14:textId="08BBCF39" w:rsidR="00A835DD" w:rsidRPr="00CB07B1" w:rsidRDefault="00680D46" w:rsidP="00D95E27">
      <w:pPr>
        <w:spacing w:after="120"/>
        <w:ind w:firstLine="720"/>
        <w:jc w:val="both"/>
        <w:rPr>
          <w:color w:val="000000" w:themeColor="text1"/>
          <w:sz w:val="28"/>
          <w:szCs w:val="28"/>
        </w:rPr>
      </w:pPr>
      <w:r w:rsidRPr="00CB07B1">
        <w:rPr>
          <w:color w:val="000000" w:themeColor="text1"/>
          <w:sz w:val="28"/>
          <w:szCs w:val="28"/>
        </w:rPr>
        <w:t>- Quyết định điều động, bổ nhiệm, công nhận hiệu trưởng:</w:t>
      </w:r>
    </w:p>
    <w:p w14:paraId="0D986621" w14:textId="79C91A09" w:rsidR="00680D46" w:rsidRPr="00CB07B1" w:rsidRDefault="00C8660C" w:rsidP="00D95E27">
      <w:pPr>
        <w:spacing w:after="120"/>
        <w:ind w:firstLine="720"/>
        <w:jc w:val="both"/>
        <w:rPr>
          <w:sz w:val="28"/>
          <w:szCs w:val="28"/>
        </w:rPr>
      </w:pPr>
      <w:r w:rsidRPr="00CB07B1">
        <w:rPr>
          <w:sz w:val="28"/>
          <w:szCs w:val="28"/>
        </w:rPr>
        <w:t>Quyết định số 5299</w:t>
      </w:r>
      <w:r w:rsidR="00680D46" w:rsidRPr="00CB07B1">
        <w:rPr>
          <w:sz w:val="28"/>
          <w:szCs w:val="28"/>
        </w:rPr>
        <w:t xml:space="preserve">/QĐ-UBND ngày </w:t>
      </w:r>
      <w:r w:rsidRPr="00CB07B1">
        <w:rPr>
          <w:sz w:val="28"/>
          <w:szCs w:val="28"/>
        </w:rPr>
        <w:t>08</w:t>
      </w:r>
      <w:r w:rsidR="008C09E4" w:rsidRPr="00CB07B1">
        <w:rPr>
          <w:sz w:val="28"/>
          <w:szCs w:val="28"/>
        </w:rPr>
        <w:t xml:space="preserve"> tháng </w:t>
      </w:r>
      <w:r w:rsidRPr="00CB07B1">
        <w:rPr>
          <w:sz w:val="28"/>
          <w:szCs w:val="28"/>
        </w:rPr>
        <w:t>11 năm 2019</w:t>
      </w:r>
      <w:r w:rsidR="002200D9" w:rsidRPr="00CB07B1">
        <w:rPr>
          <w:sz w:val="28"/>
          <w:szCs w:val="28"/>
        </w:rPr>
        <w:t xml:space="preserve"> của Ủy ban nhân dân huyện Hóc Môn về việc điều động, bổ nhiệm Hiệu trưởng Trường Mầm non Tân </w:t>
      </w:r>
      <w:r w:rsidRPr="00CB07B1">
        <w:rPr>
          <w:sz w:val="28"/>
          <w:szCs w:val="28"/>
        </w:rPr>
        <w:t>Xuân</w:t>
      </w:r>
      <w:r w:rsidR="002200D9" w:rsidRPr="00CB07B1">
        <w:rPr>
          <w:sz w:val="28"/>
          <w:szCs w:val="28"/>
        </w:rPr>
        <w:t xml:space="preserve">, xã Tân </w:t>
      </w:r>
      <w:r w:rsidRPr="00CB07B1">
        <w:rPr>
          <w:sz w:val="28"/>
          <w:szCs w:val="28"/>
        </w:rPr>
        <w:t>Xuân</w:t>
      </w:r>
      <w:r w:rsidR="00E00183" w:rsidRPr="00CB07B1">
        <w:rPr>
          <w:sz w:val="28"/>
          <w:szCs w:val="28"/>
        </w:rPr>
        <w:t xml:space="preserve"> (Bà </w:t>
      </w:r>
      <w:r w:rsidRPr="00CB07B1">
        <w:rPr>
          <w:sz w:val="28"/>
          <w:szCs w:val="28"/>
        </w:rPr>
        <w:t>Nguyễn Thị Mộng Trang</w:t>
      </w:r>
      <w:r w:rsidR="00E00183" w:rsidRPr="00CB07B1">
        <w:rPr>
          <w:sz w:val="28"/>
          <w:szCs w:val="28"/>
        </w:rPr>
        <w:t>)</w:t>
      </w:r>
      <w:r w:rsidR="002200D9" w:rsidRPr="00CB07B1">
        <w:rPr>
          <w:sz w:val="28"/>
          <w:szCs w:val="28"/>
        </w:rPr>
        <w:t>.</w:t>
      </w:r>
    </w:p>
    <w:p w14:paraId="3E7FDE98" w14:textId="31107779" w:rsidR="002200D9" w:rsidRPr="00CB07B1" w:rsidRDefault="001E1097" w:rsidP="00D95E27">
      <w:pPr>
        <w:spacing w:after="120"/>
        <w:ind w:firstLine="720"/>
        <w:jc w:val="both"/>
        <w:rPr>
          <w:sz w:val="28"/>
          <w:szCs w:val="28"/>
        </w:rPr>
      </w:pPr>
      <w:r w:rsidRPr="00CB07B1">
        <w:rPr>
          <w:sz w:val="28"/>
          <w:szCs w:val="28"/>
        </w:rPr>
        <w:t>- Quyết định điều động, bổ nhiệm, công nhận phó hiệu trưởng</w:t>
      </w:r>
      <w:r w:rsidR="003C6D7D" w:rsidRPr="00CB07B1">
        <w:rPr>
          <w:sz w:val="28"/>
          <w:szCs w:val="28"/>
        </w:rPr>
        <w:t>:</w:t>
      </w:r>
    </w:p>
    <w:p w14:paraId="04A24B5B" w14:textId="275658C4" w:rsidR="003C6D7D" w:rsidRPr="00CB07B1" w:rsidRDefault="003C6D7D" w:rsidP="00D95E27">
      <w:pPr>
        <w:spacing w:after="120"/>
        <w:ind w:firstLine="720"/>
        <w:jc w:val="both"/>
        <w:rPr>
          <w:sz w:val="28"/>
          <w:szCs w:val="28"/>
        </w:rPr>
      </w:pPr>
      <w:r w:rsidRPr="00CB07B1">
        <w:rPr>
          <w:sz w:val="28"/>
          <w:szCs w:val="28"/>
        </w:rPr>
        <w:t xml:space="preserve">+ </w:t>
      </w:r>
      <w:r w:rsidR="00EB02C4" w:rsidRPr="00CB07B1">
        <w:rPr>
          <w:sz w:val="28"/>
          <w:szCs w:val="28"/>
        </w:rPr>
        <w:t>Quyết định số 1345/QĐ-UBND ngày 17 tháng 4 năm 2019</w:t>
      </w:r>
      <w:r w:rsidR="001663F2" w:rsidRPr="00CB07B1">
        <w:rPr>
          <w:sz w:val="28"/>
          <w:szCs w:val="28"/>
        </w:rPr>
        <w:t xml:space="preserve"> của Ủy ban nhân dân huyện Hóc Môn về việc bổ nhiệm Phó Hi</w:t>
      </w:r>
      <w:r w:rsidR="00EB02C4" w:rsidRPr="00CB07B1">
        <w:rPr>
          <w:sz w:val="28"/>
          <w:szCs w:val="28"/>
        </w:rPr>
        <w:t>ệu trưởng Trường Mầm non Tân Xuân</w:t>
      </w:r>
      <w:r w:rsidR="00E00183" w:rsidRPr="00CB07B1">
        <w:rPr>
          <w:sz w:val="28"/>
          <w:szCs w:val="28"/>
        </w:rPr>
        <w:t xml:space="preserve"> (Bà </w:t>
      </w:r>
      <w:r w:rsidR="00EB02C4" w:rsidRPr="00CB07B1">
        <w:rPr>
          <w:sz w:val="28"/>
          <w:szCs w:val="28"/>
        </w:rPr>
        <w:t>Đỗ Trần Phương Khanh</w:t>
      </w:r>
      <w:r w:rsidR="00E00183" w:rsidRPr="00CB07B1">
        <w:rPr>
          <w:sz w:val="28"/>
          <w:szCs w:val="28"/>
        </w:rPr>
        <w:t>).</w:t>
      </w:r>
    </w:p>
    <w:p w14:paraId="54D5EEA6" w14:textId="29506DBB" w:rsidR="00AE6BEF" w:rsidRPr="00CB07B1" w:rsidRDefault="00AE6BEF" w:rsidP="00D95E27">
      <w:pPr>
        <w:spacing w:after="120"/>
        <w:ind w:firstLine="720"/>
        <w:jc w:val="both"/>
        <w:rPr>
          <w:sz w:val="28"/>
          <w:szCs w:val="28"/>
        </w:rPr>
      </w:pPr>
      <w:r w:rsidRPr="00CB07B1">
        <w:rPr>
          <w:sz w:val="28"/>
          <w:szCs w:val="28"/>
        </w:rPr>
        <w:t>d) Quy chế tổ chức và hoạt động của cơ sở giáo dục</w:t>
      </w:r>
      <w:r w:rsidR="00C963E3" w:rsidRPr="00CB07B1">
        <w:rPr>
          <w:sz w:val="28"/>
          <w:szCs w:val="28"/>
        </w:rPr>
        <w:t>:</w:t>
      </w:r>
      <w:r w:rsidRPr="00CB07B1">
        <w:rPr>
          <w:sz w:val="28"/>
          <w:szCs w:val="28"/>
        </w:rPr>
        <w:t xml:space="preserve"> chức năng, nhiệm vụ, quyền hạn của cơ sở giáo dục và của các đơn vị thuộc, trực thuộc, thành viên (nếu có); sơ đồ tổ chức bộ máy của cơ sở giáo dục;</w:t>
      </w:r>
    </w:p>
    <w:p w14:paraId="7AF9050E" w14:textId="43E5DD6A" w:rsidR="00A835DD" w:rsidRPr="00CB07B1" w:rsidRDefault="00C963E3" w:rsidP="00D95E27">
      <w:pPr>
        <w:spacing w:after="120"/>
        <w:ind w:firstLine="720"/>
        <w:jc w:val="both"/>
        <w:rPr>
          <w:sz w:val="28"/>
          <w:szCs w:val="28"/>
        </w:rPr>
      </w:pPr>
      <w:r w:rsidRPr="00CB07B1">
        <w:rPr>
          <w:sz w:val="28"/>
          <w:szCs w:val="28"/>
        </w:rPr>
        <w:lastRenderedPageBreak/>
        <w:t xml:space="preserve">* Quy chế tổ chức và hoạt động: </w:t>
      </w:r>
    </w:p>
    <w:p w14:paraId="52F632DE" w14:textId="1C55454A" w:rsidR="00C963E3" w:rsidRPr="00CB07B1" w:rsidRDefault="00C963E3" w:rsidP="00D95E27">
      <w:pPr>
        <w:spacing w:after="120"/>
        <w:ind w:firstLine="720"/>
        <w:jc w:val="both"/>
        <w:rPr>
          <w:spacing w:val="-6"/>
          <w:sz w:val="28"/>
          <w:szCs w:val="28"/>
        </w:rPr>
      </w:pPr>
      <w:r w:rsidRPr="00CB07B1">
        <w:rPr>
          <w:spacing w:val="-6"/>
          <w:sz w:val="28"/>
          <w:szCs w:val="28"/>
        </w:rPr>
        <w:t xml:space="preserve">Trường Mầm non Tân </w:t>
      </w:r>
      <w:r w:rsidR="0074535F" w:rsidRPr="00CB07B1">
        <w:rPr>
          <w:spacing w:val="-6"/>
          <w:sz w:val="28"/>
          <w:szCs w:val="28"/>
        </w:rPr>
        <w:t>Xuân</w:t>
      </w:r>
      <w:r w:rsidRPr="00CB07B1">
        <w:rPr>
          <w:spacing w:val="-6"/>
          <w:sz w:val="28"/>
          <w:szCs w:val="28"/>
        </w:rPr>
        <w:t xml:space="preserve"> có những chức năng, nhiệm vụ, quyền hạn sau đây:</w:t>
      </w:r>
    </w:p>
    <w:p w14:paraId="4A0A3DB3" w14:textId="3E18D540" w:rsidR="00C963E3" w:rsidRPr="00CB07B1" w:rsidRDefault="004C731E" w:rsidP="00D95E27">
      <w:pPr>
        <w:spacing w:after="120"/>
        <w:ind w:firstLine="720"/>
        <w:jc w:val="both"/>
        <w:rPr>
          <w:sz w:val="28"/>
          <w:szCs w:val="28"/>
        </w:rPr>
      </w:pPr>
      <w:r w:rsidRPr="00CB07B1">
        <w:rPr>
          <w:sz w:val="28"/>
          <w:szCs w:val="28"/>
        </w:rPr>
        <w:t>-</w:t>
      </w:r>
      <w:r w:rsidR="00C963E3" w:rsidRPr="00CB07B1">
        <w:rPr>
          <w:sz w:val="28"/>
          <w:szCs w:val="28"/>
        </w:rPr>
        <w:t xml:space="preserve"> Tiếp nhận và quản lý trẻ em trong độ tuổi mầm non có hộ khẩu thường trú hoặc tạm trú tại xã Tân </w:t>
      </w:r>
      <w:r w:rsidR="0074535F" w:rsidRPr="00CB07B1">
        <w:rPr>
          <w:sz w:val="28"/>
          <w:szCs w:val="28"/>
        </w:rPr>
        <w:t>Xuân</w:t>
      </w:r>
      <w:r w:rsidR="00C963E3" w:rsidRPr="00CB07B1">
        <w:rPr>
          <w:sz w:val="28"/>
          <w:szCs w:val="28"/>
        </w:rPr>
        <w:t xml:space="preserve"> huyện Hóc Môn và một số địa phương lân cận khác như xã Thới Tam Thôn,</w:t>
      </w:r>
      <w:r w:rsidR="0074535F" w:rsidRPr="00CB07B1">
        <w:rPr>
          <w:sz w:val="28"/>
          <w:szCs w:val="28"/>
        </w:rPr>
        <w:t xml:space="preserve"> Xuân Thới Đông,</w:t>
      </w:r>
      <w:r w:rsidR="00C963E3" w:rsidRPr="00CB07B1">
        <w:rPr>
          <w:sz w:val="28"/>
          <w:szCs w:val="28"/>
        </w:rPr>
        <w:t xml:space="preserve"> Thị Trấn, </w:t>
      </w:r>
      <w:r w:rsidR="0074535F" w:rsidRPr="00CB07B1">
        <w:rPr>
          <w:sz w:val="28"/>
          <w:szCs w:val="28"/>
        </w:rPr>
        <w:t>Trung Chánh</w:t>
      </w:r>
      <w:r w:rsidR="00C963E3" w:rsidRPr="00CB07B1">
        <w:rPr>
          <w:sz w:val="28"/>
          <w:szCs w:val="28"/>
        </w:rPr>
        <w:t xml:space="preserve"> ….</w:t>
      </w:r>
    </w:p>
    <w:p w14:paraId="05EDC7B5" w14:textId="3D4EF788" w:rsidR="00C963E3" w:rsidRPr="00CB07B1" w:rsidRDefault="004C731E" w:rsidP="00D95E27">
      <w:pPr>
        <w:spacing w:after="120"/>
        <w:ind w:firstLine="720"/>
        <w:jc w:val="both"/>
        <w:rPr>
          <w:sz w:val="28"/>
          <w:szCs w:val="28"/>
        </w:rPr>
      </w:pPr>
      <w:r w:rsidRPr="00CB07B1">
        <w:rPr>
          <w:sz w:val="28"/>
          <w:szCs w:val="28"/>
        </w:rPr>
        <w:t>-</w:t>
      </w:r>
      <w:r w:rsidR="00C963E3" w:rsidRPr="00CB07B1">
        <w:rPr>
          <w:sz w:val="28"/>
          <w:szCs w:val="28"/>
        </w:rPr>
        <w:t xml:space="preserve"> Tổ chức chăm sóc, nuôi dưỡng, giáo dục trẻ theo chương trình chăm sóc giáo dục Mầm non do Bộ giáo dục và Đào tạo ban hành.</w:t>
      </w:r>
    </w:p>
    <w:p w14:paraId="0E132FC4" w14:textId="354D650E" w:rsidR="00C963E3" w:rsidRPr="00CB07B1" w:rsidRDefault="004C731E" w:rsidP="00D95E27">
      <w:pPr>
        <w:spacing w:after="120"/>
        <w:ind w:firstLine="720"/>
        <w:jc w:val="both"/>
        <w:rPr>
          <w:sz w:val="28"/>
          <w:szCs w:val="28"/>
        </w:rPr>
      </w:pPr>
      <w:r w:rsidRPr="00CB07B1">
        <w:rPr>
          <w:sz w:val="28"/>
          <w:szCs w:val="28"/>
        </w:rPr>
        <w:t>-</w:t>
      </w:r>
      <w:r w:rsidR="00C963E3" w:rsidRPr="00CB07B1">
        <w:rPr>
          <w:sz w:val="28"/>
          <w:szCs w:val="28"/>
        </w:rPr>
        <w:t xml:space="preserve"> Quản lý giáo viên, nhân viên và trẻ tại trường Mầm non Tân </w:t>
      </w:r>
      <w:r w:rsidR="0074535F" w:rsidRPr="00CB07B1">
        <w:rPr>
          <w:sz w:val="28"/>
          <w:szCs w:val="28"/>
        </w:rPr>
        <w:t>Xuân</w:t>
      </w:r>
      <w:r w:rsidR="00C963E3" w:rsidRPr="00CB07B1">
        <w:rPr>
          <w:sz w:val="28"/>
          <w:szCs w:val="28"/>
        </w:rPr>
        <w:t>.</w:t>
      </w:r>
    </w:p>
    <w:p w14:paraId="111C30D9" w14:textId="46634B32" w:rsidR="00C963E3" w:rsidRPr="00CB07B1" w:rsidRDefault="004C731E" w:rsidP="00D95E27">
      <w:pPr>
        <w:spacing w:after="120"/>
        <w:ind w:firstLine="720"/>
        <w:jc w:val="both"/>
        <w:rPr>
          <w:sz w:val="28"/>
          <w:szCs w:val="28"/>
        </w:rPr>
      </w:pPr>
      <w:r w:rsidRPr="00CB07B1">
        <w:rPr>
          <w:sz w:val="28"/>
          <w:szCs w:val="28"/>
        </w:rPr>
        <w:t>-</w:t>
      </w:r>
      <w:r w:rsidR="00C963E3" w:rsidRPr="00CB07B1">
        <w:rPr>
          <w:sz w:val="28"/>
          <w:szCs w:val="28"/>
        </w:rPr>
        <w:t xml:space="preserve"> Quản lý, sử dụng đất đai trường sở, trang thiết bị và tài chánh theo quy định của pháp luật.</w:t>
      </w:r>
    </w:p>
    <w:p w14:paraId="018AA29E" w14:textId="443A9BFD" w:rsidR="00C963E3" w:rsidRPr="00CB07B1" w:rsidRDefault="004C731E" w:rsidP="00D95E27">
      <w:pPr>
        <w:spacing w:after="120"/>
        <w:ind w:firstLine="720"/>
        <w:jc w:val="both"/>
        <w:rPr>
          <w:sz w:val="28"/>
          <w:szCs w:val="28"/>
        </w:rPr>
      </w:pPr>
      <w:r w:rsidRPr="00CB07B1">
        <w:rPr>
          <w:sz w:val="28"/>
          <w:szCs w:val="28"/>
        </w:rPr>
        <w:t>-</w:t>
      </w:r>
      <w:r w:rsidR="00C963E3" w:rsidRPr="00CB07B1">
        <w:rPr>
          <w:sz w:val="28"/>
          <w:szCs w:val="28"/>
        </w:rPr>
        <w:t xml:space="preserve"> Chủ động kết hợp với các bậc cha mẹ học sinh trong việc nuôi dưỡng, chăm sóc giáo dục trẻ; kết hợp với các ban ngành đoàn thể, các tổ chức xã hội nhằm tuyên truyền phổ biến kiến thức về khoa học nuôi dạy trẻ cho gia đình và cộng đồng.</w:t>
      </w:r>
    </w:p>
    <w:p w14:paraId="3E8D3A33" w14:textId="787C87FD" w:rsidR="00C963E3" w:rsidRPr="00CB07B1" w:rsidRDefault="004C731E" w:rsidP="00D95E27">
      <w:pPr>
        <w:spacing w:after="120"/>
        <w:ind w:firstLine="720"/>
        <w:jc w:val="both"/>
        <w:rPr>
          <w:sz w:val="28"/>
          <w:szCs w:val="28"/>
        </w:rPr>
      </w:pPr>
      <w:r w:rsidRPr="00CB07B1">
        <w:rPr>
          <w:sz w:val="28"/>
          <w:szCs w:val="28"/>
        </w:rPr>
        <w:t>-</w:t>
      </w:r>
      <w:r w:rsidR="00C963E3" w:rsidRPr="00CB07B1">
        <w:rPr>
          <w:sz w:val="28"/>
          <w:szCs w:val="28"/>
        </w:rPr>
        <w:t xml:space="preserve"> Tổ chức cho giáo viên, nhân viên và trẻ em của trường tham gia các hoạt động xã hội trong phạm vi cộng đồng.</w:t>
      </w:r>
    </w:p>
    <w:p w14:paraId="4AFE9636" w14:textId="7A228E7C" w:rsidR="00C963E3" w:rsidRPr="00F864B5" w:rsidRDefault="004C731E" w:rsidP="00D95E27">
      <w:pPr>
        <w:spacing w:after="120"/>
        <w:ind w:firstLine="720"/>
        <w:jc w:val="both"/>
        <w:rPr>
          <w:color w:val="000000" w:themeColor="text1"/>
          <w:sz w:val="28"/>
          <w:szCs w:val="28"/>
        </w:rPr>
      </w:pPr>
      <w:r w:rsidRPr="00F864B5">
        <w:rPr>
          <w:color w:val="000000" w:themeColor="text1"/>
          <w:sz w:val="28"/>
          <w:szCs w:val="28"/>
        </w:rPr>
        <w:t>-</w:t>
      </w:r>
      <w:r w:rsidR="00C963E3" w:rsidRPr="00F864B5">
        <w:rPr>
          <w:color w:val="000000" w:themeColor="text1"/>
          <w:sz w:val="28"/>
          <w:szCs w:val="28"/>
        </w:rPr>
        <w:t xml:space="preserve"> Thực hiện nhiệm vụ hỗ trợ Phòng giáo dục và Đào tạo huyện qu</w:t>
      </w:r>
      <w:r w:rsidR="00413A65" w:rsidRPr="00F864B5">
        <w:rPr>
          <w:color w:val="000000" w:themeColor="text1"/>
          <w:sz w:val="28"/>
          <w:szCs w:val="28"/>
        </w:rPr>
        <w:t>ản lý, giúp đỡ chuyên môn cho 13</w:t>
      </w:r>
      <w:r w:rsidR="00C963E3" w:rsidRPr="00F864B5">
        <w:rPr>
          <w:color w:val="000000" w:themeColor="text1"/>
          <w:sz w:val="28"/>
          <w:szCs w:val="28"/>
        </w:rPr>
        <w:t xml:space="preserve"> nhóm trẻ ngoài công lập trên địa bàn xã Tân </w:t>
      </w:r>
      <w:r w:rsidR="00413A65" w:rsidRPr="00F864B5">
        <w:rPr>
          <w:color w:val="000000" w:themeColor="text1"/>
          <w:sz w:val="28"/>
          <w:szCs w:val="28"/>
        </w:rPr>
        <w:t>Xuân</w:t>
      </w:r>
      <w:r w:rsidR="00C963E3" w:rsidRPr="00F864B5">
        <w:rPr>
          <w:color w:val="000000" w:themeColor="text1"/>
          <w:sz w:val="28"/>
          <w:szCs w:val="28"/>
        </w:rPr>
        <w:t>.</w:t>
      </w:r>
    </w:p>
    <w:p w14:paraId="5F19C7C0" w14:textId="4ADB6213" w:rsidR="00227EC9" w:rsidRPr="00746D07" w:rsidRDefault="004C731E" w:rsidP="00746D07">
      <w:pPr>
        <w:spacing w:after="120"/>
        <w:ind w:firstLine="720"/>
        <w:jc w:val="both"/>
        <w:rPr>
          <w:color w:val="000000" w:themeColor="text1"/>
          <w:sz w:val="28"/>
          <w:szCs w:val="28"/>
        </w:rPr>
      </w:pPr>
      <w:r w:rsidRPr="00F864B5">
        <w:rPr>
          <w:color w:val="000000" w:themeColor="text1"/>
          <w:sz w:val="28"/>
          <w:szCs w:val="28"/>
        </w:rPr>
        <w:t>-</w:t>
      </w:r>
      <w:r w:rsidR="00C963E3" w:rsidRPr="00F864B5">
        <w:rPr>
          <w:color w:val="000000" w:themeColor="text1"/>
          <w:sz w:val="28"/>
          <w:szCs w:val="28"/>
        </w:rPr>
        <w:t xml:space="preserve"> Thực hiện nhiệm vụ và quyền hạn khác theo quy định của pháp luật.</w:t>
      </w:r>
    </w:p>
    <w:p w14:paraId="19D5F2D4" w14:textId="77777777" w:rsidR="00227EC9" w:rsidRDefault="00227EC9" w:rsidP="00764181">
      <w:pPr>
        <w:spacing w:line="276" w:lineRule="auto"/>
        <w:jc w:val="both"/>
        <w:rPr>
          <w:sz w:val="28"/>
          <w:szCs w:val="28"/>
        </w:rPr>
      </w:pPr>
    </w:p>
    <w:p w14:paraId="0C35D930" w14:textId="77777777" w:rsidR="001B44AF" w:rsidRPr="00CB07B1" w:rsidRDefault="001B44AF" w:rsidP="00CB07B1">
      <w:pPr>
        <w:spacing w:line="276" w:lineRule="auto"/>
        <w:ind w:firstLine="720"/>
        <w:jc w:val="both"/>
        <w:rPr>
          <w:sz w:val="28"/>
          <w:szCs w:val="28"/>
        </w:rPr>
      </w:pPr>
    </w:p>
    <w:p w14:paraId="46C63E27" w14:textId="0DB6F7B8" w:rsidR="00015E30" w:rsidRPr="00CB07B1" w:rsidRDefault="006829CC" w:rsidP="00CB07B1">
      <w:pPr>
        <w:spacing w:line="276" w:lineRule="auto"/>
        <w:jc w:val="center"/>
        <w:rPr>
          <w:b/>
          <w:bCs/>
          <w:sz w:val="28"/>
          <w:szCs w:val="28"/>
        </w:rPr>
      </w:pPr>
      <w:r w:rsidRPr="00CB07B1">
        <w:rPr>
          <w:noProof/>
          <w:sz w:val="28"/>
          <w:szCs w:val="28"/>
          <w14:ligatures w14:val="standardContextual"/>
        </w:rPr>
        <w:drawing>
          <wp:anchor distT="0" distB="0" distL="114300" distR="114300" simplePos="0" relativeHeight="251661312" behindDoc="1" locked="0" layoutInCell="1" allowOverlap="1" wp14:anchorId="40C0B2A0" wp14:editId="61A5B77F">
            <wp:simplePos x="0" y="0"/>
            <wp:positionH relativeFrom="column">
              <wp:posOffset>81915</wp:posOffset>
            </wp:positionH>
            <wp:positionV relativeFrom="paragraph">
              <wp:posOffset>441960</wp:posOffset>
            </wp:positionV>
            <wp:extent cx="5524500" cy="320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ơ đồ tổ chứ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25574" cy="3201022"/>
                    </a:xfrm>
                    <a:prstGeom prst="rect">
                      <a:avLst/>
                    </a:prstGeom>
                  </pic:spPr>
                </pic:pic>
              </a:graphicData>
            </a:graphic>
            <wp14:sizeRelH relativeFrom="margin">
              <wp14:pctWidth>0</wp14:pctWidth>
            </wp14:sizeRelH>
            <wp14:sizeRelV relativeFrom="margin">
              <wp14:pctHeight>0</wp14:pctHeight>
            </wp14:sizeRelV>
          </wp:anchor>
        </w:drawing>
      </w:r>
      <w:r w:rsidR="00015E30" w:rsidRPr="00CB07B1">
        <w:rPr>
          <w:b/>
          <w:bCs/>
          <w:sz w:val="28"/>
          <w:szCs w:val="28"/>
        </w:rPr>
        <w:t xml:space="preserve">SƠ ĐỒ TỔ CHỨC BỘ MÁY </w:t>
      </w:r>
      <w:r w:rsidR="00015E30" w:rsidRPr="00CB07B1">
        <w:rPr>
          <w:b/>
          <w:bCs/>
          <w:sz w:val="28"/>
          <w:szCs w:val="28"/>
        </w:rPr>
        <w:br/>
        <w:t xml:space="preserve">CỦA TRƯỜNG MẦM NON TÂN </w:t>
      </w:r>
      <w:r w:rsidR="0074535F" w:rsidRPr="00CB07B1">
        <w:rPr>
          <w:b/>
          <w:bCs/>
          <w:sz w:val="28"/>
          <w:szCs w:val="28"/>
        </w:rPr>
        <w:t>XUÂN</w:t>
      </w:r>
    </w:p>
    <w:p w14:paraId="348EED79" w14:textId="49A022BA" w:rsidR="006829CC" w:rsidRPr="00CB07B1" w:rsidRDefault="006829CC" w:rsidP="00CB07B1">
      <w:pPr>
        <w:spacing w:line="276" w:lineRule="auto"/>
        <w:jc w:val="center"/>
        <w:rPr>
          <w:b/>
          <w:bCs/>
          <w:sz w:val="28"/>
          <w:szCs w:val="28"/>
        </w:rPr>
      </w:pPr>
    </w:p>
    <w:p w14:paraId="1F61168F" w14:textId="1D9CE62D" w:rsidR="006829CC" w:rsidRPr="00CB07B1" w:rsidRDefault="006829CC" w:rsidP="00CB07B1">
      <w:pPr>
        <w:spacing w:line="276" w:lineRule="auto"/>
        <w:jc w:val="center"/>
        <w:rPr>
          <w:b/>
          <w:bCs/>
          <w:sz w:val="28"/>
          <w:szCs w:val="28"/>
        </w:rPr>
      </w:pPr>
    </w:p>
    <w:p w14:paraId="53111766" w14:textId="77777777" w:rsidR="006829CC" w:rsidRPr="00CB07B1" w:rsidRDefault="006829CC" w:rsidP="00CB07B1">
      <w:pPr>
        <w:spacing w:line="276" w:lineRule="auto"/>
        <w:jc w:val="center"/>
        <w:rPr>
          <w:b/>
          <w:bCs/>
          <w:sz w:val="28"/>
          <w:szCs w:val="28"/>
        </w:rPr>
      </w:pPr>
    </w:p>
    <w:p w14:paraId="10D8DA49" w14:textId="454B0BA4" w:rsidR="00AB56FB" w:rsidRPr="00CB07B1" w:rsidRDefault="00AB56FB" w:rsidP="00CB07B1">
      <w:pPr>
        <w:spacing w:line="276" w:lineRule="auto"/>
        <w:jc w:val="center"/>
        <w:rPr>
          <w:sz w:val="28"/>
          <w:szCs w:val="28"/>
        </w:rPr>
      </w:pPr>
    </w:p>
    <w:p w14:paraId="6B0A685E" w14:textId="046397B6" w:rsidR="006829CC" w:rsidRPr="00CB07B1" w:rsidRDefault="006829CC" w:rsidP="00CB07B1">
      <w:pPr>
        <w:spacing w:line="276" w:lineRule="auto"/>
        <w:jc w:val="center"/>
        <w:rPr>
          <w:sz w:val="28"/>
          <w:szCs w:val="28"/>
        </w:rPr>
      </w:pPr>
    </w:p>
    <w:p w14:paraId="6BE139B3" w14:textId="599FA7D2" w:rsidR="006829CC" w:rsidRDefault="006829CC" w:rsidP="00CB07B1">
      <w:pPr>
        <w:spacing w:line="276" w:lineRule="auto"/>
        <w:rPr>
          <w:sz w:val="28"/>
          <w:szCs w:val="28"/>
        </w:rPr>
      </w:pPr>
    </w:p>
    <w:p w14:paraId="5CF600B9" w14:textId="50A97E73" w:rsidR="001B44AF" w:rsidRDefault="001B44AF" w:rsidP="00CB07B1">
      <w:pPr>
        <w:spacing w:line="276" w:lineRule="auto"/>
        <w:rPr>
          <w:sz w:val="28"/>
          <w:szCs w:val="28"/>
        </w:rPr>
      </w:pPr>
    </w:p>
    <w:p w14:paraId="1164E5A9" w14:textId="4E307710" w:rsidR="001B44AF" w:rsidRDefault="001B44AF" w:rsidP="00CB07B1">
      <w:pPr>
        <w:spacing w:line="276" w:lineRule="auto"/>
        <w:rPr>
          <w:sz w:val="28"/>
          <w:szCs w:val="28"/>
        </w:rPr>
      </w:pPr>
    </w:p>
    <w:p w14:paraId="34547BB4" w14:textId="15A7EDB3" w:rsidR="001B44AF" w:rsidRDefault="001B44AF" w:rsidP="00CB07B1">
      <w:pPr>
        <w:spacing w:line="276" w:lineRule="auto"/>
        <w:rPr>
          <w:sz w:val="28"/>
          <w:szCs w:val="28"/>
        </w:rPr>
      </w:pPr>
    </w:p>
    <w:p w14:paraId="6656A8CB" w14:textId="059F8461" w:rsidR="001B44AF" w:rsidRDefault="001B44AF" w:rsidP="00CB07B1">
      <w:pPr>
        <w:spacing w:line="276" w:lineRule="auto"/>
        <w:rPr>
          <w:sz w:val="28"/>
          <w:szCs w:val="28"/>
        </w:rPr>
      </w:pPr>
    </w:p>
    <w:p w14:paraId="53A63FA0" w14:textId="694F7C42" w:rsidR="001B44AF" w:rsidRDefault="001B44AF" w:rsidP="00CB07B1">
      <w:pPr>
        <w:spacing w:line="276" w:lineRule="auto"/>
        <w:rPr>
          <w:sz w:val="28"/>
          <w:szCs w:val="28"/>
        </w:rPr>
      </w:pPr>
    </w:p>
    <w:p w14:paraId="295ECEFD" w14:textId="1BB7D63F" w:rsidR="001B44AF" w:rsidRDefault="001B44AF" w:rsidP="00CB07B1">
      <w:pPr>
        <w:spacing w:line="276" w:lineRule="auto"/>
        <w:rPr>
          <w:sz w:val="28"/>
          <w:szCs w:val="28"/>
        </w:rPr>
      </w:pPr>
    </w:p>
    <w:p w14:paraId="76A2F8EA" w14:textId="2BED4C80" w:rsidR="001B44AF" w:rsidRDefault="001B44AF" w:rsidP="00CB07B1">
      <w:pPr>
        <w:spacing w:line="276" w:lineRule="auto"/>
        <w:rPr>
          <w:sz w:val="28"/>
          <w:szCs w:val="28"/>
        </w:rPr>
      </w:pPr>
    </w:p>
    <w:p w14:paraId="499C9D98" w14:textId="77777777" w:rsidR="001B44AF" w:rsidRPr="00CB07B1" w:rsidRDefault="001B44AF" w:rsidP="00CB07B1">
      <w:pPr>
        <w:spacing w:line="276" w:lineRule="auto"/>
        <w:rPr>
          <w:sz w:val="28"/>
          <w:szCs w:val="28"/>
        </w:rPr>
      </w:pPr>
    </w:p>
    <w:p w14:paraId="50B32D59" w14:textId="74F37A99" w:rsidR="0064438D" w:rsidRPr="00CB07B1" w:rsidRDefault="00AE6BEF" w:rsidP="00D95E27">
      <w:pPr>
        <w:spacing w:after="120"/>
        <w:ind w:firstLine="720"/>
        <w:jc w:val="both"/>
        <w:rPr>
          <w:sz w:val="28"/>
          <w:szCs w:val="28"/>
        </w:rPr>
      </w:pPr>
      <w:r w:rsidRPr="00CB07B1">
        <w:rPr>
          <w:sz w:val="28"/>
          <w:szCs w:val="28"/>
        </w:rPr>
        <w:lastRenderedPageBreak/>
        <w:t>đ) Quyết định thành lập, sáp nhập, chia tách, giải thể các đơn vị thuộc, trực thuộc, thành viên</w:t>
      </w:r>
      <w:r w:rsidR="0064438D" w:rsidRPr="00CB07B1">
        <w:rPr>
          <w:sz w:val="28"/>
          <w:szCs w:val="28"/>
        </w:rPr>
        <w:t>: Không có.</w:t>
      </w:r>
    </w:p>
    <w:p w14:paraId="32F94B9E" w14:textId="02056148" w:rsidR="00AE6BEF" w:rsidRPr="00CB07B1" w:rsidRDefault="00AE6BEF" w:rsidP="00D95E27">
      <w:pPr>
        <w:spacing w:after="120"/>
        <w:ind w:firstLine="720"/>
        <w:jc w:val="both"/>
        <w:rPr>
          <w:sz w:val="28"/>
          <w:szCs w:val="28"/>
        </w:rPr>
      </w:pPr>
      <w:r w:rsidRPr="00CB07B1">
        <w:rPr>
          <w:sz w:val="28"/>
          <w:szCs w:val="28"/>
        </w:rPr>
        <w:t>e) Họ và tên, chức vụ, điện thoại, địa chỉ thư điện tử, địa chỉ nơi làm việc, nhiệm vụ, trách nhiệm của lãnh đạo cơ sở giáo dục và lãnh đạo các đơn vị thuộc, trực thuộc, thành viên của cơ sở giáo dục (nếu có)</w:t>
      </w:r>
    </w:p>
    <w:p w14:paraId="5CAA2F2E" w14:textId="34424A5E" w:rsidR="0064438D" w:rsidRPr="00CB07B1" w:rsidRDefault="00321B80" w:rsidP="00D95E27">
      <w:pPr>
        <w:spacing w:after="120"/>
        <w:ind w:firstLine="720"/>
        <w:jc w:val="both"/>
        <w:rPr>
          <w:sz w:val="28"/>
          <w:szCs w:val="28"/>
        </w:rPr>
      </w:pPr>
      <w:r w:rsidRPr="00CB07B1">
        <w:rPr>
          <w:sz w:val="28"/>
          <w:szCs w:val="28"/>
        </w:rPr>
        <w:t xml:space="preserve">- Họ và tên: </w:t>
      </w:r>
      <w:r w:rsidR="0074535F" w:rsidRPr="00CB07B1">
        <w:rPr>
          <w:sz w:val="28"/>
          <w:szCs w:val="28"/>
        </w:rPr>
        <w:t>Nguyễn Thị Mộng Trang.</w:t>
      </w:r>
    </w:p>
    <w:p w14:paraId="0A77495D" w14:textId="7B2EA08E" w:rsidR="00321B80" w:rsidRPr="00CB07B1" w:rsidRDefault="00321B80" w:rsidP="00D95E27">
      <w:pPr>
        <w:tabs>
          <w:tab w:val="left" w:pos="851"/>
        </w:tabs>
        <w:spacing w:after="120"/>
        <w:ind w:firstLine="720"/>
        <w:jc w:val="both"/>
        <w:rPr>
          <w:sz w:val="28"/>
          <w:szCs w:val="28"/>
        </w:rPr>
      </w:pPr>
      <w:r w:rsidRPr="00CB07B1">
        <w:rPr>
          <w:sz w:val="28"/>
          <w:szCs w:val="28"/>
        </w:rPr>
        <w:tab/>
        <w:t>Chức vụ: Hiệu trưởng</w:t>
      </w:r>
    </w:p>
    <w:p w14:paraId="128DEEFE" w14:textId="3C2625C3" w:rsidR="00321B80" w:rsidRPr="00CB07B1" w:rsidRDefault="00321B80" w:rsidP="00D95E27">
      <w:pPr>
        <w:tabs>
          <w:tab w:val="left" w:pos="851"/>
        </w:tabs>
        <w:spacing w:after="120"/>
        <w:ind w:firstLine="720"/>
        <w:jc w:val="both"/>
        <w:rPr>
          <w:sz w:val="28"/>
          <w:szCs w:val="28"/>
        </w:rPr>
      </w:pPr>
      <w:r w:rsidRPr="00CB07B1">
        <w:rPr>
          <w:sz w:val="28"/>
          <w:szCs w:val="28"/>
        </w:rPr>
        <w:t xml:space="preserve">Điện thoại: </w:t>
      </w:r>
      <w:r w:rsidR="00E2702D" w:rsidRPr="00CB07B1">
        <w:rPr>
          <w:sz w:val="28"/>
          <w:szCs w:val="28"/>
        </w:rPr>
        <w:t>0907734425.</w:t>
      </w:r>
    </w:p>
    <w:p w14:paraId="5CB1611A" w14:textId="13CFA982" w:rsidR="00E2702D" w:rsidRPr="00CB07B1" w:rsidRDefault="00321B80" w:rsidP="00D95E27">
      <w:pPr>
        <w:spacing w:after="120"/>
        <w:ind w:firstLine="720"/>
        <w:jc w:val="both"/>
        <w:rPr>
          <w:sz w:val="28"/>
          <w:szCs w:val="28"/>
        </w:rPr>
      </w:pPr>
      <w:r w:rsidRPr="00CB07B1">
        <w:rPr>
          <w:sz w:val="28"/>
          <w:szCs w:val="28"/>
        </w:rPr>
        <w:t xml:space="preserve">Địa chỉ thư điện tử: </w:t>
      </w:r>
      <w:hyperlink r:id="rId11" w:history="1">
        <w:r w:rsidR="00E2702D" w:rsidRPr="00CB07B1">
          <w:rPr>
            <w:rStyle w:val="Hyperlink"/>
            <w:sz w:val="28"/>
            <w:szCs w:val="28"/>
          </w:rPr>
          <w:t>trangnguyen171178@gmail.com</w:t>
        </w:r>
      </w:hyperlink>
    </w:p>
    <w:p w14:paraId="4F0DE86B" w14:textId="6C5A7DDC" w:rsidR="00321B80" w:rsidRPr="00CB07B1" w:rsidRDefault="00321B80" w:rsidP="00D95E27">
      <w:pPr>
        <w:tabs>
          <w:tab w:val="left" w:pos="851"/>
        </w:tabs>
        <w:spacing w:after="120"/>
        <w:ind w:firstLine="720"/>
        <w:jc w:val="both"/>
        <w:rPr>
          <w:sz w:val="28"/>
          <w:szCs w:val="28"/>
        </w:rPr>
      </w:pPr>
      <w:r w:rsidRPr="00CB07B1">
        <w:rPr>
          <w:rStyle w:val="Hyperlink"/>
          <w:color w:val="auto"/>
          <w:sz w:val="28"/>
          <w:szCs w:val="28"/>
          <w:u w:val="none"/>
        </w:rPr>
        <w:t xml:space="preserve">Địa chỉ nơi làm việc: </w:t>
      </w:r>
      <w:r w:rsidRPr="00CB07B1">
        <w:rPr>
          <w:sz w:val="28"/>
          <w:szCs w:val="28"/>
        </w:rPr>
        <w:t xml:space="preserve">Số </w:t>
      </w:r>
      <w:r w:rsidR="00E2702D" w:rsidRPr="00CB07B1">
        <w:rPr>
          <w:sz w:val="28"/>
          <w:szCs w:val="28"/>
        </w:rPr>
        <w:t>124</w:t>
      </w:r>
      <w:r w:rsidRPr="00CB07B1">
        <w:rPr>
          <w:sz w:val="28"/>
          <w:szCs w:val="28"/>
        </w:rPr>
        <w:t xml:space="preserve"> đường </w:t>
      </w:r>
      <w:r w:rsidR="00E2702D" w:rsidRPr="00CB07B1">
        <w:rPr>
          <w:sz w:val="28"/>
          <w:szCs w:val="28"/>
        </w:rPr>
        <w:t>Lê Thị Hà</w:t>
      </w:r>
      <w:r w:rsidRPr="00CB07B1">
        <w:rPr>
          <w:sz w:val="28"/>
          <w:szCs w:val="28"/>
        </w:rPr>
        <w:t xml:space="preserve">, Ấp </w:t>
      </w:r>
      <w:r w:rsidR="00E2702D" w:rsidRPr="00CB07B1">
        <w:rPr>
          <w:sz w:val="28"/>
          <w:szCs w:val="28"/>
        </w:rPr>
        <w:t>1</w:t>
      </w:r>
      <w:r w:rsidRPr="00CB07B1">
        <w:rPr>
          <w:sz w:val="28"/>
          <w:szCs w:val="28"/>
        </w:rPr>
        <w:t xml:space="preserve">, xã Tân </w:t>
      </w:r>
      <w:r w:rsidR="00E2702D" w:rsidRPr="00CB07B1">
        <w:rPr>
          <w:sz w:val="28"/>
          <w:szCs w:val="28"/>
        </w:rPr>
        <w:t>Xuân</w:t>
      </w:r>
      <w:r w:rsidRPr="00CB07B1">
        <w:rPr>
          <w:sz w:val="28"/>
          <w:szCs w:val="28"/>
        </w:rPr>
        <w:t>, huyện Hóc Môn</w:t>
      </w:r>
      <w:r w:rsidR="00E2702D" w:rsidRPr="00CB07B1">
        <w:rPr>
          <w:sz w:val="28"/>
          <w:szCs w:val="28"/>
        </w:rPr>
        <w:t>.</w:t>
      </w:r>
    </w:p>
    <w:p w14:paraId="2E64786C" w14:textId="4FE2752F" w:rsidR="00321B80" w:rsidRPr="00CB07B1" w:rsidRDefault="00321B80" w:rsidP="00D95E27">
      <w:pPr>
        <w:pStyle w:val="NormalWeb"/>
        <w:spacing w:before="0" w:beforeAutospacing="0" w:after="120" w:afterAutospacing="0"/>
        <w:ind w:firstLine="720"/>
        <w:jc w:val="both"/>
        <w:rPr>
          <w:sz w:val="28"/>
          <w:szCs w:val="28"/>
        </w:rPr>
      </w:pPr>
      <w:r w:rsidRPr="00CB07B1">
        <w:rPr>
          <w:sz w:val="28"/>
          <w:szCs w:val="28"/>
        </w:rPr>
        <w:t xml:space="preserve">Nhiệm vụ, trách nhiệm: </w:t>
      </w:r>
      <w:r w:rsidR="000C69F7" w:rsidRPr="00CB07B1">
        <w:rPr>
          <w:sz w:val="28"/>
          <w:szCs w:val="28"/>
        </w:rPr>
        <w:t>Bí thư chi bộ - Lãnh đạo, quản lý điều hành tập thể Sư phạm nhà trường - Kiêm nhiệm công tác pháp chế, công tác giáo dục chính trị tư tưởng.</w:t>
      </w:r>
    </w:p>
    <w:p w14:paraId="0EF20E2F" w14:textId="2CD26910" w:rsidR="00E2702D" w:rsidRPr="00CB07B1" w:rsidRDefault="00E2702D" w:rsidP="00D95E27">
      <w:pPr>
        <w:spacing w:after="120"/>
        <w:ind w:firstLine="720"/>
        <w:jc w:val="both"/>
        <w:rPr>
          <w:sz w:val="28"/>
          <w:szCs w:val="28"/>
        </w:rPr>
      </w:pPr>
      <w:r w:rsidRPr="00CB07B1">
        <w:rPr>
          <w:sz w:val="28"/>
          <w:szCs w:val="28"/>
        </w:rPr>
        <w:t>- Họ và tên: Đỗ Trần Phương Khanh</w:t>
      </w:r>
    </w:p>
    <w:p w14:paraId="7716CDCE" w14:textId="77777777" w:rsidR="00E2702D" w:rsidRPr="00CB07B1" w:rsidRDefault="00E2702D" w:rsidP="00D95E27">
      <w:pPr>
        <w:tabs>
          <w:tab w:val="left" w:pos="851"/>
        </w:tabs>
        <w:spacing w:after="120"/>
        <w:ind w:firstLine="720"/>
        <w:jc w:val="both"/>
        <w:rPr>
          <w:sz w:val="28"/>
          <w:szCs w:val="28"/>
        </w:rPr>
      </w:pPr>
      <w:r w:rsidRPr="00CB07B1">
        <w:rPr>
          <w:sz w:val="28"/>
          <w:szCs w:val="28"/>
        </w:rPr>
        <w:tab/>
        <w:t>Chức vụ: Phó hiệu trưởng</w:t>
      </w:r>
    </w:p>
    <w:p w14:paraId="40E24289" w14:textId="77777777" w:rsidR="00E2702D" w:rsidRPr="00CB07B1" w:rsidRDefault="00E2702D" w:rsidP="00D95E27">
      <w:pPr>
        <w:tabs>
          <w:tab w:val="left" w:pos="851"/>
        </w:tabs>
        <w:spacing w:after="120"/>
        <w:ind w:firstLine="720"/>
        <w:jc w:val="both"/>
        <w:rPr>
          <w:sz w:val="28"/>
          <w:szCs w:val="28"/>
        </w:rPr>
      </w:pPr>
      <w:r w:rsidRPr="00CB07B1">
        <w:rPr>
          <w:sz w:val="28"/>
          <w:szCs w:val="28"/>
        </w:rPr>
        <w:tab/>
        <w:t>Điện thoại: 0903047072</w:t>
      </w:r>
    </w:p>
    <w:p w14:paraId="431F4E6C" w14:textId="77777777" w:rsidR="00E2702D" w:rsidRPr="00CB07B1" w:rsidRDefault="00E2702D" w:rsidP="00D95E27">
      <w:pPr>
        <w:tabs>
          <w:tab w:val="left" w:pos="851"/>
        </w:tabs>
        <w:spacing w:after="120"/>
        <w:ind w:firstLine="720"/>
        <w:jc w:val="both"/>
        <w:rPr>
          <w:rStyle w:val="Hyperlink"/>
          <w:sz w:val="28"/>
          <w:szCs w:val="28"/>
          <w:u w:val="none"/>
        </w:rPr>
      </w:pPr>
      <w:r w:rsidRPr="00CB07B1">
        <w:rPr>
          <w:sz w:val="28"/>
          <w:szCs w:val="28"/>
        </w:rPr>
        <w:tab/>
        <w:t>Địa chỉ thư điện tử: phuongkhanhtx1981@gmail.com</w:t>
      </w:r>
    </w:p>
    <w:p w14:paraId="2310581B" w14:textId="77777777" w:rsidR="00E2702D" w:rsidRPr="00CB07B1" w:rsidRDefault="00E2702D" w:rsidP="00D95E27">
      <w:pPr>
        <w:tabs>
          <w:tab w:val="left" w:pos="851"/>
        </w:tabs>
        <w:spacing w:after="120"/>
        <w:ind w:firstLine="720"/>
        <w:jc w:val="both"/>
        <w:rPr>
          <w:sz w:val="28"/>
          <w:szCs w:val="28"/>
        </w:rPr>
      </w:pPr>
      <w:r w:rsidRPr="00CB07B1">
        <w:rPr>
          <w:rStyle w:val="Hyperlink"/>
          <w:color w:val="auto"/>
          <w:sz w:val="28"/>
          <w:szCs w:val="28"/>
          <w:u w:val="none"/>
        </w:rPr>
        <w:tab/>
        <w:t xml:space="preserve">Địa chỉ nơi làm việc: </w:t>
      </w:r>
      <w:r w:rsidRPr="00CB07B1">
        <w:rPr>
          <w:sz w:val="28"/>
          <w:szCs w:val="28"/>
        </w:rPr>
        <w:t>Số 124 đường Lê Thị Hà, Ấp 1, xã Tân Xuân, huyện Hóc Môn.</w:t>
      </w:r>
    </w:p>
    <w:p w14:paraId="50EBE9A9" w14:textId="67132A28" w:rsidR="00DB4350" w:rsidRPr="00CB07B1" w:rsidRDefault="00DB4350" w:rsidP="00D95E27">
      <w:pPr>
        <w:spacing w:after="120"/>
        <w:ind w:firstLine="720"/>
        <w:jc w:val="both"/>
        <w:rPr>
          <w:sz w:val="28"/>
          <w:szCs w:val="28"/>
        </w:rPr>
      </w:pPr>
      <w:r w:rsidRPr="00CB07B1">
        <w:rPr>
          <w:sz w:val="28"/>
          <w:szCs w:val="28"/>
        </w:rPr>
        <w:t xml:space="preserve">Nhiệm vụ, trách nhiệm: </w:t>
      </w:r>
      <w:r w:rsidR="00E2702D" w:rsidRPr="00CB07B1">
        <w:rPr>
          <w:sz w:val="28"/>
          <w:szCs w:val="28"/>
        </w:rPr>
        <w:t xml:space="preserve">Phó Bí thư chi bộ, </w:t>
      </w:r>
      <w:r w:rsidR="00932B15" w:rsidRPr="00CB07B1">
        <w:rPr>
          <w:sz w:val="28"/>
          <w:szCs w:val="28"/>
        </w:rPr>
        <w:t>Phụ trách công tác chuyên môn. Điều hành tổ chức các chuyên đề, lễ hội s</w:t>
      </w:r>
      <w:r w:rsidR="00E2702D" w:rsidRPr="00CB07B1">
        <w:rPr>
          <w:sz w:val="28"/>
          <w:szCs w:val="28"/>
        </w:rPr>
        <w:t>ự kiện. H</w:t>
      </w:r>
      <w:r w:rsidR="00932B15" w:rsidRPr="00CB07B1">
        <w:rPr>
          <w:sz w:val="28"/>
          <w:szCs w:val="28"/>
        </w:rPr>
        <w:t>ỗ trợ công tác đào tạo bồi dưỡng, bồi dưỡng thường xuyên, quản lý đồ dùng đồ chơi trang thiết bị</w:t>
      </w:r>
      <w:r w:rsidRPr="00CB07B1">
        <w:rPr>
          <w:sz w:val="28"/>
          <w:szCs w:val="28"/>
        </w:rPr>
        <w:t>.</w:t>
      </w:r>
    </w:p>
    <w:p w14:paraId="20BA7AEB" w14:textId="77777777" w:rsidR="001E02BE" w:rsidRPr="00CB07B1" w:rsidRDefault="00AE6BEF" w:rsidP="00D95E27">
      <w:pPr>
        <w:spacing w:after="120"/>
        <w:ind w:firstLine="720"/>
        <w:jc w:val="both"/>
        <w:rPr>
          <w:color w:val="000000" w:themeColor="text1"/>
          <w:sz w:val="28"/>
          <w:szCs w:val="28"/>
        </w:rPr>
      </w:pPr>
      <w:r w:rsidRPr="00CB07B1">
        <w:rPr>
          <w:color w:val="000000" w:themeColor="text1"/>
          <w:sz w:val="28"/>
          <w:szCs w:val="28"/>
        </w:rPr>
        <w:t xml:space="preserve">8. Các văn bản khác của cơ sở giáo dục: </w:t>
      </w:r>
    </w:p>
    <w:p w14:paraId="355C5963" w14:textId="1F918B0E" w:rsidR="00776DE2" w:rsidRPr="00F864B5" w:rsidRDefault="00776DE2" w:rsidP="00D95E27">
      <w:pPr>
        <w:spacing w:after="120"/>
        <w:ind w:firstLine="720"/>
        <w:jc w:val="both"/>
        <w:rPr>
          <w:color w:val="000000" w:themeColor="text1"/>
          <w:sz w:val="28"/>
          <w:szCs w:val="28"/>
        </w:rPr>
      </w:pPr>
      <w:r w:rsidRPr="00F864B5">
        <w:rPr>
          <w:color w:val="000000" w:themeColor="text1"/>
          <w:sz w:val="28"/>
          <w:szCs w:val="28"/>
        </w:rPr>
        <w:t xml:space="preserve">Kế hoạch Chiến lược phát triển nhà trường số </w:t>
      </w:r>
      <w:r w:rsidR="00C9799D" w:rsidRPr="00F864B5">
        <w:rPr>
          <w:color w:val="000000" w:themeColor="text1"/>
          <w:sz w:val="28"/>
          <w:szCs w:val="28"/>
        </w:rPr>
        <w:t>255</w:t>
      </w:r>
      <w:r w:rsidRPr="00F864B5">
        <w:rPr>
          <w:color w:val="000000" w:themeColor="text1"/>
          <w:sz w:val="28"/>
          <w:szCs w:val="28"/>
        </w:rPr>
        <w:t>/KH</w:t>
      </w:r>
      <w:r w:rsidR="001E0813" w:rsidRPr="00F864B5">
        <w:rPr>
          <w:color w:val="000000" w:themeColor="text1"/>
          <w:sz w:val="28"/>
          <w:szCs w:val="28"/>
        </w:rPr>
        <w:t xml:space="preserve"> </w:t>
      </w:r>
      <w:r w:rsidRPr="00F864B5">
        <w:rPr>
          <w:color w:val="000000" w:themeColor="text1"/>
          <w:sz w:val="28"/>
          <w:szCs w:val="28"/>
        </w:rPr>
        <w:t>-</w:t>
      </w:r>
      <w:r w:rsidR="001E0813" w:rsidRPr="00F864B5">
        <w:rPr>
          <w:color w:val="000000" w:themeColor="text1"/>
          <w:sz w:val="28"/>
          <w:szCs w:val="28"/>
        </w:rPr>
        <w:t xml:space="preserve"> </w:t>
      </w:r>
      <w:r w:rsidRPr="00F864B5">
        <w:rPr>
          <w:color w:val="000000" w:themeColor="text1"/>
          <w:sz w:val="28"/>
          <w:szCs w:val="28"/>
        </w:rPr>
        <w:t>MNTX, ngày</w:t>
      </w:r>
      <w:r w:rsidR="00C9799D" w:rsidRPr="00F864B5">
        <w:rPr>
          <w:color w:val="000000" w:themeColor="text1"/>
          <w:sz w:val="28"/>
          <w:szCs w:val="28"/>
        </w:rPr>
        <w:t xml:space="preserve"> 28</w:t>
      </w:r>
      <w:r w:rsidRPr="00F864B5">
        <w:rPr>
          <w:color w:val="000000" w:themeColor="text1"/>
          <w:sz w:val="28"/>
          <w:szCs w:val="28"/>
        </w:rPr>
        <w:t xml:space="preserve"> tháng </w:t>
      </w:r>
      <w:r w:rsidR="00C9799D" w:rsidRPr="00F864B5">
        <w:rPr>
          <w:color w:val="000000" w:themeColor="text1"/>
          <w:sz w:val="28"/>
          <w:szCs w:val="28"/>
        </w:rPr>
        <w:t xml:space="preserve">9 </w:t>
      </w:r>
      <w:r w:rsidRPr="00F864B5">
        <w:rPr>
          <w:color w:val="000000" w:themeColor="text1"/>
          <w:sz w:val="28"/>
          <w:szCs w:val="28"/>
        </w:rPr>
        <w:t>năm 2020 của trường Mầm non Tân Xuân về kế hoạch chiến lược phát triển giáo dục, giai đoạn 2021-2025</w:t>
      </w:r>
      <w:r w:rsidR="00A06791" w:rsidRPr="00F864B5">
        <w:rPr>
          <w:color w:val="000000" w:themeColor="text1"/>
          <w:sz w:val="28"/>
          <w:szCs w:val="28"/>
        </w:rPr>
        <w:t>.</w:t>
      </w:r>
    </w:p>
    <w:p w14:paraId="32DE07F4" w14:textId="5354C281" w:rsidR="00776DE2" w:rsidRPr="00F864B5" w:rsidRDefault="00776DE2" w:rsidP="00D95E27">
      <w:pPr>
        <w:spacing w:after="120"/>
        <w:ind w:firstLine="720"/>
        <w:jc w:val="both"/>
        <w:rPr>
          <w:color w:val="000000" w:themeColor="text1"/>
          <w:sz w:val="28"/>
          <w:szCs w:val="28"/>
        </w:rPr>
      </w:pPr>
      <w:r w:rsidRPr="00F864B5">
        <w:rPr>
          <w:color w:val="000000" w:themeColor="text1"/>
          <w:sz w:val="28"/>
          <w:szCs w:val="28"/>
        </w:rPr>
        <w:t xml:space="preserve">- Quy chế dân chủ số </w:t>
      </w:r>
      <w:r w:rsidR="00764181" w:rsidRPr="00F864B5">
        <w:rPr>
          <w:color w:val="000000" w:themeColor="text1"/>
          <w:sz w:val="28"/>
          <w:szCs w:val="28"/>
        </w:rPr>
        <w:t>279</w:t>
      </w:r>
      <w:r w:rsidRPr="00F864B5">
        <w:rPr>
          <w:color w:val="000000" w:themeColor="text1"/>
          <w:sz w:val="28"/>
          <w:szCs w:val="28"/>
        </w:rPr>
        <w:t>/QĐ</w:t>
      </w:r>
      <w:r w:rsidR="001E0813" w:rsidRPr="00F864B5">
        <w:rPr>
          <w:color w:val="000000" w:themeColor="text1"/>
          <w:sz w:val="28"/>
          <w:szCs w:val="28"/>
        </w:rPr>
        <w:t xml:space="preserve"> </w:t>
      </w:r>
      <w:r w:rsidRPr="00F864B5">
        <w:rPr>
          <w:color w:val="000000" w:themeColor="text1"/>
          <w:sz w:val="28"/>
          <w:szCs w:val="28"/>
        </w:rPr>
        <w:t xml:space="preserve">- MNTX, ngày </w:t>
      </w:r>
      <w:r w:rsidR="00764181" w:rsidRPr="00F864B5">
        <w:rPr>
          <w:color w:val="000000" w:themeColor="text1"/>
          <w:sz w:val="28"/>
          <w:szCs w:val="28"/>
        </w:rPr>
        <w:t>06 tháng 9</w:t>
      </w:r>
      <w:r w:rsidRPr="00F864B5">
        <w:rPr>
          <w:color w:val="000000" w:themeColor="text1"/>
          <w:sz w:val="28"/>
          <w:szCs w:val="28"/>
        </w:rPr>
        <w:t xml:space="preserve"> năm 2023 của trường Mầm non Tân Xuân về quyết định ban hành quy chế dân chủ của đơn vị.</w:t>
      </w:r>
    </w:p>
    <w:p w14:paraId="0AE3DF14" w14:textId="18180781" w:rsidR="00776DE2" w:rsidRPr="00F864B5" w:rsidRDefault="00776DE2" w:rsidP="00D95E27">
      <w:pPr>
        <w:spacing w:after="120"/>
        <w:ind w:firstLine="720"/>
        <w:jc w:val="both"/>
        <w:rPr>
          <w:color w:val="000000" w:themeColor="text1"/>
          <w:sz w:val="28"/>
          <w:szCs w:val="28"/>
        </w:rPr>
      </w:pPr>
      <w:r w:rsidRPr="00F864B5">
        <w:rPr>
          <w:color w:val="000000" w:themeColor="text1"/>
          <w:sz w:val="28"/>
          <w:szCs w:val="28"/>
        </w:rPr>
        <w:t xml:space="preserve">- Nghị quyết số </w:t>
      </w:r>
      <w:r w:rsidR="00B43536" w:rsidRPr="00F864B5">
        <w:rPr>
          <w:color w:val="000000" w:themeColor="text1"/>
          <w:sz w:val="28"/>
          <w:szCs w:val="28"/>
        </w:rPr>
        <w:t>314</w:t>
      </w:r>
      <w:r w:rsidRPr="00F864B5">
        <w:rPr>
          <w:color w:val="000000" w:themeColor="text1"/>
          <w:sz w:val="28"/>
          <w:szCs w:val="28"/>
        </w:rPr>
        <w:t>/NQ</w:t>
      </w:r>
      <w:r w:rsidR="001E0813" w:rsidRPr="00F864B5">
        <w:rPr>
          <w:color w:val="000000" w:themeColor="text1"/>
          <w:sz w:val="28"/>
          <w:szCs w:val="28"/>
        </w:rPr>
        <w:t xml:space="preserve"> </w:t>
      </w:r>
      <w:r w:rsidR="00B43536" w:rsidRPr="00F864B5">
        <w:rPr>
          <w:color w:val="000000" w:themeColor="text1"/>
          <w:sz w:val="28"/>
          <w:szCs w:val="28"/>
        </w:rPr>
        <w:t xml:space="preserve">- MNTX, ngày 15 tháng 9 </w:t>
      </w:r>
      <w:r w:rsidRPr="00F864B5">
        <w:rPr>
          <w:color w:val="000000" w:themeColor="text1"/>
          <w:sz w:val="28"/>
          <w:szCs w:val="28"/>
        </w:rPr>
        <w:t>năm 2023 của trường Mầm non Tân Xuân về Nghị quyết hội đồng trường, NH 2023-2024.</w:t>
      </w:r>
    </w:p>
    <w:p w14:paraId="62F1C806" w14:textId="48097606" w:rsidR="00776DE2" w:rsidRPr="00F864B5" w:rsidRDefault="00776DE2" w:rsidP="00D95E27">
      <w:pPr>
        <w:spacing w:after="120"/>
        <w:ind w:firstLine="720"/>
        <w:jc w:val="both"/>
        <w:rPr>
          <w:color w:val="000000" w:themeColor="text1"/>
          <w:sz w:val="28"/>
          <w:szCs w:val="28"/>
        </w:rPr>
      </w:pPr>
      <w:r w:rsidRPr="00F864B5">
        <w:rPr>
          <w:color w:val="000000" w:themeColor="text1"/>
          <w:sz w:val="28"/>
          <w:szCs w:val="28"/>
        </w:rPr>
        <w:t xml:space="preserve">- Quyết định số </w:t>
      </w:r>
      <w:r w:rsidR="00B43536" w:rsidRPr="00F864B5">
        <w:rPr>
          <w:color w:val="000000" w:themeColor="text1"/>
          <w:sz w:val="28"/>
          <w:szCs w:val="28"/>
        </w:rPr>
        <w:t>01</w:t>
      </w:r>
      <w:r w:rsidRPr="00F864B5">
        <w:rPr>
          <w:color w:val="000000" w:themeColor="text1"/>
          <w:sz w:val="28"/>
          <w:szCs w:val="28"/>
        </w:rPr>
        <w:t>/QĐ</w:t>
      </w:r>
      <w:r w:rsidR="001E0813" w:rsidRPr="00F864B5">
        <w:rPr>
          <w:color w:val="000000" w:themeColor="text1"/>
          <w:sz w:val="28"/>
          <w:szCs w:val="28"/>
        </w:rPr>
        <w:t xml:space="preserve"> </w:t>
      </w:r>
      <w:r w:rsidRPr="00F864B5">
        <w:rPr>
          <w:color w:val="000000" w:themeColor="text1"/>
          <w:sz w:val="28"/>
          <w:szCs w:val="28"/>
        </w:rPr>
        <w:t xml:space="preserve">- MNTX, ngày </w:t>
      </w:r>
      <w:r w:rsidR="00B43536" w:rsidRPr="00F864B5">
        <w:rPr>
          <w:color w:val="000000" w:themeColor="text1"/>
          <w:sz w:val="28"/>
          <w:szCs w:val="28"/>
        </w:rPr>
        <w:t xml:space="preserve">01 </w:t>
      </w:r>
      <w:r w:rsidRPr="00F864B5">
        <w:rPr>
          <w:color w:val="000000" w:themeColor="text1"/>
          <w:sz w:val="28"/>
          <w:szCs w:val="28"/>
        </w:rPr>
        <w:t xml:space="preserve">tháng </w:t>
      </w:r>
      <w:r w:rsidR="00B43536" w:rsidRPr="00F864B5">
        <w:rPr>
          <w:color w:val="000000" w:themeColor="text1"/>
          <w:sz w:val="28"/>
          <w:szCs w:val="28"/>
        </w:rPr>
        <w:t xml:space="preserve">01 </w:t>
      </w:r>
      <w:r w:rsidRPr="00F864B5">
        <w:rPr>
          <w:color w:val="000000" w:themeColor="text1"/>
          <w:sz w:val="28"/>
          <w:szCs w:val="28"/>
        </w:rPr>
        <w:t>năm 2024 của trường Mầm non Tân Xuân quyết định về việc ban hành quy chế chi tiêu nội bộ năm 2024.</w:t>
      </w:r>
    </w:p>
    <w:p w14:paraId="70936C23" w14:textId="3B9D5424" w:rsidR="00776DE2" w:rsidRPr="00F864B5" w:rsidRDefault="00776DE2" w:rsidP="00D95E27">
      <w:pPr>
        <w:spacing w:after="120"/>
        <w:ind w:firstLine="720"/>
        <w:jc w:val="both"/>
        <w:rPr>
          <w:color w:val="000000" w:themeColor="text1"/>
          <w:sz w:val="28"/>
          <w:szCs w:val="28"/>
        </w:rPr>
      </w:pPr>
      <w:r w:rsidRPr="00F864B5">
        <w:rPr>
          <w:color w:val="000000" w:themeColor="text1"/>
          <w:sz w:val="28"/>
          <w:szCs w:val="28"/>
        </w:rPr>
        <w:t xml:space="preserve">- Quyết định số </w:t>
      </w:r>
      <w:r w:rsidR="00B43536" w:rsidRPr="00F864B5">
        <w:rPr>
          <w:color w:val="000000" w:themeColor="text1"/>
          <w:sz w:val="28"/>
          <w:szCs w:val="28"/>
        </w:rPr>
        <w:t>02</w:t>
      </w:r>
      <w:r w:rsidRPr="00F864B5">
        <w:rPr>
          <w:color w:val="000000" w:themeColor="text1"/>
          <w:sz w:val="28"/>
          <w:szCs w:val="28"/>
        </w:rPr>
        <w:t>/QĐ</w:t>
      </w:r>
      <w:r w:rsidR="001E0813" w:rsidRPr="00F864B5">
        <w:rPr>
          <w:color w:val="000000" w:themeColor="text1"/>
          <w:sz w:val="28"/>
          <w:szCs w:val="28"/>
        </w:rPr>
        <w:t xml:space="preserve"> </w:t>
      </w:r>
      <w:r w:rsidRPr="00F864B5">
        <w:rPr>
          <w:color w:val="000000" w:themeColor="text1"/>
          <w:sz w:val="28"/>
          <w:szCs w:val="28"/>
        </w:rPr>
        <w:t xml:space="preserve">- MNTX, ngày </w:t>
      </w:r>
      <w:r w:rsidR="00B43536" w:rsidRPr="00F864B5">
        <w:rPr>
          <w:color w:val="000000" w:themeColor="text1"/>
          <w:sz w:val="28"/>
          <w:szCs w:val="28"/>
        </w:rPr>
        <w:t>01</w:t>
      </w:r>
      <w:r w:rsidRPr="00F864B5">
        <w:rPr>
          <w:color w:val="000000" w:themeColor="text1"/>
          <w:sz w:val="28"/>
          <w:szCs w:val="28"/>
        </w:rPr>
        <w:t xml:space="preserve"> tháng </w:t>
      </w:r>
      <w:r w:rsidR="00B43536" w:rsidRPr="00F864B5">
        <w:rPr>
          <w:color w:val="000000" w:themeColor="text1"/>
          <w:sz w:val="28"/>
          <w:szCs w:val="28"/>
        </w:rPr>
        <w:t>01</w:t>
      </w:r>
      <w:r w:rsidRPr="00F864B5">
        <w:rPr>
          <w:color w:val="000000" w:themeColor="text1"/>
          <w:sz w:val="28"/>
          <w:szCs w:val="28"/>
        </w:rPr>
        <w:t xml:space="preserve"> năm 2024 của trường Mầm non Tân Xuân quyết định về việc ban hành quy chế phân bổ chi phí.</w:t>
      </w:r>
    </w:p>
    <w:p w14:paraId="62A87260" w14:textId="6095DC20" w:rsidR="00776DE2" w:rsidRPr="00F864B5" w:rsidRDefault="00B43536" w:rsidP="00D95E27">
      <w:pPr>
        <w:spacing w:after="120"/>
        <w:ind w:firstLine="720"/>
        <w:jc w:val="both"/>
        <w:rPr>
          <w:color w:val="000000" w:themeColor="text1"/>
          <w:sz w:val="28"/>
          <w:szCs w:val="28"/>
        </w:rPr>
      </w:pPr>
      <w:r w:rsidRPr="00F864B5">
        <w:rPr>
          <w:color w:val="000000" w:themeColor="text1"/>
          <w:sz w:val="28"/>
          <w:szCs w:val="28"/>
        </w:rPr>
        <w:lastRenderedPageBreak/>
        <w:t>- Quyết định số 03</w:t>
      </w:r>
      <w:r w:rsidR="00776DE2" w:rsidRPr="00F864B5">
        <w:rPr>
          <w:color w:val="000000" w:themeColor="text1"/>
          <w:sz w:val="28"/>
          <w:szCs w:val="28"/>
        </w:rPr>
        <w:t>/QĐ</w:t>
      </w:r>
      <w:r w:rsidR="001E0813" w:rsidRPr="00F864B5">
        <w:rPr>
          <w:color w:val="000000" w:themeColor="text1"/>
          <w:sz w:val="28"/>
          <w:szCs w:val="28"/>
        </w:rPr>
        <w:t xml:space="preserve"> </w:t>
      </w:r>
      <w:r w:rsidRPr="00F864B5">
        <w:rPr>
          <w:color w:val="000000" w:themeColor="text1"/>
          <w:sz w:val="28"/>
          <w:szCs w:val="28"/>
        </w:rPr>
        <w:t>- MNTX, ngày</w:t>
      </w:r>
      <w:r w:rsidR="00776DE2" w:rsidRPr="00F864B5">
        <w:rPr>
          <w:color w:val="000000" w:themeColor="text1"/>
          <w:sz w:val="28"/>
          <w:szCs w:val="28"/>
        </w:rPr>
        <w:t xml:space="preserve"> </w:t>
      </w:r>
      <w:r w:rsidRPr="00F864B5">
        <w:rPr>
          <w:color w:val="000000" w:themeColor="text1"/>
          <w:sz w:val="28"/>
          <w:szCs w:val="28"/>
        </w:rPr>
        <w:t xml:space="preserve">01 tháng 01 </w:t>
      </w:r>
      <w:r w:rsidR="00776DE2" w:rsidRPr="00F864B5">
        <w:rPr>
          <w:color w:val="000000" w:themeColor="text1"/>
          <w:sz w:val="28"/>
          <w:szCs w:val="28"/>
        </w:rPr>
        <w:t>năm 2024 của trường Mầm non Tân Xuân quyết định về việc ban hành quy chế quản lý, sử dụng tài sản công.</w:t>
      </w:r>
    </w:p>
    <w:p w14:paraId="7338A9DC" w14:textId="13B66558" w:rsidR="00776DE2" w:rsidRPr="00F864B5" w:rsidRDefault="00776DE2" w:rsidP="00D95E27">
      <w:pPr>
        <w:spacing w:after="120"/>
        <w:ind w:firstLine="720"/>
        <w:jc w:val="both"/>
        <w:rPr>
          <w:color w:val="000000" w:themeColor="text1"/>
          <w:sz w:val="28"/>
          <w:szCs w:val="28"/>
        </w:rPr>
      </w:pPr>
      <w:r w:rsidRPr="00F864B5">
        <w:rPr>
          <w:color w:val="000000" w:themeColor="text1"/>
          <w:sz w:val="28"/>
          <w:szCs w:val="28"/>
        </w:rPr>
        <w:t xml:space="preserve">- Quyết định số </w:t>
      </w:r>
      <w:r w:rsidR="00C9799D" w:rsidRPr="00F864B5">
        <w:rPr>
          <w:color w:val="000000" w:themeColor="text1"/>
          <w:sz w:val="28"/>
          <w:szCs w:val="28"/>
        </w:rPr>
        <w:t>347</w:t>
      </w:r>
      <w:r w:rsidRPr="00F864B5">
        <w:rPr>
          <w:color w:val="000000" w:themeColor="text1"/>
          <w:sz w:val="28"/>
          <w:szCs w:val="28"/>
        </w:rPr>
        <w:t>/QĐ</w:t>
      </w:r>
      <w:r w:rsidR="001E0813" w:rsidRPr="00F864B5">
        <w:rPr>
          <w:color w:val="000000" w:themeColor="text1"/>
          <w:sz w:val="28"/>
          <w:szCs w:val="28"/>
        </w:rPr>
        <w:t xml:space="preserve"> </w:t>
      </w:r>
      <w:r w:rsidRPr="00F864B5">
        <w:rPr>
          <w:color w:val="000000" w:themeColor="text1"/>
          <w:sz w:val="28"/>
          <w:szCs w:val="28"/>
        </w:rPr>
        <w:t xml:space="preserve">- MNTX, ngày </w:t>
      </w:r>
      <w:r w:rsidR="00C9799D" w:rsidRPr="00F864B5">
        <w:rPr>
          <w:color w:val="000000" w:themeColor="text1"/>
          <w:sz w:val="28"/>
          <w:szCs w:val="28"/>
        </w:rPr>
        <w:t xml:space="preserve">27 tháng 9 </w:t>
      </w:r>
      <w:r w:rsidRPr="00F864B5">
        <w:rPr>
          <w:color w:val="000000" w:themeColor="text1"/>
          <w:sz w:val="28"/>
          <w:szCs w:val="28"/>
        </w:rPr>
        <w:t>năm 2023 của trường Mầm non Tân Xuân quyết định về việc ban hành quy chế quản lý giáo viên và học sinh của đơn vị.</w:t>
      </w:r>
    </w:p>
    <w:p w14:paraId="5FD946B8" w14:textId="4E898177" w:rsidR="00776DE2" w:rsidRPr="00F864B5" w:rsidRDefault="00776DE2" w:rsidP="00D95E27">
      <w:pPr>
        <w:spacing w:after="120"/>
        <w:ind w:firstLine="720"/>
        <w:jc w:val="both"/>
        <w:rPr>
          <w:color w:val="000000" w:themeColor="text1"/>
          <w:sz w:val="28"/>
          <w:szCs w:val="28"/>
        </w:rPr>
      </w:pPr>
      <w:r w:rsidRPr="00F864B5">
        <w:rPr>
          <w:color w:val="000000" w:themeColor="text1"/>
          <w:sz w:val="28"/>
          <w:szCs w:val="28"/>
        </w:rPr>
        <w:t xml:space="preserve">- Quyết định số </w:t>
      </w:r>
      <w:r w:rsidR="001E12F3" w:rsidRPr="00F864B5">
        <w:rPr>
          <w:color w:val="000000" w:themeColor="text1"/>
          <w:sz w:val="28"/>
          <w:szCs w:val="28"/>
        </w:rPr>
        <w:t>290</w:t>
      </w:r>
      <w:r w:rsidRPr="00F864B5">
        <w:rPr>
          <w:color w:val="000000" w:themeColor="text1"/>
          <w:sz w:val="28"/>
          <w:szCs w:val="28"/>
        </w:rPr>
        <w:t>/QĐ</w:t>
      </w:r>
      <w:r w:rsidR="001E0813" w:rsidRPr="00F864B5">
        <w:rPr>
          <w:color w:val="000000" w:themeColor="text1"/>
          <w:sz w:val="28"/>
          <w:szCs w:val="28"/>
        </w:rPr>
        <w:t xml:space="preserve"> </w:t>
      </w:r>
      <w:r w:rsidRPr="00F864B5">
        <w:rPr>
          <w:color w:val="000000" w:themeColor="text1"/>
          <w:sz w:val="28"/>
          <w:szCs w:val="28"/>
        </w:rPr>
        <w:t xml:space="preserve">- MNTX, ngày </w:t>
      </w:r>
      <w:r w:rsidR="001E12F3" w:rsidRPr="00F864B5">
        <w:rPr>
          <w:color w:val="000000" w:themeColor="text1"/>
          <w:sz w:val="28"/>
          <w:szCs w:val="28"/>
        </w:rPr>
        <w:t>06 tháng</w:t>
      </w:r>
      <w:r w:rsidRPr="00F864B5">
        <w:rPr>
          <w:color w:val="000000" w:themeColor="text1"/>
          <w:sz w:val="28"/>
          <w:szCs w:val="28"/>
        </w:rPr>
        <w:t xml:space="preserve"> </w:t>
      </w:r>
      <w:r w:rsidR="001E12F3" w:rsidRPr="00F864B5">
        <w:rPr>
          <w:color w:val="000000" w:themeColor="text1"/>
          <w:sz w:val="28"/>
          <w:szCs w:val="28"/>
        </w:rPr>
        <w:t>9</w:t>
      </w:r>
      <w:r w:rsidRPr="00F864B5">
        <w:rPr>
          <w:color w:val="000000" w:themeColor="text1"/>
          <w:sz w:val="28"/>
          <w:szCs w:val="28"/>
        </w:rPr>
        <w:t xml:space="preserve"> năm 2023 của trường Mầm non Tân Xuân quyết định về việc ban hành Quy tắc ứng xử trong nhà trường.</w:t>
      </w:r>
    </w:p>
    <w:p w14:paraId="5AE1615A" w14:textId="72A12580" w:rsidR="00413A65" w:rsidRPr="00CB07B1" w:rsidRDefault="00776DE2" w:rsidP="00D95E27">
      <w:pPr>
        <w:spacing w:after="120"/>
        <w:ind w:firstLine="720"/>
        <w:jc w:val="both"/>
        <w:rPr>
          <w:color w:val="000000" w:themeColor="text1"/>
          <w:sz w:val="28"/>
          <w:szCs w:val="28"/>
        </w:rPr>
      </w:pPr>
      <w:r w:rsidRPr="00CB07B1">
        <w:rPr>
          <w:color w:val="000000" w:themeColor="text1"/>
          <w:sz w:val="28"/>
          <w:szCs w:val="28"/>
        </w:rPr>
        <w:t>- Nă</w:t>
      </w:r>
      <w:r w:rsidR="001B44AF">
        <w:rPr>
          <w:color w:val="000000" w:themeColor="text1"/>
          <w:sz w:val="28"/>
          <w:szCs w:val="28"/>
        </w:rPr>
        <w:t xml:space="preserve">m 2023 trường Mầm non Tân Xuân </w:t>
      </w:r>
      <w:r w:rsidRPr="00CB07B1">
        <w:rPr>
          <w:color w:val="000000" w:themeColor="text1"/>
          <w:sz w:val="28"/>
          <w:szCs w:val="28"/>
        </w:rPr>
        <w:t>có tuyển dụng viên chức nhưng không có người đăng ký.</w:t>
      </w:r>
    </w:p>
    <w:p w14:paraId="396281B2" w14:textId="77777777" w:rsidR="0012509B" w:rsidRPr="00CB07B1" w:rsidRDefault="0012509B" w:rsidP="00D95E27">
      <w:pPr>
        <w:spacing w:after="120"/>
        <w:jc w:val="both"/>
        <w:rPr>
          <w:b/>
          <w:bCs/>
          <w:sz w:val="28"/>
          <w:szCs w:val="28"/>
        </w:rPr>
      </w:pPr>
      <w:r w:rsidRPr="00CB07B1">
        <w:rPr>
          <w:b/>
          <w:bCs/>
          <w:sz w:val="28"/>
          <w:szCs w:val="28"/>
        </w:rPr>
        <w:t>II. ĐỘI NGŨ NHÀ GIÁO, CÁN BỘ QUẢN LÝ VÀ NHÂN VIÊN</w:t>
      </w:r>
      <w:r w:rsidRPr="00CB07B1">
        <w:rPr>
          <w:b/>
          <w:bCs/>
          <w:sz w:val="28"/>
          <w:szCs w:val="28"/>
          <w:vertAlign w:val="superscript"/>
        </w:rPr>
        <w:t>3</w:t>
      </w:r>
    </w:p>
    <w:p w14:paraId="1C4A683A" w14:textId="77777777" w:rsidR="00AE6BEF" w:rsidRPr="00CB07B1" w:rsidRDefault="00AE6BEF" w:rsidP="00D95E27">
      <w:pPr>
        <w:spacing w:after="120"/>
        <w:ind w:firstLine="720"/>
        <w:jc w:val="both"/>
        <w:rPr>
          <w:sz w:val="28"/>
          <w:szCs w:val="28"/>
        </w:rPr>
      </w:pPr>
      <w:r w:rsidRPr="00CB07B1">
        <w:rPr>
          <w:sz w:val="28"/>
          <w:szCs w:val="28"/>
        </w:rPr>
        <w:t>1. Thông tin về đội ngũ giáo viên, cán bộ quản lý và nhân viên:</w:t>
      </w:r>
    </w:p>
    <w:p w14:paraId="6D8D3CBA" w14:textId="4B2E7ADB" w:rsidR="00AE6BEF" w:rsidRDefault="00AE6BEF" w:rsidP="00D95E27">
      <w:pPr>
        <w:spacing w:after="120"/>
        <w:ind w:firstLine="720"/>
        <w:jc w:val="both"/>
        <w:rPr>
          <w:sz w:val="28"/>
          <w:szCs w:val="28"/>
        </w:rPr>
      </w:pPr>
      <w:r w:rsidRPr="00CB07B1">
        <w:rPr>
          <w:sz w:val="28"/>
          <w:szCs w:val="28"/>
        </w:rPr>
        <w:t>a) Số lượng giáo viên, cán bộ quản lý và nhân viên chia theo vị trí việc làm và trình độ được đào tạo</w:t>
      </w:r>
      <w:r w:rsidR="0096161B" w:rsidRPr="00CB07B1">
        <w:rPr>
          <w:sz w:val="28"/>
          <w:szCs w:val="28"/>
        </w:rPr>
        <w:t>:</w:t>
      </w:r>
    </w:p>
    <w:tbl>
      <w:tblPr>
        <w:tblW w:w="971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486"/>
        <w:gridCol w:w="932"/>
        <w:gridCol w:w="916"/>
        <w:gridCol w:w="1042"/>
        <w:gridCol w:w="968"/>
        <w:gridCol w:w="985"/>
        <w:gridCol w:w="1686"/>
      </w:tblGrid>
      <w:tr w:rsidR="001F6DD0" w:rsidRPr="002540E7" w14:paraId="4598B7CC" w14:textId="77777777" w:rsidTr="001F6DD0">
        <w:trPr>
          <w:trHeight w:val="441"/>
        </w:trPr>
        <w:tc>
          <w:tcPr>
            <w:tcW w:w="700" w:type="dxa"/>
            <w:vMerge w:val="restart"/>
            <w:shd w:val="clear" w:color="auto" w:fill="auto"/>
            <w:vAlign w:val="center"/>
          </w:tcPr>
          <w:p w14:paraId="0846BF6D"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rFonts w:ascii="Times New Roman Bold" w:hAnsi="Times New Roman Bold"/>
                <w:b/>
                <w:color w:val="000000"/>
                <w:spacing w:val="-8"/>
                <w:sz w:val="26"/>
                <w:szCs w:val="26"/>
                <w:lang w:val="nl-NL" w:bidi="en-US"/>
              </w:rPr>
              <w:t>STT</w:t>
            </w:r>
          </w:p>
        </w:tc>
        <w:tc>
          <w:tcPr>
            <w:tcW w:w="2486" w:type="dxa"/>
            <w:vMerge w:val="restart"/>
            <w:shd w:val="clear" w:color="auto" w:fill="auto"/>
            <w:vAlign w:val="center"/>
          </w:tcPr>
          <w:p w14:paraId="1D2A6B07"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rFonts w:ascii="Times New Roman Bold" w:hAnsi="Times New Roman Bold"/>
                <w:b/>
                <w:color w:val="000000"/>
                <w:spacing w:val="-8"/>
                <w:sz w:val="26"/>
                <w:szCs w:val="26"/>
                <w:lang w:val="nl-NL" w:bidi="en-US"/>
              </w:rPr>
              <w:t>VỊ TRÍ VIỆC LÀM</w:t>
            </w:r>
          </w:p>
        </w:tc>
        <w:tc>
          <w:tcPr>
            <w:tcW w:w="932" w:type="dxa"/>
            <w:vMerge w:val="restart"/>
            <w:shd w:val="clear" w:color="auto" w:fill="auto"/>
            <w:vAlign w:val="center"/>
          </w:tcPr>
          <w:p w14:paraId="7F58A862"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rFonts w:ascii="Times New Roman Bold" w:hAnsi="Times New Roman Bold"/>
                <w:b/>
                <w:color w:val="000000"/>
                <w:spacing w:val="-8"/>
                <w:sz w:val="26"/>
                <w:szCs w:val="26"/>
                <w:lang w:val="nl-NL" w:bidi="en-US"/>
              </w:rPr>
              <w:t>Số lượng vị trí việc làm</w:t>
            </w:r>
          </w:p>
        </w:tc>
        <w:tc>
          <w:tcPr>
            <w:tcW w:w="1958" w:type="dxa"/>
            <w:gridSpan w:val="2"/>
            <w:shd w:val="clear" w:color="auto" w:fill="auto"/>
            <w:vAlign w:val="center"/>
          </w:tcPr>
          <w:p w14:paraId="0740A454"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rFonts w:ascii="Times New Roman Bold" w:hAnsi="Times New Roman Bold"/>
                <w:b/>
                <w:color w:val="000000"/>
                <w:spacing w:val="-8"/>
                <w:sz w:val="26"/>
                <w:szCs w:val="26"/>
                <w:lang w:val="nl-NL" w:bidi="en-US"/>
              </w:rPr>
              <w:t xml:space="preserve">Biên chế giao </w:t>
            </w:r>
            <w:r w:rsidRPr="002540E7">
              <w:rPr>
                <w:rFonts w:ascii="Times New Roman Bold" w:hAnsi="Times New Roman Bold"/>
                <w:b/>
                <w:color w:val="000000"/>
                <w:spacing w:val="-8"/>
                <w:sz w:val="26"/>
                <w:szCs w:val="26"/>
                <w:lang w:val="nl-NL" w:bidi="en-US"/>
              </w:rPr>
              <w:br/>
              <w:t>năm 2023</w:t>
            </w:r>
          </w:p>
        </w:tc>
        <w:tc>
          <w:tcPr>
            <w:tcW w:w="1953" w:type="dxa"/>
            <w:gridSpan w:val="2"/>
            <w:shd w:val="clear" w:color="auto" w:fill="auto"/>
          </w:tcPr>
          <w:p w14:paraId="55ECCD35"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rFonts w:ascii="Times New Roman Bold" w:hAnsi="Times New Roman Bold"/>
                <w:b/>
                <w:color w:val="000000"/>
                <w:spacing w:val="-8"/>
                <w:sz w:val="26"/>
                <w:szCs w:val="26"/>
                <w:lang w:val="nl-NL" w:bidi="en-US"/>
              </w:rPr>
              <w:t>Biên chế dự kiến giao năm 2026</w:t>
            </w:r>
          </w:p>
        </w:tc>
        <w:tc>
          <w:tcPr>
            <w:tcW w:w="1686" w:type="dxa"/>
            <w:vMerge w:val="restart"/>
            <w:shd w:val="clear" w:color="auto" w:fill="auto"/>
            <w:vAlign w:val="center"/>
          </w:tcPr>
          <w:p w14:paraId="788947E9"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rFonts w:ascii="Times New Roman Bold" w:hAnsi="Times New Roman Bold"/>
                <w:b/>
                <w:color w:val="000000"/>
                <w:spacing w:val="-8"/>
                <w:sz w:val="26"/>
                <w:szCs w:val="26"/>
                <w:lang w:val="nl-NL" w:bidi="en-US"/>
              </w:rPr>
              <w:t xml:space="preserve">Ghi chú </w:t>
            </w:r>
          </w:p>
        </w:tc>
      </w:tr>
      <w:tr w:rsidR="001F6DD0" w:rsidRPr="002540E7" w14:paraId="166AA1F2" w14:textId="77777777" w:rsidTr="001F6DD0">
        <w:trPr>
          <w:trHeight w:val="705"/>
        </w:trPr>
        <w:tc>
          <w:tcPr>
            <w:tcW w:w="700" w:type="dxa"/>
            <w:vMerge/>
            <w:shd w:val="clear" w:color="auto" w:fill="auto"/>
            <w:vAlign w:val="center"/>
          </w:tcPr>
          <w:p w14:paraId="0ECFD438"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p>
        </w:tc>
        <w:tc>
          <w:tcPr>
            <w:tcW w:w="2486" w:type="dxa"/>
            <w:vMerge/>
            <w:shd w:val="clear" w:color="auto" w:fill="auto"/>
            <w:vAlign w:val="center"/>
          </w:tcPr>
          <w:p w14:paraId="560D2A48"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p>
        </w:tc>
        <w:tc>
          <w:tcPr>
            <w:tcW w:w="932" w:type="dxa"/>
            <w:vMerge/>
            <w:shd w:val="clear" w:color="auto" w:fill="auto"/>
            <w:vAlign w:val="center"/>
          </w:tcPr>
          <w:p w14:paraId="521BE000"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p>
        </w:tc>
        <w:tc>
          <w:tcPr>
            <w:tcW w:w="916" w:type="dxa"/>
            <w:shd w:val="clear" w:color="auto" w:fill="auto"/>
            <w:vAlign w:val="center"/>
          </w:tcPr>
          <w:p w14:paraId="126D43A8"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rFonts w:ascii="Times New Roman Bold" w:hAnsi="Times New Roman Bold"/>
                <w:b/>
                <w:color w:val="000000"/>
                <w:spacing w:val="-8"/>
                <w:sz w:val="26"/>
                <w:szCs w:val="26"/>
                <w:lang w:val="nl-NL" w:bidi="en-US"/>
              </w:rPr>
              <w:t>Viên chức</w:t>
            </w:r>
          </w:p>
        </w:tc>
        <w:tc>
          <w:tcPr>
            <w:tcW w:w="1042" w:type="dxa"/>
            <w:shd w:val="clear" w:color="auto" w:fill="auto"/>
            <w:vAlign w:val="center"/>
          </w:tcPr>
          <w:p w14:paraId="04C94DD7"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rFonts w:ascii="Times New Roman Bold" w:hAnsi="Times New Roman Bold"/>
                <w:b/>
                <w:color w:val="000000"/>
                <w:spacing w:val="-8"/>
                <w:sz w:val="26"/>
                <w:szCs w:val="26"/>
                <w:lang w:val="nl-NL" w:bidi="en-US"/>
              </w:rPr>
              <w:t>HĐLĐ theo NĐ 111</w:t>
            </w:r>
          </w:p>
        </w:tc>
        <w:tc>
          <w:tcPr>
            <w:tcW w:w="968" w:type="dxa"/>
            <w:shd w:val="clear" w:color="auto" w:fill="auto"/>
            <w:vAlign w:val="center"/>
          </w:tcPr>
          <w:p w14:paraId="39BBE15C"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rFonts w:ascii="Times New Roman Bold" w:hAnsi="Times New Roman Bold"/>
                <w:b/>
                <w:color w:val="000000"/>
                <w:spacing w:val="-8"/>
                <w:sz w:val="26"/>
                <w:szCs w:val="26"/>
                <w:lang w:val="nl-NL" w:bidi="en-US"/>
              </w:rPr>
              <w:t>Viên chức</w:t>
            </w:r>
          </w:p>
        </w:tc>
        <w:tc>
          <w:tcPr>
            <w:tcW w:w="985" w:type="dxa"/>
            <w:shd w:val="clear" w:color="auto" w:fill="auto"/>
            <w:vAlign w:val="center"/>
          </w:tcPr>
          <w:p w14:paraId="77C15F5C"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rFonts w:ascii="Times New Roman Bold" w:hAnsi="Times New Roman Bold"/>
                <w:b/>
                <w:color w:val="000000"/>
                <w:spacing w:val="-8"/>
                <w:sz w:val="26"/>
                <w:szCs w:val="26"/>
                <w:lang w:val="nl-NL" w:bidi="en-US"/>
              </w:rPr>
              <w:t>HĐLĐ theo NĐ 111</w:t>
            </w:r>
          </w:p>
        </w:tc>
        <w:tc>
          <w:tcPr>
            <w:tcW w:w="1686" w:type="dxa"/>
            <w:vMerge/>
            <w:shd w:val="clear" w:color="auto" w:fill="auto"/>
            <w:vAlign w:val="center"/>
          </w:tcPr>
          <w:p w14:paraId="50743D90"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p>
        </w:tc>
      </w:tr>
      <w:tr w:rsidR="001F6DD0" w:rsidRPr="002540E7" w14:paraId="20794F2E" w14:textId="77777777" w:rsidTr="001F6DD0">
        <w:trPr>
          <w:trHeight w:val="740"/>
        </w:trPr>
        <w:tc>
          <w:tcPr>
            <w:tcW w:w="700" w:type="dxa"/>
            <w:shd w:val="clear" w:color="auto" w:fill="auto"/>
            <w:vAlign w:val="center"/>
          </w:tcPr>
          <w:p w14:paraId="13D37238"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b/>
                <w:color w:val="000000"/>
                <w:sz w:val="26"/>
                <w:szCs w:val="26"/>
                <w:lang w:val="vi-VN"/>
              </w:rPr>
              <w:t>I</w:t>
            </w:r>
          </w:p>
        </w:tc>
        <w:tc>
          <w:tcPr>
            <w:tcW w:w="2486" w:type="dxa"/>
            <w:shd w:val="clear" w:color="auto" w:fill="auto"/>
          </w:tcPr>
          <w:p w14:paraId="31D195C0" w14:textId="77777777" w:rsidR="001F6DD0" w:rsidRPr="002540E7" w:rsidRDefault="001F6DD0" w:rsidP="00227EC9">
            <w:pPr>
              <w:spacing w:before="120" w:after="240"/>
              <w:contextualSpacing/>
              <w:jc w:val="both"/>
              <w:rPr>
                <w:color w:val="000000"/>
                <w:sz w:val="26"/>
                <w:szCs w:val="26"/>
                <w:lang w:val="nl-NL"/>
              </w:rPr>
            </w:pPr>
            <w:r w:rsidRPr="002540E7">
              <w:rPr>
                <w:rFonts w:ascii="Times New Roman Bold" w:hAnsi="Times New Roman Bold"/>
                <w:b/>
                <w:color w:val="000000"/>
                <w:sz w:val="26"/>
                <w:szCs w:val="26"/>
                <w:lang w:val="nl-NL"/>
              </w:rPr>
              <w:t xml:space="preserve">Vị trí việc làm </w:t>
            </w:r>
            <w:r w:rsidRPr="002540E7">
              <w:rPr>
                <w:rFonts w:ascii="Times New Roman Bold" w:hAnsi="Times New Roman Bold"/>
                <w:b/>
                <w:color w:val="000000"/>
                <w:sz w:val="26"/>
                <w:szCs w:val="26"/>
                <w:lang w:val="vi-VN"/>
              </w:rPr>
              <w:t>lãnh đạo, quản lý</w:t>
            </w:r>
          </w:p>
        </w:tc>
        <w:tc>
          <w:tcPr>
            <w:tcW w:w="932" w:type="dxa"/>
            <w:shd w:val="clear" w:color="auto" w:fill="auto"/>
            <w:vAlign w:val="center"/>
          </w:tcPr>
          <w:p w14:paraId="506AC48F" w14:textId="77777777" w:rsidR="001F6DD0" w:rsidRPr="002540E7" w:rsidRDefault="001F6DD0" w:rsidP="00227EC9">
            <w:pPr>
              <w:spacing w:before="120" w:after="240"/>
              <w:contextualSpacing/>
              <w:jc w:val="both"/>
              <w:rPr>
                <w:rFonts w:ascii="Times New Roman Bold" w:hAnsi="Times New Roman Bold"/>
                <w:b/>
                <w:color w:val="000000"/>
                <w:spacing w:val="-8"/>
                <w:sz w:val="26"/>
                <w:szCs w:val="26"/>
                <w:lang w:val="nl-NL" w:bidi="en-US"/>
              </w:rPr>
            </w:pPr>
            <w:r>
              <w:rPr>
                <w:rFonts w:ascii="Times New Roman Bold" w:hAnsi="Times New Roman Bold"/>
                <w:b/>
                <w:color w:val="000000"/>
                <w:spacing w:val="-8"/>
                <w:sz w:val="26"/>
                <w:szCs w:val="26"/>
                <w:lang w:val="nl-NL" w:bidi="en-US"/>
              </w:rPr>
              <w:t>02</w:t>
            </w:r>
          </w:p>
        </w:tc>
        <w:tc>
          <w:tcPr>
            <w:tcW w:w="916" w:type="dxa"/>
            <w:shd w:val="clear" w:color="auto" w:fill="auto"/>
            <w:vAlign w:val="center"/>
          </w:tcPr>
          <w:p w14:paraId="2B038BAD" w14:textId="77777777" w:rsidR="001F6DD0" w:rsidRPr="002540E7" w:rsidRDefault="001F6DD0" w:rsidP="00227EC9">
            <w:pPr>
              <w:spacing w:before="120" w:after="240"/>
              <w:contextualSpacing/>
              <w:jc w:val="both"/>
              <w:rPr>
                <w:rFonts w:ascii="Times New Roman Bold" w:hAnsi="Times New Roman Bold"/>
                <w:b/>
                <w:color w:val="000000"/>
                <w:spacing w:val="-8"/>
                <w:sz w:val="26"/>
                <w:szCs w:val="26"/>
                <w:lang w:val="nl-NL" w:bidi="en-US"/>
              </w:rPr>
            </w:pPr>
          </w:p>
        </w:tc>
        <w:tc>
          <w:tcPr>
            <w:tcW w:w="1042" w:type="dxa"/>
            <w:shd w:val="clear" w:color="auto" w:fill="auto"/>
            <w:vAlign w:val="center"/>
          </w:tcPr>
          <w:p w14:paraId="42122AA3" w14:textId="77777777" w:rsidR="001F6DD0" w:rsidRPr="002540E7" w:rsidRDefault="001F6DD0" w:rsidP="00227EC9">
            <w:pPr>
              <w:spacing w:before="120" w:after="240"/>
              <w:contextualSpacing/>
              <w:jc w:val="both"/>
              <w:rPr>
                <w:rFonts w:ascii="Times New Roman Bold" w:hAnsi="Times New Roman Bold"/>
                <w:b/>
                <w:color w:val="000000"/>
                <w:spacing w:val="-8"/>
                <w:sz w:val="26"/>
                <w:szCs w:val="26"/>
                <w:lang w:val="nl-NL" w:bidi="en-US"/>
              </w:rPr>
            </w:pPr>
          </w:p>
        </w:tc>
        <w:tc>
          <w:tcPr>
            <w:tcW w:w="968" w:type="dxa"/>
            <w:shd w:val="clear" w:color="auto" w:fill="auto"/>
          </w:tcPr>
          <w:p w14:paraId="4DFA914C" w14:textId="77777777" w:rsidR="001F6DD0" w:rsidRPr="002540E7" w:rsidRDefault="001F6DD0" w:rsidP="00227EC9">
            <w:pPr>
              <w:spacing w:before="120" w:after="240"/>
              <w:contextualSpacing/>
              <w:jc w:val="both"/>
              <w:rPr>
                <w:color w:val="000000"/>
                <w:sz w:val="26"/>
                <w:szCs w:val="26"/>
                <w:lang w:val="vi-VN"/>
              </w:rPr>
            </w:pPr>
          </w:p>
        </w:tc>
        <w:tc>
          <w:tcPr>
            <w:tcW w:w="985" w:type="dxa"/>
            <w:shd w:val="clear" w:color="auto" w:fill="auto"/>
          </w:tcPr>
          <w:p w14:paraId="20A4E189" w14:textId="77777777" w:rsidR="001F6DD0" w:rsidRPr="002540E7" w:rsidRDefault="001F6DD0" w:rsidP="00227EC9">
            <w:pPr>
              <w:spacing w:before="120" w:after="240"/>
              <w:contextualSpacing/>
              <w:jc w:val="both"/>
              <w:rPr>
                <w:color w:val="000000"/>
                <w:sz w:val="26"/>
                <w:szCs w:val="26"/>
                <w:lang w:val="vi-VN"/>
              </w:rPr>
            </w:pPr>
          </w:p>
        </w:tc>
        <w:tc>
          <w:tcPr>
            <w:tcW w:w="1686" w:type="dxa"/>
            <w:shd w:val="clear" w:color="auto" w:fill="auto"/>
            <w:vAlign w:val="center"/>
          </w:tcPr>
          <w:p w14:paraId="706CFED6" w14:textId="77777777" w:rsidR="001F6DD0" w:rsidRPr="002540E7" w:rsidRDefault="001F6DD0" w:rsidP="00227EC9">
            <w:pPr>
              <w:spacing w:before="120" w:after="240"/>
              <w:contextualSpacing/>
              <w:jc w:val="both"/>
              <w:rPr>
                <w:color w:val="000000"/>
                <w:sz w:val="26"/>
                <w:szCs w:val="26"/>
                <w:lang w:val="vi-VN"/>
              </w:rPr>
            </w:pPr>
          </w:p>
        </w:tc>
      </w:tr>
      <w:tr w:rsidR="001F6DD0" w:rsidRPr="002540E7" w14:paraId="01C14DD1" w14:textId="77777777" w:rsidTr="001F6DD0">
        <w:trPr>
          <w:trHeight w:val="566"/>
        </w:trPr>
        <w:tc>
          <w:tcPr>
            <w:tcW w:w="700" w:type="dxa"/>
            <w:shd w:val="clear" w:color="auto" w:fill="auto"/>
            <w:vAlign w:val="center"/>
          </w:tcPr>
          <w:p w14:paraId="68DF5FDD"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b/>
                <w:color w:val="000000"/>
                <w:sz w:val="26"/>
                <w:szCs w:val="26"/>
              </w:rPr>
              <w:t>1</w:t>
            </w:r>
          </w:p>
        </w:tc>
        <w:tc>
          <w:tcPr>
            <w:tcW w:w="2486" w:type="dxa"/>
            <w:shd w:val="clear" w:color="auto" w:fill="auto"/>
            <w:vAlign w:val="center"/>
          </w:tcPr>
          <w:p w14:paraId="5C6D9E6A" w14:textId="77777777" w:rsidR="001F6DD0" w:rsidRPr="002540E7" w:rsidRDefault="001F6DD0" w:rsidP="00227EC9">
            <w:pPr>
              <w:spacing w:before="120" w:after="240"/>
              <w:contextualSpacing/>
              <w:jc w:val="both"/>
              <w:rPr>
                <w:b/>
                <w:color w:val="000000"/>
                <w:sz w:val="26"/>
                <w:szCs w:val="26"/>
              </w:rPr>
            </w:pPr>
            <w:r w:rsidRPr="002540E7">
              <w:rPr>
                <w:rFonts w:ascii="Times New Roman Bold" w:hAnsi="Times New Roman Bold"/>
                <w:b/>
                <w:color w:val="000000"/>
                <w:sz w:val="26"/>
                <w:szCs w:val="26"/>
                <w:lang w:val="nl-NL"/>
              </w:rPr>
              <w:t>Vị trí cấp trưởng</w:t>
            </w:r>
          </w:p>
        </w:tc>
        <w:tc>
          <w:tcPr>
            <w:tcW w:w="932" w:type="dxa"/>
            <w:shd w:val="clear" w:color="auto" w:fill="auto"/>
            <w:vAlign w:val="center"/>
          </w:tcPr>
          <w:p w14:paraId="74632F62" w14:textId="77777777" w:rsidR="001F6DD0" w:rsidRPr="002540E7" w:rsidRDefault="001F6DD0" w:rsidP="00227EC9">
            <w:pPr>
              <w:spacing w:before="120" w:after="240"/>
              <w:contextualSpacing/>
              <w:jc w:val="center"/>
              <w:rPr>
                <w:color w:val="000000"/>
                <w:sz w:val="26"/>
                <w:szCs w:val="26"/>
              </w:rPr>
            </w:pPr>
            <w:r>
              <w:rPr>
                <w:color w:val="000000"/>
                <w:sz w:val="26"/>
                <w:szCs w:val="26"/>
              </w:rPr>
              <w:t>01</w:t>
            </w:r>
          </w:p>
        </w:tc>
        <w:tc>
          <w:tcPr>
            <w:tcW w:w="916" w:type="dxa"/>
            <w:shd w:val="clear" w:color="auto" w:fill="auto"/>
            <w:vAlign w:val="center"/>
          </w:tcPr>
          <w:p w14:paraId="1C1DAB81" w14:textId="77777777" w:rsidR="001F6DD0" w:rsidRPr="002540E7" w:rsidRDefault="001F6DD0" w:rsidP="00227EC9">
            <w:pPr>
              <w:spacing w:before="120" w:after="240"/>
              <w:contextualSpacing/>
              <w:jc w:val="center"/>
              <w:rPr>
                <w:color w:val="000000"/>
                <w:sz w:val="26"/>
                <w:szCs w:val="26"/>
              </w:rPr>
            </w:pPr>
          </w:p>
        </w:tc>
        <w:tc>
          <w:tcPr>
            <w:tcW w:w="1042" w:type="dxa"/>
            <w:shd w:val="clear" w:color="auto" w:fill="auto"/>
            <w:vAlign w:val="center"/>
          </w:tcPr>
          <w:p w14:paraId="394932BB" w14:textId="77777777" w:rsidR="001F6DD0" w:rsidRPr="002540E7" w:rsidRDefault="001F6DD0" w:rsidP="00227EC9">
            <w:pPr>
              <w:spacing w:before="120" w:after="240"/>
              <w:contextualSpacing/>
              <w:jc w:val="center"/>
              <w:rPr>
                <w:color w:val="000000"/>
                <w:sz w:val="26"/>
                <w:szCs w:val="26"/>
              </w:rPr>
            </w:pPr>
          </w:p>
        </w:tc>
        <w:tc>
          <w:tcPr>
            <w:tcW w:w="968" w:type="dxa"/>
            <w:shd w:val="clear" w:color="auto" w:fill="auto"/>
            <w:vAlign w:val="center"/>
          </w:tcPr>
          <w:p w14:paraId="482BF29F" w14:textId="77777777" w:rsidR="001F6DD0" w:rsidRPr="002540E7" w:rsidRDefault="001F6DD0" w:rsidP="00227EC9">
            <w:pPr>
              <w:spacing w:before="120" w:after="240"/>
              <w:contextualSpacing/>
              <w:jc w:val="center"/>
              <w:rPr>
                <w:color w:val="000000"/>
                <w:sz w:val="26"/>
                <w:szCs w:val="26"/>
              </w:rPr>
            </w:pPr>
          </w:p>
        </w:tc>
        <w:tc>
          <w:tcPr>
            <w:tcW w:w="985" w:type="dxa"/>
            <w:shd w:val="clear" w:color="auto" w:fill="auto"/>
            <w:vAlign w:val="center"/>
          </w:tcPr>
          <w:p w14:paraId="59078A90" w14:textId="77777777" w:rsidR="001F6DD0" w:rsidRPr="002540E7" w:rsidRDefault="001F6DD0" w:rsidP="00227EC9">
            <w:pPr>
              <w:spacing w:before="120" w:after="240"/>
              <w:contextualSpacing/>
              <w:jc w:val="center"/>
              <w:rPr>
                <w:color w:val="000000"/>
                <w:sz w:val="26"/>
                <w:szCs w:val="26"/>
                <w:lang w:val="vi-VN"/>
              </w:rPr>
            </w:pPr>
          </w:p>
        </w:tc>
        <w:tc>
          <w:tcPr>
            <w:tcW w:w="1686" w:type="dxa"/>
            <w:shd w:val="clear" w:color="auto" w:fill="auto"/>
            <w:vAlign w:val="center"/>
          </w:tcPr>
          <w:p w14:paraId="115B971F" w14:textId="77777777" w:rsidR="001F6DD0" w:rsidRPr="002540E7" w:rsidRDefault="001F6DD0" w:rsidP="00227EC9">
            <w:pPr>
              <w:spacing w:before="120" w:after="240"/>
              <w:contextualSpacing/>
              <w:jc w:val="center"/>
              <w:rPr>
                <w:color w:val="000000"/>
                <w:sz w:val="26"/>
                <w:szCs w:val="26"/>
              </w:rPr>
            </w:pPr>
          </w:p>
        </w:tc>
      </w:tr>
      <w:tr w:rsidR="001F6DD0" w:rsidRPr="002540E7" w14:paraId="34B834D3" w14:textId="77777777" w:rsidTr="001F6DD0">
        <w:trPr>
          <w:trHeight w:val="566"/>
        </w:trPr>
        <w:tc>
          <w:tcPr>
            <w:tcW w:w="700" w:type="dxa"/>
            <w:shd w:val="clear" w:color="auto" w:fill="auto"/>
            <w:vAlign w:val="center"/>
          </w:tcPr>
          <w:p w14:paraId="6FD2FE53" w14:textId="77777777" w:rsidR="001F6DD0" w:rsidRPr="002540E7" w:rsidRDefault="001F6DD0" w:rsidP="00227EC9">
            <w:pPr>
              <w:spacing w:before="120" w:after="240"/>
              <w:contextualSpacing/>
              <w:jc w:val="center"/>
              <w:rPr>
                <w:bCs/>
                <w:color w:val="000000"/>
                <w:sz w:val="26"/>
                <w:szCs w:val="26"/>
              </w:rPr>
            </w:pPr>
            <w:r w:rsidRPr="002540E7">
              <w:rPr>
                <w:i/>
                <w:color w:val="000000"/>
                <w:sz w:val="26"/>
                <w:szCs w:val="26"/>
              </w:rPr>
              <w:t>1.1</w:t>
            </w:r>
          </w:p>
        </w:tc>
        <w:tc>
          <w:tcPr>
            <w:tcW w:w="2486" w:type="dxa"/>
            <w:shd w:val="clear" w:color="auto" w:fill="auto"/>
            <w:vAlign w:val="center"/>
          </w:tcPr>
          <w:p w14:paraId="0C73A73A" w14:textId="77777777" w:rsidR="001F6DD0" w:rsidRPr="002540E7" w:rsidRDefault="001F6DD0" w:rsidP="00227EC9">
            <w:pPr>
              <w:spacing w:before="120" w:after="240"/>
              <w:contextualSpacing/>
              <w:jc w:val="both"/>
              <w:rPr>
                <w:bCs/>
                <w:color w:val="000000"/>
                <w:sz w:val="26"/>
                <w:szCs w:val="26"/>
              </w:rPr>
            </w:pPr>
            <w:r w:rsidRPr="002540E7">
              <w:rPr>
                <w:color w:val="000000"/>
                <w:sz w:val="26"/>
                <w:szCs w:val="26"/>
              </w:rPr>
              <w:t>Hiệu trưởng</w:t>
            </w:r>
          </w:p>
        </w:tc>
        <w:tc>
          <w:tcPr>
            <w:tcW w:w="932" w:type="dxa"/>
            <w:shd w:val="clear" w:color="auto" w:fill="auto"/>
            <w:vAlign w:val="center"/>
          </w:tcPr>
          <w:p w14:paraId="4BE303DB" w14:textId="77777777" w:rsidR="001F6DD0" w:rsidRPr="002540E7" w:rsidRDefault="001F6DD0" w:rsidP="00227EC9">
            <w:pPr>
              <w:spacing w:before="120" w:after="240"/>
              <w:contextualSpacing/>
              <w:jc w:val="center"/>
              <w:rPr>
                <w:color w:val="000000"/>
                <w:sz w:val="26"/>
                <w:szCs w:val="26"/>
              </w:rPr>
            </w:pPr>
            <w:r w:rsidRPr="002540E7">
              <w:rPr>
                <w:color w:val="000000"/>
                <w:sz w:val="26"/>
                <w:szCs w:val="26"/>
              </w:rPr>
              <w:t>01</w:t>
            </w:r>
          </w:p>
        </w:tc>
        <w:tc>
          <w:tcPr>
            <w:tcW w:w="916" w:type="dxa"/>
            <w:shd w:val="clear" w:color="auto" w:fill="auto"/>
            <w:vAlign w:val="center"/>
          </w:tcPr>
          <w:p w14:paraId="5F17D3B4" w14:textId="77777777" w:rsidR="001F6DD0" w:rsidRPr="002540E7" w:rsidRDefault="001F6DD0" w:rsidP="00227EC9">
            <w:pPr>
              <w:spacing w:before="120" w:after="240"/>
              <w:contextualSpacing/>
              <w:jc w:val="center"/>
              <w:rPr>
                <w:color w:val="000000"/>
                <w:sz w:val="26"/>
                <w:szCs w:val="26"/>
              </w:rPr>
            </w:pPr>
            <w:r w:rsidRPr="002540E7">
              <w:rPr>
                <w:color w:val="000000"/>
                <w:sz w:val="26"/>
                <w:szCs w:val="26"/>
              </w:rPr>
              <w:t>01</w:t>
            </w:r>
          </w:p>
        </w:tc>
        <w:tc>
          <w:tcPr>
            <w:tcW w:w="1042" w:type="dxa"/>
            <w:shd w:val="clear" w:color="auto" w:fill="auto"/>
            <w:vAlign w:val="center"/>
          </w:tcPr>
          <w:p w14:paraId="302196DB" w14:textId="77777777" w:rsidR="001F6DD0" w:rsidRPr="002540E7" w:rsidRDefault="001F6DD0" w:rsidP="00227EC9">
            <w:pPr>
              <w:spacing w:before="120" w:after="240"/>
              <w:contextualSpacing/>
              <w:jc w:val="center"/>
              <w:rPr>
                <w:color w:val="000000"/>
                <w:sz w:val="26"/>
                <w:szCs w:val="26"/>
              </w:rPr>
            </w:pPr>
          </w:p>
        </w:tc>
        <w:tc>
          <w:tcPr>
            <w:tcW w:w="968" w:type="dxa"/>
            <w:shd w:val="clear" w:color="auto" w:fill="auto"/>
            <w:vAlign w:val="center"/>
          </w:tcPr>
          <w:p w14:paraId="13A509B5" w14:textId="77777777" w:rsidR="001F6DD0" w:rsidRPr="002540E7" w:rsidRDefault="001F6DD0" w:rsidP="00227EC9">
            <w:pPr>
              <w:spacing w:before="120" w:after="240"/>
              <w:contextualSpacing/>
              <w:jc w:val="center"/>
              <w:rPr>
                <w:color w:val="000000"/>
                <w:sz w:val="26"/>
                <w:szCs w:val="26"/>
              </w:rPr>
            </w:pPr>
            <w:r w:rsidRPr="002540E7">
              <w:rPr>
                <w:color w:val="000000"/>
                <w:sz w:val="26"/>
                <w:szCs w:val="26"/>
              </w:rPr>
              <w:t>01</w:t>
            </w:r>
          </w:p>
        </w:tc>
        <w:tc>
          <w:tcPr>
            <w:tcW w:w="985" w:type="dxa"/>
            <w:shd w:val="clear" w:color="auto" w:fill="auto"/>
            <w:vAlign w:val="center"/>
          </w:tcPr>
          <w:p w14:paraId="3D72166F" w14:textId="77777777" w:rsidR="001F6DD0" w:rsidRPr="002540E7" w:rsidRDefault="001F6DD0" w:rsidP="00227EC9">
            <w:pPr>
              <w:spacing w:before="120" w:after="240"/>
              <w:contextualSpacing/>
              <w:jc w:val="center"/>
              <w:rPr>
                <w:color w:val="000000"/>
                <w:sz w:val="26"/>
                <w:szCs w:val="26"/>
                <w:lang w:val="vi-VN"/>
              </w:rPr>
            </w:pPr>
          </w:p>
        </w:tc>
        <w:tc>
          <w:tcPr>
            <w:tcW w:w="1686" w:type="dxa"/>
            <w:shd w:val="clear" w:color="auto" w:fill="auto"/>
            <w:vAlign w:val="center"/>
          </w:tcPr>
          <w:p w14:paraId="5CD36435" w14:textId="77777777" w:rsidR="001F6DD0" w:rsidRPr="002540E7" w:rsidRDefault="001F6DD0" w:rsidP="00227EC9">
            <w:pPr>
              <w:spacing w:before="120" w:after="240"/>
              <w:contextualSpacing/>
              <w:jc w:val="center"/>
              <w:rPr>
                <w:color w:val="000000"/>
                <w:sz w:val="26"/>
                <w:szCs w:val="26"/>
                <w:lang w:val="vi-VN"/>
              </w:rPr>
            </w:pPr>
          </w:p>
        </w:tc>
      </w:tr>
      <w:tr w:rsidR="001F6DD0" w:rsidRPr="002540E7" w14:paraId="5D816543" w14:textId="77777777" w:rsidTr="001F6DD0">
        <w:trPr>
          <w:trHeight w:val="566"/>
        </w:trPr>
        <w:tc>
          <w:tcPr>
            <w:tcW w:w="700" w:type="dxa"/>
            <w:shd w:val="clear" w:color="auto" w:fill="auto"/>
            <w:vAlign w:val="center"/>
          </w:tcPr>
          <w:p w14:paraId="19CF47E4" w14:textId="77777777" w:rsidR="001F6DD0" w:rsidRPr="002540E7" w:rsidRDefault="001F6DD0" w:rsidP="00227EC9">
            <w:pPr>
              <w:spacing w:before="120" w:after="240"/>
              <w:contextualSpacing/>
              <w:jc w:val="center"/>
              <w:rPr>
                <w:bCs/>
                <w:color w:val="000000"/>
                <w:sz w:val="26"/>
                <w:szCs w:val="26"/>
              </w:rPr>
            </w:pPr>
            <w:r w:rsidRPr="002540E7">
              <w:rPr>
                <w:b/>
                <w:color w:val="000000"/>
                <w:sz w:val="26"/>
                <w:szCs w:val="26"/>
              </w:rPr>
              <w:t>2</w:t>
            </w:r>
          </w:p>
        </w:tc>
        <w:tc>
          <w:tcPr>
            <w:tcW w:w="2486" w:type="dxa"/>
            <w:shd w:val="clear" w:color="auto" w:fill="auto"/>
            <w:vAlign w:val="center"/>
          </w:tcPr>
          <w:p w14:paraId="4005A303" w14:textId="77777777" w:rsidR="001F6DD0" w:rsidRPr="002540E7" w:rsidRDefault="001F6DD0" w:rsidP="00227EC9">
            <w:pPr>
              <w:spacing w:before="120" w:after="240"/>
              <w:contextualSpacing/>
              <w:jc w:val="both"/>
              <w:rPr>
                <w:bCs/>
                <w:color w:val="000000"/>
                <w:sz w:val="26"/>
                <w:szCs w:val="26"/>
              </w:rPr>
            </w:pPr>
            <w:r w:rsidRPr="002540E7">
              <w:rPr>
                <w:b/>
                <w:color w:val="000000"/>
                <w:sz w:val="26"/>
                <w:szCs w:val="26"/>
              </w:rPr>
              <w:t>Vị trí cấp phó</w:t>
            </w:r>
          </w:p>
        </w:tc>
        <w:tc>
          <w:tcPr>
            <w:tcW w:w="932" w:type="dxa"/>
            <w:shd w:val="clear" w:color="auto" w:fill="auto"/>
            <w:vAlign w:val="center"/>
          </w:tcPr>
          <w:p w14:paraId="334B71DF" w14:textId="77777777" w:rsidR="001F6DD0" w:rsidRPr="002540E7" w:rsidRDefault="001F6DD0" w:rsidP="00227EC9">
            <w:pPr>
              <w:spacing w:before="120" w:after="240"/>
              <w:contextualSpacing/>
              <w:jc w:val="center"/>
              <w:rPr>
                <w:color w:val="000000"/>
                <w:sz w:val="26"/>
                <w:szCs w:val="26"/>
              </w:rPr>
            </w:pPr>
            <w:r>
              <w:rPr>
                <w:color w:val="000000"/>
                <w:sz w:val="26"/>
                <w:szCs w:val="26"/>
              </w:rPr>
              <w:t>01</w:t>
            </w:r>
          </w:p>
        </w:tc>
        <w:tc>
          <w:tcPr>
            <w:tcW w:w="916" w:type="dxa"/>
            <w:shd w:val="clear" w:color="auto" w:fill="auto"/>
            <w:vAlign w:val="center"/>
          </w:tcPr>
          <w:p w14:paraId="705C524C" w14:textId="77777777" w:rsidR="001F6DD0" w:rsidRPr="002540E7" w:rsidRDefault="001F6DD0" w:rsidP="00227EC9">
            <w:pPr>
              <w:spacing w:before="120" w:after="240"/>
              <w:contextualSpacing/>
              <w:jc w:val="center"/>
              <w:rPr>
                <w:color w:val="000000"/>
                <w:sz w:val="26"/>
                <w:szCs w:val="26"/>
              </w:rPr>
            </w:pPr>
          </w:p>
        </w:tc>
        <w:tc>
          <w:tcPr>
            <w:tcW w:w="1042" w:type="dxa"/>
            <w:shd w:val="clear" w:color="auto" w:fill="auto"/>
            <w:vAlign w:val="center"/>
          </w:tcPr>
          <w:p w14:paraId="20CE2918" w14:textId="77777777" w:rsidR="001F6DD0" w:rsidRPr="002540E7" w:rsidRDefault="001F6DD0" w:rsidP="00227EC9">
            <w:pPr>
              <w:spacing w:before="120" w:after="240"/>
              <w:contextualSpacing/>
              <w:jc w:val="center"/>
              <w:rPr>
                <w:color w:val="000000"/>
                <w:sz w:val="26"/>
                <w:szCs w:val="26"/>
              </w:rPr>
            </w:pPr>
          </w:p>
        </w:tc>
        <w:tc>
          <w:tcPr>
            <w:tcW w:w="968" w:type="dxa"/>
            <w:shd w:val="clear" w:color="auto" w:fill="auto"/>
            <w:vAlign w:val="center"/>
          </w:tcPr>
          <w:p w14:paraId="200B3E62" w14:textId="77777777" w:rsidR="001F6DD0" w:rsidRPr="002540E7" w:rsidRDefault="001F6DD0" w:rsidP="00227EC9">
            <w:pPr>
              <w:spacing w:before="120" w:after="240"/>
              <w:contextualSpacing/>
              <w:jc w:val="center"/>
              <w:rPr>
                <w:color w:val="000000"/>
                <w:sz w:val="26"/>
                <w:szCs w:val="26"/>
              </w:rPr>
            </w:pPr>
          </w:p>
        </w:tc>
        <w:tc>
          <w:tcPr>
            <w:tcW w:w="985" w:type="dxa"/>
            <w:shd w:val="clear" w:color="auto" w:fill="auto"/>
            <w:vAlign w:val="center"/>
          </w:tcPr>
          <w:p w14:paraId="6A650613" w14:textId="77777777" w:rsidR="001F6DD0" w:rsidRPr="002540E7" w:rsidRDefault="001F6DD0" w:rsidP="00227EC9">
            <w:pPr>
              <w:spacing w:before="120" w:after="240"/>
              <w:contextualSpacing/>
              <w:jc w:val="center"/>
              <w:rPr>
                <w:rFonts w:ascii="Times New Roman Bold" w:hAnsi="Times New Roman Bold"/>
                <w:color w:val="000000"/>
                <w:spacing w:val="-8"/>
                <w:sz w:val="26"/>
                <w:szCs w:val="26"/>
                <w:lang w:val="nl-NL" w:bidi="en-US"/>
              </w:rPr>
            </w:pPr>
          </w:p>
        </w:tc>
        <w:tc>
          <w:tcPr>
            <w:tcW w:w="1686" w:type="dxa"/>
            <w:shd w:val="clear" w:color="auto" w:fill="auto"/>
            <w:vAlign w:val="center"/>
          </w:tcPr>
          <w:p w14:paraId="40A6E3E3" w14:textId="77777777" w:rsidR="001F6DD0" w:rsidRPr="002540E7" w:rsidRDefault="001F6DD0" w:rsidP="00227EC9">
            <w:pPr>
              <w:spacing w:before="120" w:after="240"/>
              <w:contextualSpacing/>
              <w:jc w:val="center"/>
              <w:rPr>
                <w:rFonts w:ascii="Times New Roman Bold" w:hAnsi="Times New Roman Bold"/>
                <w:color w:val="000000"/>
                <w:spacing w:val="-8"/>
                <w:sz w:val="26"/>
                <w:szCs w:val="26"/>
                <w:lang w:val="nl-NL" w:bidi="en-US"/>
              </w:rPr>
            </w:pPr>
          </w:p>
        </w:tc>
      </w:tr>
      <w:tr w:rsidR="001F6DD0" w:rsidRPr="002540E7" w14:paraId="563340CE" w14:textId="77777777" w:rsidTr="001F6DD0">
        <w:trPr>
          <w:trHeight w:val="566"/>
        </w:trPr>
        <w:tc>
          <w:tcPr>
            <w:tcW w:w="700" w:type="dxa"/>
            <w:shd w:val="clear" w:color="auto" w:fill="auto"/>
            <w:vAlign w:val="center"/>
          </w:tcPr>
          <w:p w14:paraId="4816A776" w14:textId="77777777" w:rsidR="001F6DD0" w:rsidRPr="002540E7" w:rsidRDefault="001F6DD0" w:rsidP="00227EC9">
            <w:pPr>
              <w:spacing w:before="120" w:after="240"/>
              <w:contextualSpacing/>
              <w:jc w:val="center"/>
              <w:rPr>
                <w:bCs/>
                <w:color w:val="000000"/>
                <w:sz w:val="26"/>
                <w:szCs w:val="26"/>
              </w:rPr>
            </w:pPr>
            <w:r w:rsidRPr="002540E7">
              <w:rPr>
                <w:i/>
                <w:color w:val="000000"/>
                <w:sz w:val="26"/>
                <w:szCs w:val="26"/>
              </w:rPr>
              <w:t>2.1</w:t>
            </w:r>
          </w:p>
        </w:tc>
        <w:tc>
          <w:tcPr>
            <w:tcW w:w="2486" w:type="dxa"/>
            <w:shd w:val="clear" w:color="auto" w:fill="auto"/>
            <w:vAlign w:val="center"/>
          </w:tcPr>
          <w:p w14:paraId="282337D4" w14:textId="77777777" w:rsidR="001F6DD0" w:rsidRPr="002540E7" w:rsidRDefault="001F6DD0" w:rsidP="00227EC9">
            <w:pPr>
              <w:spacing w:before="120" w:after="240"/>
              <w:contextualSpacing/>
              <w:jc w:val="both"/>
              <w:rPr>
                <w:bCs/>
                <w:color w:val="000000"/>
                <w:sz w:val="26"/>
                <w:szCs w:val="26"/>
              </w:rPr>
            </w:pPr>
            <w:r w:rsidRPr="002540E7">
              <w:rPr>
                <w:color w:val="000000"/>
                <w:sz w:val="26"/>
                <w:szCs w:val="26"/>
              </w:rPr>
              <w:t>Phó Hiệu trưởng</w:t>
            </w:r>
          </w:p>
        </w:tc>
        <w:tc>
          <w:tcPr>
            <w:tcW w:w="932" w:type="dxa"/>
            <w:shd w:val="clear" w:color="auto" w:fill="auto"/>
            <w:vAlign w:val="center"/>
          </w:tcPr>
          <w:p w14:paraId="6A219150" w14:textId="77777777" w:rsidR="001F6DD0" w:rsidRPr="002540E7" w:rsidRDefault="001F6DD0" w:rsidP="00227EC9">
            <w:pPr>
              <w:spacing w:before="120" w:after="240"/>
              <w:contextualSpacing/>
              <w:jc w:val="center"/>
              <w:rPr>
                <w:color w:val="000000"/>
                <w:sz w:val="26"/>
                <w:szCs w:val="26"/>
              </w:rPr>
            </w:pPr>
            <w:r w:rsidRPr="002540E7">
              <w:rPr>
                <w:color w:val="000000"/>
                <w:sz w:val="26"/>
                <w:szCs w:val="26"/>
              </w:rPr>
              <w:t>01</w:t>
            </w:r>
          </w:p>
        </w:tc>
        <w:tc>
          <w:tcPr>
            <w:tcW w:w="916" w:type="dxa"/>
            <w:shd w:val="clear" w:color="auto" w:fill="auto"/>
            <w:vAlign w:val="center"/>
          </w:tcPr>
          <w:p w14:paraId="24D086FA" w14:textId="77777777" w:rsidR="001F6DD0" w:rsidRPr="002540E7" w:rsidRDefault="001F6DD0" w:rsidP="00227EC9">
            <w:pPr>
              <w:spacing w:before="120" w:after="240"/>
              <w:contextualSpacing/>
              <w:jc w:val="center"/>
              <w:rPr>
                <w:color w:val="000000"/>
                <w:sz w:val="26"/>
                <w:szCs w:val="26"/>
              </w:rPr>
            </w:pPr>
            <w:r w:rsidRPr="002540E7">
              <w:rPr>
                <w:color w:val="000000"/>
                <w:sz w:val="26"/>
                <w:szCs w:val="26"/>
              </w:rPr>
              <w:t>02</w:t>
            </w:r>
          </w:p>
        </w:tc>
        <w:tc>
          <w:tcPr>
            <w:tcW w:w="1042" w:type="dxa"/>
            <w:shd w:val="clear" w:color="auto" w:fill="auto"/>
            <w:vAlign w:val="center"/>
          </w:tcPr>
          <w:p w14:paraId="6ED6E149" w14:textId="77777777" w:rsidR="001F6DD0" w:rsidRPr="002540E7" w:rsidRDefault="001F6DD0" w:rsidP="00227EC9">
            <w:pPr>
              <w:spacing w:before="120" w:after="240"/>
              <w:contextualSpacing/>
              <w:jc w:val="center"/>
              <w:rPr>
                <w:color w:val="000000"/>
                <w:sz w:val="26"/>
                <w:szCs w:val="26"/>
              </w:rPr>
            </w:pPr>
          </w:p>
        </w:tc>
        <w:tc>
          <w:tcPr>
            <w:tcW w:w="968" w:type="dxa"/>
            <w:shd w:val="clear" w:color="auto" w:fill="auto"/>
            <w:vAlign w:val="center"/>
          </w:tcPr>
          <w:p w14:paraId="448D9DC3" w14:textId="77777777" w:rsidR="001F6DD0" w:rsidRPr="002540E7" w:rsidRDefault="001F6DD0" w:rsidP="00227EC9">
            <w:pPr>
              <w:spacing w:before="120" w:after="240"/>
              <w:contextualSpacing/>
              <w:jc w:val="center"/>
              <w:rPr>
                <w:color w:val="000000"/>
                <w:sz w:val="26"/>
                <w:szCs w:val="26"/>
              </w:rPr>
            </w:pPr>
            <w:r w:rsidRPr="002540E7">
              <w:rPr>
                <w:color w:val="000000"/>
                <w:sz w:val="26"/>
                <w:szCs w:val="26"/>
              </w:rPr>
              <w:t>02</w:t>
            </w:r>
          </w:p>
        </w:tc>
        <w:tc>
          <w:tcPr>
            <w:tcW w:w="985" w:type="dxa"/>
            <w:shd w:val="clear" w:color="auto" w:fill="auto"/>
            <w:vAlign w:val="center"/>
          </w:tcPr>
          <w:p w14:paraId="07EA1F94" w14:textId="77777777" w:rsidR="001F6DD0" w:rsidRPr="002540E7" w:rsidRDefault="001F6DD0" w:rsidP="00227EC9">
            <w:pPr>
              <w:spacing w:before="120" w:after="240"/>
              <w:contextualSpacing/>
              <w:jc w:val="center"/>
              <w:rPr>
                <w:rFonts w:ascii="Times New Roman Bold" w:hAnsi="Times New Roman Bold"/>
                <w:color w:val="000000"/>
                <w:spacing w:val="-8"/>
                <w:sz w:val="26"/>
                <w:szCs w:val="26"/>
                <w:lang w:val="nl-NL" w:bidi="en-US"/>
              </w:rPr>
            </w:pPr>
          </w:p>
        </w:tc>
        <w:tc>
          <w:tcPr>
            <w:tcW w:w="1686" w:type="dxa"/>
            <w:shd w:val="clear" w:color="auto" w:fill="auto"/>
            <w:vAlign w:val="center"/>
          </w:tcPr>
          <w:p w14:paraId="3BCA2D29" w14:textId="77777777" w:rsidR="001F6DD0" w:rsidRPr="002540E7" w:rsidRDefault="001F6DD0" w:rsidP="00227EC9">
            <w:pPr>
              <w:spacing w:before="120" w:after="240"/>
              <w:contextualSpacing/>
              <w:jc w:val="center"/>
              <w:rPr>
                <w:rFonts w:ascii="Times New Roman Bold" w:hAnsi="Times New Roman Bold"/>
                <w:color w:val="000000"/>
                <w:spacing w:val="-8"/>
                <w:sz w:val="26"/>
                <w:szCs w:val="26"/>
                <w:lang w:val="nl-NL" w:bidi="en-US"/>
              </w:rPr>
            </w:pPr>
          </w:p>
        </w:tc>
      </w:tr>
      <w:tr w:rsidR="001F6DD0" w:rsidRPr="002540E7" w14:paraId="52A161FF" w14:textId="77777777" w:rsidTr="001F6DD0">
        <w:trPr>
          <w:trHeight w:val="567"/>
        </w:trPr>
        <w:tc>
          <w:tcPr>
            <w:tcW w:w="700" w:type="dxa"/>
            <w:shd w:val="clear" w:color="auto" w:fill="auto"/>
            <w:vAlign w:val="center"/>
          </w:tcPr>
          <w:p w14:paraId="074A008C" w14:textId="77777777" w:rsidR="001F6DD0" w:rsidRPr="002540E7" w:rsidRDefault="001F6DD0" w:rsidP="00227EC9">
            <w:pPr>
              <w:spacing w:before="120" w:after="240"/>
              <w:contextualSpacing/>
              <w:jc w:val="center"/>
              <w:rPr>
                <w:bCs/>
                <w:color w:val="000000"/>
                <w:sz w:val="26"/>
                <w:szCs w:val="26"/>
              </w:rPr>
            </w:pPr>
            <w:r w:rsidRPr="002540E7">
              <w:rPr>
                <w:b/>
                <w:color w:val="000000"/>
                <w:spacing w:val="-8"/>
                <w:sz w:val="26"/>
                <w:szCs w:val="26"/>
              </w:rPr>
              <w:t>II</w:t>
            </w:r>
          </w:p>
        </w:tc>
        <w:tc>
          <w:tcPr>
            <w:tcW w:w="2486" w:type="dxa"/>
            <w:shd w:val="clear" w:color="auto" w:fill="auto"/>
            <w:vAlign w:val="center"/>
          </w:tcPr>
          <w:p w14:paraId="3D03A8F1" w14:textId="77777777" w:rsidR="001F6DD0" w:rsidRPr="002540E7" w:rsidRDefault="001F6DD0" w:rsidP="00227EC9">
            <w:pPr>
              <w:spacing w:before="120" w:after="240"/>
              <w:contextualSpacing/>
              <w:jc w:val="both"/>
              <w:rPr>
                <w:rFonts w:ascii="Times New Roman Bold" w:hAnsi="Times New Roman Bold"/>
                <w:b/>
                <w:color w:val="000000"/>
                <w:spacing w:val="-8"/>
                <w:sz w:val="26"/>
                <w:szCs w:val="26"/>
                <w:lang w:val="nl-NL" w:bidi="en-US"/>
              </w:rPr>
            </w:pPr>
            <w:r w:rsidRPr="002540E7">
              <w:rPr>
                <w:rFonts w:ascii="Times New Roman Bold" w:hAnsi="Times New Roman Bold"/>
                <w:b/>
                <w:color w:val="000000"/>
                <w:sz w:val="26"/>
                <w:szCs w:val="26"/>
                <w:lang w:val="nl-NL"/>
              </w:rPr>
              <w:t>Vị trí việc làm nghiệp vụ chuyên ngành</w:t>
            </w:r>
          </w:p>
        </w:tc>
        <w:tc>
          <w:tcPr>
            <w:tcW w:w="932" w:type="dxa"/>
            <w:shd w:val="clear" w:color="auto" w:fill="auto"/>
          </w:tcPr>
          <w:p w14:paraId="5074F43A" w14:textId="77777777" w:rsidR="001F6DD0" w:rsidRPr="002540E7" w:rsidRDefault="001F6DD0" w:rsidP="00227EC9">
            <w:pPr>
              <w:spacing w:before="120" w:after="240"/>
              <w:contextualSpacing/>
              <w:jc w:val="center"/>
              <w:rPr>
                <w:color w:val="000000"/>
                <w:sz w:val="26"/>
                <w:szCs w:val="26"/>
              </w:rPr>
            </w:pPr>
            <w:r>
              <w:rPr>
                <w:color w:val="000000"/>
                <w:sz w:val="26"/>
                <w:szCs w:val="26"/>
              </w:rPr>
              <w:t>05</w:t>
            </w:r>
          </w:p>
        </w:tc>
        <w:tc>
          <w:tcPr>
            <w:tcW w:w="916" w:type="dxa"/>
            <w:shd w:val="clear" w:color="auto" w:fill="auto"/>
          </w:tcPr>
          <w:p w14:paraId="31CA2445" w14:textId="77777777" w:rsidR="001F6DD0" w:rsidRPr="002540E7" w:rsidRDefault="001F6DD0" w:rsidP="00227EC9">
            <w:pPr>
              <w:spacing w:before="120" w:after="240"/>
              <w:contextualSpacing/>
              <w:jc w:val="center"/>
              <w:rPr>
                <w:color w:val="000000"/>
                <w:sz w:val="26"/>
                <w:szCs w:val="26"/>
              </w:rPr>
            </w:pPr>
            <w:r>
              <w:rPr>
                <w:color w:val="000000"/>
                <w:sz w:val="26"/>
                <w:szCs w:val="26"/>
              </w:rPr>
              <w:t>34</w:t>
            </w:r>
          </w:p>
        </w:tc>
        <w:tc>
          <w:tcPr>
            <w:tcW w:w="1042" w:type="dxa"/>
            <w:shd w:val="clear" w:color="auto" w:fill="auto"/>
            <w:vAlign w:val="center"/>
          </w:tcPr>
          <w:p w14:paraId="32DE44AF" w14:textId="77777777" w:rsidR="001F6DD0" w:rsidRPr="002540E7" w:rsidRDefault="001F6DD0" w:rsidP="00227EC9">
            <w:pPr>
              <w:spacing w:before="120" w:after="240"/>
              <w:contextualSpacing/>
              <w:jc w:val="center"/>
              <w:rPr>
                <w:color w:val="000000"/>
                <w:sz w:val="26"/>
                <w:szCs w:val="26"/>
              </w:rPr>
            </w:pPr>
          </w:p>
        </w:tc>
        <w:tc>
          <w:tcPr>
            <w:tcW w:w="968" w:type="dxa"/>
            <w:shd w:val="clear" w:color="auto" w:fill="auto"/>
          </w:tcPr>
          <w:p w14:paraId="13FDAA58" w14:textId="77777777" w:rsidR="001F6DD0" w:rsidRPr="002540E7" w:rsidRDefault="001F6DD0" w:rsidP="00227EC9">
            <w:pPr>
              <w:spacing w:before="120" w:after="240"/>
              <w:contextualSpacing/>
              <w:jc w:val="center"/>
              <w:rPr>
                <w:color w:val="000000"/>
                <w:sz w:val="26"/>
                <w:szCs w:val="26"/>
              </w:rPr>
            </w:pPr>
            <w:r>
              <w:rPr>
                <w:color w:val="000000"/>
                <w:sz w:val="26"/>
                <w:szCs w:val="26"/>
              </w:rPr>
              <w:t>35</w:t>
            </w:r>
          </w:p>
        </w:tc>
        <w:tc>
          <w:tcPr>
            <w:tcW w:w="985" w:type="dxa"/>
            <w:shd w:val="clear" w:color="auto" w:fill="auto"/>
          </w:tcPr>
          <w:p w14:paraId="057CB15D" w14:textId="77777777" w:rsidR="001F6DD0" w:rsidRPr="002540E7" w:rsidRDefault="001F6DD0" w:rsidP="00227EC9">
            <w:pPr>
              <w:spacing w:before="120" w:after="240"/>
              <w:contextualSpacing/>
              <w:jc w:val="center"/>
              <w:rPr>
                <w:rFonts w:ascii="Times New Roman Bold" w:hAnsi="Times New Roman Bold"/>
                <w:color w:val="000000"/>
                <w:spacing w:val="-8"/>
                <w:sz w:val="26"/>
                <w:szCs w:val="26"/>
                <w:lang w:val="nl-NL" w:bidi="en-US"/>
              </w:rPr>
            </w:pPr>
          </w:p>
        </w:tc>
        <w:tc>
          <w:tcPr>
            <w:tcW w:w="1686" w:type="dxa"/>
            <w:shd w:val="clear" w:color="auto" w:fill="auto"/>
            <w:vAlign w:val="center"/>
          </w:tcPr>
          <w:p w14:paraId="1BACE387" w14:textId="77777777" w:rsidR="001F6DD0" w:rsidRPr="002540E7" w:rsidRDefault="001F6DD0" w:rsidP="00227EC9">
            <w:pPr>
              <w:spacing w:before="120" w:after="240"/>
              <w:contextualSpacing/>
              <w:jc w:val="center"/>
              <w:rPr>
                <w:rFonts w:ascii="Times New Roman Bold" w:hAnsi="Times New Roman Bold"/>
                <w:color w:val="000000"/>
                <w:spacing w:val="-8"/>
                <w:sz w:val="26"/>
                <w:szCs w:val="26"/>
                <w:lang w:val="nl-NL" w:bidi="en-US"/>
              </w:rPr>
            </w:pPr>
          </w:p>
        </w:tc>
      </w:tr>
      <w:tr w:rsidR="001F6DD0" w:rsidRPr="002540E7" w14:paraId="2BBC56EC" w14:textId="77777777" w:rsidTr="001F6DD0">
        <w:trPr>
          <w:trHeight w:val="567"/>
        </w:trPr>
        <w:tc>
          <w:tcPr>
            <w:tcW w:w="700" w:type="dxa"/>
            <w:shd w:val="clear" w:color="auto" w:fill="auto"/>
            <w:vAlign w:val="center"/>
          </w:tcPr>
          <w:p w14:paraId="14395712" w14:textId="77777777" w:rsidR="001F6DD0" w:rsidRPr="002540E7" w:rsidRDefault="001F6DD0" w:rsidP="00227EC9">
            <w:pPr>
              <w:spacing w:before="120" w:after="240"/>
              <w:contextualSpacing/>
              <w:jc w:val="center"/>
              <w:rPr>
                <w:bCs/>
                <w:color w:val="000000"/>
                <w:sz w:val="26"/>
                <w:szCs w:val="26"/>
              </w:rPr>
            </w:pPr>
            <w:r w:rsidRPr="002540E7">
              <w:rPr>
                <w:color w:val="000000"/>
                <w:spacing w:val="-8"/>
                <w:sz w:val="26"/>
                <w:szCs w:val="26"/>
                <w:lang w:val="vi-VN"/>
              </w:rPr>
              <w:t>1</w:t>
            </w:r>
          </w:p>
        </w:tc>
        <w:tc>
          <w:tcPr>
            <w:tcW w:w="2486" w:type="dxa"/>
            <w:shd w:val="clear" w:color="auto" w:fill="auto"/>
            <w:vAlign w:val="center"/>
          </w:tcPr>
          <w:p w14:paraId="76CE026F" w14:textId="77777777" w:rsidR="001F6DD0" w:rsidRPr="002540E7" w:rsidRDefault="001F6DD0" w:rsidP="00227EC9">
            <w:pPr>
              <w:spacing w:before="120" w:after="240"/>
              <w:contextualSpacing/>
              <w:jc w:val="both"/>
              <w:rPr>
                <w:color w:val="000000"/>
                <w:sz w:val="26"/>
                <w:szCs w:val="26"/>
              </w:rPr>
            </w:pPr>
            <w:r w:rsidRPr="002540E7">
              <w:rPr>
                <w:color w:val="000000"/>
                <w:sz w:val="26"/>
                <w:szCs w:val="26"/>
              </w:rPr>
              <w:t>Giáo viên mầm non hạng I</w:t>
            </w:r>
          </w:p>
        </w:tc>
        <w:tc>
          <w:tcPr>
            <w:tcW w:w="932" w:type="dxa"/>
            <w:shd w:val="clear" w:color="auto" w:fill="auto"/>
            <w:vAlign w:val="center"/>
          </w:tcPr>
          <w:p w14:paraId="584065AB" w14:textId="77777777" w:rsidR="001F6DD0" w:rsidRPr="002540E7" w:rsidRDefault="001F6DD0" w:rsidP="00227EC9">
            <w:pPr>
              <w:spacing w:before="120" w:after="240"/>
              <w:contextualSpacing/>
              <w:jc w:val="center"/>
              <w:rPr>
                <w:color w:val="000000"/>
                <w:sz w:val="26"/>
                <w:szCs w:val="26"/>
              </w:rPr>
            </w:pPr>
            <w:r w:rsidRPr="002540E7">
              <w:rPr>
                <w:color w:val="000000"/>
                <w:sz w:val="26"/>
                <w:szCs w:val="26"/>
              </w:rPr>
              <w:t>01</w:t>
            </w:r>
          </w:p>
        </w:tc>
        <w:tc>
          <w:tcPr>
            <w:tcW w:w="916" w:type="dxa"/>
            <w:shd w:val="clear" w:color="auto" w:fill="auto"/>
            <w:vAlign w:val="center"/>
          </w:tcPr>
          <w:p w14:paraId="39892903" w14:textId="77777777" w:rsidR="001F6DD0" w:rsidRPr="002540E7" w:rsidRDefault="001F6DD0" w:rsidP="00227EC9">
            <w:pPr>
              <w:spacing w:before="120" w:after="240"/>
              <w:contextualSpacing/>
              <w:jc w:val="center"/>
              <w:rPr>
                <w:color w:val="000000"/>
                <w:sz w:val="26"/>
                <w:szCs w:val="26"/>
              </w:rPr>
            </w:pPr>
            <w:r w:rsidRPr="002540E7">
              <w:rPr>
                <w:color w:val="000000"/>
                <w:sz w:val="26"/>
                <w:szCs w:val="26"/>
              </w:rPr>
              <w:t>03</w:t>
            </w:r>
          </w:p>
        </w:tc>
        <w:tc>
          <w:tcPr>
            <w:tcW w:w="1042" w:type="dxa"/>
            <w:shd w:val="clear" w:color="auto" w:fill="auto"/>
            <w:vAlign w:val="center"/>
          </w:tcPr>
          <w:p w14:paraId="5DF73466" w14:textId="77777777" w:rsidR="001F6DD0" w:rsidRPr="002540E7" w:rsidRDefault="001F6DD0" w:rsidP="00227EC9">
            <w:pPr>
              <w:spacing w:before="120" w:after="240"/>
              <w:contextualSpacing/>
              <w:jc w:val="center"/>
              <w:rPr>
                <w:color w:val="000000"/>
                <w:sz w:val="26"/>
                <w:szCs w:val="26"/>
              </w:rPr>
            </w:pPr>
          </w:p>
        </w:tc>
        <w:tc>
          <w:tcPr>
            <w:tcW w:w="968" w:type="dxa"/>
            <w:shd w:val="clear" w:color="auto" w:fill="auto"/>
            <w:vAlign w:val="center"/>
          </w:tcPr>
          <w:p w14:paraId="6FA224DD" w14:textId="77777777" w:rsidR="001F6DD0" w:rsidRPr="002540E7" w:rsidRDefault="001F6DD0" w:rsidP="00227EC9">
            <w:pPr>
              <w:spacing w:before="120" w:after="240"/>
              <w:contextualSpacing/>
              <w:jc w:val="center"/>
              <w:rPr>
                <w:color w:val="000000"/>
                <w:sz w:val="26"/>
                <w:szCs w:val="26"/>
              </w:rPr>
            </w:pPr>
            <w:r w:rsidRPr="002540E7">
              <w:rPr>
                <w:color w:val="000000"/>
                <w:sz w:val="26"/>
                <w:szCs w:val="26"/>
              </w:rPr>
              <w:t>0</w:t>
            </w:r>
            <w:r>
              <w:rPr>
                <w:color w:val="000000"/>
                <w:sz w:val="26"/>
                <w:szCs w:val="26"/>
              </w:rPr>
              <w:t>2</w:t>
            </w:r>
          </w:p>
        </w:tc>
        <w:tc>
          <w:tcPr>
            <w:tcW w:w="985" w:type="dxa"/>
            <w:shd w:val="clear" w:color="auto" w:fill="auto"/>
            <w:vAlign w:val="center"/>
          </w:tcPr>
          <w:p w14:paraId="3A6D1D22" w14:textId="77777777" w:rsidR="001F6DD0" w:rsidRPr="002540E7" w:rsidRDefault="001F6DD0" w:rsidP="00227EC9">
            <w:pPr>
              <w:spacing w:before="120" w:after="240"/>
              <w:contextualSpacing/>
              <w:jc w:val="center"/>
              <w:rPr>
                <w:rFonts w:ascii="Times New Roman Bold" w:hAnsi="Times New Roman Bold"/>
                <w:color w:val="000000"/>
                <w:spacing w:val="-8"/>
                <w:sz w:val="26"/>
                <w:szCs w:val="26"/>
                <w:lang w:val="nl-NL" w:bidi="en-US"/>
              </w:rPr>
            </w:pPr>
          </w:p>
        </w:tc>
        <w:tc>
          <w:tcPr>
            <w:tcW w:w="1686" w:type="dxa"/>
            <w:shd w:val="clear" w:color="auto" w:fill="auto"/>
            <w:vAlign w:val="center"/>
          </w:tcPr>
          <w:p w14:paraId="07037C18" w14:textId="77777777" w:rsidR="001F6DD0" w:rsidRPr="002540E7" w:rsidRDefault="001F6DD0" w:rsidP="00227EC9">
            <w:pPr>
              <w:spacing w:before="120" w:after="240"/>
              <w:contextualSpacing/>
              <w:jc w:val="center"/>
              <w:rPr>
                <w:color w:val="000000"/>
                <w:sz w:val="26"/>
                <w:szCs w:val="26"/>
              </w:rPr>
            </w:pPr>
          </w:p>
        </w:tc>
      </w:tr>
      <w:tr w:rsidR="001F6DD0" w:rsidRPr="002540E7" w14:paraId="12877D4C" w14:textId="77777777" w:rsidTr="001F6DD0">
        <w:trPr>
          <w:trHeight w:val="567"/>
        </w:trPr>
        <w:tc>
          <w:tcPr>
            <w:tcW w:w="700" w:type="dxa"/>
            <w:shd w:val="clear" w:color="auto" w:fill="auto"/>
            <w:vAlign w:val="center"/>
          </w:tcPr>
          <w:p w14:paraId="735F6A08" w14:textId="77777777" w:rsidR="001F6DD0" w:rsidRPr="002540E7" w:rsidRDefault="001F6DD0" w:rsidP="00227EC9">
            <w:pPr>
              <w:spacing w:before="120" w:after="240"/>
              <w:contextualSpacing/>
              <w:jc w:val="center"/>
              <w:rPr>
                <w:bCs/>
                <w:color w:val="000000"/>
                <w:sz w:val="26"/>
                <w:szCs w:val="26"/>
                <w:lang w:val="vi-VN"/>
              </w:rPr>
            </w:pPr>
            <w:r w:rsidRPr="002540E7">
              <w:rPr>
                <w:color w:val="000000"/>
                <w:spacing w:val="-8"/>
                <w:sz w:val="26"/>
                <w:szCs w:val="26"/>
                <w:lang w:val="vi-VN"/>
              </w:rPr>
              <w:t>2</w:t>
            </w:r>
          </w:p>
        </w:tc>
        <w:tc>
          <w:tcPr>
            <w:tcW w:w="2486" w:type="dxa"/>
            <w:shd w:val="clear" w:color="auto" w:fill="auto"/>
            <w:vAlign w:val="center"/>
          </w:tcPr>
          <w:p w14:paraId="2E73ADFE" w14:textId="77777777" w:rsidR="001F6DD0" w:rsidRPr="002540E7" w:rsidRDefault="001F6DD0" w:rsidP="00227EC9">
            <w:pPr>
              <w:spacing w:before="120" w:after="240"/>
              <w:contextualSpacing/>
              <w:jc w:val="both"/>
              <w:rPr>
                <w:bCs/>
                <w:color w:val="000000"/>
                <w:sz w:val="26"/>
                <w:szCs w:val="26"/>
              </w:rPr>
            </w:pPr>
            <w:r w:rsidRPr="002540E7">
              <w:rPr>
                <w:color w:val="000000"/>
                <w:sz w:val="26"/>
                <w:szCs w:val="26"/>
              </w:rPr>
              <w:t>Giáo viên mầm non hạng II</w:t>
            </w:r>
          </w:p>
        </w:tc>
        <w:tc>
          <w:tcPr>
            <w:tcW w:w="932" w:type="dxa"/>
            <w:shd w:val="clear" w:color="auto" w:fill="auto"/>
            <w:vAlign w:val="center"/>
          </w:tcPr>
          <w:p w14:paraId="26E6B122" w14:textId="77777777" w:rsidR="001F6DD0" w:rsidRPr="002540E7" w:rsidRDefault="001F6DD0" w:rsidP="00227EC9">
            <w:pPr>
              <w:spacing w:before="120" w:after="240"/>
              <w:contextualSpacing/>
              <w:jc w:val="center"/>
              <w:rPr>
                <w:color w:val="000000"/>
                <w:sz w:val="26"/>
                <w:szCs w:val="26"/>
              </w:rPr>
            </w:pPr>
            <w:r w:rsidRPr="002540E7">
              <w:rPr>
                <w:color w:val="000000"/>
                <w:sz w:val="26"/>
                <w:szCs w:val="26"/>
              </w:rPr>
              <w:t>01</w:t>
            </w:r>
          </w:p>
        </w:tc>
        <w:tc>
          <w:tcPr>
            <w:tcW w:w="916" w:type="dxa"/>
            <w:shd w:val="clear" w:color="auto" w:fill="auto"/>
            <w:vAlign w:val="center"/>
          </w:tcPr>
          <w:p w14:paraId="7B26203E" w14:textId="77777777" w:rsidR="001F6DD0" w:rsidRPr="002540E7" w:rsidRDefault="001F6DD0" w:rsidP="00227EC9">
            <w:pPr>
              <w:spacing w:before="120" w:after="240"/>
              <w:contextualSpacing/>
              <w:jc w:val="center"/>
              <w:rPr>
                <w:color w:val="000000"/>
                <w:sz w:val="26"/>
                <w:szCs w:val="26"/>
              </w:rPr>
            </w:pPr>
            <w:r w:rsidRPr="002540E7">
              <w:rPr>
                <w:color w:val="000000"/>
                <w:sz w:val="26"/>
                <w:szCs w:val="26"/>
              </w:rPr>
              <w:t>16</w:t>
            </w:r>
          </w:p>
        </w:tc>
        <w:tc>
          <w:tcPr>
            <w:tcW w:w="1042" w:type="dxa"/>
            <w:shd w:val="clear" w:color="auto" w:fill="auto"/>
            <w:vAlign w:val="center"/>
          </w:tcPr>
          <w:p w14:paraId="00AFE1E3" w14:textId="77777777" w:rsidR="001F6DD0" w:rsidRPr="002540E7" w:rsidRDefault="001F6DD0" w:rsidP="00227EC9">
            <w:pPr>
              <w:spacing w:before="120" w:after="240"/>
              <w:contextualSpacing/>
              <w:jc w:val="center"/>
              <w:rPr>
                <w:color w:val="000000"/>
                <w:sz w:val="26"/>
                <w:szCs w:val="26"/>
              </w:rPr>
            </w:pPr>
          </w:p>
        </w:tc>
        <w:tc>
          <w:tcPr>
            <w:tcW w:w="968" w:type="dxa"/>
            <w:shd w:val="clear" w:color="auto" w:fill="auto"/>
            <w:vAlign w:val="center"/>
          </w:tcPr>
          <w:p w14:paraId="76798293" w14:textId="77777777" w:rsidR="001F6DD0" w:rsidRPr="002540E7" w:rsidRDefault="001F6DD0" w:rsidP="00227EC9">
            <w:pPr>
              <w:spacing w:before="120" w:after="240"/>
              <w:contextualSpacing/>
              <w:jc w:val="center"/>
              <w:rPr>
                <w:color w:val="000000"/>
                <w:sz w:val="26"/>
                <w:szCs w:val="26"/>
              </w:rPr>
            </w:pPr>
            <w:r w:rsidRPr="002540E7">
              <w:rPr>
                <w:color w:val="000000"/>
                <w:sz w:val="26"/>
                <w:szCs w:val="26"/>
              </w:rPr>
              <w:t>16</w:t>
            </w:r>
          </w:p>
        </w:tc>
        <w:tc>
          <w:tcPr>
            <w:tcW w:w="985" w:type="dxa"/>
            <w:shd w:val="clear" w:color="auto" w:fill="auto"/>
            <w:vAlign w:val="center"/>
          </w:tcPr>
          <w:p w14:paraId="2E933BB0" w14:textId="77777777" w:rsidR="001F6DD0" w:rsidRPr="002540E7" w:rsidRDefault="001F6DD0" w:rsidP="00227EC9">
            <w:pPr>
              <w:spacing w:before="120" w:after="240"/>
              <w:contextualSpacing/>
              <w:jc w:val="center"/>
              <w:rPr>
                <w:rFonts w:ascii="Times New Roman Bold" w:hAnsi="Times New Roman Bold"/>
                <w:color w:val="000000"/>
                <w:spacing w:val="-8"/>
                <w:sz w:val="26"/>
                <w:szCs w:val="26"/>
                <w:lang w:val="nl-NL" w:bidi="en-US"/>
              </w:rPr>
            </w:pPr>
          </w:p>
        </w:tc>
        <w:tc>
          <w:tcPr>
            <w:tcW w:w="1686" w:type="dxa"/>
            <w:shd w:val="clear" w:color="auto" w:fill="auto"/>
            <w:vAlign w:val="center"/>
          </w:tcPr>
          <w:p w14:paraId="61659EBC" w14:textId="77777777" w:rsidR="001F6DD0" w:rsidRPr="002540E7" w:rsidRDefault="001F6DD0" w:rsidP="00227EC9">
            <w:pPr>
              <w:spacing w:before="120" w:after="240"/>
              <w:contextualSpacing/>
              <w:jc w:val="center"/>
              <w:rPr>
                <w:color w:val="000000"/>
                <w:sz w:val="26"/>
                <w:szCs w:val="26"/>
              </w:rPr>
            </w:pPr>
          </w:p>
        </w:tc>
      </w:tr>
      <w:tr w:rsidR="001F6DD0" w:rsidRPr="002540E7" w14:paraId="36FB52F2" w14:textId="77777777" w:rsidTr="001F6DD0">
        <w:trPr>
          <w:trHeight w:val="567"/>
        </w:trPr>
        <w:tc>
          <w:tcPr>
            <w:tcW w:w="700" w:type="dxa"/>
            <w:shd w:val="clear" w:color="auto" w:fill="auto"/>
            <w:vAlign w:val="center"/>
          </w:tcPr>
          <w:p w14:paraId="72DE8EC5" w14:textId="77777777" w:rsidR="001F6DD0" w:rsidRPr="002540E7" w:rsidRDefault="001F6DD0" w:rsidP="00227EC9">
            <w:pPr>
              <w:spacing w:before="120" w:after="240"/>
              <w:contextualSpacing/>
              <w:jc w:val="center"/>
              <w:rPr>
                <w:color w:val="000000"/>
                <w:spacing w:val="-8"/>
                <w:sz w:val="26"/>
                <w:szCs w:val="26"/>
                <w:lang w:val="vi-VN"/>
              </w:rPr>
            </w:pPr>
            <w:r w:rsidRPr="002540E7">
              <w:rPr>
                <w:color w:val="000000"/>
                <w:spacing w:val="-8"/>
                <w:sz w:val="26"/>
                <w:szCs w:val="26"/>
                <w:lang w:val="vi-VN"/>
              </w:rPr>
              <w:t>3</w:t>
            </w:r>
          </w:p>
        </w:tc>
        <w:tc>
          <w:tcPr>
            <w:tcW w:w="2486" w:type="dxa"/>
            <w:shd w:val="clear" w:color="auto" w:fill="auto"/>
            <w:vAlign w:val="center"/>
          </w:tcPr>
          <w:p w14:paraId="5F180451" w14:textId="77777777" w:rsidR="001F6DD0" w:rsidRPr="002540E7" w:rsidRDefault="001F6DD0" w:rsidP="00227EC9">
            <w:pPr>
              <w:spacing w:before="120" w:after="240"/>
              <w:contextualSpacing/>
              <w:jc w:val="both"/>
              <w:rPr>
                <w:color w:val="000000"/>
                <w:sz w:val="26"/>
                <w:szCs w:val="26"/>
              </w:rPr>
            </w:pPr>
            <w:r w:rsidRPr="002540E7">
              <w:rPr>
                <w:color w:val="000000"/>
                <w:sz w:val="26"/>
                <w:szCs w:val="26"/>
              </w:rPr>
              <w:t>Giáo viên mầm non hạng III</w:t>
            </w:r>
          </w:p>
        </w:tc>
        <w:tc>
          <w:tcPr>
            <w:tcW w:w="932" w:type="dxa"/>
            <w:shd w:val="clear" w:color="auto" w:fill="auto"/>
            <w:vAlign w:val="center"/>
          </w:tcPr>
          <w:p w14:paraId="376A6EDE" w14:textId="77777777" w:rsidR="001F6DD0" w:rsidRPr="002540E7" w:rsidRDefault="001F6DD0" w:rsidP="00227EC9">
            <w:pPr>
              <w:spacing w:before="120" w:after="240"/>
              <w:contextualSpacing/>
              <w:jc w:val="center"/>
              <w:rPr>
                <w:color w:val="000000"/>
                <w:sz w:val="26"/>
                <w:szCs w:val="26"/>
              </w:rPr>
            </w:pPr>
            <w:r w:rsidRPr="002540E7">
              <w:rPr>
                <w:color w:val="000000"/>
                <w:sz w:val="26"/>
                <w:szCs w:val="26"/>
              </w:rPr>
              <w:t>01</w:t>
            </w:r>
          </w:p>
        </w:tc>
        <w:tc>
          <w:tcPr>
            <w:tcW w:w="916" w:type="dxa"/>
            <w:shd w:val="clear" w:color="auto" w:fill="auto"/>
            <w:vAlign w:val="center"/>
          </w:tcPr>
          <w:p w14:paraId="092C1384" w14:textId="77777777" w:rsidR="001F6DD0" w:rsidRPr="002540E7" w:rsidRDefault="001F6DD0" w:rsidP="00227EC9">
            <w:pPr>
              <w:spacing w:before="120" w:after="240"/>
              <w:contextualSpacing/>
              <w:jc w:val="center"/>
              <w:rPr>
                <w:color w:val="000000"/>
                <w:sz w:val="26"/>
                <w:szCs w:val="26"/>
              </w:rPr>
            </w:pPr>
            <w:r w:rsidRPr="002540E7">
              <w:rPr>
                <w:color w:val="000000"/>
                <w:sz w:val="26"/>
                <w:szCs w:val="26"/>
              </w:rPr>
              <w:t>16</w:t>
            </w:r>
          </w:p>
        </w:tc>
        <w:tc>
          <w:tcPr>
            <w:tcW w:w="1042" w:type="dxa"/>
            <w:shd w:val="clear" w:color="auto" w:fill="auto"/>
            <w:vAlign w:val="center"/>
          </w:tcPr>
          <w:p w14:paraId="7AF572C3" w14:textId="77777777" w:rsidR="001F6DD0" w:rsidRPr="002540E7" w:rsidRDefault="001F6DD0" w:rsidP="00227EC9">
            <w:pPr>
              <w:spacing w:before="120" w:after="240"/>
              <w:contextualSpacing/>
              <w:jc w:val="center"/>
              <w:rPr>
                <w:color w:val="000000"/>
                <w:sz w:val="26"/>
                <w:szCs w:val="26"/>
              </w:rPr>
            </w:pPr>
          </w:p>
        </w:tc>
        <w:tc>
          <w:tcPr>
            <w:tcW w:w="968" w:type="dxa"/>
            <w:shd w:val="clear" w:color="auto" w:fill="auto"/>
            <w:vAlign w:val="center"/>
          </w:tcPr>
          <w:p w14:paraId="35408B71" w14:textId="77777777" w:rsidR="001F6DD0" w:rsidRPr="002540E7" w:rsidRDefault="001F6DD0" w:rsidP="00227EC9">
            <w:pPr>
              <w:spacing w:before="120" w:after="240"/>
              <w:contextualSpacing/>
              <w:jc w:val="center"/>
              <w:rPr>
                <w:color w:val="000000"/>
                <w:sz w:val="26"/>
                <w:szCs w:val="26"/>
              </w:rPr>
            </w:pPr>
            <w:r w:rsidRPr="002540E7">
              <w:rPr>
                <w:color w:val="000000"/>
                <w:sz w:val="26"/>
                <w:szCs w:val="26"/>
              </w:rPr>
              <w:t>16</w:t>
            </w:r>
          </w:p>
        </w:tc>
        <w:tc>
          <w:tcPr>
            <w:tcW w:w="985" w:type="dxa"/>
            <w:shd w:val="clear" w:color="auto" w:fill="auto"/>
            <w:vAlign w:val="center"/>
          </w:tcPr>
          <w:p w14:paraId="08323769" w14:textId="77777777" w:rsidR="001F6DD0" w:rsidRPr="002540E7" w:rsidRDefault="001F6DD0" w:rsidP="00227EC9">
            <w:pPr>
              <w:spacing w:before="120" w:after="240"/>
              <w:contextualSpacing/>
              <w:jc w:val="center"/>
              <w:rPr>
                <w:rFonts w:ascii="Times New Roman Bold" w:hAnsi="Times New Roman Bold"/>
                <w:color w:val="000000"/>
                <w:spacing w:val="-8"/>
                <w:sz w:val="26"/>
                <w:szCs w:val="26"/>
                <w:lang w:val="nl-NL" w:bidi="en-US"/>
              </w:rPr>
            </w:pPr>
          </w:p>
        </w:tc>
        <w:tc>
          <w:tcPr>
            <w:tcW w:w="1686" w:type="dxa"/>
            <w:shd w:val="clear" w:color="auto" w:fill="auto"/>
            <w:vAlign w:val="center"/>
          </w:tcPr>
          <w:p w14:paraId="098463F5" w14:textId="77777777" w:rsidR="001F6DD0" w:rsidRPr="002540E7" w:rsidRDefault="001F6DD0" w:rsidP="00227EC9">
            <w:pPr>
              <w:spacing w:before="120" w:after="240"/>
              <w:contextualSpacing/>
              <w:jc w:val="center"/>
              <w:rPr>
                <w:color w:val="000000"/>
                <w:sz w:val="26"/>
                <w:szCs w:val="26"/>
              </w:rPr>
            </w:pPr>
          </w:p>
        </w:tc>
      </w:tr>
      <w:tr w:rsidR="001F6DD0" w:rsidRPr="002540E7" w14:paraId="39FC6B8C" w14:textId="77777777" w:rsidTr="001F6DD0">
        <w:trPr>
          <w:trHeight w:val="567"/>
        </w:trPr>
        <w:tc>
          <w:tcPr>
            <w:tcW w:w="700" w:type="dxa"/>
            <w:shd w:val="clear" w:color="auto" w:fill="auto"/>
            <w:vAlign w:val="center"/>
          </w:tcPr>
          <w:p w14:paraId="62A9D671" w14:textId="77777777" w:rsidR="001F6DD0" w:rsidRPr="002540E7" w:rsidRDefault="001F6DD0" w:rsidP="00227EC9">
            <w:pPr>
              <w:spacing w:before="120" w:after="240"/>
              <w:contextualSpacing/>
              <w:jc w:val="center"/>
              <w:rPr>
                <w:color w:val="000000"/>
                <w:spacing w:val="-8"/>
                <w:sz w:val="26"/>
                <w:szCs w:val="26"/>
              </w:rPr>
            </w:pPr>
            <w:r w:rsidRPr="002540E7">
              <w:rPr>
                <w:color w:val="000000"/>
                <w:spacing w:val="-8"/>
                <w:sz w:val="26"/>
                <w:szCs w:val="26"/>
              </w:rPr>
              <w:t>4</w:t>
            </w:r>
          </w:p>
        </w:tc>
        <w:tc>
          <w:tcPr>
            <w:tcW w:w="2486" w:type="dxa"/>
            <w:shd w:val="clear" w:color="auto" w:fill="auto"/>
            <w:vAlign w:val="center"/>
          </w:tcPr>
          <w:p w14:paraId="2894A6A9" w14:textId="77777777" w:rsidR="001F6DD0" w:rsidRPr="002540E7" w:rsidRDefault="001F6DD0" w:rsidP="00227EC9">
            <w:pPr>
              <w:spacing w:before="120" w:after="240"/>
              <w:contextualSpacing/>
              <w:jc w:val="both"/>
              <w:rPr>
                <w:color w:val="000000"/>
                <w:sz w:val="26"/>
                <w:szCs w:val="26"/>
              </w:rPr>
            </w:pPr>
            <w:r w:rsidRPr="002540E7">
              <w:rPr>
                <w:color w:val="000000"/>
                <w:sz w:val="26"/>
                <w:szCs w:val="26"/>
              </w:rPr>
              <w:t>Hỗ trợ giáo dục người khuyết tật</w:t>
            </w:r>
          </w:p>
        </w:tc>
        <w:tc>
          <w:tcPr>
            <w:tcW w:w="932" w:type="dxa"/>
            <w:shd w:val="clear" w:color="auto" w:fill="auto"/>
            <w:vAlign w:val="center"/>
          </w:tcPr>
          <w:p w14:paraId="69CA73AA" w14:textId="77777777" w:rsidR="001F6DD0" w:rsidRPr="002540E7" w:rsidRDefault="001F6DD0" w:rsidP="00227EC9">
            <w:pPr>
              <w:spacing w:before="120" w:after="240"/>
              <w:contextualSpacing/>
              <w:jc w:val="center"/>
              <w:rPr>
                <w:color w:val="000000"/>
                <w:sz w:val="26"/>
                <w:szCs w:val="26"/>
              </w:rPr>
            </w:pPr>
            <w:r w:rsidRPr="002540E7">
              <w:rPr>
                <w:color w:val="000000"/>
                <w:sz w:val="26"/>
                <w:szCs w:val="26"/>
              </w:rPr>
              <w:t>01</w:t>
            </w:r>
          </w:p>
        </w:tc>
        <w:tc>
          <w:tcPr>
            <w:tcW w:w="916" w:type="dxa"/>
            <w:shd w:val="clear" w:color="auto" w:fill="auto"/>
            <w:vAlign w:val="center"/>
          </w:tcPr>
          <w:p w14:paraId="16C42B89" w14:textId="77777777" w:rsidR="001F6DD0" w:rsidRPr="002540E7" w:rsidRDefault="001F6DD0" w:rsidP="00227EC9">
            <w:pPr>
              <w:spacing w:before="120" w:after="240"/>
              <w:contextualSpacing/>
              <w:jc w:val="center"/>
              <w:rPr>
                <w:color w:val="000000"/>
                <w:sz w:val="26"/>
                <w:szCs w:val="26"/>
              </w:rPr>
            </w:pPr>
            <w:r w:rsidRPr="002540E7">
              <w:rPr>
                <w:color w:val="000000"/>
                <w:sz w:val="26"/>
                <w:szCs w:val="26"/>
              </w:rPr>
              <w:t>00</w:t>
            </w:r>
          </w:p>
        </w:tc>
        <w:tc>
          <w:tcPr>
            <w:tcW w:w="1042" w:type="dxa"/>
            <w:shd w:val="clear" w:color="auto" w:fill="auto"/>
            <w:vAlign w:val="center"/>
          </w:tcPr>
          <w:p w14:paraId="7EC6D406" w14:textId="77777777" w:rsidR="001F6DD0" w:rsidRPr="002540E7" w:rsidRDefault="001F6DD0" w:rsidP="00227EC9">
            <w:pPr>
              <w:spacing w:before="120" w:after="240"/>
              <w:contextualSpacing/>
              <w:jc w:val="center"/>
              <w:rPr>
                <w:color w:val="000000"/>
                <w:sz w:val="26"/>
                <w:szCs w:val="26"/>
              </w:rPr>
            </w:pPr>
          </w:p>
        </w:tc>
        <w:tc>
          <w:tcPr>
            <w:tcW w:w="968" w:type="dxa"/>
            <w:shd w:val="clear" w:color="auto" w:fill="auto"/>
            <w:vAlign w:val="center"/>
          </w:tcPr>
          <w:p w14:paraId="2CC0DF4B" w14:textId="77777777" w:rsidR="001F6DD0" w:rsidRPr="002540E7" w:rsidRDefault="001F6DD0" w:rsidP="00227EC9">
            <w:pPr>
              <w:spacing w:before="120" w:after="240"/>
              <w:contextualSpacing/>
              <w:jc w:val="center"/>
              <w:rPr>
                <w:color w:val="000000"/>
                <w:sz w:val="26"/>
                <w:szCs w:val="26"/>
              </w:rPr>
            </w:pPr>
            <w:r w:rsidRPr="002540E7">
              <w:rPr>
                <w:color w:val="000000"/>
                <w:sz w:val="26"/>
                <w:szCs w:val="26"/>
              </w:rPr>
              <w:t>01</w:t>
            </w:r>
          </w:p>
        </w:tc>
        <w:tc>
          <w:tcPr>
            <w:tcW w:w="985" w:type="dxa"/>
            <w:shd w:val="clear" w:color="auto" w:fill="auto"/>
            <w:vAlign w:val="center"/>
          </w:tcPr>
          <w:p w14:paraId="7E43167C" w14:textId="77777777" w:rsidR="001F6DD0" w:rsidRPr="002540E7" w:rsidRDefault="001F6DD0" w:rsidP="00227EC9">
            <w:pPr>
              <w:spacing w:before="120" w:after="240"/>
              <w:contextualSpacing/>
              <w:jc w:val="center"/>
              <w:rPr>
                <w:rFonts w:ascii="Times New Roman Bold" w:hAnsi="Times New Roman Bold"/>
                <w:color w:val="000000"/>
                <w:spacing w:val="-8"/>
                <w:sz w:val="26"/>
                <w:szCs w:val="26"/>
                <w:lang w:val="nl-NL" w:bidi="en-US"/>
              </w:rPr>
            </w:pPr>
          </w:p>
        </w:tc>
        <w:tc>
          <w:tcPr>
            <w:tcW w:w="1686" w:type="dxa"/>
            <w:shd w:val="clear" w:color="auto" w:fill="auto"/>
            <w:vAlign w:val="center"/>
          </w:tcPr>
          <w:p w14:paraId="6EC295DF" w14:textId="77777777" w:rsidR="001F6DD0" w:rsidRPr="002540E7" w:rsidRDefault="001F6DD0" w:rsidP="00227EC9">
            <w:pPr>
              <w:spacing w:before="120" w:after="240"/>
              <w:contextualSpacing/>
              <w:jc w:val="center"/>
              <w:rPr>
                <w:color w:val="000000"/>
                <w:sz w:val="26"/>
                <w:szCs w:val="26"/>
              </w:rPr>
            </w:pPr>
          </w:p>
        </w:tc>
      </w:tr>
      <w:tr w:rsidR="001F6DD0" w:rsidRPr="002540E7" w14:paraId="42DDEDD5" w14:textId="77777777" w:rsidTr="001F6DD0">
        <w:trPr>
          <w:trHeight w:val="567"/>
        </w:trPr>
        <w:tc>
          <w:tcPr>
            <w:tcW w:w="700" w:type="dxa"/>
            <w:shd w:val="clear" w:color="auto" w:fill="auto"/>
            <w:vAlign w:val="center"/>
          </w:tcPr>
          <w:p w14:paraId="23B6A41E" w14:textId="77777777" w:rsidR="001F6DD0" w:rsidRPr="002540E7" w:rsidRDefault="001F6DD0" w:rsidP="00227EC9">
            <w:pPr>
              <w:spacing w:before="120" w:after="240"/>
              <w:contextualSpacing/>
              <w:jc w:val="center"/>
              <w:rPr>
                <w:bCs/>
                <w:color w:val="000000"/>
                <w:sz w:val="26"/>
                <w:szCs w:val="26"/>
              </w:rPr>
            </w:pPr>
            <w:r w:rsidRPr="002540E7">
              <w:rPr>
                <w:b/>
                <w:color w:val="000000"/>
                <w:spacing w:val="-8"/>
                <w:sz w:val="26"/>
                <w:szCs w:val="26"/>
              </w:rPr>
              <w:t>III</w:t>
            </w:r>
          </w:p>
        </w:tc>
        <w:tc>
          <w:tcPr>
            <w:tcW w:w="2486" w:type="dxa"/>
            <w:shd w:val="clear" w:color="auto" w:fill="auto"/>
            <w:vAlign w:val="center"/>
          </w:tcPr>
          <w:p w14:paraId="30C2C69A" w14:textId="77777777" w:rsidR="001F6DD0" w:rsidRPr="002540E7" w:rsidRDefault="001F6DD0" w:rsidP="00227EC9">
            <w:pPr>
              <w:spacing w:before="120" w:after="240"/>
              <w:contextualSpacing/>
              <w:jc w:val="both"/>
              <w:rPr>
                <w:color w:val="000000"/>
                <w:sz w:val="26"/>
                <w:szCs w:val="26"/>
              </w:rPr>
            </w:pPr>
            <w:r w:rsidRPr="002540E7">
              <w:rPr>
                <w:b/>
                <w:bCs/>
                <w:color w:val="000000"/>
                <w:sz w:val="26"/>
                <w:szCs w:val="26"/>
                <w:lang w:val="nl-NL"/>
              </w:rPr>
              <w:t>Vị trí việc làm nghiệp</w:t>
            </w:r>
            <w:r w:rsidRPr="002540E7">
              <w:rPr>
                <w:b/>
                <w:bCs/>
                <w:color w:val="000000"/>
                <w:sz w:val="26"/>
                <w:szCs w:val="26"/>
                <w:lang w:val="vi-VN"/>
              </w:rPr>
              <w:t xml:space="preserve"> vụ chuyên môn dùng chung</w:t>
            </w:r>
          </w:p>
        </w:tc>
        <w:tc>
          <w:tcPr>
            <w:tcW w:w="932" w:type="dxa"/>
            <w:shd w:val="clear" w:color="auto" w:fill="auto"/>
          </w:tcPr>
          <w:p w14:paraId="3B49C229"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Pr>
                <w:rFonts w:ascii="Times New Roman Bold" w:hAnsi="Times New Roman Bold"/>
                <w:b/>
                <w:color w:val="000000"/>
                <w:spacing w:val="-8"/>
                <w:sz w:val="26"/>
                <w:szCs w:val="26"/>
                <w:lang w:val="nl-NL" w:bidi="en-US"/>
              </w:rPr>
              <w:t>05</w:t>
            </w:r>
          </w:p>
        </w:tc>
        <w:tc>
          <w:tcPr>
            <w:tcW w:w="916" w:type="dxa"/>
            <w:shd w:val="clear" w:color="auto" w:fill="auto"/>
          </w:tcPr>
          <w:p w14:paraId="17AA6BEC"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Pr>
                <w:rFonts w:ascii="Times New Roman Bold" w:hAnsi="Times New Roman Bold"/>
                <w:b/>
                <w:color w:val="000000"/>
                <w:spacing w:val="-8"/>
                <w:sz w:val="26"/>
                <w:szCs w:val="26"/>
                <w:lang w:val="nl-NL" w:bidi="en-US"/>
              </w:rPr>
              <w:t>03</w:t>
            </w:r>
          </w:p>
        </w:tc>
        <w:tc>
          <w:tcPr>
            <w:tcW w:w="1042" w:type="dxa"/>
            <w:shd w:val="clear" w:color="auto" w:fill="auto"/>
            <w:vAlign w:val="center"/>
          </w:tcPr>
          <w:p w14:paraId="7FFB0C14"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p>
        </w:tc>
        <w:tc>
          <w:tcPr>
            <w:tcW w:w="968" w:type="dxa"/>
            <w:shd w:val="clear" w:color="auto" w:fill="auto"/>
          </w:tcPr>
          <w:p w14:paraId="5D0B692E"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Pr>
                <w:rFonts w:ascii="Times New Roman Bold" w:hAnsi="Times New Roman Bold"/>
                <w:b/>
                <w:color w:val="000000"/>
                <w:spacing w:val="-8"/>
                <w:sz w:val="26"/>
                <w:szCs w:val="26"/>
                <w:lang w:val="nl-NL" w:bidi="en-US"/>
              </w:rPr>
              <w:t>03</w:t>
            </w:r>
          </w:p>
        </w:tc>
        <w:tc>
          <w:tcPr>
            <w:tcW w:w="985" w:type="dxa"/>
            <w:shd w:val="clear" w:color="auto" w:fill="auto"/>
          </w:tcPr>
          <w:p w14:paraId="19CEE4C0"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p>
        </w:tc>
        <w:tc>
          <w:tcPr>
            <w:tcW w:w="1686" w:type="dxa"/>
            <w:shd w:val="clear" w:color="auto" w:fill="auto"/>
            <w:vAlign w:val="center"/>
          </w:tcPr>
          <w:p w14:paraId="312A67D4"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p>
        </w:tc>
      </w:tr>
      <w:tr w:rsidR="001F6DD0" w:rsidRPr="002540E7" w14:paraId="5AF5328C" w14:textId="77777777" w:rsidTr="001F6DD0">
        <w:trPr>
          <w:trHeight w:val="567"/>
        </w:trPr>
        <w:tc>
          <w:tcPr>
            <w:tcW w:w="700" w:type="dxa"/>
            <w:shd w:val="clear" w:color="auto" w:fill="auto"/>
            <w:vAlign w:val="center"/>
          </w:tcPr>
          <w:p w14:paraId="56F9D899" w14:textId="77777777" w:rsidR="001F6DD0" w:rsidRPr="002540E7" w:rsidRDefault="001F6DD0" w:rsidP="00227EC9">
            <w:pPr>
              <w:spacing w:before="120" w:after="240"/>
              <w:contextualSpacing/>
              <w:jc w:val="center"/>
              <w:rPr>
                <w:bCs/>
                <w:color w:val="000000"/>
                <w:sz w:val="26"/>
                <w:szCs w:val="26"/>
              </w:rPr>
            </w:pPr>
            <w:r w:rsidRPr="002540E7">
              <w:rPr>
                <w:color w:val="000000"/>
                <w:sz w:val="26"/>
                <w:szCs w:val="26"/>
              </w:rPr>
              <w:lastRenderedPageBreak/>
              <w:t>1</w:t>
            </w:r>
          </w:p>
        </w:tc>
        <w:tc>
          <w:tcPr>
            <w:tcW w:w="2486" w:type="dxa"/>
            <w:shd w:val="clear" w:color="auto" w:fill="auto"/>
            <w:vAlign w:val="center"/>
          </w:tcPr>
          <w:p w14:paraId="49F745B7" w14:textId="77777777" w:rsidR="001F6DD0" w:rsidRPr="002540E7" w:rsidRDefault="001F6DD0" w:rsidP="00227EC9">
            <w:pPr>
              <w:spacing w:before="120" w:after="240"/>
              <w:contextualSpacing/>
              <w:jc w:val="both"/>
              <w:rPr>
                <w:color w:val="000000"/>
                <w:sz w:val="26"/>
                <w:szCs w:val="26"/>
              </w:rPr>
            </w:pPr>
            <w:r w:rsidRPr="002540E7">
              <w:rPr>
                <w:color w:val="000000"/>
                <w:sz w:val="26"/>
                <w:szCs w:val="26"/>
              </w:rPr>
              <w:t>Thư viện viên hạng IV</w:t>
            </w:r>
          </w:p>
        </w:tc>
        <w:tc>
          <w:tcPr>
            <w:tcW w:w="932" w:type="dxa"/>
            <w:shd w:val="clear" w:color="auto" w:fill="auto"/>
            <w:vAlign w:val="center"/>
          </w:tcPr>
          <w:p w14:paraId="2E3A590B"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color w:val="000000"/>
                <w:sz w:val="26"/>
                <w:szCs w:val="26"/>
              </w:rPr>
              <w:t>01</w:t>
            </w:r>
          </w:p>
        </w:tc>
        <w:tc>
          <w:tcPr>
            <w:tcW w:w="916" w:type="dxa"/>
            <w:shd w:val="clear" w:color="auto" w:fill="auto"/>
            <w:vAlign w:val="center"/>
          </w:tcPr>
          <w:p w14:paraId="0F76D37D"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color w:val="000000"/>
                <w:sz w:val="26"/>
                <w:szCs w:val="26"/>
              </w:rPr>
              <w:t>Kiêm nhiệm</w:t>
            </w:r>
          </w:p>
        </w:tc>
        <w:tc>
          <w:tcPr>
            <w:tcW w:w="1042" w:type="dxa"/>
            <w:shd w:val="clear" w:color="auto" w:fill="auto"/>
            <w:vAlign w:val="center"/>
          </w:tcPr>
          <w:p w14:paraId="5C9C29BE"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p>
        </w:tc>
        <w:tc>
          <w:tcPr>
            <w:tcW w:w="968" w:type="dxa"/>
            <w:shd w:val="clear" w:color="auto" w:fill="auto"/>
            <w:vAlign w:val="center"/>
          </w:tcPr>
          <w:p w14:paraId="6DFA34DD"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color w:val="000000"/>
                <w:sz w:val="26"/>
                <w:szCs w:val="26"/>
              </w:rPr>
              <w:t>00</w:t>
            </w:r>
          </w:p>
        </w:tc>
        <w:tc>
          <w:tcPr>
            <w:tcW w:w="985" w:type="dxa"/>
            <w:shd w:val="clear" w:color="auto" w:fill="auto"/>
          </w:tcPr>
          <w:p w14:paraId="32CAF022"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p>
        </w:tc>
        <w:tc>
          <w:tcPr>
            <w:tcW w:w="1686" w:type="dxa"/>
            <w:shd w:val="clear" w:color="auto" w:fill="auto"/>
            <w:vAlign w:val="center"/>
          </w:tcPr>
          <w:p w14:paraId="2E6B06EB" w14:textId="77777777" w:rsidR="001F6DD0" w:rsidRPr="002540E7" w:rsidRDefault="001F6DD0" w:rsidP="00227EC9">
            <w:pPr>
              <w:spacing w:before="120" w:after="240"/>
              <w:contextualSpacing/>
              <w:jc w:val="center"/>
              <w:rPr>
                <w:rFonts w:ascii="Times New Roman Bold" w:hAnsi="Times New Roman Bold"/>
                <w:bCs/>
                <w:color w:val="000000"/>
                <w:spacing w:val="-8"/>
                <w:sz w:val="26"/>
                <w:szCs w:val="26"/>
                <w:lang w:val="nl-NL" w:bidi="en-US"/>
              </w:rPr>
            </w:pPr>
          </w:p>
        </w:tc>
      </w:tr>
      <w:tr w:rsidR="001F6DD0" w:rsidRPr="002540E7" w14:paraId="2F212592" w14:textId="77777777" w:rsidTr="001F6DD0">
        <w:trPr>
          <w:trHeight w:val="567"/>
        </w:trPr>
        <w:tc>
          <w:tcPr>
            <w:tcW w:w="700" w:type="dxa"/>
            <w:shd w:val="clear" w:color="auto" w:fill="auto"/>
            <w:vAlign w:val="center"/>
          </w:tcPr>
          <w:p w14:paraId="0BA10226" w14:textId="77777777" w:rsidR="001F6DD0" w:rsidRPr="002540E7" w:rsidRDefault="001F6DD0" w:rsidP="00227EC9">
            <w:pPr>
              <w:spacing w:before="120" w:after="240"/>
              <w:contextualSpacing/>
              <w:jc w:val="center"/>
              <w:rPr>
                <w:bCs/>
                <w:color w:val="000000"/>
                <w:sz w:val="26"/>
                <w:szCs w:val="26"/>
              </w:rPr>
            </w:pPr>
            <w:r w:rsidRPr="002540E7">
              <w:rPr>
                <w:color w:val="000000"/>
                <w:sz w:val="26"/>
                <w:szCs w:val="26"/>
              </w:rPr>
              <w:t>2</w:t>
            </w:r>
          </w:p>
        </w:tc>
        <w:tc>
          <w:tcPr>
            <w:tcW w:w="2486" w:type="dxa"/>
            <w:shd w:val="clear" w:color="auto" w:fill="auto"/>
            <w:vAlign w:val="center"/>
          </w:tcPr>
          <w:p w14:paraId="3ADC24C0" w14:textId="77777777" w:rsidR="001F6DD0" w:rsidRPr="002540E7" w:rsidRDefault="001F6DD0" w:rsidP="00227EC9">
            <w:pPr>
              <w:spacing w:before="120" w:after="240"/>
              <w:contextualSpacing/>
              <w:jc w:val="both"/>
              <w:rPr>
                <w:color w:val="000000"/>
                <w:sz w:val="26"/>
                <w:szCs w:val="26"/>
              </w:rPr>
            </w:pPr>
            <w:r w:rsidRPr="002540E7">
              <w:rPr>
                <w:color w:val="000000"/>
                <w:sz w:val="26"/>
                <w:szCs w:val="26"/>
              </w:rPr>
              <w:t xml:space="preserve">Kế toán viên </w:t>
            </w:r>
          </w:p>
        </w:tc>
        <w:tc>
          <w:tcPr>
            <w:tcW w:w="932" w:type="dxa"/>
            <w:shd w:val="clear" w:color="auto" w:fill="auto"/>
            <w:vAlign w:val="center"/>
          </w:tcPr>
          <w:p w14:paraId="2A7AB564"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color w:val="000000"/>
                <w:sz w:val="26"/>
                <w:szCs w:val="26"/>
              </w:rPr>
              <w:t>01</w:t>
            </w:r>
          </w:p>
        </w:tc>
        <w:tc>
          <w:tcPr>
            <w:tcW w:w="916" w:type="dxa"/>
            <w:shd w:val="clear" w:color="auto" w:fill="auto"/>
            <w:vAlign w:val="center"/>
          </w:tcPr>
          <w:p w14:paraId="408D766C"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vi-VN" w:bidi="en-US"/>
              </w:rPr>
            </w:pPr>
            <w:r w:rsidRPr="002540E7">
              <w:rPr>
                <w:color w:val="000000"/>
                <w:sz w:val="26"/>
                <w:szCs w:val="26"/>
              </w:rPr>
              <w:t>01</w:t>
            </w:r>
          </w:p>
        </w:tc>
        <w:tc>
          <w:tcPr>
            <w:tcW w:w="1042" w:type="dxa"/>
            <w:shd w:val="clear" w:color="auto" w:fill="auto"/>
            <w:vAlign w:val="center"/>
          </w:tcPr>
          <w:p w14:paraId="0E04F6D0"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p>
        </w:tc>
        <w:tc>
          <w:tcPr>
            <w:tcW w:w="968" w:type="dxa"/>
            <w:shd w:val="clear" w:color="auto" w:fill="auto"/>
            <w:vAlign w:val="center"/>
          </w:tcPr>
          <w:p w14:paraId="6F7D3A6A"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color w:val="000000"/>
                <w:sz w:val="26"/>
                <w:szCs w:val="26"/>
              </w:rPr>
              <w:t>01</w:t>
            </w:r>
          </w:p>
        </w:tc>
        <w:tc>
          <w:tcPr>
            <w:tcW w:w="985" w:type="dxa"/>
            <w:shd w:val="clear" w:color="auto" w:fill="auto"/>
          </w:tcPr>
          <w:p w14:paraId="3236DED5"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p>
        </w:tc>
        <w:tc>
          <w:tcPr>
            <w:tcW w:w="1686" w:type="dxa"/>
            <w:shd w:val="clear" w:color="auto" w:fill="auto"/>
            <w:vAlign w:val="center"/>
          </w:tcPr>
          <w:p w14:paraId="7E0F61A0"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p>
        </w:tc>
      </w:tr>
      <w:tr w:rsidR="001F6DD0" w:rsidRPr="002540E7" w14:paraId="7C09B79D" w14:textId="77777777" w:rsidTr="001F6DD0">
        <w:trPr>
          <w:trHeight w:val="441"/>
        </w:trPr>
        <w:tc>
          <w:tcPr>
            <w:tcW w:w="700" w:type="dxa"/>
            <w:shd w:val="clear" w:color="auto" w:fill="auto"/>
            <w:vAlign w:val="center"/>
          </w:tcPr>
          <w:p w14:paraId="25AB21FD" w14:textId="77777777" w:rsidR="001F6DD0" w:rsidRPr="002540E7" w:rsidRDefault="001F6DD0" w:rsidP="00227EC9">
            <w:pPr>
              <w:spacing w:before="120" w:after="240"/>
              <w:contextualSpacing/>
              <w:jc w:val="center"/>
              <w:rPr>
                <w:bCs/>
                <w:color w:val="000000"/>
                <w:sz w:val="26"/>
                <w:szCs w:val="26"/>
              </w:rPr>
            </w:pPr>
            <w:r w:rsidRPr="002540E7">
              <w:rPr>
                <w:color w:val="000000"/>
                <w:sz w:val="26"/>
                <w:szCs w:val="26"/>
              </w:rPr>
              <w:t>3</w:t>
            </w:r>
          </w:p>
        </w:tc>
        <w:tc>
          <w:tcPr>
            <w:tcW w:w="2486" w:type="dxa"/>
            <w:shd w:val="clear" w:color="auto" w:fill="auto"/>
            <w:vAlign w:val="center"/>
          </w:tcPr>
          <w:p w14:paraId="3143B97B" w14:textId="77777777" w:rsidR="001F6DD0" w:rsidRPr="002540E7" w:rsidRDefault="001F6DD0" w:rsidP="00227EC9">
            <w:pPr>
              <w:spacing w:before="120" w:after="240"/>
              <w:contextualSpacing/>
              <w:jc w:val="both"/>
              <w:rPr>
                <w:color w:val="000000"/>
                <w:sz w:val="26"/>
                <w:szCs w:val="26"/>
              </w:rPr>
            </w:pPr>
            <w:r w:rsidRPr="002540E7">
              <w:rPr>
                <w:color w:val="000000"/>
                <w:sz w:val="26"/>
                <w:szCs w:val="26"/>
              </w:rPr>
              <w:t>Văn thư viên trung cấp</w:t>
            </w:r>
          </w:p>
        </w:tc>
        <w:tc>
          <w:tcPr>
            <w:tcW w:w="932" w:type="dxa"/>
            <w:shd w:val="clear" w:color="auto" w:fill="auto"/>
            <w:vAlign w:val="center"/>
          </w:tcPr>
          <w:p w14:paraId="0E2F83F8"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color w:val="000000"/>
                <w:sz w:val="26"/>
                <w:szCs w:val="26"/>
              </w:rPr>
              <w:t>01</w:t>
            </w:r>
          </w:p>
        </w:tc>
        <w:tc>
          <w:tcPr>
            <w:tcW w:w="916" w:type="dxa"/>
            <w:shd w:val="clear" w:color="auto" w:fill="auto"/>
            <w:vAlign w:val="center"/>
          </w:tcPr>
          <w:p w14:paraId="4FE6843B"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color w:val="000000"/>
                <w:sz w:val="26"/>
                <w:szCs w:val="26"/>
              </w:rPr>
              <w:t>01</w:t>
            </w:r>
          </w:p>
        </w:tc>
        <w:tc>
          <w:tcPr>
            <w:tcW w:w="1042" w:type="dxa"/>
            <w:shd w:val="clear" w:color="auto" w:fill="auto"/>
            <w:vAlign w:val="center"/>
          </w:tcPr>
          <w:p w14:paraId="596B9BAE"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p>
        </w:tc>
        <w:tc>
          <w:tcPr>
            <w:tcW w:w="968" w:type="dxa"/>
            <w:shd w:val="clear" w:color="auto" w:fill="auto"/>
            <w:vAlign w:val="center"/>
          </w:tcPr>
          <w:p w14:paraId="104050A9"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color w:val="000000"/>
                <w:sz w:val="26"/>
                <w:szCs w:val="26"/>
              </w:rPr>
              <w:t>01</w:t>
            </w:r>
          </w:p>
        </w:tc>
        <w:tc>
          <w:tcPr>
            <w:tcW w:w="985" w:type="dxa"/>
            <w:shd w:val="clear" w:color="auto" w:fill="auto"/>
          </w:tcPr>
          <w:p w14:paraId="0E630CD5"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p>
        </w:tc>
        <w:tc>
          <w:tcPr>
            <w:tcW w:w="1686" w:type="dxa"/>
            <w:shd w:val="clear" w:color="auto" w:fill="auto"/>
            <w:vAlign w:val="center"/>
          </w:tcPr>
          <w:p w14:paraId="08F00C04"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p>
        </w:tc>
      </w:tr>
      <w:tr w:rsidR="001F6DD0" w:rsidRPr="002540E7" w14:paraId="7757F79D" w14:textId="77777777" w:rsidTr="001F6DD0">
        <w:trPr>
          <w:trHeight w:val="850"/>
        </w:trPr>
        <w:tc>
          <w:tcPr>
            <w:tcW w:w="700" w:type="dxa"/>
            <w:shd w:val="clear" w:color="auto" w:fill="auto"/>
            <w:vAlign w:val="center"/>
          </w:tcPr>
          <w:p w14:paraId="1BD5EACA"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color w:val="000000"/>
                <w:sz w:val="26"/>
                <w:szCs w:val="26"/>
              </w:rPr>
              <w:t>4</w:t>
            </w:r>
          </w:p>
        </w:tc>
        <w:tc>
          <w:tcPr>
            <w:tcW w:w="2486" w:type="dxa"/>
            <w:shd w:val="clear" w:color="auto" w:fill="auto"/>
            <w:vAlign w:val="center"/>
          </w:tcPr>
          <w:p w14:paraId="789CF875" w14:textId="77777777" w:rsidR="001F6DD0" w:rsidRPr="002540E7" w:rsidRDefault="001F6DD0" w:rsidP="00227EC9">
            <w:pPr>
              <w:spacing w:before="120" w:after="240"/>
              <w:contextualSpacing/>
              <w:jc w:val="both"/>
              <w:rPr>
                <w:color w:val="000000"/>
                <w:sz w:val="26"/>
                <w:szCs w:val="26"/>
              </w:rPr>
            </w:pPr>
            <w:r w:rsidRPr="002540E7">
              <w:rPr>
                <w:color w:val="000000"/>
                <w:sz w:val="26"/>
                <w:szCs w:val="26"/>
              </w:rPr>
              <w:t>Cán sự Thủ quỹ</w:t>
            </w:r>
          </w:p>
        </w:tc>
        <w:tc>
          <w:tcPr>
            <w:tcW w:w="932" w:type="dxa"/>
            <w:shd w:val="clear" w:color="auto" w:fill="auto"/>
            <w:vAlign w:val="center"/>
          </w:tcPr>
          <w:p w14:paraId="38F49FBC"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color w:val="000000"/>
                <w:sz w:val="26"/>
                <w:szCs w:val="26"/>
              </w:rPr>
              <w:t>01</w:t>
            </w:r>
          </w:p>
        </w:tc>
        <w:tc>
          <w:tcPr>
            <w:tcW w:w="916" w:type="dxa"/>
            <w:shd w:val="clear" w:color="auto" w:fill="auto"/>
            <w:vAlign w:val="center"/>
          </w:tcPr>
          <w:p w14:paraId="1BA0B342"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color w:val="000000"/>
                <w:sz w:val="26"/>
                <w:szCs w:val="26"/>
              </w:rPr>
              <w:t>01</w:t>
            </w:r>
          </w:p>
        </w:tc>
        <w:tc>
          <w:tcPr>
            <w:tcW w:w="1042" w:type="dxa"/>
            <w:shd w:val="clear" w:color="auto" w:fill="auto"/>
            <w:vAlign w:val="center"/>
          </w:tcPr>
          <w:p w14:paraId="7F09BB25"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p>
        </w:tc>
        <w:tc>
          <w:tcPr>
            <w:tcW w:w="968" w:type="dxa"/>
            <w:shd w:val="clear" w:color="auto" w:fill="auto"/>
            <w:vAlign w:val="center"/>
          </w:tcPr>
          <w:p w14:paraId="335D8848" w14:textId="77777777" w:rsidR="001F6DD0" w:rsidRPr="002540E7" w:rsidRDefault="001F6DD0" w:rsidP="00227EC9">
            <w:pPr>
              <w:spacing w:before="120" w:after="240"/>
              <w:contextualSpacing/>
              <w:jc w:val="center"/>
              <w:rPr>
                <w:color w:val="000000"/>
                <w:sz w:val="26"/>
                <w:szCs w:val="26"/>
                <w:lang w:val="vi-VN"/>
              </w:rPr>
            </w:pPr>
            <w:r w:rsidRPr="002540E7">
              <w:rPr>
                <w:color w:val="000000"/>
                <w:sz w:val="26"/>
                <w:szCs w:val="26"/>
              </w:rPr>
              <w:t>01</w:t>
            </w:r>
          </w:p>
        </w:tc>
        <w:tc>
          <w:tcPr>
            <w:tcW w:w="985" w:type="dxa"/>
            <w:shd w:val="clear" w:color="auto" w:fill="auto"/>
          </w:tcPr>
          <w:p w14:paraId="26420627" w14:textId="77777777" w:rsidR="001F6DD0" w:rsidRPr="002540E7" w:rsidRDefault="001F6DD0" w:rsidP="00227EC9">
            <w:pPr>
              <w:spacing w:before="120" w:after="240"/>
              <w:contextualSpacing/>
              <w:jc w:val="both"/>
              <w:rPr>
                <w:color w:val="000000"/>
                <w:sz w:val="26"/>
                <w:szCs w:val="26"/>
                <w:lang w:val="vi-VN"/>
              </w:rPr>
            </w:pPr>
          </w:p>
        </w:tc>
        <w:tc>
          <w:tcPr>
            <w:tcW w:w="1686" w:type="dxa"/>
            <w:shd w:val="clear" w:color="auto" w:fill="auto"/>
            <w:vAlign w:val="center"/>
          </w:tcPr>
          <w:p w14:paraId="4DF2D165" w14:textId="77777777" w:rsidR="001F6DD0" w:rsidRPr="002540E7" w:rsidRDefault="001F6DD0" w:rsidP="00227EC9">
            <w:pPr>
              <w:spacing w:before="120" w:after="240"/>
              <w:contextualSpacing/>
              <w:jc w:val="both"/>
              <w:rPr>
                <w:color w:val="000000"/>
                <w:sz w:val="26"/>
                <w:szCs w:val="26"/>
                <w:lang w:val="vi-VN"/>
              </w:rPr>
            </w:pPr>
          </w:p>
        </w:tc>
      </w:tr>
      <w:tr w:rsidR="001F6DD0" w:rsidRPr="002540E7" w14:paraId="09159F4F" w14:textId="77777777" w:rsidTr="001F6DD0">
        <w:trPr>
          <w:trHeight w:val="622"/>
        </w:trPr>
        <w:tc>
          <w:tcPr>
            <w:tcW w:w="700" w:type="dxa"/>
            <w:shd w:val="clear" w:color="auto" w:fill="auto"/>
            <w:vAlign w:val="center"/>
          </w:tcPr>
          <w:p w14:paraId="04C33FC5"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color w:val="000000"/>
                <w:sz w:val="26"/>
                <w:szCs w:val="26"/>
              </w:rPr>
              <w:t>5</w:t>
            </w:r>
          </w:p>
        </w:tc>
        <w:tc>
          <w:tcPr>
            <w:tcW w:w="2486" w:type="dxa"/>
            <w:shd w:val="clear" w:color="auto" w:fill="FFFFFF"/>
            <w:vAlign w:val="center"/>
          </w:tcPr>
          <w:p w14:paraId="51721440" w14:textId="77777777" w:rsidR="001F6DD0" w:rsidRPr="002540E7" w:rsidRDefault="001F6DD0" w:rsidP="00227EC9">
            <w:pPr>
              <w:spacing w:before="120" w:after="240"/>
              <w:contextualSpacing/>
              <w:jc w:val="both"/>
              <w:rPr>
                <w:b/>
                <w:color w:val="000000"/>
                <w:sz w:val="26"/>
                <w:szCs w:val="26"/>
              </w:rPr>
            </w:pPr>
            <w:r>
              <w:rPr>
                <w:color w:val="000000"/>
                <w:sz w:val="26"/>
                <w:szCs w:val="26"/>
              </w:rPr>
              <w:t>Y t</w:t>
            </w:r>
            <w:r w:rsidRPr="002540E7">
              <w:rPr>
                <w:color w:val="000000"/>
                <w:sz w:val="26"/>
                <w:szCs w:val="26"/>
              </w:rPr>
              <w:t>ế học đường</w:t>
            </w:r>
          </w:p>
        </w:tc>
        <w:tc>
          <w:tcPr>
            <w:tcW w:w="932" w:type="dxa"/>
            <w:shd w:val="clear" w:color="auto" w:fill="auto"/>
            <w:vAlign w:val="center"/>
          </w:tcPr>
          <w:p w14:paraId="207FB11F"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color w:val="000000"/>
                <w:sz w:val="26"/>
                <w:szCs w:val="26"/>
              </w:rPr>
              <w:t>00</w:t>
            </w:r>
          </w:p>
        </w:tc>
        <w:tc>
          <w:tcPr>
            <w:tcW w:w="916" w:type="dxa"/>
            <w:shd w:val="clear" w:color="auto" w:fill="auto"/>
            <w:vAlign w:val="center"/>
          </w:tcPr>
          <w:p w14:paraId="5DBAABE1"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color w:val="000000"/>
                <w:sz w:val="26"/>
                <w:szCs w:val="26"/>
              </w:rPr>
              <w:t>Kiêm nhiệm</w:t>
            </w:r>
          </w:p>
        </w:tc>
        <w:tc>
          <w:tcPr>
            <w:tcW w:w="1042" w:type="dxa"/>
            <w:shd w:val="clear" w:color="auto" w:fill="auto"/>
            <w:vAlign w:val="center"/>
          </w:tcPr>
          <w:p w14:paraId="5D60CABA"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p>
        </w:tc>
        <w:tc>
          <w:tcPr>
            <w:tcW w:w="968" w:type="dxa"/>
            <w:shd w:val="clear" w:color="auto" w:fill="auto"/>
            <w:vAlign w:val="center"/>
          </w:tcPr>
          <w:p w14:paraId="654E224D" w14:textId="77777777" w:rsidR="001F6DD0" w:rsidRPr="002540E7" w:rsidRDefault="001F6DD0" w:rsidP="00227EC9">
            <w:pPr>
              <w:spacing w:before="120" w:after="240"/>
              <w:contextualSpacing/>
              <w:jc w:val="center"/>
              <w:rPr>
                <w:color w:val="000000"/>
                <w:sz w:val="26"/>
                <w:szCs w:val="26"/>
                <w:lang w:val="vi-VN"/>
              </w:rPr>
            </w:pPr>
            <w:r w:rsidRPr="002540E7">
              <w:rPr>
                <w:color w:val="000000"/>
                <w:sz w:val="26"/>
                <w:szCs w:val="26"/>
              </w:rPr>
              <w:t>0</w:t>
            </w:r>
            <w:r>
              <w:rPr>
                <w:color w:val="000000"/>
                <w:sz w:val="26"/>
                <w:szCs w:val="26"/>
              </w:rPr>
              <w:t>0</w:t>
            </w:r>
          </w:p>
        </w:tc>
        <w:tc>
          <w:tcPr>
            <w:tcW w:w="985" w:type="dxa"/>
            <w:shd w:val="clear" w:color="auto" w:fill="auto"/>
          </w:tcPr>
          <w:p w14:paraId="0186D0EC" w14:textId="77777777" w:rsidR="001F6DD0" w:rsidRPr="002540E7" w:rsidRDefault="001F6DD0" w:rsidP="00227EC9">
            <w:pPr>
              <w:spacing w:before="120" w:after="240"/>
              <w:contextualSpacing/>
              <w:jc w:val="both"/>
              <w:rPr>
                <w:color w:val="000000"/>
                <w:sz w:val="26"/>
                <w:szCs w:val="26"/>
                <w:lang w:val="vi-VN"/>
              </w:rPr>
            </w:pPr>
          </w:p>
        </w:tc>
        <w:tc>
          <w:tcPr>
            <w:tcW w:w="1686" w:type="dxa"/>
            <w:shd w:val="clear" w:color="auto" w:fill="auto"/>
            <w:vAlign w:val="center"/>
          </w:tcPr>
          <w:p w14:paraId="2C09A542" w14:textId="77777777" w:rsidR="001F6DD0" w:rsidRPr="002540E7" w:rsidRDefault="001F6DD0" w:rsidP="00227EC9">
            <w:pPr>
              <w:spacing w:before="120" w:after="240"/>
              <w:contextualSpacing/>
              <w:jc w:val="center"/>
              <w:rPr>
                <w:color w:val="000000"/>
                <w:sz w:val="26"/>
                <w:szCs w:val="26"/>
                <w:lang w:val="vi-VN"/>
              </w:rPr>
            </w:pPr>
          </w:p>
        </w:tc>
      </w:tr>
      <w:tr w:rsidR="001F6DD0" w:rsidRPr="004C36F2" w14:paraId="6AB4ADF0" w14:textId="77777777" w:rsidTr="001F6DD0">
        <w:trPr>
          <w:trHeight w:val="760"/>
        </w:trPr>
        <w:tc>
          <w:tcPr>
            <w:tcW w:w="700" w:type="dxa"/>
            <w:shd w:val="clear" w:color="auto" w:fill="auto"/>
            <w:vAlign w:val="center"/>
          </w:tcPr>
          <w:p w14:paraId="1D8D5FDF"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b/>
                <w:color w:val="000000"/>
                <w:spacing w:val="-8"/>
                <w:sz w:val="26"/>
                <w:szCs w:val="26"/>
              </w:rPr>
              <w:t>IV</w:t>
            </w:r>
          </w:p>
        </w:tc>
        <w:tc>
          <w:tcPr>
            <w:tcW w:w="2486" w:type="dxa"/>
            <w:shd w:val="clear" w:color="auto" w:fill="auto"/>
            <w:vAlign w:val="center"/>
          </w:tcPr>
          <w:p w14:paraId="53A3B8C0" w14:textId="77777777" w:rsidR="001F6DD0" w:rsidRPr="002540E7" w:rsidRDefault="001F6DD0" w:rsidP="00227EC9">
            <w:pPr>
              <w:spacing w:before="120" w:after="240"/>
              <w:contextualSpacing/>
              <w:jc w:val="both"/>
              <w:rPr>
                <w:color w:val="000000"/>
                <w:sz w:val="26"/>
                <w:szCs w:val="26"/>
                <w:lang w:val="nl-NL"/>
              </w:rPr>
            </w:pPr>
            <w:r w:rsidRPr="002540E7">
              <w:rPr>
                <w:b/>
                <w:bCs/>
                <w:color w:val="000000"/>
                <w:sz w:val="26"/>
                <w:szCs w:val="26"/>
                <w:lang w:val="nl-NL"/>
              </w:rPr>
              <w:t>Vị trí việc làm hỗ trợ, phục vụ</w:t>
            </w:r>
          </w:p>
        </w:tc>
        <w:tc>
          <w:tcPr>
            <w:tcW w:w="932" w:type="dxa"/>
            <w:shd w:val="clear" w:color="auto" w:fill="auto"/>
            <w:vAlign w:val="center"/>
          </w:tcPr>
          <w:p w14:paraId="4AF391ED" w14:textId="77777777" w:rsidR="001F6DD0" w:rsidRPr="002540E7" w:rsidRDefault="001F6DD0" w:rsidP="00227EC9">
            <w:pPr>
              <w:spacing w:before="120" w:after="240"/>
              <w:contextualSpacing/>
              <w:jc w:val="both"/>
              <w:rPr>
                <w:rFonts w:ascii="Times New Roman Bold" w:hAnsi="Times New Roman Bold"/>
                <w:b/>
                <w:color w:val="000000"/>
                <w:spacing w:val="-8"/>
                <w:sz w:val="26"/>
                <w:szCs w:val="26"/>
                <w:lang w:val="nl-NL" w:bidi="en-US"/>
              </w:rPr>
            </w:pPr>
          </w:p>
        </w:tc>
        <w:tc>
          <w:tcPr>
            <w:tcW w:w="916" w:type="dxa"/>
            <w:shd w:val="clear" w:color="auto" w:fill="auto"/>
            <w:vAlign w:val="center"/>
          </w:tcPr>
          <w:p w14:paraId="7D32101A"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p>
        </w:tc>
        <w:tc>
          <w:tcPr>
            <w:tcW w:w="1042" w:type="dxa"/>
            <w:shd w:val="clear" w:color="auto" w:fill="auto"/>
            <w:vAlign w:val="center"/>
          </w:tcPr>
          <w:p w14:paraId="04A0C1F1"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p>
        </w:tc>
        <w:tc>
          <w:tcPr>
            <w:tcW w:w="968" w:type="dxa"/>
            <w:shd w:val="clear" w:color="auto" w:fill="auto"/>
          </w:tcPr>
          <w:p w14:paraId="263CDDD8" w14:textId="77777777" w:rsidR="001F6DD0" w:rsidRPr="002540E7" w:rsidRDefault="001F6DD0" w:rsidP="00227EC9">
            <w:pPr>
              <w:spacing w:before="120" w:after="240"/>
              <w:contextualSpacing/>
              <w:jc w:val="both"/>
              <w:rPr>
                <w:color w:val="000000"/>
                <w:sz w:val="26"/>
                <w:szCs w:val="26"/>
                <w:lang w:val="vi-VN"/>
              </w:rPr>
            </w:pPr>
          </w:p>
        </w:tc>
        <w:tc>
          <w:tcPr>
            <w:tcW w:w="985" w:type="dxa"/>
            <w:shd w:val="clear" w:color="auto" w:fill="auto"/>
          </w:tcPr>
          <w:p w14:paraId="08177027" w14:textId="77777777" w:rsidR="001F6DD0" w:rsidRPr="002540E7" w:rsidRDefault="001F6DD0" w:rsidP="00227EC9">
            <w:pPr>
              <w:spacing w:before="120" w:after="240"/>
              <w:contextualSpacing/>
              <w:jc w:val="both"/>
              <w:rPr>
                <w:color w:val="000000"/>
                <w:sz w:val="26"/>
                <w:szCs w:val="26"/>
                <w:lang w:val="vi-VN"/>
              </w:rPr>
            </w:pPr>
          </w:p>
        </w:tc>
        <w:tc>
          <w:tcPr>
            <w:tcW w:w="1686" w:type="dxa"/>
            <w:shd w:val="clear" w:color="auto" w:fill="auto"/>
            <w:vAlign w:val="center"/>
          </w:tcPr>
          <w:p w14:paraId="063642FE" w14:textId="77777777" w:rsidR="001F6DD0" w:rsidRPr="002540E7" w:rsidRDefault="001F6DD0" w:rsidP="00227EC9">
            <w:pPr>
              <w:spacing w:before="120" w:after="240"/>
              <w:contextualSpacing/>
              <w:jc w:val="both"/>
              <w:rPr>
                <w:color w:val="000000"/>
                <w:sz w:val="26"/>
                <w:szCs w:val="26"/>
                <w:lang w:val="vi-VN"/>
              </w:rPr>
            </w:pPr>
          </w:p>
        </w:tc>
      </w:tr>
      <w:tr w:rsidR="001F6DD0" w:rsidRPr="002540E7" w14:paraId="78CC36E9" w14:textId="77777777" w:rsidTr="001F6DD0">
        <w:trPr>
          <w:trHeight w:val="850"/>
        </w:trPr>
        <w:tc>
          <w:tcPr>
            <w:tcW w:w="700" w:type="dxa"/>
            <w:shd w:val="clear" w:color="auto" w:fill="auto"/>
            <w:vAlign w:val="center"/>
          </w:tcPr>
          <w:p w14:paraId="3081BBB6" w14:textId="77777777" w:rsidR="001F6DD0" w:rsidRPr="002540E7" w:rsidRDefault="001F6DD0" w:rsidP="00227EC9">
            <w:pPr>
              <w:spacing w:before="120" w:after="240"/>
              <w:contextualSpacing/>
              <w:jc w:val="center"/>
              <w:rPr>
                <w:rFonts w:ascii="Times New Roman Bold" w:hAnsi="Times New Roman Bold"/>
                <w:b/>
                <w:color w:val="000000"/>
                <w:spacing w:val="-8"/>
                <w:sz w:val="26"/>
                <w:szCs w:val="26"/>
                <w:lang w:val="nl-NL" w:bidi="en-US"/>
              </w:rPr>
            </w:pPr>
            <w:r w:rsidRPr="002540E7">
              <w:rPr>
                <w:color w:val="000000"/>
                <w:sz w:val="26"/>
                <w:szCs w:val="26"/>
              </w:rPr>
              <w:t>1</w:t>
            </w:r>
          </w:p>
        </w:tc>
        <w:tc>
          <w:tcPr>
            <w:tcW w:w="2486" w:type="dxa"/>
            <w:shd w:val="clear" w:color="auto" w:fill="auto"/>
            <w:vAlign w:val="center"/>
          </w:tcPr>
          <w:p w14:paraId="7C0B01B1" w14:textId="77777777" w:rsidR="001F6DD0" w:rsidRPr="002540E7" w:rsidRDefault="001F6DD0" w:rsidP="00227EC9">
            <w:pPr>
              <w:spacing w:before="120" w:after="240"/>
              <w:contextualSpacing/>
              <w:jc w:val="both"/>
              <w:rPr>
                <w:color w:val="000000"/>
                <w:sz w:val="26"/>
                <w:szCs w:val="26"/>
              </w:rPr>
            </w:pPr>
            <w:r w:rsidRPr="002540E7">
              <w:rPr>
                <w:color w:val="000000"/>
                <w:sz w:val="26"/>
                <w:szCs w:val="26"/>
              </w:rPr>
              <w:t>Nhân viên Bảo vệ</w:t>
            </w:r>
          </w:p>
        </w:tc>
        <w:tc>
          <w:tcPr>
            <w:tcW w:w="932" w:type="dxa"/>
            <w:shd w:val="clear" w:color="auto" w:fill="auto"/>
            <w:vAlign w:val="center"/>
          </w:tcPr>
          <w:p w14:paraId="4D4CD591" w14:textId="77777777" w:rsidR="001F6DD0" w:rsidRPr="002540E7" w:rsidRDefault="001F6DD0" w:rsidP="00227EC9">
            <w:pPr>
              <w:spacing w:before="120" w:after="240"/>
              <w:contextualSpacing/>
              <w:jc w:val="center"/>
              <w:rPr>
                <w:color w:val="000000"/>
                <w:spacing w:val="-8"/>
                <w:sz w:val="26"/>
                <w:szCs w:val="26"/>
                <w:lang w:bidi="en-US"/>
              </w:rPr>
            </w:pPr>
            <w:r w:rsidRPr="002540E7">
              <w:rPr>
                <w:color w:val="000000"/>
                <w:spacing w:val="-8"/>
                <w:sz w:val="26"/>
                <w:szCs w:val="26"/>
                <w:lang w:val="nl-NL" w:bidi="en-US"/>
              </w:rPr>
              <w:t>0</w:t>
            </w:r>
            <w:r w:rsidRPr="002540E7">
              <w:rPr>
                <w:color w:val="000000"/>
                <w:spacing w:val="-8"/>
                <w:sz w:val="26"/>
                <w:szCs w:val="26"/>
                <w:lang w:bidi="en-US"/>
              </w:rPr>
              <w:t>1</w:t>
            </w:r>
          </w:p>
        </w:tc>
        <w:tc>
          <w:tcPr>
            <w:tcW w:w="916" w:type="dxa"/>
            <w:shd w:val="clear" w:color="auto" w:fill="auto"/>
            <w:vAlign w:val="center"/>
          </w:tcPr>
          <w:p w14:paraId="17A9F5AB" w14:textId="77777777" w:rsidR="001F6DD0" w:rsidRPr="002540E7" w:rsidRDefault="001F6DD0" w:rsidP="00227EC9">
            <w:pPr>
              <w:spacing w:before="120" w:after="240"/>
              <w:contextualSpacing/>
              <w:jc w:val="center"/>
              <w:rPr>
                <w:color w:val="000000"/>
                <w:spacing w:val="-8"/>
                <w:sz w:val="26"/>
                <w:szCs w:val="26"/>
                <w:lang w:val="nl-NL" w:bidi="en-US"/>
              </w:rPr>
            </w:pPr>
          </w:p>
        </w:tc>
        <w:tc>
          <w:tcPr>
            <w:tcW w:w="1042" w:type="dxa"/>
            <w:shd w:val="clear" w:color="auto" w:fill="auto"/>
            <w:vAlign w:val="center"/>
          </w:tcPr>
          <w:p w14:paraId="6E425A5D" w14:textId="77777777" w:rsidR="001F6DD0" w:rsidRPr="002540E7" w:rsidRDefault="001F6DD0" w:rsidP="00227EC9">
            <w:pPr>
              <w:spacing w:before="120" w:after="240"/>
              <w:contextualSpacing/>
              <w:jc w:val="center"/>
              <w:rPr>
                <w:color w:val="000000"/>
                <w:spacing w:val="-8"/>
                <w:sz w:val="26"/>
                <w:szCs w:val="26"/>
                <w:lang w:bidi="en-US"/>
              </w:rPr>
            </w:pPr>
            <w:r w:rsidRPr="002540E7">
              <w:rPr>
                <w:color w:val="000000"/>
                <w:spacing w:val="-8"/>
                <w:sz w:val="26"/>
                <w:szCs w:val="26"/>
                <w:lang w:val="nl-NL" w:bidi="en-US"/>
              </w:rPr>
              <w:t>0</w:t>
            </w:r>
            <w:r w:rsidRPr="002540E7">
              <w:rPr>
                <w:color w:val="000000"/>
                <w:spacing w:val="-8"/>
                <w:sz w:val="26"/>
                <w:szCs w:val="26"/>
                <w:lang w:bidi="en-US"/>
              </w:rPr>
              <w:t>3</w:t>
            </w:r>
          </w:p>
        </w:tc>
        <w:tc>
          <w:tcPr>
            <w:tcW w:w="968" w:type="dxa"/>
            <w:shd w:val="clear" w:color="auto" w:fill="auto"/>
          </w:tcPr>
          <w:p w14:paraId="0291994D" w14:textId="77777777" w:rsidR="001F6DD0" w:rsidRPr="002540E7" w:rsidRDefault="001F6DD0" w:rsidP="00227EC9">
            <w:pPr>
              <w:spacing w:before="120" w:after="240"/>
              <w:contextualSpacing/>
              <w:jc w:val="center"/>
              <w:rPr>
                <w:color w:val="000000"/>
                <w:sz w:val="26"/>
                <w:szCs w:val="26"/>
                <w:lang w:val="vi-VN"/>
              </w:rPr>
            </w:pPr>
          </w:p>
        </w:tc>
        <w:tc>
          <w:tcPr>
            <w:tcW w:w="985" w:type="dxa"/>
            <w:shd w:val="clear" w:color="auto" w:fill="auto"/>
            <w:vAlign w:val="center"/>
          </w:tcPr>
          <w:p w14:paraId="26B2C7A9" w14:textId="77777777" w:rsidR="001F6DD0" w:rsidRPr="002540E7" w:rsidRDefault="001F6DD0" w:rsidP="00227EC9">
            <w:pPr>
              <w:spacing w:before="120" w:after="240"/>
              <w:contextualSpacing/>
              <w:jc w:val="center"/>
              <w:rPr>
                <w:color w:val="000000"/>
                <w:sz w:val="26"/>
                <w:szCs w:val="26"/>
              </w:rPr>
            </w:pPr>
            <w:r w:rsidRPr="002540E7">
              <w:rPr>
                <w:color w:val="000000"/>
                <w:spacing w:val="-8"/>
                <w:sz w:val="26"/>
                <w:szCs w:val="26"/>
                <w:lang w:val="nl-NL" w:bidi="en-US"/>
              </w:rPr>
              <w:t>03</w:t>
            </w:r>
          </w:p>
        </w:tc>
        <w:tc>
          <w:tcPr>
            <w:tcW w:w="1686" w:type="dxa"/>
            <w:shd w:val="clear" w:color="auto" w:fill="auto"/>
            <w:vAlign w:val="center"/>
          </w:tcPr>
          <w:p w14:paraId="33A26A13" w14:textId="77777777" w:rsidR="001F6DD0" w:rsidRPr="002540E7" w:rsidRDefault="001F6DD0" w:rsidP="00227EC9">
            <w:pPr>
              <w:spacing w:before="120" w:after="240"/>
              <w:contextualSpacing/>
              <w:jc w:val="center"/>
              <w:rPr>
                <w:color w:val="000000"/>
                <w:sz w:val="26"/>
                <w:szCs w:val="26"/>
                <w:lang w:val="vi-VN"/>
              </w:rPr>
            </w:pPr>
          </w:p>
        </w:tc>
      </w:tr>
      <w:tr w:rsidR="001F6DD0" w:rsidRPr="002540E7" w14:paraId="58BEED1F" w14:textId="77777777" w:rsidTr="001F6DD0">
        <w:trPr>
          <w:trHeight w:val="175"/>
        </w:trPr>
        <w:tc>
          <w:tcPr>
            <w:tcW w:w="700" w:type="dxa"/>
            <w:shd w:val="clear" w:color="auto" w:fill="auto"/>
            <w:vAlign w:val="center"/>
          </w:tcPr>
          <w:p w14:paraId="4D638AF2" w14:textId="77777777" w:rsidR="001F6DD0" w:rsidRPr="002540E7" w:rsidRDefault="001F6DD0" w:rsidP="00227EC9">
            <w:pPr>
              <w:spacing w:before="120" w:after="240"/>
              <w:contextualSpacing/>
              <w:jc w:val="center"/>
              <w:rPr>
                <w:color w:val="000000"/>
                <w:sz w:val="26"/>
                <w:szCs w:val="26"/>
                <w:lang w:val="vi-VN"/>
              </w:rPr>
            </w:pPr>
            <w:r w:rsidRPr="002540E7">
              <w:rPr>
                <w:color w:val="000000"/>
                <w:sz w:val="26"/>
                <w:szCs w:val="26"/>
              </w:rPr>
              <w:t>2</w:t>
            </w:r>
          </w:p>
        </w:tc>
        <w:tc>
          <w:tcPr>
            <w:tcW w:w="2486" w:type="dxa"/>
            <w:shd w:val="clear" w:color="auto" w:fill="auto"/>
            <w:vAlign w:val="center"/>
          </w:tcPr>
          <w:p w14:paraId="7ED63AF4" w14:textId="77777777" w:rsidR="001F6DD0" w:rsidRPr="002540E7" w:rsidRDefault="001F6DD0" w:rsidP="00227EC9">
            <w:pPr>
              <w:spacing w:before="120" w:after="240"/>
              <w:contextualSpacing/>
              <w:jc w:val="both"/>
              <w:rPr>
                <w:color w:val="000000"/>
                <w:sz w:val="26"/>
                <w:szCs w:val="26"/>
              </w:rPr>
            </w:pPr>
            <w:r w:rsidRPr="002540E7">
              <w:rPr>
                <w:color w:val="000000"/>
                <w:sz w:val="26"/>
                <w:szCs w:val="26"/>
              </w:rPr>
              <w:t>Nhân viên Nấu ăn</w:t>
            </w:r>
          </w:p>
        </w:tc>
        <w:tc>
          <w:tcPr>
            <w:tcW w:w="932" w:type="dxa"/>
            <w:shd w:val="clear" w:color="auto" w:fill="auto"/>
            <w:vAlign w:val="center"/>
          </w:tcPr>
          <w:p w14:paraId="7BA0A90F" w14:textId="77777777" w:rsidR="001F6DD0" w:rsidRPr="002540E7" w:rsidRDefault="001F6DD0" w:rsidP="00227EC9">
            <w:pPr>
              <w:spacing w:before="120" w:after="240"/>
              <w:contextualSpacing/>
              <w:jc w:val="center"/>
              <w:rPr>
                <w:color w:val="000000"/>
                <w:spacing w:val="-8"/>
                <w:sz w:val="26"/>
                <w:szCs w:val="26"/>
                <w:lang w:bidi="en-US"/>
              </w:rPr>
            </w:pPr>
            <w:r w:rsidRPr="002540E7">
              <w:rPr>
                <w:color w:val="000000"/>
                <w:spacing w:val="-8"/>
                <w:sz w:val="26"/>
                <w:szCs w:val="26"/>
                <w:lang w:val="nl-NL" w:bidi="en-US"/>
              </w:rPr>
              <w:t>01</w:t>
            </w:r>
          </w:p>
        </w:tc>
        <w:tc>
          <w:tcPr>
            <w:tcW w:w="916" w:type="dxa"/>
            <w:shd w:val="clear" w:color="auto" w:fill="auto"/>
            <w:vAlign w:val="center"/>
          </w:tcPr>
          <w:p w14:paraId="5D829F8E" w14:textId="77777777" w:rsidR="001F6DD0" w:rsidRPr="002540E7" w:rsidRDefault="001F6DD0" w:rsidP="00227EC9">
            <w:pPr>
              <w:spacing w:before="120" w:after="240"/>
              <w:contextualSpacing/>
              <w:jc w:val="center"/>
              <w:rPr>
                <w:color w:val="000000"/>
                <w:spacing w:val="-8"/>
                <w:sz w:val="26"/>
                <w:szCs w:val="26"/>
                <w:lang w:val="nl-NL" w:bidi="en-US"/>
              </w:rPr>
            </w:pPr>
            <w:r w:rsidRPr="002540E7">
              <w:rPr>
                <w:color w:val="000000"/>
                <w:spacing w:val="-8"/>
                <w:sz w:val="26"/>
                <w:szCs w:val="26"/>
                <w:lang w:val="nl-NL" w:bidi="en-US"/>
              </w:rPr>
              <w:t>01</w:t>
            </w:r>
          </w:p>
        </w:tc>
        <w:tc>
          <w:tcPr>
            <w:tcW w:w="1042" w:type="dxa"/>
            <w:shd w:val="clear" w:color="auto" w:fill="auto"/>
            <w:vAlign w:val="center"/>
          </w:tcPr>
          <w:p w14:paraId="772FF535" w14:textId="77777777" w:rsidR="001F6DD0" w:rsidRPr="002540E7" w:rsidRDefault="001F6DD0" w:rsidP="00227EC9">
            <w:pPr>
              <w:spacing w:before="120" w:after="240"/>
              <w:contextualSpacing/>
              <w:jc w:val="center"/>
              <w:rPr>
                <w:color w:val="000000"/>
                <w:spacing w:val="-8"/>
                <w:sz w:val="26"/>
                <w:szCs w:val="26"/>
                <w:lang w:bidi="en-US"/>
              </w:rPr>
            </w:pPr>
            <w:r w:rsidRPr="002540E7">
              <w:rPr>
                <w:color w:val="000000"/>
                <w:spacing w:val="-8"/>
                <w:sz w:val="26"/>
                <w:szCs w:val="26"/>
                <w:lang w:bidi="en-US"/>
              </w:rPr>
              <w:t>01</w:t>
            </w:r>
          </w:p>
        </w:tc>
        <w:tc>
          <w:tcPr>
            <w:tcW w:w="968" w:type="dxa"/>
            <w:shd w:val="clear" w:color="auto" w:fill="auto"/>
          </w:tcPr>
          <w:p w14:paraId="05DEDE4E" w14:textId="77777777" w:rsidR="001F6DD0" w:rsidRPr="002540E7" w:rsidRDefault="001F6DD0" w:rsidP="00227EC9">
            <w:pPr>
              <w:spacing w:before="120" w:after="240"/>
              <w:contextualSpacing/>
              <w:jc w:val="center"/>
              <w:rPr>
                <w:color w:val="000000"/>
                <w:spacing w:val="-8"/>
                <w:sz w:val="26"/>
                <w:szCs w:val="26"/>
                <w:lang w:val="nl-NL" w:bidi="en-US"/>
              </w:rPr>
            </w:pPr>
            <w:r w:rsidRPr="002540E7">
              <w:rPr>
                <w:color w:val="000000"/>
                <w:spacing w:val="-8"/>
                <w:sz w:val="26"/>
                <w:szCs w:val="26"/>
                <w:lang w:val="nl-NL" w:bidi="en-US"/>
              </w:rPr>
              <w:t>01</w:t>
            </w:r>
          </w:p>
        </w:tc>
        <w:tc>
          <w:tcPr>
            <w:tcW w:w="985" w:type="dxa"/>
            <w:shd w:val="clear" w:color="auto" w:fill="auto"/>
            <w:vAlign w:val="center"/>
          </w:tcPr>
          <w:p w14:paraId="5203071D" w14:textId="77777777" w:rsidR="001F6DD0" w:rsidRPr="002540E7" w:rsidRDefault="001F6DD0" w:rsidP="00227EC9">
            <w:pPr>
              <w:spacing w:before="120" w:after="240"/>
              <w:contextualSpacing/>
              <w:jc w:val="center"/>
              <w:rPr>
                <w:color w:val="000000"/>
                <w:spacing w:val="-8"/>
                <w:sz w:val="26"/>
                <w:szCs w:val="26"/>
                <w:lang w:bidi="en-US"/>
              </w:rPr>
            </w:pPr>
            <w:r w:rsidRPr="002540E7">
              <w:rPr>
                <w:color w:val="000000"/>
                <w:spacing w:val="-8"/>
                <w:sz w:val="26"/>
                <w:szCs w:val="26"/>
                <w:lang w:val="nl-NL" w:bidi="en-US"/>
              </w:rPr>
              <w:t>01</w:t>
            </w:r>
          </w:p>
        </w:tc>
        <w:tc>
          <w:tcPr>
            <w:tcW w:w="1686" w:type="dxa"/>
            <w:shd w:val="clear" w:color="auto" w:fill="auto"/>
            <w:vAlign w:val="center"/>
          </w:tcPr>
          <w:p w14:paraId="5934C6E4" w14:textId="77777777" w:rsidR="001F6DD0" w:rsidRPr="002540E7" w:rsidRDefault="001F6DD0" w:rsidP="00227EC9">
            <w:pPr>
              <w:spacing w:before="120" w:after="240"/>
              <w:contextualSpacing/>
              <w:jc w:val="center"/>
              <w:rPr>
                <w:color w:val="000000"/>
                <w:spacing w:val="-8"/>
                <w:sz w:val="26"/>
                <w:szCs w:val="26"/>
                <w:lang w:val="nl-NL" w:bidi="en-US"/>
              </w:rPr>
            </w:pPr>
          </w:p>
        </w:tc>
      </w:tr>
      <w:tr w:rsidR="001F6DD0" w:rsidRPr="002540E7" w14:paraId="7CA0F698" w14:textId="77777777" w:rsidTr="001F6DD0">
        <w:trPr>
          <w:trHeight w:val="175"/>
        </w:trPr>
        <w:tc>
          <w:tcPr>
            <w:tcW w:w="700" w:type="dxa"/>
            <w:shd w:val="clear" w:color="auto" w:fill="auto"/>
            <w:vAlign w:val="center"/>
          </w:tcPr>
          <w:p w14:paraId="2F9BA55D" w14:textId="77777777" w:rsidR="001F6DD0" w:rsidRPr="002540E7" w:rsidRDefault="001F6DD0" w:rsidP="00227EC9">
            <w:pPr>
              <w:spacing w:before="120" w:after="240"/>
              <w:contextualSpacing/>
              <w:jc w:val="center"/>
              <w:rPr>
                <w:color w:val="000000"/>
                <w:sz w:val="26"/>
                <w:szCs w:val="26"/>
              </w:rPr>
            </w:pPr>
            <w:r w:rsidRPr="002540E7">
              <w:rPr>
                <w:color w:val="000000"/>
                <w:sz w:val="26"/>
                <w:szCs w:val="26"/>
              </w:rPr>
              <w:t>3</w:t>
            </w:r>
          </w:p>
        </w:tc>
        <w:tc>
          <w:tcPr>
            <w:tcW w:w="2486" w:type="dxa"/>
            <w:shd w:val="clear" w:color="auto" w:fill="auto"/>
            <w:vAlign w:val="center"/>
          </w:tcPr>
          <w:p w14:paraId="0123B83B" w14:textId="77777777" w:rsidR="001F6DD0" w:rsidRPr="002540E7" w:rsidRDefault="001F6DD0" w:rsidP="00227EC9">
            <w:pPr>
              <w:spacing w:before="120" w:after="240"/>
              <w:contextualSpacing/>
              <w:jc w:val="both"/>
              <w:rPr>
                <w:color w:val="000000"/>
                <w:sz w:val="26"/>
                <w:szCs w:val="26"/>
              </w:rPr>
            </w:pPr>
            <w:r w:rsidRPr="002540E7">
              <w:rPr>
                <w:color w:val="000000"/>
                <w:sz w:val="26"/>
                <w:szCs w:val="26"/>
              </w:rPr>
              <w:t>Nhân viên Phục vụ</w:t>
            </w:r>
          </w:p>
        </w:tc>
        <w:tc>
          <w:tcPr>
            <w:tcW w:w="932" w:type="dxa"/>
            <w:shd w:val="clear" w:color="auto" w:fill="auto"/>
            <w:vAlign w:val="center"/>
          </w:tcPr>
          <w:p w14:paraId="525F61EF" w14:textId="77777777" w:rsidR="001F6DD0" w:rsidRPr="002540E7" w:rsidRDefault="001F6DD0" w:rsidP="00227EC9">
            <w:pPr>
              <w:spacing w:before="120" w:after="240"/>
              <w:contextualSpacing/>
              <w:jc w:val="center"/>
              <w:rPr>
                <w:color w:val="000000"/>
                <w:spacing w:val="-8"/>
                <w:sz w:val="26"/>
                <w:szCs w:val="26"/>
                <w:lang w:val="nl-NL" w:bidi="en-US"/>
              </w:rPr>
            </w:pPr>
            <w:r w:rsidRPr="002540E7">
              <w:rPr>
                <w:color w:val="000000"/>
                <w:spacing w:val="-8"/>
                <w:sz w:val="26"/>
                <w:szCs w:val="26"/>
                <w:lang w:val="nl-NL" w:bidi="en-US"/>
              </w:rPr>
              <w:t>01</w:t>
            </w:r>
          </w:p>
        </w:tc>
        <w:tc>
          <w:tcPr>
            <w:tcW w:w="916" w:type="dxa"/>
            <w:shd w:val="clear" w:color="auto" w:fill="auto"/>
            <w:vAlign w:val="center"/>
          </w:tcPr>
          <w:p w14:paraId="303CF800" w14:textId="77777777" w:rsidR="001F6DD0" w:rsidRPr="002540E7" w:rsidRDefault="001F6DD0" w:rsidP="00227EC9">
            <w:pPr>
              <w:spacing w:before="120" w:after="240"/>
              <w:contextualSpacing/>
              <w:jc w:val="center"/>
              <w:rPr>
                <w:color w:val="000000"/>
                <w:spacing w:val="-8"/>
                <w:sz w:val="26"/>
                <w:szCs w:val="26"/>
                <w:lang w:val="nl-NL" w:bidi="en-US"/>
              </w:rPr>
            </w:pPr>
          </w:p>
        </w:tc>
        <w:tc>
          <w:tcPr>
            <w:tcW w:w="1042" w:type="dxa"/>
            <w:shd w:val="clear" w:color="auto" w:fill="auto"/>
            <w:vAlign w:val="center"/>
          </w:tcPr>
          <w:p w14:paraId="2E02E5B4" w14:textId="77777777" w:rsidR="001F6DD0" w:rsidRPr="002540E7" w:rsidRDefault="001F6DD0" w:rsidP="00227EC9">
            <w:pPr>
              <w:spacing w:before="120" w:after="240"/>
              <w:contextualSpacing/>
              <w:jc w:val="center"/>
              <w:rPr>
                <w:color w:val="000000"/>
                <w:spacing w:val="-8"/>
                <w:sz w:val="26"/>
                <w:szCs w:val="26"/>
                <w:lang w:bidi="en-US"/>
              </w:rPr>
            </w:pPr>
            <w:r w:rsidRPr="002540E7">
              <w:rPr>
                <w:color w:val="000000"/>
                <w:spacing w:val="-8"/>
                <w:sz w:val="26"/>
                <w:szCs w:val="26"/>
                <w:lang w:bidi="en-US"/>
              </w:rPr>
              <w:t>03</w:t>
            </w:r>
          </w:p>
        </w:tc>
        <w:tc>
          <w:tcPr>
            <w:tcW w:w="968" w:type="dxa"/>
            <w:shd w:val="clear" w:color="auto" w:fill="auto"/>
          </w:tcPr>
          <w:p w14:paraId="4032EBBA" w14:textId="77777777" w:rsidR="001F6DD0" w:rsidRPr="002540E7" w:rsidRDefault="001F6DD0" w:rsidP="00227EC9">
            <w:pPr>
              <w:spacing w:before="120" w:after="240"/>
              <w:contextualSpacing/>
              <w:jc w:val="center"/>
              <w:rPr>
                <w:color w:val="000000"/>
                <w:spacing w:val="-8"/>
                <w:sz w:val="26"/>
                <w:szCs w:val="26"/>
                <w:lang w:val="nl-NL" w:bidi="en-US"/>
              </w:rPr>
            </w:pPr>
          </w:p>
        </w:tc>
        <w:tc>
          <w:tcPr>
            <w:tcW w:w="985" w:type="dxa"/>
            <w:shd w:val="clear" w:color="auto" w:fill="auto"/>
            <w:vAlign w:val="center"/>
          </w:tcPr>
          <w:p w14:paraId="7C8A2764" w14:textId="77777777" w:rsidR="001F6DD0" w:rsidRPr="002540E7" w:rsidRDefault="001F6DD0" w:rsidP="00227EC9">
            <w:pPr>
              <w:spacing w:before="120" w:after="240"/>
              <w:contextualSpacing/>
              <w:jc w:val="center"/>
              <w:rPr>
                <w:color w:val="000000"/>
                <w:spacing w:val="-8"/>
                <w:sz w:val="26"/>
                <w:szCs w:val="26"/>
                <w:lang w:val="nl-NL" w:bidi="en-US"/>
              </w:rPr>
            </w:pPr>
            <w:r w:rsidRPr="002540E7">
              <w:rPr>
                <w:color w:val="000000"/>
                <w:spacing w:val="-8"/>
                <w:sz w:val="26"/>
                <w:szCs w:val="26"/>
                <w:lang w:val="nl-NL" w:bidi="en-US"/>
              </w:rPr>
              <w:t>03</w:t>
            </w:r>
          </w:p>
        </w:tc>
        <w:tc>
          <w:tcPr>
            <w:tcW w:w="1686" w:type="dxa"/>
            <w:shd w:val="clear" w:color="auto" w:fill="auto"/>
            <w:vAlign w:val="center"/>
          </w:tcPr>
          <w:p w14:paraId="5B162BF3" w14:textId="77777777" w:rsidR="001F6DD0" w:rsidRPr="002540E7" w:rsidRDefault="001F6DD0" w:rsidP="00227EC9">
            <w:pPr>
              <w:spacing w:before="120" w:after="240"/>
              <w:contextualSpacing/>
              <w:jc w:val="center"/>
              <w:rPr>
                <w:color w:val="000000"/>
                <w:spacing w:val="-8"/>
                <w:sz w:val="26"/>
                <w:szCs w:val="26"/>
                <w:lang w:val="nl-NL" w:bidi="en-US"/>
              </w:rPr>
            </w:pPr>
          </w:p>
        </w:tc>
      </w:tr>
    </w:tbl>
    <w:p w14:paraId="31D05555" w14:textId="77777777" w:rsidR="00561E3C" w:rsidRDefault="00561E3C" w:rsidP="00D95E27">
      <w:pPr>
        <w:spacing w:after="120"/>
        <w:ind w:firstLine="720"/>
        <w:jc w:val="both"/>
        <w:rPr>
          <w:sz w:val="28"/>
          <w:szCs w:val="28"/>
          <w:lang w:val="nl-NL"/>
        </w:rPr>
      </w:pPr>
    </w:p>
    <w:p w14:paraId="5E5FAC98" w14:textId="66359CE1" w:rsidR="00AE6BEF" w:rsidRPr="001F6DD0" w:rsidRDefault="00AE6BEF" w:rsidP="00D95E27">
      <w:pPr>
        <w:spacing w:after="120"/>
        <w:ind w:firstLine="720"/>
        <w:jc w:val="both"/>
        <w:rPr>
          <w:sz w:val="28"/>
          <w:szCs w:val="28"/>
          <w:lang w:val="nl-NL"/>
        </w:rPr>
      </w:pPr>
      <w:r w:rsidRPr="001F6DD0">
        <w:rPr>
          <w:sz w:val="28"/>
          <w:szCs w:val="28"/>
          <w:lang w:val="nl-NL"/>
        </w:rPr>
        <w:t>b) Số lượng, tỷ lệ giáo viên, cán bộ quản lý đạt chuẩn nghề nghiệp</w:t>
      </w:r>
      <w:r w:rsidR="00143034" w:rsidRPr="001F6DD0">
        <w:rPr>
          <w:sz w:val="28"/>
          <w:szCs w:val="28"/>
          <w:lang w:val="nl-NL"/>
        </w:rPr>
        <w:t>:</w:t>
      </w:r>
    </w:p>
    <w:p w14:paraId="148570E5" w14:textId="6A05230A" w:rsidR="00143034" w:rsidRPr="00561E3C" w:rsidRDefault="00746D07" w:rsidP="00D95E27">
      <w:pPr>
        <w:spacing w:after="120"/>
        <w:ind w:firstLine="720"/>
        <w:jc w:val="both"/>
        <w:rPr>
          <w:color w:val="000000" w:themeColor="text1"/>
          <w:sz w:val="28"/>
          <w:szCs w:val="28"/>
          <w:lang w:val="nl-NL"/>
        </w:rPr>
      </w:pPr>
      <w:r>
        <w:rPr>
          <w:color w:val="000000" w:themeColor="text1"/>
          <w:sz w:val="28"/>
          <w:szCs w:val="28"/>
          <w:lang w:val="nl-NL"/>
        </w:rPr>
        <w:t>- Cán bộ quản lý: 02</w:t>
      </w:r>
      <w:r w:rsidR="00413A65" w:rsidRPr="00561E3C">
        <w:rPr>
          <w:color w:val="000000" w:themeColor="text1"/>
          <w:sz w:val="28"/>
          <w:szCs w:val="28"/>
          <w:lang w:val="nl-NL"/>
        </w:rPr>
        <w:t xml:space="preserve"> -</w:t>
      </w:r>
      <w:r w:rsidR="00143034" w:rsidRPr="00561E3C">
        <w:rPr>
          <w:color w:val="000000" w:themeColor="text1"/>
          <w:sz w:val="28"/>
          <w:szCs w:val="28"/>
          <w:lang w:val="nl-NL"/>
        </w:rPr>
        <w:t xml:space="preserve"> Tỷ lệ đạt chuẩn nghề nghiệp</w:t>
      </w:r>
      <w:r w:rsidR="00067977" w:rsidRPr="00561E3C">
        <w:rPr>
          <w:color w:val="000000" w:themeColor="text1"/>
          <w:sz w:val="28"/>
          <w:szCs w:val="28"/>
          <w:lang w:val="nl-NL"/>
        </w:rPr>
        <w:t>: 100% (</w:t>
      </w:r>
      <w:r>
        <w:rPr>
          <w:color w:val="000000" w:themeColor="text1"/>
          <w:sz w:val="28"/>
          <w:szCs w:val="28"/>
          <w:lang w:val="nl-NL"/>
        </w:rPr>
        <w:t>2/2)</w:t>
      </w:r>
      <w:r w:rsidR="00143034" w:rsidRPr="00561E3C">
        <w:rPr>
          <w:color w:val="000000" w:themeColor="text1"/>
          <w:sz w:val="28"/>
          <w:szCs w:val="28"/>
          <w:lang w:val="nl-NL"/>
        </w:rPr>
        <w:t>.</w:t>
      </w:r>
    </w:p>
    <w:p w14:paraId="562F7FEE" w14:textId="2FE7B407" w:rsidR="00143034" w:rsidRPr="00561E3C" w:rsidRDefault="00067977" w:rsidP="00D95E27">
      <w:pPr>
        <w:spacing w:after="120"/>
        <w:ind w:firstLine="720"/>
        <w:jc w:val="both"/>
        <w:rPr>
          <w:color w:val="000000" w:themeColor="text1"/>
          <w:sz w:val="28"/>
          <w:szCs w:val="28"/>
          <w:lang w:val="nl-NL"/>
        </w:rPr>
      </w:pPr>
      <w:r w:rsidRPr="00561E3C">
        <w:rPr>
          <w:color w:val="000000" w:themeColor="text1"/>
          <w:sz w:val="28"/>
          <w:szCs w:val="28"/>
          <w:lang w:val="nl-NL"/>
        </w:rPr>
        <w:t>- Giáo viên: 3</w:t>
      </w:r>
      <w:r w:rsidR="00E2702D" w:rsidRPr="00561E3C">
        <w:rPr>
          <w:color w:val="000000" w:themeColor="text1"/>
          <w:sz w:val="28"/>
          <w:szCs w:val="28"/>
          <w:lang w:val="nl-NL"/>
        </w:rPr>
        <w:t>3</w:t>
      </w:r>
      <w:r w:rsidR="00413A65" w:rsidRPr="00561E3C">
        <w:rPr>
          <w:color w:val="000000" w:themeColor="text1"/>
          <w:sz w:val="28"/>
          <w:szCs w:val="28"/>
          <w:lang w:val="nl-NL"/>
        </w:rPr>
        <w:t>-</w:t>
      </w:r>
      <w:r w:rsidR="00143034" w:rsidRPr="00561E3C">
        <w:rPr>
          <w:color w:val="000000" w:themeColor="text1"/>
          <w:sz w:val="28"/>
          <w:szCs w:val="28"/>
          <w:lang w:val="nl-NL"/>
        </w:rPr>
        <w:t xml:space="preserve"> Tỷ lệ đạt chuẩn nghề nghiệp</w:t>
      </w:r>
      <w:r w:rsidR="00E2702D" w:rsidRPr="00561E3C">
        <w:rPr>
          <w:color w:val="000000" w:themeColor="text1"/>
          <w:sz w:val="28"/>
          <w:szCs w:val="28"/>
          <w:lang w:val="nl-NL"/>
        </w:rPr>
        <w:t>: 100% (33/33</w:t>
      </w:r>
      <w:r w:rsidR="00143034" w:rsidRPr="00561E3C">
        <w:rPr>
          <w:color w:val="000000" w:themeColor="text1"/>
          <w:sz w:val="28"/>
          <w:szCs w:val="28"/>
          <w:lang w:val="nl-NL"/>
        </w:rPr>
        <w:t>).</w:t>
      </w:r>
    </w:p>
    <w:p w14:paraId="176D3B55" w14:textId="73411306" w:rsidR="00AE6BEF" w:rsidRPr="00561E3C" w:rsidRDefault="00AE6BEF" w:rsidP="00D95E27">
      <w:pPr>
        <w:spacing w:after="120"/>
        <w:ind w:firstLine="720"/>
        <w:jc w:val="both"/>
        <w:rPr>
          <w:color w:val="000000" w:themeColor="text1"/>
          <w:sz w:val="28"/>
          <w:szCs w:val="28"/>
          <w:lang w:val="nl-NL"/>
        </w:rPr>
      </w:pPr>
      <w:r w:rsidRPr="00561E3C">
        <w:rPr>
          <w:color w:val="000000" w:themeColor="text1"/>
          <w:sz w:val="28"/>
          <w:szCs w:val="28"/>
          <w:lang w:val="nl-NL"/>
        </w:rPr>
        <w:t>c) Số lượng, tỷ lệ giáo viên, cán bộ quản lý và nhân viên hoàn thành bồi dưỡng hằng năm theo quy định</w:t>
      </w:r>
      <w:r w:rsidR="00143034" w:rsidRPr="00561E3C">
        <w:rPr>
          <w:color w:val="000000" w:themeColor="text1"/>
          <w:sz w:val="28"/>
          <w:szCs w:val="28"/>
          <w:lang w:val="nl-NL"/>
        </w:rPr>
        <w:t>:</w:t>
      </w:r>
    </w:p>
    <w:p w14:paraId="36650F2C" w14:textId="707A7A1D" w:rsidR="00143034" w:rsidRPr="00561E3C" w:rsidRDefault="004E30F1" w:rsidP="00D95E27">
      <w:pPr>
        <w:spacing w:after="120"/>
        <w:ind w:firstLine="720"/>
        <w:jc w:val="both"/>
        <w:rPr>
          <w:color w:val="000000" w:themeColor="text1"/>
          <w:sz w:val="28"/>
          <w:szCs w:val="28"/>
          <w:lang w:val="nl-NL"/>
        </w:rPr>
      </w:pPr>
      <w:r w:rsidRPr="00561E3C">
        <w:rPr>
          <w:color w:val="000000" w:themeColor="text1"/>
          <w:sz w:val="28"/>
          <w:szCs w:val="28"/>
          <w:lang w:val="nl-NL"/>
        </w:rPr>
        <w:t xml:space="preserve">Bồi dưỡng thường xuyên: </w:t>
      </w:r>
      <w:r w:rsidR="00746D07">
        <w:rPr>
          <w:color w:val="000000" w:themeColor="text1"/>
          <w:sz w:val="28"/>
          <w:szCs w:val="28"/>
          <w:lang w:val="nl-NL"/>
        </w:rPr>
        <w:t>35/35</w:t>
      </w:r>
      <w:r w:rsidRPr="00561E3C">
        <w:rPr>
          <w:color w:val="000000" w:themeColor="text1"/>
          <w:sz w:val="28"/>
          <w:szCs w:val="28"/>
          <w:lang w:val="nl-NL"/>
        </w:rPr>
        <w:t xml:space="preserve"> CB-GV</w:t>
      </w:r>
    </w:p>
    <w:p w14:paraId="2114DC6D" w14:textId="6664517A" w:rsidR="004E30F1" w:rsidRPr="00561E3C" w:rsidRDefault="004E30F1" w:rsidP="00D95E27">
      <w:pPr>
        <w:spacing w:after="120"/>
        <w:ind w:firstLine="720"/>
        <w:jc w:val="both"/>
        <w:rPr>
          <w:sz w:val="28"/>
          <w:szCs w:val="28"/>
          <w:lang w:val="nl-NL"/>
        </w:rPr>
      </w:pPr>
      <w:r w:rsidRPr="00561E3C">
        <w:rPr>
          <w:sz w:val="28"/>
          <w:szCs w:val="28"/>
          <w:lang w:val="nl-NL"/>
        </w:rPr>
        <w:t>Nhận thức về Đảng: 01</w:t>
      </w:r>
    </w:p>
    <w:p w14:paraId="4ACB120A" w14:textId="181DA2EA" w:rsidR="004E30F1" w:rsidRPr="00561E3C" w:rsidRDefault="004E30F1" w:rsidP="00D95E27">
      <w:pPr>
        <w:spacing w:after="120"/>
        <w:ind w:firstLine="720"/>
        <w:jc w:val="both"/>
        <w:rPr>
          <w:sz w:val="28"/>
          <w:szCs w:val="28"/>
          <w:lang w:val="nl-NL"/>
        </w:rPr>
      </w:pPr>
      <w:r w:rsidRPr="00561E3C">
        <w:rPr>
          <w:sz w:val="28"/>
          <w:szCs w:val="28"/>
          <w:lang w:val="nl-NL"/>
        </w:rPr>
        <w:t>Trung cấp chính trị: 01</w:t>
      </w:r>
    </w:p>
    <w:p w14:paraId="637E0DAA" w14:textId="7985D7FA" w:rsidR="004E30F1" w:rsidRPr="00561E3C" w:rsidRDefault="004E30F1" w:rsidP="00D95E27">
      <w:pPr>
        <w:spacing w:after="120"/>
        <w:ind w:firstLine="720"/>
        <w:jc w:val="both"/>
        <w:rPr>
          <w:sz w:val="28"/>
          <w:szCs w:val="28"/>
          <w:lang w:val="nl-NL"/>
        </w:rPr>
      </w:pPr>
      <w:r w:rsidRPr="00561E3C">
        <w:rPr>
          <w:sz w:val="28"/>
          <w:szCs w:val="28"/>
          <w:lang w:val="nl-NL"/>
        </w:rPr>
        <w:t>Ngôn ngữ Anh: 03</w:t>
      </w:r>
    </w:p>
    <w:p w14:paraId="131662FB" w14:textId="77777777" w:rsidR="0012509B" w:rsidRPr="00561E3C" w:rsidRDefault="0012509B" w:rsidP="00D95E27">
      <w:pPr>
        <w:spacing w:after="120"/>
        <w:jc w:val="both"/>
        <w:rPr>
          <w:b/>
          <w:bCs/>
          <w:sz w:val="28"/>
          <w:szCs w:val="28"/>
          <w:lang w:val="nl-NL"/>
        </w:rPr>
      </w:pPr>
      <w:r w:rsidRPr="00561E3C">
        <w:rPr>
          <w:b/>
          <w:bCs/>
          <w:sz w:val="28"/>
          <w:szCs w:val="28"/>
          <w:lang w:val="nl-NL"/>
        </w:rPr>
        <w:t>III. CƠ SỞ VẬT CHẤT</w:t>
      </w:r>
      <w:r w:rsidRPr="00561E3C">
        <w:rPr>
          <w:b/>
          <w:bCs/>
          <w:sz w:val="28"/>
          <w:szCs w:val="28"/>
          <w:vertAlign w:val="superscript"/>
          <w:lang w:val="nl-NL"/>
        </w:rPr>
        <w:t>4</w:t>
      </w:r>
    </w:p>
    <w:p w14:paraId="39CB97D4" w14:textId="77777777" w:rsidR="004D7F49" w:rsidRPr="00561E3C" w:rsidRDefault="004D7F49" w:rsidP="00D95E27">
      <w:pPr>
        <w:spacing w:after="120"/>
        <w:ind w:firstLine="720"/>
        <w:jc w:val="both"/>
        <w:rPr>
          <w:sz w:val="28"/>
          <w:szCs w:val="28"/>
          <w:lang w:val="nl-NL"/>
        </w:rPr>
      </w:pPr>
      <w:r w:rsidRPr="00561E3C">
        <w:rPr>
          <w:sz w:val="28"/>
          <w:szCs w:val="28"/>
          <w:lang w:val="nl-NL"/>
        </w:rPr>
        <w:t>2. Thông tin về cơ sở vật chất:</w:t>
      </w:r>
    </w:p>
    <w:p w14:paraId="3B60BEA4" w14:textId="77777777" w:rsidR="006D6B6B" w:rsidRPr="00561E3C" w:rsidRDefault="004D7F49" w:rsidP="00D95E27">
      <w:pPr>
        <w:spacing w:after="120"/>
        <w:ind w:firstLine="720"/>
        <w:jc w:val="both"/>
        <w:rPr>
          <w:sz w:val="28"/>
          <w:szCs w:val="28"/>
          <w:lang w:val="nl-NL"/>
        </w:rPr>
      </w:pPr>
      <w:r w:rsidRPr="00561E3C">
        <w:rPr>
          <w:sz w:val="28"/>
          <w:szCs w:val="28"/>
          <w:lang w:val="nl-NL"/>
        </w:rPr>
        <w:t>a) Diện tích khu đất xây dựng trường, điểm trường, diện tích bình quân tối thiểu cho một trẻ em; đối sánh với yêu cầu tối thiểu theo quy định</w:t>
      </w:r>
      <w:r w:rsidR="006D6B6B" w:rsidRPr="00561E3C">
        <w:rPr>
          <w:sz w:val="28"/>
          <w:szCs w:val="28"/>
          <w:lang w:val="nl-NL"/>
        </w:rPr>
        <w:t>:</w:t>
      </w:r>
    </w:p>
    <w:p w14:paraId="528C7894" w14:textId="4C2512C7" w:rsidR="004D7F49" w:rsidRPr="00561E3C" w:rsidRDefault="00CF46F6" w:rsidP="00D95E27">
      <w:pPr>
        <w:spacing w:after="120"/>
        <w:ind w:firstLine="720"/>
        <w:jc w:val="both"/>
        <w:rPr>
          <w:sz w:val="28"/>
          <w:szCs w:val="28"/>
          <w:lang w:val="nl-NL"/>
        </w:rPr>
      </w:pPr>
      <w:r w:rsidRPr="00561E3C">
        <w:rPr>
          <w:sz w:val="28"/>
          <w:szCs w:val="28"/>
          <w:lang w:val="nl-NL"/>
        </w:rPr>
        <w:t xml:space="preserve">Diện tích khu đất xây dựng trường: </w:t>
      </w:r>
      <w:r w:rsidR="00BA7269" w:rsidRPr="00561E3C">
        <w:rPr>
          <w:color w:val="000000" w:themeColor="text1"/>
          <w:spacing w:val="-6"/>
          <w:sz w:val="28"/>
          <w:szCs w:val="28"/>
          <w:lang w:val="nl-NL"/>
        </w:rPr>
        <w:t xml:space="preserve">6.148.8 </w:t>
      </w:r>
      <w:r w:rsidRPr="00561E3C">
        <w:rPr>
          <w:sz w:val="28"/>
          <w:szCs w:val="28"/>
          <w:lang w:val="nl-NL"/>
        </w:rPr>
        <w:t>m</w:t>
      </w:r>
      <w:r w:rsidRPr="00561E3C">
        <w:rPr>
          <w:sz w:val="28"/>
          <w:szCs w:val="28"/>
          <w:vertAlign w:val="superscript"/>
          <w:lang w:val="nl-NL"/>
        </w:rPr>
        <w:t>2</w:t>
      </w:r>
      <w:r w:rsidR="00982B17" w:rsidRPr="00561E3C">
        <w:rPr>
          <w:sz w:val="28"/>
          <w:szCs w:val="28"/>
          <w:vertAlign w:val="superscript"/>
          <w:lang w:val="nl-NL"/>
        </w:rPr>
        <w:t>.</w:t>
      </w:r>
    </w:p>
    <w:p w14:paraId="73DF6C05" w14:textId="0E8362BD" w:rsidR="00CF46F6" w:rsidRPr="00561E3C" w:rsidRDefault="00CF46F6" w:rsidP="00D95E27">
      <w:pPr>
        <w:autoSpaceDE w:val="0"/>
        <w:autoSpaceDN w:val="0"/>
        <w:adjustRightInd w:val="0"/>
        <w:spacing w:after="120"/>
        <w:ind w:firstLine="720"/>
        <w:jc w:val="both"/>
        <w:rPr>
          <w:color w:val="000000"/>
          <w:sz w:val="28"/>
          <w:szCs w:val="28"/>
          <w:lang w:val="nl-NL"/>
        </w:rPr>
      </w:pPr>
      <w:r w:rsidRPr="00561E3C">
        <w:rPr>
          <w:sz w:val="28"/>
          <w:szCs w:val="28"/>
          <w:lang w:val="nl-NL"/>
        </w:rPr>
        <w:t>Diện tích bình quân tối thiểu cho một trẻ em: 10.8 m</w:t>
      </w:r>
      <w:r w:rsidRPr="00561E3C">
        <w:rPr>
          <w:sz w:val="28"/>
          <w:szCs w:val="28"/>
          <w:vertAlign w:val="superscript"/>
          <w:lang w:val="nl-NL"/>
        </w:rPr>
        <w:t>2</w:t>
      </w:r>
      <w:r w:rsidR="001D03F2" w:rsidRPr="00561E3C">
        <w:rPr>
          <w:color w:val="000000"/>
          <w:sz w:val="28"/>
          <w:szCs w:val="28"/>
          <w:lang w:val="nl-NL"/>
        </w:rPr>
        <w:t xml:space="preserve"> đảm bảo đủ diện tích cho trẻ </w:t>
      </w:r>
      <w:r w:rsidR="001D03F2" w:rsidRPr="00CB07B1">
        <w:rPr>
          <w:color w:val="000000"/>
          <w:sz w:val="28"/>
          <w:szCs w:val="28"/>
          <w:lang w:val="vi-VN"/>
        </w:rPr>
        <w:t>theo quy định</w:t>
      </w:r>
      <w:r w:rsidR="001D03F2" w:rsidRPr="00561E3C">
        <w:rPr>
          <w:color w:val="000000"/>
          <w:sz w:val="28"/>
          <w:szCs w:val="28"/>
          <w:lang w:val="nl-NL"/>
        </w:rPr>
        <w:t xml:space="preserve"> tại Điều lệ trường mầm non.</w:t>
      </w:r>
    </w:p>
    <w:p w14:paraId="20D8D090" w14:textId="77777777" w:rsidR="006D6B6B" w:rsidRPr="00561E3C" w:rsidRDefault="004D7F49" w:rsidP="00D95E27">
      <w:pPr>
        <w:spacing w:after="120"/>
        <w:ind w:firstLine="720"/>
        <w:jc w:val="both"/>
        <w:rPr>
          <w:sz w:val="28"/>
          <w:szCs w:val="28"/>
          <w:lang w:val="nl-NL"/>
        </w:rPr>
      </w:pPr>
      <w:r w:rsidRPr="00561E3C">
        <w:rPr>
          <w:sz w:val="28"/>
          <w:szCs w:val="28"/>
          <w:lang w:val="nl-NL"/>
        </w:rPr>
        <w:t>b) Số lượng, hạng mục thuộc các khối phòng hành chính quản trị; khối phòng nuôi dưỡng, chăm sóc và giáo dục trẻ em; khối phòng tổ chức ăn (áp dụng cho các cơ sở giáo dục có tổ chức nấu ăn); khối phụ trợ; hạ tầng kỹ thuật; đối sánh với yêu cầu tối thiểu theo quy định</w:t>
      </w:r>
      <w:r w:rsidR="006D6B6B" w:rsidRPr="00561E3C">
        <w:rPr>
          <w:sz w:val="28"/>
          <w:szCs w:val="28"/>
          <w:lang w:val="nl-NL"/>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954"/>
        <w:gridCol w:w="1134"/>
        <w:gridCol w:w="1275"/>
      </w:tblGrid>
      <w:tr w:rsidR="00F864B5" w:rsidRPr="00F864B5" w14:paraId="6EA5EB60" w14:textId="77777777" w:rsidTr="00227EC9">
        <w:trPr>
          <w:trHeight w:val="758"/>
        </w:trPr>
        <w:tc>
          <w:tcPr>
            <w:tcW w:w="704" w:type="dxa"/>
            <w:tcBorders>
              <w:top w:val="single" w:sz="4" w:space="0" w:color="auto"/>
              <w:left w:val="single" w:sz="4" w:space="0" w:color="auto"/>
              <w:bottom w:val="single" w:sz="4" w:space="0" w:color="auto"/>
              <w:right w:val="single" w:sz="4" w:space="0" w:color="auto"/>
            </w:tcBorders>
            <w:vAlign w:val="center"/>
          </w:tcPr>
          <w:p w14:paraId="177B7466" w14:textId="77777777" w:rsidR="00982B17" w:rsidRPr="00F864B5" w:rsidRDefault="00982B17" w:rsidP="00CB07B1">
            <w:pPr>
              <w:spacing w:line="276" w:lineRule="auto"/>
              <w:jc w:val="center"/>
              <w:rPr>
                <w:b/>
                <w:bCs/>
                <w:color w:val="000000" w:themeColor="text1"/>
                <w:sz w:val="28"/>
                <w:szCs w:val="28"/>
                <w:lang w:val="pt-BR"/>
              </w:rPr>
            </w:pPr>
            <w:r w:rsidRPr="00F864B5">
              <w:rPr>
                <w:b/>
                <w:bCs/>
                <w:color w:val="000000" w:themeColor="text1"/>
                <w:sz w:val="28"/>
                <w:szCs w:val="28"/>
                <w:lang w:val="pt-BR"/>
              </w:rPr>
              <w:lastRenderedPageBreak/>
              <w:t>TT</w:t>
            </w:r>
          </w:p>
        </w:tc>
        <w:tc>
          <w:tcPr>
            <w:tcW w:w="5954" w:type="dxa"/>
            <w:tcBorders>
              <w:top w:val="single" w:sz="4" w:space="0" w:color="auto"/>
              <w:left w:val="single" w:sz="4" w:space="0" w:color="auto"/>
              <w:bottom w:val="single" w:sz="4" w:space="0" w:color="auto"/>
              <w:right w:val="single" w:sz="4" w:space="0" w:color="auto"/>
            </w:tcBorders>
            <w:vAlign w:val="center"/>
          </w:tcPr>
          <w:p w14:paraId="762D23AD" w14:textId="77777777" w:rsidR="00982B17" w:rsidRPr="00F864B5" w:rsidRDefault="00982B17" w:rsidP="00CB07B1">
            <w:pPr>
              <w:spacing w:line="276" w:lineRule="auto"/>
              <w:jc w:val="center"/>
              <w:rPr>
                <w:b/>
                <w:bCs/>
                <w:color w:val="000000" w:themeColor="text1"/>
                <w:sz w:val="28"/>
                <w:szCs w:val="28"/>
                <w:lang w:val="pt-BR"/>
              </w:rPr>
            </w:pPr>
            <w:r w:rsidRPr="00F864B5">
              <w:rPr>
                <w:b/>
                <w:bCs/>
                <w:color w:val="000000" w:themeColor="text1"/>
                <w:sz w:val="28"/>
                <w:szCs w:val="28"/>
                <w:lang w:val="pt-BR"/>
              </w:rPr>
              <w:t>Số liệu</w:t>
            </w:r>
          </w:p>
        </w:tc>
        <w:tc>
          <w:tcPr>
            <w:tcW w:w="1134" w:type="dxa"/>
            <w:tcBorders>
              <w:top w:val="single" w:sz="4" w:space="0" w:color="auto"/>
              <w:left w:val="single" w:sz="4" w:space="0" w:color="auto"/>
              <w:bottom w:val="single" w:sz="4" w:space="0" w:color="auto"/>
              <w:right w:val="single" w:sz="4" w:space="0" w:color="auto"/>
            </w:tcBorders>
          </w:tcPr>
          <w:p w14:paraId="3CBE8DA6" w14:textId="77777777" w:rsidR="00982B17" w:rsidRPr="00F864B5" w:rsidRDefault="00982B17" w:rsidP="00CB07B1">
            <w:pPr>
              <w:spacing w:line="276" w:lineRule="auto"/>
              <w:jc w:val="center"/>
              <w:rPr>
                <w:b/>
                <w:bCs/>
                <w:color w:val="000000" w:themeColor="text1"/>
                <w:sz w:val="28"/>
                <w:szCs w:val="28"/>
                <w:lang w:val="pt-BR"/>
              </w:rPr>
            </w:pPr>
            <w:r w:rsidRPr="00F864B5">
              <w:rPr>
                <w:b/>
                <w:bCs/>
                <w:color w:val="000000" w:themeColor="text1"/>
                <w:sz w:val="28"/>
                <w:szCs w:val="28"/>
                <w:lang w:val="pt-BR"/>
              </w:rPr>
              <w:t>Số lượng</w:t>
            </w:r>
          </w:p>
        </w:tc>
        <w:tc>
          <w:tcPr>
            <w:tcW w:w="1275" w:type="dxa"/>
            <w:tcBorders>
              <w:top w:val="single" w:sz="4" w:space="0" w:color="auto"/>
              <w:left w:val="single" w:sz="4" w:space="0" w:color="auto"/>
              <w:bottom w:val="single" w:sz="4" w:space="0" w:color="auto"/>
              <w:right w:val="single" w:sz="4" w:space="0" w:color="auto"/>
            </w:tcBorders>
          </w:tcPr>
          <w:p w14:paraId="754CDF0F" w14:textId="77777777" w:rsidR="00982B17" w:rsidRPr="00F864B5" w:rsidRDefault="00982B17" w:rsidP="00CB07B1">
            <w:pPr>
              <w:spacing w:line="276" w:lineRule="auto"/>
              <w:jc w:val="center"/>
              <w:rPr>
                <w:b/>
                <w:bCs/>
                <w:color w:val="000000" w:themeColor="text1"/>
                <w:sz w:val="28"/>
                <w:szCs w:val="28"/>
                <w:lang w:val="pt-BR"/>
              </w:rPr>
            </w:pPr>
          </w:p>
          <w:p w14:paraId="211646C6" w14:textId="77777777" w:rsidR="00982B17" w:rsidRPr="00F864B5" w:rsidRDefault="00982B17" w:rsidP="00CB07B1">
            <w:pPr>
              <w:spacing w:line="276" w:lineRule="auto"/>
              <w:jc w:val="center"/>
              <w:rPr>
                <w:b/>
                <w:bCs/>
                <w:color w:val="000000" w:themeColor="text1"/>
                <w:sz w:val="28"/>
                <w:szCs w:val="28"/>
                <w:lang w:val="pt-BR"/>
              </w:rPr>
            </w:pPr>
            <w:r w:rsidRPr="00F864B5">
              <w:rPr>
                <w:b/>
                <w:bCs/>
                <w:color w:val="000000" w:themeColor="text1"/>
                <w:sz w:val="28"/>
                <w:szCs w:val="28"/>
                <w:lang w:val="pt-BR"/>
              </w:rPr>
              <w:t>Ghi chú</w:t>
            </w:r>
          </w:p>
        </w:tc>
      </w:tr>
      <w:tr w:rsidR="00F864B5" w:rsidRPr="00F864B5" w14:paraId="290B1329" w14:textId="77777777" w:rsidTr="00227EC9">
        <w:tc>
          <w:tcPr>
            <w:tcW w:w="704" w:type="dxa"/>
            <w:tcBorders>
              <w:top w:val="single" w:sz="4" w:space="0" w:color="auto"/>
              <w:left w:val="single" w:sz="4" w:space="0" w:color="auto"/>
              <w:bottom w:val="single" w:sz="4" w:space="0" w:color="auto"/>
              <w:right w:val="single" w:sz="4" w:space="0" w:color="auto"/>
            </w:tcBorders>
          </w:tcPr>
          <w:p w14:paraId="6E43ACB8" w14:textId="77777777" w:rsidR="00982B17" w:rsidRPr="00F864B5" w:rsidRDefault="00982B17" w:rsidP="00CB07B1">
            <w:pPr>
              <w:spacing w:line="276" w:lineRule="auto"/>
              <w:jc w:val="center"/>
              <w:rPr>
                <w:b/>
                <w:bCs/>
                <w:color w:val="000000" w:themeColor="text1"/>
                <w:sz w:val="28"/>
                <w:szCs w:val="28"/>
                <w:lang w:val="pt-BR"/>
              </w:rPr>
            </w:pPr>
            <w:r w:rsidRPr="00F864B5">
              <w:rPr>
                <w:b/>
                <w:bCs/>
                <w:color w:val="000000" w:themeColor="text1"/>
                <w:sz w:val="28"/>
                <w:szCs w:val="28"/>
                <w:lang w:val="pt-BR"/>
              </w:rPr>
              <w:t>I</w:t>
            </w:r>
          </w:p>
        </w:tc>
        <w:tc>
          <w:tcPr>
            <w:tcW w:w="5954" w:type="dxa"/>
            <w:tcBorders>
              <w:top w:val="single" w:sz="4" w:space="0" w:color="auto"/>
              <w:left w:val="single" w:sz="4" w:space="0" w:color="auto"/>
              <w:bottom w:val="single" w:sz="4" w:space="0" w:color="auto"/>
              <w:right w:val="single" w:sz="4" w:space="0" w:color="auto"/>
            </w:tcBorders>
          </w:tcPr>
          <w:p w14:paraId="35460FF2" w14:textId="77777777" w:rsidR="00982B17" w:rsidRPr="00F864B5" w:rsidRDefault="00982B17" w:rsidP="00CB07B1">
            <w:pPr>
              <w:spacing w:line="276" w:lineRule="auto"/>
              <w:jc w:val="both"/>
              <w:rPr>
                <w:b/>
                <w:bCs/>
                <w:color w:val="000000" w:themeColor="text1"/>
                <w:sz w:val="28"/>
                <w:szCs w:val="28"/>
                <w:lang w:val="pt-BR"/>
              </w:rPr>
            </w:pPr>
            <w:r w:rsidRPr="00F864B5">
              <w:rPr>
                <w:color w:val="000000" w:themeColor="text1"/>
                <w:sz w:val="28"/>
                <w:szCs w:val="28"/>
                <w:lang w:val="pt-BR"/>
              </w:rPr>
              <w:t>Khối phòng nhóm trẻ, lớp mẫu giáo</w:t>
            </w:r>
          </w:p>
        </w:tc>
        <w:tc>
          <w:tcPr>
            <w:tcW w:w="1134" w:type="dxa"/>
            <w:tcBorders>
              <w:top w:val="single" w:sz="4" w:space="0" w:color="auto"/>
              <w:left w:val="single" w:sz="4" w:space="0" w:color="auto"/>
              <w:bottom w:val="single" w:sz="4" w:space="0" w:color="auto"/>
              <w:right w:val="single" w:sz="4" w:space="0" w:color="auto"/>
            </w:tcBorders>
            <w:vAlign w:val="center"/>
          </w:tcPr>
          <w:p w14:paraId="5BDE8F8E" w14:textId="01BCAA30" w:rsidR="00982B17" w:rsidRPr="00F864B5" w:rsidRDefault="003207C0" w:rsidP="00CB07B1">
            <w:pPr>
              <w:spacing w:line="276" w:lineRule="auto"/>
              <w:jc w:val="center"/>
              <w:rPr>
                <w:bCs/>
                <w:color w:val="000000" w:themeColor="text1"/>
                <w:sz w:val="28"/>
                <w:szCs w:val="28"/>
                <w:lang w:val="pt-BR"/>
              </w:rPr>
            </w:pPr>
            <w:r w:rsidRPr="00F864B5">
              <w:rPr>
                <w:bCs/>
                <w:color w:val="000000" w:themeColor="text1"/>
                <w:sz w:val="28"/>
                <w:szCs w:val="28"/>
                <w:lang w:val="pt-BR"/>
              </w:rPr>
              <w:t>18</w:t>
            </w:r>
          </w:p>
        </w:tc>
        <w:tc>
          <w:tcPr>
            <w:tcW w:w="1275" w:type="dxa"/>
            <w:tcBorders>
              <w:top w:val="single" w:sz="4" w:space="0" w:color="auto"/>
              <w:left w:val="single" w:sz="4" w:space="0" w:color="auto"/>
              <w:bottom w:val="single" w:sz="4" w:space="0" w:color="auto"/>
              <w:right w:val="single" w:sz="4" w:space="0" w:color="auto"/>
            </w:tcBorders>
          </w:tcPr>
          <w:p w14:paraId="04360FDC" w14:textId="77777777" w:rsidR="00982B17" w:rsidRPr="00F864B5" w:rsidRDefault="00982B17" w:rsidP="00CB07B1">
            <w:pPr>
              <w:spacing w:line="276" w:lineRule="auto"/>
              <w:jc w:val="center"/>
              <w:rPr>
                <w:b/>
                <w:bCs/>
                <w:color w:val="000000" w:themeColor="text1"/>
                <w:sz w:val="28"/>
                <w:szCs w:val="28"/>
                <w:lang w:val="pt-BR"/>
              </w:rPr>
            </w:pPr>
          </w:p>
        </w:tc>
      </w:tr>
      <w:tr w:rsidR="00F864B5" w:rsidRPr="00F864B5" w14:paraId="2A62CD78" w14:textId="77777777" w:rsidTr="00227EC9">
        <w:tc>
          <w:tcPr>
            <w:tcW w:w="704" w:type="dxa"/>
            <w:tcBorders>
              <w:top w:val="single" w:sz="4" w:space="0" w:color="auto"/>
              <w:left w:val="single" w:sz="4" w:space="0" w:color="auto"/>
              <w:bottom w:val="single" w:sz="4" w:space="0" w:color="auto"/>
              <w:right w:val="single" w:sz="4" w:space="0" w:color="auto"/>
            </w:tcBorders>
          </w:tcPr>
          <w:p w14:paraId="28EAD421" w14:textId="77777777" w:rsidR="00982B17" w:rsidRPr="00F864B5" w:rsidRDefault="00982B17" w:rsidP="00CB07B1">
            <w:pPr>
              <w:spacing w:line="276" w:lineRule="auto"/>
              <w:jc w:val="center"/>
              <w:rPr>
                <w:color w:val="000000" w:themeColor="text1"/>
                <w:sz w:val="28"/>
                <w:szCs w:val="28"/>
                <w:lang w:val="pt-BR"/>
              </w:rPr>
            </w:pPr>
            <w:r w:rsidRPr="00F864B5">
              <w:rPr>
                <w:color w:val="000000" w:themeColor="text1"/>
                <w:sz w:val="28"/>
                <w:szCs w:val="28"/>
                <w:lang w:val="pt-BR"/>
              </w:rPr>
              <w:t>1</w:t>
            </w:r>
          </w:p>
        </w:tc>
        <w:tc>
          <w:tcPr>
            <w:tcW w:w="5954" w:type="dxa"/>
            <w:tcBorders>
              <w:top w:val="single" w:sz="4" w:space="0" w:color="auto"/>
              <w:left w:val="single" w:sz="4" w:space="0" w:color="auto"/>
              <w:bottom w:val="single" w:sz="4" w:space="0" w:color="auto"/>
              <w:right w:val="single" w:sz="4" w:space="0" w:color="auto"/>
            </w:tcBorders>
          </w:tcPr>
          <w:p w14:paraId="53D8AD5C" w14:textId="77777777" w:rsidR="00982B17" w:rsidRPr="00F864B5" w:rsidRDefault="00982B17" w:rsidP="00CB07B1">
            <w:pPr>
              <w:spacing w:line="276" w:lineRule="auto"/>
              <w:jc w:val="both"/>
              <w:rPr>
                <w:color w:val="000000" w:themeColor="text1"/>
                <w:sz w:val="28"/>
                <w:szCs w:val="28"/>
                <w:lang w:val="pt-BR"/>
              </w:rPr>
            </w:pPr>
            <w:r w:rsidRPr="00F864B5">
              <w:rPr>
                <w:color w:val="000000" w:themeColor="text1"/>
                <w:sz w:val="28"/>
                <w:szCs w:val="28"/>
                <w:lang w:val="pt-BR"/>
              </w:rPr>
              <w:t>Phòng kiên cố</w:t>
            </w:r>
          </w:p>
        </w:tc>
        <w:tc>
          <w:tcPr>
            <w:tcW w:w="1134" w:type="dxa"/>
            <w:tcBorders>
              <w:top w:val="single" w:sz="4" w:space="0" w:color="auto"/>
              <w:left w:val="single" w:sz="4" w:space="0" w:color="auto"/>
              <w:bottom w:val="single" w:sz="4" w:space="0" w:color="auto"/>
              <w:right w:val="single" w:sz="4" w:space="0" w:color="auto"/>
            </w:tcBorders>
            <w:vAlign w:val="center"/>
          </w:tcPr>
          <w:p w14:paraId="3A7F852E" w14:textId="72AF2461" w:rsidR="00982B17" w:rsidRPr="00F864B5" w:rsidRDefault="003207C0" w:rsidP="00CB07B1">
            <w:pPr>
              <w:spacing w:line="276" w:lineRule="auto"/>
              <w:jc w:val="center"/>
              <w:rPr>
                <w:color w:val="000000" w:themeColor="text1"/>
                <w:sz w:val="28"/>
                <w:szCs w:val="28"/>
                <w:lang w:val="pt-BR"/>
              </w:rPr>
            </w:pPr>
            <w:r w:rsidRPr="00F864B5">
              <w:rPr>
                <w:color w:val="000000" w:themeColor="text1"/>
                <w:sz w:val="28"/>
                <w:szCs w:val="28"/>
                <w:lang w:val="pt-BR"/>
              </w:rPr>
              <w:t>18</w:t>
            </w:r>
          </w:p>
        </w:tc>
        <w:tc>
          <w:tcPr>
            <w:tcW w:w="1275" w:type="dxa"/>
            <w:tcBorders>
              <w:top w:val="single" w:sz="4" w:space="0" w:color="auto"/>
              <w:left w:val="single" w:sz="4" w:space="0" w:color="auto"/>
              <w:bottom w:val="single" w:sz="4" w:space="0" w:color="auto"/>
              <w:right w:val="single" w:sz="4" w:space="0" w:color="auto"/>
            </w:tcBorders>
          </w:tcPr>
          <w:p w14:paraId="4924F89F" w14:textId="77777777" w:rsidR="00982B17" w:rsidRPr="00F864B5" w:rsidRDefault="00982B17" w:rsidP="00CB07B1">
            <w:pPr>
              <w:spacing w:line="276" w:lineRule="auto"/>
              <w:jc w:val="both"/>
              <w:rPr>
                <w:color w:val="000000" w:themeColor="text1"/>
                <w:sz w:val="28"/>
                <w:szCs w:val="28"/>
                <w:lang w:val="pt-BR"/>
              </w:rPr>
            </w:pPr>
          </w:p>
        </w:tc>
      </w:tr>
      <w:tr w:rsidR="00F864B5" w:rsidRPr="00F864B5" w14:paraId="3E876DC0" w14:textId="77777777" w:rsidTr="00227EC9">
        <w:tc>
          <w:tcPr>
            <w:tcW w:w="704" w:type="dxa"/>
            <w:tcBorders>
              <w:top w:val="single" w:sz="4" w:space="0" w:color="auto"/>
              <w:left w:val="single" w:sz="4" w:space="0" w:color="auto"/>
              <w:bottom w:val="single" w:sz="4" w:space="0" w:color="auto"/>
              <w:right w:val="single" w:sz="4" w:space="0" w:color="auto"/>
            </w:tcBorders>
          </w:tcPr>
          <w:p w14:paraId="2B71490A" w14:textId="77777777" w:rsidR="00982B17" w:rsidRPr="00F864B5" w:rsidRDefault="00982B17" w:rsidP="00CB07B1">
            <w:pPr>
              <w:spacing w:line="276" w:lineRule="auto"/>
              <w:jc w:val="center"/>
              <w:rPr>
                <w:b/>
                <w:color w:val="000000" w:themeColor="text1"/>
                <w:sz w:val="28"/>
                <w:szCs w:val="28"/>
                <w:lang w:val="pt-BR"/>
              </w:rPr>
            </w:pPr>
            <w:r w:rsidRPr="00F864B5">
              <w:rPr>
                <w:b/>
                <w:color w:val="000000" w:themeColor="text1"/>
                <w:sz w:val="28"/>
                <w:szCs w:val="28"/>
                <w:lang w:val="pt-BR"/>
              </w:rPr>
              <w:t>II</w:t>
            </w:r>
          </w:p>
        </w:tc>
        <w:tc>
          <w:tcPr>
            <w:tcW w:w="5954" w:type="dxa"/>
            <w:tcBorders>
              <w:top w:val="single" w:sz="4" w:space="0" w:color="auto"/>
              <w:left w:val="single" w:sz="4" w:space="0" w:color="auto"/>
              <w:bottom w:val="single" w:sz="4" w:space="0" w:color="auto"/>
              <w:right w:val="single" w:sz="4" w:space="0" w:color="auto"/>
            </w:tcBorders>
          </w:tcPr>
          <w:p w14:paraId="340BD34F" w14:textId="77777777" w:rsidR="00982B17" w:rsidRPr="00F864B5" w:rsidRDefault="00982B17" w:rsidP="00CB07B1">
            <w:pPr>
              <w:spacing w:line="276" w:lineRule="auto"/>
              <w:jc w:val="both"/>
              <w:rPr>
                <w:color w:val="000000" w:themeColor="text1"/>
                <w:sz w:val="28"/>
                <w:szCs w:val="28"/>
                <w:lang w:val="pt-BR"/>
              </w:rPr>
            </w:pPr>
            <w:r w:rsidRPr="00F864B5">
              <w:rPr>
                <w:color w:val="000000" w:themeColor="text1"/>
                <w:sz w:val="28"/>
                <w:szCs w:val="28"/>
                <w:lang w:val="pt-BR"/>
              </w:rPr>
              <w:t>Khối phòng phục vụ học tập</w:t>
            </w:r>
          </w:p>
        </w:tc>
        <w:tc>
          <w:tcPr>
            <w:tcW w:w="1134" w:type="dxa"/>
            <w:tcBorders>
              <w:top w:val="single" w:sz="4" w:space="0" w:color="auto"/>
              <w:left w:val="single" w:sz="4" w:space="0" w:color="auto"/>
              <w:bottom w:val="single" w:sz="4" w:space="0" w:color="auto"/>
              <w:right w:val="single" w:sz="4" w:space="0" w:color="auto"/>
            </w:tcBorders>
            <w:vAlign w:val="center"/>
          </w:tcPr>
          <w:p w14:paraId="44B64CE6" w14:textId="12D3FA79" w:rsidR="00982B17" w:rsidRPr="00F864B5" w:rsidRDefault="003207C0" w:rsidP="00CB07B1">
            <w:pPr>
              <w:spacing w:line="276" w:lineRule="auto"/>
              <w:jc w:val="center"/>
              <w:rPr>
                <w:color w:val="000000" w:themeColor="text1"/>
                <w:sz w:val="28"/>
                <w:szCs w:val="28"/>
                <w:lang w:val="pt-BR"/>
              </w:rPr>
            </w:pPr>
            <w:r w:rsidRPr="00F864B5">
              <w:rPr>
                <w:color w:val="000000" w:themeColor="text1"/>
                <w:sz w:val="28"/>
                <w:szCs w:val="28"/>
                <w:lang w:val="pt-BR"/>
              </w:rPr>
              <w:t>15</w:t>
            </w:r>
          </w:p>
        </w:tc>
        <w:tc>
          <w:tcPr>
            <w:tcW w:w="1275" w:type="dxa"/>
            <w:tcBorders>
              <w:top w:val="single" w:sz="4" w:space="0" w:color="auto"/>
              <w:left w:val="single" w:sz="4" w:space="0" w:color="auto"/>
              <w:bottom w:val="single" w:sz="4" w:space="0" w:color="auto"/>
              <w:right w:val="single" w:sz="4" w:space="0" w:color="auto"/>
            </w:tcBorders>
          </w:tcPr>
          <w:p w14:paraId="20B0ED2C" w14:textId="77777777" w:rsidR="00982B17" w:rsidRPr="00F864B5" w:rsidRDefault="00982B17" w:rsidP="00CB07B1">
            <w:pPr>
              <w:spacing w:line="276" w:lineRule="auto"/>
              <w:jc w:val="both"/>
              <w:rPr>
                <w:color w:val="000000" w:themeColor="text1"/>
                <w:sz w:val="28"/>
                <w:szCs w:val="28"/>
                <w:lang w:val="pt-BR"/>
              </w:rPr>
            </w:pPr>
          </w:p>
        </w:tc>
      </w:tr>
      <w:tr w:rsidR="00F864B5" w:rsidRPr="00F864B5" w14:paraId="6C7D7089" w14:textId="77777777" w:rsidTr="00227EC9">
        <w:tc>
          <w:tcPr>
            <w:tcW w:w="704" w:type="dxa"/>
            <w:tcBorders>
              <w:top w:val="single" w:sz="4" w:space="0" w:color="auto"/>
              <w:left w:val="single" w:sz="4" w:space="0" w:color="auto"/>
              <w:bottom w:val="single" w:sz="4" w:space="0" w:color="auto"/>
              <w:right w:val="single" w:sz="4" w:space="0" w:color="auto"/>
            </w:tcBorders>
          </w:tcPr>
          <w:p w14:paraId="6C8A4480" w14:textId="77777777" w:rsidR="00982B17" w:rsidRPr="00F864B5" w:rsidRDefault="00982B17" w:rsidP="00CB07B1">
            <w:pPr>
              <w:spacing w:line="276" w:lineRule="auto"/>
              <w:jc w:val="center"/>
              <w:rPr>
                <w:color w:val="000000" w:themeColor="text1"/>
                <w:sz w:val="28"/>
                <w:szCs w:val="28"/>
                <w:lang w:val="pt-BR"/>
              </w:rPr>
            </w:pPr>
            <w:r w:rsidRPr="00F864B5">
              <w:rPr>
                <w:color w:val="000000" w:themeColor="text1"/>
                <w:sz w:val="28"/>
                <w:szCs w:val="28"/>
                <w:lang w:val="pt-BR"/>
              </w:rPr>
              <w:t>1</w:t>
            </w:r>
          </w:p>
        </w:tc>
        <w:tc>
          <w:tcPr>
            <w:tcW w:w="5954" w:type="dxa"/>
            <w:tcBorders>
              <w:top w:val="single" w:sz="4" w:space="0" w:color="auto"/>
              <w:left w:val="single" w:sz="4" w:space="0" w:color="auto"/>
              <w:bottom w:val="single" w:sz="4" w:space="0" w:color="auto"/>
              <w:right w:val="single" w:sz="4" w:space="0" w:color="auto"/>
            </w:tcBorders>
          </w:tcPr>
          <w:p w14:paraId="0F72D5F8" w14:textId="77777777" w:rsidR="00982B17" w:rsidRPr="00F864B5" w:rsidRDefault="00982B17" w:rsidP="00CB07B1">
            <w:pPr>
              <w:spacing w:line="276" w:lineRule="auto"/>
              <w:jc w:val="both"/>
              <w:rPr>
                <w:color w:val="000000" w:themeColor="text1"/>
                <w:sz w:val="28"/>
                <w:szCs w:val="28"/>
                <w:lang w:val="pt-BR"/>
              </w:rPr>
            </w:pPr>
            <w:r w:rsidRPr="00F864B5">
              <w:rPr>
                <w:color w:val="000000" w:themeColor="text1"/>
                <w:sz w:val="28"/>
                <w:szCs w:val="28"/>
                <w:lang w:val="pt-BR"/>
              </w:rPr>
              <w:t>Phòng kiên cố</w:t>
            </w:r>
          </w:p>
        </w:tc>
        <w:tc>
          <w:tcPr>
            <w:tcW w:w="1134" w:type="dxa"/>
            <w:tcBorders>
              <w:top w:val="single" w:sz="4" w:space="0" w:color="auto"/>
              <w:left w:val="single" w:sz="4" w:space="0" w:color="auto"/>
              <w:bottom w:val="single" w:sz="4" w:space="0" w:color="auto"/>
              <w:right w:val="single" w:sz="4" w:space="0" w:color="auto"/>
            </w:tcBorders>
            <w:vAlign w:val="center"/>
          </w:tcPr>
          <w:p w14:paraId="43873B1F" w14:textId="31FB0A8A" w:rsidR="00982B17" w:rsidRPr="00F864B5" w:rsidRDefault="003207C0" w:rsidP="00CB07B1">
            <w:pPr>
              <w:spacing w:line="276" w:lineRule="auto"/>
              <w:jc w:val="center"/>
              <w:rPr>
                <w:color w:val="000000" w:themeColor="text1"/>
                <w:sz w:val="28"/>
                <w:szCs w:val="28"/>
                <w:lang w:val="pt-BR"/>
              </w:rPr>
            </w:pPr>
            <w:r w:rsidRPr="00F864B5">
              <w:rPr>
                <w:color w:val="000000" w:themeColor="text1"/>
                <w:sz w:val="28"/>
                <w:szCs w:val="28"/>
                <w:lang w:val="pt-BR"/>
              </w:rPr>
              <w:t>15</w:t>
            </w:r>
          </w:p>
        </w:tc>
        <w:tc>
          <w:tcPr>
            <w:tcW w:w="1275" w:type="dxa"/>
            <w:tcBorders>
              <w:top w:val="single" w:sz="4" w:space="0" w:color="auto"/>
              <w:left w:val="single" w:sz="4" w:space="0" w:color="auto"/>
              <w:bottom w:val="single" w:sz="4" w:space="0" w:color="auto"/>
              <w:right w:val="single" w:sz="4" w:space="0" w:color="auto"/>
            </w:tcBorders>
          </w:tcPr>
          <w:p w14:paraId="35F3FEA9" w14:textId="77777777" w:rsidR="00982B17" w:rsidRPr="00F864B5" w:rsidRDefault="00982B17" w:rsidP="00CB07B1">
            <w:pPr>
              <w:spacing w:line="276" w:lineRule="auto"/>
              <w:jc w:val="both"/>
              <w:rPr>
                <w:color w:val="000000" w:themeColor="text1"/>
                <w:sz w:val="28"/>
                <w:szCs w:val="28"/>
                <w:lang w:val="pt-BR"/>
              </w:rPr>
            </w:pPr>
          </w:p>
        </w:tc>
      </w:tr>
      <w:tr w:rsidR="00F864B5" w:rsidRPr="00F864B5" w14:paraId="551EEB53" w14:textId="77777777" w:rsidTr="00227EC9">
        <w:tc>
          <w:tcPr>
            <w:tcW w:w="704" w:type="dxa"/>
            <w:tcBorders>
              <w:top w:val="single" w:sz="4" w:space="0" w:color="auto"/>
              <w:left w:val="single" w:sz="4" w:space="0" w:color="auto"/>
              <w:bottom w:val="single" w:sz="4" w:space="0" w:color="auto"/>
              <w:right w:val="single" w:sz="4" w:space="0" w:color="auto"/>
            </w:tcBorders>
          </w:tcPr>
          <w:p w14:paraId="23531B20" w14:textId="77777777" w:rsidR="00982B17" w:rsidRPr="00F864B5" w:rsidRDefault="00982B17" w:rsidP="00CB07B1">
            <w:pPr>
              <w:spacing w:line="276" w:lineRule="auto"/>
              <w:jc w:val="center"/>
              <w:rPr>
                <w:b/>
                <w:color w:val="000000" w:themeColor="text1"/>
                <w:sz w:val="28"/>
                <w:szCs w:val="28"/>
                <w:lang w:val="pt-BR"/>
              </w:rPr>
            </w:pPr>
            <w:r w:rsidRPr="00F864B5">
              <w:rPr>
                <w:b/>
                <w:color w:val="000000" w:themeColor="text1"/>
                <w:sz w:val="28"/>
                <w:szCs w:val="28"/>
                <w:lang w:val="pt-BR"/>
              </w:rPr>
              <w:t>III</w:t>
            </w:r>
          </w:p>
        </w:tc>
        <w:tc>
          <w:tcPr>
            <w:tcW w:w="5954" w:type="dxa"/>
            <w:tcBorders>
              <w:top w:val="single" w:sz="4" w:space="0" w:color="auto"/>
              <w:left w:val="single" w:sz="4" w:space="0" w:color="auto"/>
              <w:bottom w:val="single" w:sz="4" w:space="0" w:color="auto"/>
              <w:right w:val="single" w:sz="4" w:space="0" w:color="auto"/>
            </w:tcBorders>
          </w:tcPr>
          <w:p w14:paraId="46446F12" w14:textId="77777777" w:rsidR="00982B17" w:rsidRPr="00F864B5" w:rsidRDefault="00982B17" w:rsidP="00CB07B1">
            <w:pPr>
              <w:spacing w:line="276" w:lineRule="auto"/>
              <w:jc w:val="both"/>
              <w:rPr>
                <w:color w:val="000000" w:themeColor="text1"/>
                <w:sz w:val="28"/>
                <w:szCs w:val="28"/>
                <w:lang w:val="pt-BR"/>
              </w:rPr>
            </w:pPr>
            <w:r w:rsidRPr="00F864B5">
              <w:rPr>
                <w:color w:val="000000" w:themeColor="text1"/>
                <w:sz w:val="28"/>
                <w:szCs w:val="28"/>
                <w:lang w:val="pt-BR"/>
              </w:rPr>
              <w:t xml:space="preserve">Khối phòng hành chính quản trị </w:t>
            </w:r>
          </w:p>
        </w:tc>
        <w:tc>
          <w:tcPr>
            <w:tcW w:w="1134" w:type="dxa"/>
            <w:tcBorders>
              <w:top w:val="single" w:sz="4" w:space="0" w:color="auto"/>
              <w:left w:val="single" w:sz="4" w:space="0" w:color="auto"/>
              <w:bottom w:val="single" w:sz="4" w:space="0" w:color="auto"/>
              <w:right w:val="single" w:sz="4" w:space="0" w:color="auto"/>
            </w:tcBorders>
            <w:vAlign w:val="center"/>
          </w:tcPr>
          <w:p w14:paraId="4A65D437" w14:textId="65A78124" w:rsidR="00982B17" w:rsidRPr="00F864B5" w:rsidRDefault="003207C0" w:rsidP="00CB07B1">
            <w:pPr>
              <w:spacing w:line="276" w:lineRule="auto"/>
              <w:jc w:val="center"/>
              <w:rPr>
                <w:color w:val="000000" w:themeColor="text1"/>
                <w:sz w:val="28"/>
                <w:szCs w:val="28"/>
                <w:lang w:val="pt-BR"/>
              </w:rPr>
            </w:pPr>
            <w:r w:rsidRPr="00F864B5">
              <w:rPr>
                <w:color w:val="000000" w:themeColor="text1"/>
                <w:sz w:val="28"/>
                <w:szCs w:val="28"/>
                <w:lang w:val="pt-BR"/>
              </w:rPr>
              <w:t>1</w:t>
            </w:r>
          </w:p>
        </w:tc>
        <w:tc>
          <w:tcPr>
            <w:tcW w:w="1275" w:type="dxa"/>
            <w:tcBorders>
              <w:top w:val="single" w:sz="4" w:space="0" w:color="auto"/>
              <w:left w:val="single" w:sz="4" w:space="0" w:color="auto"/>
              <w:bottom w:val="single" w:sz="4" w:space="0" w:color="auto"/>
              <w:right w:val="single" w:sz="4" w:space="0" w:color="auto"/>
            </w:tcBorders>
          </w:tcPr>
          <w:p w14:paraId="3F8B112E" w14:textId="77777777" w:rsidR="00982B17" w:rsidRPr="00F864B5" w:rsidRDefault="00982B17" w:rsidP="00CB07B1">
            <w:pPr>
              <w:spacing w:line="276" w:lineRule="auto"/>
              <w:jc w:val="both"/>
              <w:rPr>
                <w:color w:val="000000" w:themeColor="text1"/>
                <w:sz w:val="28"/>
                <w:szCs w:val="28"/>
                <w:lang w:val="pt-BR"/>
              </w:rPr>
            </w:pPr>
          </w:p>
        </w:tc>
      </w:tr>
      <w:tr w:rsidR="00F864B5" w:rsidRPr="00F864B5" w14:paraId="6D9AC9D1" w14:textId="77777777" w:rsidTr="00227EC9">
        <w:tc>
          <w:tcPr>
            <w:tcW w:w="704" w:type="dxa"/>
            <w:tcBorders>
              <w:top w:val="single" w:sz="4" w:space="0" w:color="auto"/>
              <w:left w:val="single" w:sz="4" w:space="0" w:color="auto"/>
              <w:bottom w:val="single" w:sz="4" w:space="0" w:color="auto"/>
              <w:right w:val="single" w:sz="4" w:space="0" w:color="auto"/>
            </w:tcBorders>
          </w:tcPr>
          <w:p w14:paraId="1E36B249" w14:textId="77777777" w:rsidR="00982B17" w:rsidRPr="00F864B5" w:rsidRDefault="00982B17" w:rsidP="00CB07B1">
            <w:pPr>
              <w:spacing w:line="276" w:lineRule="auto"/>
              <w:jc w:val="center"/>
              <w:rPr>
                <w:color w:val="000000" w:themeColor="text1"/>
                <w:sz w:val="28"/>
                <w:szCs w:val="28"/>
                <w:lang w:val="pt-BR"/>
              </w:rPr>
            </w:pPr>
            <w:r w:rsidRPr="00F864B5">
              <w:rPr>
                <w:color w:val="000000" w:themeColor="text1"/>
                <w:sz w:val="28"/>
                <w:szCs w:val="28"/>
                <w:lang w:val="pt-BR"/>
              </w:rPr>
              <w:t>1</w:t>
            </w:r>
          </w:p>
        </w:tc>
        <w:tc>
          <w:tcPr>
            <w:tcW w:w="5954" w:type="dxa"/>
            <w:tcBorders>
              <w:top w:val="single" w:sz="4" w:space="0" w:color="auto"/>
              <w:left w:val="single" w:sz="4" w:space="0" w:color="auto"/>
              <w:bottom w:val="single" w:sz="4" w:space="0" w:color="auto"/>
              <w:right w:val="single" w:sz="4" w:space="0" w:color="auto"/>
            </w:tcBorders>
          </w:tcPr>
          <w:p w14:paraId="336259E9" w14:textId="77777777" w:rsidR="00982B17" w:rsidRPr="00F864B5" w:rsidRDefault="00982B17" w:rsidP="00CB07B1">
            <w:pPr>
              <w:spacing w:line="276" w:lineRule="auto"/>
              <w:jc w:val="both"/>
              <w:rPr>
                <w:color w:val="000000" w:themeColor="text1"/>
                <w:sz w:val="28"/>
                <w:szCs w:val="28"/>
                <w:lang w:val="pt-BR"/>
              </w:rPr>
            </w:pPr>
            <w:r w:rsidRPr="00F864B5">
              <w:rPr>
                <w:color w:val="000000" w:themeColor="text1"/>
                <w:sz w:val="28"/>
                <w:szCs w:val="28"/>
                <w:lang w:val="pt-BR"/>
              </w:rPr>
              <w:t>Phòng kiên cố</w:t>
            </w:r>
          </w:p>
        </w:tc>
        <w:tc>
          <w:tcPr>
            <w:tcW w:w="1134" w:type="dxa"/>
            <w:tcBorders>
              <w:top w:val="single" w:sz="4" w:space="0" w:color="auto"/>
              <w:left w:val="single" w:sz="4" w:space="0" w:color="auto"/>
              <w:bottom w:val="single" w:sz="4" w:space="0" w:color="auto"/>
              <w:right w:val="single" w:sz="4" w:space="0" w:color="auto"/>
            </w:tcBorders>
            <w:vAlign w:val="center"/>
          </w:tcPr>
          <w:p w14:paraId="5F200CBF" w14:textId="200CFAEE" w:rsidR="00982B17" w:rsidRPr="00F864B5" w:rsidRDefault="003207C0" w:rsidP="00CB07B1">
            <w:pPr>
              <w:spacing w:line="276" w:lineRule="auto"/>
              <w:jc w:val="center"/>
              <w:rPr>
                <w:color w:val="000000" w:themeColor="text1"/>
                <w:sz w:val="28"/>
                <w:szCs w:val="28"/>
                <w:lang w:val="pt-BR"/>
              </w:rPr>
            </w:pPr>
            <w:r w:rsidRPr="00F864B5">
              <w:rPr>
                <w:color w:val="000000" w:themeColor="text1"/>
                <w:sz w:val="28"/>
                <w:szCs w:val="28"/>
                <w:lang w:val="pt-BR"/>
              </w:rPr>
              <w:t>1</w:t>
            </w:r>
          </w:p>
        </w:tc>
        <w:tc>
          <w:tcPr>
            <w:tcW w:w="1275" w:type="dxa"/>
            <w:tcBorders>
              <w:top w:val="single" w:sz="4" w:space="0" w:color="auto"/>
              <w:left w:val="single" w:sz="4" w:space="0" w:color="auto"/>
              <w:bottom w:val="single" w:sz="4" w:space="0" w:color="auto"/>
              <w:right w:val="single" w:sz="4" w:space="0" w:color="auto"/>
            </w:tcBorders>
          </w:tcPr>
          <w:p w14:paraId="6B95D1B4" w14:textId="77777777" w:rsidR="00982B17" w:rsidRPr="00F864B5" w:rsidRDefault="00982B17" w:rsidP="00CB07B1">
            <w:pPr>
              <w:spacing w:line="276" w:lineRule="auto"/>
              <w:jc w:val="both"/>
              <w:rPr>
                <w:color w:val="000000" w:themeColor="text1"/>
                <w:sz w:val="28"/>
                <w:szCs w:val="28"/>
                <w:lang w:val="pt-BR"/>
              </w:rPr>
            </w:pPr>
          </w:p>
        </w:tc>
      </w:tr>
      <w:tr w:rsidR="00F864B5" w:rsidRPr="00F864B5" w14:paraId="5AF3DB38" w14:textId="77777777" w:rsidTr="00227EC9">
        <w:tc>
          <w:tcPr>
            <w:tcW w:w="704" w:type="dxa"/>
            <w:tcBorders>
              <w:top w:val="single" w:sz="4" w:space="0" w:color="auto"/>
              <w:left w:val="single" w:sz="4" w:space="0" w:color="auto"/>
              <w:bottom w:val="single" w:sz="4" w:space="0" w:color="auto"/>
              <w:right w:val="single" w:sz="4" w:space="0" w:color="auto"/>
            </w:tcBorders>
          </w:tcPr>
          <w:p w14:paraId="663D58A0" w14:textId="77777777" w:rsidR="00982B17" w:rsidRPr="00F864B5" w:rsidRDefault="00982B17" w:rsidP="00CB07B1">
            <w:pPr>
              <w:spacing w:line="276" w:lineRule="auto"/>
              <w:jc w:val="center"/>
              <w:rPr>
                <w:b/>
                <w:color w:val="000000" w:themeColor="text1"/>
                <w:sz w:val="28"/>
                <w:szCs w:val="28"/>
                <w:lang w:val="pt-BR"/>
              </w:rPr>
            </w:pPr>
            <w:r w:rsidRPr="00F864B5">
              <w:rPr>
                <w:b/>
                <w:color w:val="000000" w:themeColor="text1"/>
                <w:sz w:val="28"/>
                <w:szCs w:val="28"/>
                <w:lang w:val="pt-BR"/>
              </w:rPr>
              <w:t>IV</w:t>
            </w:r>
          </w:p>
        </w:tc>
        <w:tc>
          <w:tcPr>
            <w:tcW w:w="5954" w:type="dxa"/>
            <w:tcBorders>
              <w:top w:val="single" w:sz="4" w:space="0" w:color="auto"/>
              <w:left w:val="single" w:sz="4" w:space="0" w:color="auto"/>
              <w:bottom w:val="single" w:sz="4" w:space="0" w:color="auto"/>
              <w:right w:val="single" w:sz="4" w:space="0" w:color="auto"/>
            </w:tcBorders>
          </w:tcPr>
          <w:p w14:paraId="5A7DDC26" w14:textId="77777777" w:rsidR="00982B17" w:rsidRPr="00F864B5" w:rsidRDefault="00982B17" w:rsidP="00CB07B1">
            <w:pPr>
              <w:spacing w:line="276" w:lineRule="auto"/>
              <w:jc w:val="both"/>
              <w:rPr>
                <w:color w:val="000000" w:themeColor="text1"/>
                <w:sz w:val="28"/>
                <w:szCs w:val="28"/>
                <w:lang w:val="pt-BR"/>
              </w:rPr>
            </w:pPr>
            <w:r w:rsidRPr="00F864B5">
              <w:rPr>
                <w:color w:val="000000" w:themeColor="text1"/>
                <w:sz w:val="28"/>
                <w:szCs w:val="28"/>
                <w:lang w:val="pt-BR"/>
              </w:rPr>
              <w:t>Khối phòng tổ chức ăn</w:t>
            </w:r>
          </w:p>
        </w:tc>
        <w:tc>
          <w:tcPr>
            <w:tcW w:w="1134" w:type="dxa"/>
            <w:tcBorders>
              <w:top w:val="single" w:sz="4" w:space="0" w:color="auto"/>
              <w:left w:val="single" w:sz="4" w:space="0" w:color="auto"/>
              <w:bottom w:val="single" w:sz="4" w:space="0" w:color="auto"/>
              <w:right w:val="single" w:sz="4" w:space="0" w:color="auto"/>
            </w:tcBorders>
            <w:vAlign w:val="center"/>
          </w:tcPr>
          <w:p w14:paraId="29737878" w14:textId="22E0E86C" w:rsidR="00982B17" w:rsidRPr="00F864B5" w:rsidRDefault="003207C0" w:rsidP="00CB07B1">
            <w:pPr>
              <w:spacing w:line="276" w:lineRule="auto"/>
              <w:jc w:val="center"/>
              <w:rPr>
                <w:color w:val="000000" w:themeColor="text1"/>
                <w:sz w:val="28"/>
                <w:szCs w:val="28"/>
                <w:lang w:val="pt-BR"/>
              </w:rPr>
            </w:pPr>
            <w:r w:rsidRPr="00F864B5">
              <w:rPr>
                <w:color w:val="000000" w:themeColor="text1"/>
                <w:sz w:val="28"/>
                <w:szCs w:val="28"/>
                <w:lang w:val="pt-BR"/>
              </w:rPr>
              <w:t>15</w:t>
            </w:r>
          </w:p>
        </w:tc>
        <w:tc>
          <w:tcPr>
            <w:tcW w:w="1275" w:type="dxa"/>
            <w:tcBorders>
              <w:top w:val="single" w:sz="4" w:space="0" w:color="auto"/>
              <w:left w:val="single" w:sz="4" w:space="0" w:color="auto"/>
              <w:bottom w:val="single" w:sz="4" w:space="0" w:color="auto"/>
              <w:right w:val="single" w:sz="4" w:space="0" w:color="auto"/>
            </w:tcBorders>
          </w:tcPr>
          <w:p w14:paraId="4DE16531" w14:textId="77777777" w:rsidR="00982B17" w:rsidRPr="00F864B5" w:rsidRDefault="00982B17" w:rsidP="00CB07B1">
            <w:pPr>
              <w:spacing w:line="276" w:lineRule="auto"/>
              <w:jc w:val="both"/>
              <w:rPr>
                <w:color w:val="000000" w:themeColor="text1"/>
                <w:sz w:val="28"/>
                <w:szCs w:val="28"/>
                <w:lang w:val="pt-BR"/>
              </w:rPr>
            </w:pPr>
          </w:p>
        </w:tc>
      </w:tr>
      <w:tr w:rsidR="00F864B5" w:rsidRPr="00F864B5" w14:paraId="5B8436F7" w14:textId="77777777" w:rsidTr="00227EC9">
        <w:tc>
          <w:tcPr>
            <w:tcW w:w="704" w:type="dxa"/>
            <w:tcBorders>
              <w:top w:val="single" w:sz="4" w:space="0" w:color="auto"/>
              <w:left w:val="single" w:sz="4" w:space="0" w:color="auto"/>
              <w:bottom w:val="single" w:sz="4" w:space="0" w:color="auto"/>
              <w:right w:val="single" w:sz="4" w:space="0" w:color="auto"/>
            </w:tcBorders>
          </w:tcPr>
          <w:p w14:paraId="582DEC0D" w14:textId="77777777" w:rsidR="00982B17" w:rsidRPr="00F864B5" w:rsidRDefault="00982B17" w:rsidP="00CB07B1">
            <w:pPr>
              <w:spacing w:line="276" w:lineRule="auto"/>
              <w:jc w:val="center"/>
              <w:rPr>
                <w:color w:val="000000" w:themeColor="text1"/>
                <w:sz w:val="28"/>
                <w:szCs w:val="28"/>
                <w:lang w:val="pt-BR"/>
              </w:rPr>
            </w:pPr>
            <w:r w:rsidRPr="00F864B5">
              <w:rPr>
                <w:color w:val="000000" w:themeColor="text1"/>
                <w:sz w:val="28"/>
                <w:szCs w:val="28"/>
                <w:lang w:val="pt-BR"/>
              </w:rPr>
              <w:t>1</w:t>
            </w:r>
          </w:p>
        </w:tc>
        <w:tc>
          <w:tcPr>
            <w:tcW w:w="5954" w:type="dxa"/>
            <w:tcBorders>
              <w:top w:val="single" w:sz="4" w:space="0" w:color="auto"/>
              <w:left w:val="single" w:sz="4" w:space="0" w:color="auto"/>
              <w:bottom w:val="single" w:sz="4" w:space="0" w:color="auto"/>
              <w:right w:val="single" w:sz="4" w:space="0" w:color="auto"/>
            </w:tcBorders>
          </w:tcPr>
          <w:p w14:paraId="74C5A076" w14:textId="77777777" w:rsidR="00982B17" w:rsidRPr="00F864B5" w:rsidRDefault="00982B17" w:rsidP="00CB07B1">
            <w:pPr>
              <w:spacing w:line="276" w:lineRule="auto"/>
              <w:jc w:val="both"/>
              <w:rPr>
                <w:color w:val="000000" w:themeColor="text1"/>
                <w:sz w:val="28"/>
                <w:szCs w:val="28"/>
                <w:lang w:val="pt-BR"/>
              </w:rPr>
            </w:pPr>
            <w:r w:rsidRPr="00F864B5">
              <w:rPr>
                <w:color w:val="000000" w:themeColor="text1"/>
                <w:sz w:val="28"/>
                <w:szCs w:val="28"/>
                <w:lang w:val="pt-BR"/>
              </w:rPr>
              <w:t>Bếp ăn</w:t>
            </w:r>
          </w:p>
        </w:tc>
        <w:tc>
          <w:tcPr>
            <w:tcW w:w="1134" w:type="dxa"/>
            <w:tcBorders>
              <w:top w:val="single" w:sz="4" w:space="0" w:color="auto"/>
              <w:left w:val="single" w:sz="4" w:space="0" w:color="auto"/>
              <w:bottom w:val="single" w:sz="4" w:space="0" w:color="auto"/>
              <w:right w:val="single" w:sz="4" w:space="0" w:color="auto"/>
            </w:tcBorders>
            <w:vAlign w:val="center"/>
          </w:tcPr>
          <w:p w14:paraId="5CA9C4BA" w14:textId="3C17AF78" w:rsidR="00982B17" w:rsidRPr="00F864B5" w:rsidRDefault="003207C0" w:rsidP="00CB07B1">
            <w:pPr>
              <w:spacing w:line="276" w:lineRule="auto"/>
              <w:jc w:val="center"/>
              <w:rPr>
                <w:color w:val="000000" w:themeColor="text1"/>
                <w:sz w:val="28"/>
                <w:szCs w:val="28"/>
                <w:lang w:val="pt-BR"/>
              </w:rPr>
            </w:pPr>
            <w:r w:rsidRPr="00F864B5">
              <w:rPr>
                <w:color w:val="000000" w:themeColor="text1"/>
                <w:sz w:val="28"/>
                <w:szCs w:val="28"/>
                <w:lang w:val="pt-BR"/>
              </w:rPr>
              <w:t>1</w:t>
            </w:r>
          </w:p>
        </w:tc>
        <w:tc>
          <w:tcPr>
            <w:tcW w:w="1275" w:type="dxa"/>
            <w:tcBorders>
              <w:top w:val="single" w:sz="4" w:space="0" w:color="auto"/>
              <w:left w:val="single" w:sz="4" w:space="0" w:color="auto"/>
              <w:bottom w:val="single" w:sz="4" w:space="0" w:color="auto"/>
              <w:right w:val="single" w:sz="4" w:space="0" w:color="auto"/>
            </w:tcBorders>
          </w:tcPr>
          <w:p w14:paraId="77ED0921" w14:textId="77777777" w:rsidR="00982B17" w:rsidRPr="00F864B5" w:rsidRDefault="00982B17" w:rsidP="00CB07B1">
            <w:pPr>
              <w:spacing w:line="276" w:lineRule="auto"/>
              <w:jc w:val="both"/>
              <w:rPr>
                <w:color w:val="000000" w:themeColor="text1"/>
                <w:sz w:val="28"/>
                <w:szCs w:val="28"/>
                <w:lang w:val="pt-BR"/>
              </w:rPr>
            </w:pPr>
          </w:p>
        </w:tc>
      </w:tr>
      <w:tr w:rsidR="00F864B5" w:rsidRPr="00F864B5" w14:paraId="26F3146F" w14:textId="77777777" w:rsidTr="00227EC9">
        <w:tc>
          <w:tcPr>
            <w:tcW w:w="704" w:type="dxa"/>
            <w:tcBorders>
              <w:top w:val="single" w:sz="4" w:space="0" w:color="auto"/>
              <w:left w:val="single" w:sz="4" w:space="0" w:color="auto"/>
              <w:bottom w:val="single" w:sz="4" w:space="0" w:color="auto"/>
              <w:right w:val="single" w:sz="4" w:space="0" w:color="auto"/>
            </w:tcBorders>
          </w:tcPr>
          <w:p w14:paraId="7A3D84DB" w14:textId="77777777" w:rsidR="00982B17" w:rsidRPr="00F864B5" w:rsidRDefault="00982B17" w:rsidP="00CB07B1">
            <w:pPr>
              <w:spacing w:line="276" w:lineRule="auto"/>
              <w:jc w:val="center"/>
              <w:rPr>
                <w:color w:val="000000" w:themeColor="text1"/>
                <w:sz w:val="28"/>
                <w:szCs w:val="28"/>
                <w:lang w:val="pt-BR"/>
              </w:rPr>
            </w:pPr>
            <w:r w:rsidRPr="00F864B5">
              <w:rPr>
                <w:color w:val="000000" w:themeColor="text1"/>
                <w:sz w:val="28"/>
                <w:szCs w:val="28"/>
                <w:lang w:val="pt-BR"/>
              </w:rPr>
              <w:t>2</w:t>
            </w:r>
          </w:p>
        </w:tc>
        <w:tc>
          <w:tcPr>
            <w:tcW w:w="5954" w:type="dxa"/>
            <w:tcBorders>
              <w:top w:val="single" w:sz="4" w:space="0" w:color="auto"/>
              <w:left w:val="single" w:sz="4" w:space="0" w:color="auto"/>
              <w:bottom w:val="single" w:sz="4" w:space="0" w:color="auto"/>
              <w:right w:val="single" w:sz="4" w:space="0" w:color="auto"/>
            </w:tcBorders>
          </w:tcPr>
          <w:p w14:paraId="251ED1AD" w14:textId="77777777" w:rsidR="00982B17" w:rsidRPr="00F864B5" w:rsidRDefault="00982B17" w:rsidP="00CB07B1">
            <w:pPr>
              <w:spacing w:line="276" w:lineRule="auto"/>
              <w:jc w:val="both"/>
              <w:rPr>
                <w:color w:val="000000" w:themeColor="text1"/>
                <w:sz w:val="28"/>
                <w:szCs w:val="28"/>
                <w:lang w:val="pt-BR"/>
              </w:rPr>
            </w:pPr>
            <w:r w:rsidRPr="00F864B5">
              <w:rPr>
                <w:color w:val="000000" w:themeColor="text1"/>
                <w:sz w:val="28"/>
                <w:szCs w:val="28"/>
                <w:lang w:val="pt-BR"/>
              </w:rPr>
              <w:t>Kho thực phẩm</w:t>
            </w:r>
          </w:p>
        </w:tc>
        <w:tc>
          <w:tcPr>
            <w:tcW w:w="1134" w:type="dxa"/>
            <w:tcBorders>
              <w:top w:val="single" w:sz="4" w:space="0" w:color="auto"/>
              <w:left w:val="single" w:sz="4" w:space="0" w:color="auto"/>
              <w:bottom w:val="single" w:sz="4" w:space="0" w:color="auto"/>
              <w:right w:val="single" w:sz="4" w:space="0" w:color="auto"/>
            </w:tcBorders>
            <w:vAlign w:val="center"/>
          </w:tcPr>
          <w:p w14:paraId="2A5EA71A" w14:textId="17D4D7E2" w:rsidR="00982B17" w:rsidRPr="00F864B5" w:rsidRDefault="003207C0" w:rsidP="00CB07B1">
            <w:pPr>
              <w:spacing w:line="276" w:lineRule="auto"/>
              <w:jc w:val="center"/>
              <w:rPr>
                <w:color w:val="000000" w:themeColor="text1"/>
                <w:sz w:val="28"/>
                <w:szCs w:val="28"/>
                <w:lang w:val="pt-BR"/>
              </w:rPr>
            </w:pPr>
            <w:r w:rsidRPr="00F864B5">
              <w:rPr>
                <w:color w:val="000000" w:themeColor="text1"/>
                <w:sz w:val="28"/>
                <w:szCs w:val="28"/>
                <w:lang w:val="pt-BR"/>
              </w:rPr>
              <w:t>1</w:t>
            </w:r>
          </w:p>
        </w:tc>
        <w:tc>
          <w:tcPr>
            <w:tcW w:w="1275" w:type="dxa"/>
            <w:tcBorders>
              <w:top w:val="single" w:sz="4" w:space="0" w:color="auto"/>
              <w:left w:val="single" w:sz="4" w:space="0" w:color="auto"/>
              <w:bottom w:val="single" w:sz="4" w:space="0" w:color="auto"/>
              <w:right w:val="single" w:sz="4" w:space="0" w:color="auto"/>
            </w:tcBorders>
          </w:tcPr>
          <w:p w14:paraId="0C3D4E57" w14:textId="77777777" w:rsidR="00982B17" w:rsidRPr="00F864B5" w:rsidRDefault="00982B17" w:rsidP="00CB07B1">
            <w:pPr>
              <w:spacing w:line="276" w:lineRule="auto"/>
              <w:jc w:val="both"/>
              <w:rPr>
                <w:color w:val="000000" w:themeColor="text1"/>
                <w:sz w:val="28"/>
                <w:szCs w:val="28"/>
                <w:lang w:val="pt-BR"/>
              </w:rPr>
            </w:pPr>
          </w:p>
        </w:tc>
      </w:tr>
      <w:tr w:rsidR="00F864B5" w:rsidRPr="004C36F2" w14:paraId="52DEBFD6" w14:textId="77777777" w:rsidTr="00227EC9">
        <w:tc>
          <w:tcPr>
            <w:tcW w:w="704" w:type="dxa"/>
            <w:tcBorders>
              <w:top w:val="single" w:sz="4" w:space="0" w:color="auto"/>
              <w:left w:val="single" w:sz="4" w:space="0" w:color="auto"/>
              <w:bottom w:val="single" w:sz="4" w:space="0" w:color="auto"/>
              <w:right w:val="single" w:sz="4" w:space="0" w:color="auto"/>
            </w:tcBorders>
          </w:tcPr>
          <w:p w14:paraId="56639BF9" w14:textId="77777777" w:rsidR="00982B17" w:rsidRPr="00F864B5" w:rsidRDefault="00982B17" w:rsidP="00CB07B1">
            <w:pPr>
              <w:spacing w:line="276" w:lineRule="auto"/>
              <w:jc w:val="center"/>
              <w:rPr>
                <w:b/>
                <w:color w:val="000000" w:themeColor="text1"/>
                <w:sz w:val="28"/>
                <w:szCs w:val="28"/>
                <w:lang w:val="pt-BR"/>
              </w:rPr>
            </w:pPr>
            <w:r w:rsidRPr="00F864B5">
              <w:rPr>
                <w:b/>
                <w:color w:val="000000" w:themeColor="text1"/>
                <w:sz w:val="28"/>
                <w:szCs w:val="28"/>
                <w:lang w:val="pt-BR"/>
              </w:rPr>
              <w:t>V</w:t>
            </w:r>
          </w:p>
        </w:tc>
        <w:tc>
          <w:tcPr>
            <w:tcW w:w="5954" w:type="dxa"/>
            <w:tcBorders>
              <w:top w:val="single" w:sz="4" w:space="0" w:color="auto"/>
              <w:left w:val="single" w:sz="4" w:space="0" w:color="auto"/>
              <w:bottom w:val="single" w:sz="4" w:space="0" w:color="auto"/>
              <w:right w:val="single" w:sz="4" w:space="0" w:color="auto"/>
            </w:tcBorders>
          </w:tcPr>
          <w:p w14:paraId="46637B65" w14:textId="77777777" w:rsidR="00982B17" w:rsidRPr="00F864B5" w:rsidRDefault="00982B17" w:rsidP="00CB07B1">
            <w:pPr>
              <w:spacing w:line="276" w:lineRule="auto"/>
              <w:jc w:val="both"/>
              <w:rPr>
                <w:color w:val="000000" w:themeColor="text1"/>
                <w:sz w:val="28"/>
                <w:szCs w:val="28"/>
                <w:lang w:val="pt-BR"/>
              </w:rPr>
            </w:pPr>
            <w:r w:rsidRPr="00F864B5">
              <w:rPr>
                <w:color w:val="000000" w:themeColor="text1"/>
                <w:sz w:val="28"/>
                <w:szCs w:val="28"/>
                <w:lang w:val="pt-BR"/>
              </w:rPr>
              <w:t>Các công trình, khối phòng chức năng khác (nếu có)</w:t>
            </w:r>
          </w:p>
        </w:tc>
        <w:tc>
          <w:tcPr>
            <w:tcW w:w="1134" w:type="dxa"/>
            <w:tcBorders>
              <w:top w:val="single" w:sz="4" w:space="0" w:color="auto"/>
              <w:left w:val="single" w:sz="4" w:space="0" w:color="auto"/>
              <w:bottom w:val="single" w:sz="4" w:space="0" w:color="auto"/>
              <w:right w:val="single" w:sz="4" w:space="0" w:color="auto"/>
            </w:tcBorders>
            <w:vAlign w:val="center"/>
          </w:tcPr>
          <w:p w14:paraId="7181A6A8" w14:textId="77777777" w:rsidR="00982B17" w:rsidRPr="00F864B5" w:rsidRDefault="00982B17" w:rsidP="00CB07B1">
            <w:pPr>
              <w:spacing w:line="276" w:lineRule="auto"/>
              <w:jc w:val="center"/>
              <w:rPr>
                <w:color w:val="000000" w:themeColor="text1"/>
                <w:sz w:val="28"/>
                <w:szCs w:val="28"/>
                <w:lang w:val="pt-BR"/>
              </w:rPr>
            </w:pPr>
          </w:p>
        </w:tc>
        <w:tc>
          <w:tcPr>
            <w:tcW w:w="1275" w:type="dxa"/>
            <w:tcBorders>
              <w:top w:val="single" w:sz="4" w:space="0" w:color="auto"/>
              <w:left w:val="single" w:sz="4" w:space="0" w:color="auto"/>
              <w:bottom w:val="single" w:sz="4" w:space="0" w:color="auto"/>
              <w:right w:val="single" w:sz="4" w:space="0" w:color="auto"/>
            </w:tcBorders>
          </w:tcPr>
          <w:p w14:paraId="15E37A7D" w14:textId="77777777" w:rsidR="00982B17" w:rsidRPr="00F864B5" w:rsidRDefault="00982B17" w:rsidP="00CB07B1">
            <w:pPr>
              <w:spacing w:line="276" w:lineRule="auto"/>
              <w:jc w:val="both"/>
              <w:rPr>
                <w:color w:val="000000" w:themeColor="text1"/>
                <w:sz w:val="28"/>
                <w:szCs w:val="28"/>
                <w:lang w:val="pt-BR"/>
              </w:rPr>
            </w:pPr>
          </w:p>
        </w:tc>
      </w:tr>
      <w:tr w:rsidR="00F864B5" w:rsidRPr="00F864B5" w14:paraId="72ED928A" w14:textId="77777777" w:rsidTr="00227EC9">
        <w:tc>
          <w:tcPr>
            <w:tcW w:w="704" w:type="dxa"/>
            <w:tcBorders>
              <w:top w:val="single" w:sz="4" w:space="0" w:color="auto"/>
              <w:left w:val="single" w:sz="4" w:space="0" w:color="auto"/>
              <w:bottom w:val="single" w:sz="4" w:space="0" w:color="auto"/>
              <w:right w:val="single" w:sz="4" w:space="0" w:color="auto"/>
            </w:tcBorders>
          </w:tcPr>
          <w:p w14:paraId="467257F2" w14:textId="77777777" w:rsidR="00982B17" w:rsidRPr="00F864B5" w:rsidRDefault="00982B17" w:rsidP="00CB07B1">
            <w:pPr>
              <w:spacing w:line="276" w:lineRule="auto"/>
              <w:jc w:val="center"/>
              <w:rPr>
                <w:color w:val="000000" w:themeColor="text1"/>
                <w:sz w:val="28"/>
                <w:szCs w:val="28"/>
                <w:lang w:val="pt-BR"/>
              </w:rPr>
            </w:pPr>
            <w:r w:rsidRPr="00F864B5">
              <w:rPr>
                <w:color w:val="000000" w:themeColor="text1"/>
                <w:sz w:val="28"/>
                <w:szCs w:val="28"/>
                <w:lang w:val="pt-BR"/>
              </w:rPr>
              <w:t>1</w:t>
            </w:r>
          </w:p>
        </w:tc>
        <w:tc>
          <w:tcPr>
            <w:tcW w:w="5954" w:type="dxa"/>
            <w:tcBorders>
              <w:top w:val="single" w:sz="4" w:space="0" w:color="auto"/>
              <w:left w:val="single" w:sz="4" w:space="0" w:color="auto"/>
              <w:bottom w:val="single" w:sz="4" w:space="0" w:color="auto"/>
              <w:right w:val="single" w:sz="4" w:space="0" w:color="auto"/>
            </w:tcBorders>
          </w:tcPr>
          <w:p w14:paraId="2BA4CBA3" w14:textId="77777777" w:rsidR="00982B17" w:rsidRPr="00F864B5" w:rsidRDefault="00982B17" w:rsidP="00CB07B1">
            <w:pPr>
              <w:spacing w:line="276" w:lineRule="auto"/>
              <w:jc w:val="both"/>
              <w:rPr>
                <w:color w:val="000000" w:themeColor="text1"/>
                <w:sz w:val="28"/>
                <w:szCs w:val="28"/>
                <w:lang w:val="pt-BR"/>
              </w:rPr>
            </w:pPr>
            <w:r w:rsidRPr="00F864B5">
              <w:rPr>
                <w:color w:val="000000" w:themeColor="text1"/>
                <w:sz w:val="28"/>
                <w:szCs w:val="28"/>
                <w:lang w:val="pt-BR"/>
              </w:rPr>
              <w:t>Phòng giặt</w:t>
            </w:r>
          </w:p>
        </w:tc>
        <w:tc>
          <w:tcPr>
            <w:tcW w:w="1134" w:type="dxa"/>
            <w:tcBorders>
              <w:top w:val="single" w:sz="4" w:space="0" w:color="auto"/>
              <w:left w:val="single" w:sz="4" w:space="0" w:color="auto"/>
              <w:bottom w:val="single" w:sz="4" w:space="0" w:color="auto"/>
              <w:right w:val="single" w:sz="4" w:space="0" w:color="auto"/>
            </w:tcBorders>
            <w:vAlign w:val="center"/>
          </w:tcPr>
          <w:p w14:paraId="6C24F531" w14:textId="20408001" w:rsidR="00982B17" w:rsidRPr="00F864B5" w:rsidRDefault="003207C0" w:rsidP="00CB07B1">
            <w:pPr>
              <w:spacing w:line="276" w:lineRule="auto"/>
              <w:jc w:val="center"/>
              <w:rPr>
                <w:color w:val="000000" w:themeColor="text1"/>
                <w:sz w:val="28"/>
                <w:szCs w:val="28"/>
                <w:lang w:val="pt-BR"/>
              </w:rPr>
            </w:pPr>
            <w:r w:rsidRPr="00F864B5">
              <w:rPr>
                <w:color w:val="000000" w:themeColor="text1"/>
                <w:sz w:val="28"/>
                <w:szCs w:val="28"/>
                <w:lang w:val="pt-BR"/>
              </w:rPr>
              <w:t>1</w:t>
            </w:r>
          </w:p>
        </w:tc>
        <w:tc>
          <w:tcPr>
            <w:tcW w:w="1275" w:type="dxa"/>
            <w:tcBorders>
              <w:top w:val="single" w:sz="4" w:space="0" w:color="auto"/>
              <w:left w:val="single" w:sz="4" w:space="0" w:color="auto"/>
              <w:bottom w:val="single" w:sz="4" w:space="0" w:color="auto"/>
              <w:right w:val="single" w:sz="4" w:space="0" w:color="auto"/>
            </w:tcBorders>
          </w:tcPr>
          <w:p w14:paraId="60DF55DB" w14:textId="77777777" w:rsidR="00982B17" w:rsidRPr="00F864B5" w:rsidRDefault="00982B17" w:rsidP="00CB07B1">
            <w:pPr>
              <w:spacing w:line="276" w:lineRule="auto"/>
              <w:jc w:val="both"/>
              <w:rPr>
                <w:color w:val="000000" w:themeColor="text1"/>
                <w:sz w:val="28"/>
                <w:szCs w:val="28"/>
                <w:lang w:val="pt-BR"/>
              </w:rPr>
            </w:pPr>
          </w:p>
        </w:tc>
      </w:tr>
      <w:tr w:rsidR="00F864B5" w:rsidRPr="00F864B5" w14:paraId="3A7745C3" w14:textId="77777777" w:rsidTr="00227EC9">
        <w:tc>
          <w:tcPr>
            <w:tcW w:w="704" w:type="dxa"/>
            <w:tcBorders>
              <w:top w:val="single" w:sz="4" w:space="0" w:color="auto"/>
              <w:left w:val="single" w:sz="4" w:space="0" w:color="auto"/>
              <w:bottom w:val="single" w:sz="4" w:space="0" w:color="auto"/>
              <w:right w:val="single" w:sz="4" w:space="0" w:color="auto"/>
            </w:tcBorders>
          </w:tcPr>
          <w:p w14:paraId="1F1BAC20" w14:textId="77777777" w:rsidR="00982B17" w:rsidRPr="00F864B5" w:rsidRDefault="00982B17" w:rsidP="00CB07B1">
            <w:pPr>
              <w:spacing w:line="276" w:lineRule="auto"/>
              <w:jc w:val="center"/>
              <w:rPr>
                <w:b/>
                <w:color w:val="000000" w:themeColor="text1"/>
                <w:sz w:val="28"/>
                <w:szCs w:val="28"/>
                <w:lang w:val="pt-BR"/>
              </w:rPr>
            </w:pPr>
          </w:p>
        </w:tc>
        <w:tc>
          <w:tcPr>
            <w:tcW w:w="5954" w:type="dxa"/>
            <w:tcBorders>
              <w:top w:val="single" w:sz="4" w:space="0" w:color="auto"/>
              <w:left w:val="single" w:sz="4" w:space="0" w:color="auto"/>
              <w:bottom w:val="single" w:sz="4" w:space="0" w:color="auto"/>
              <w:right w:val="single" w:sz="4" w:space="0" w:color="auto"/>
            </w:tcBorders>
          </w:tcPr>
          <w:p w14:paraId="03A70200" w14:textId="77777777" w:rsidR="00982B17" w:rsidRPr="00F864B5" w:rsidRDefault="00982B17" w:rsidP="00CB07B1">
            <w:pPr>
              <w:spacing w:line="276" w:lineRule="auto"/>
              <w:jc w:val="both"/>
              <w:rPr>
                <w:b/>
                <w:color w:val="000000" w:themeColor="text1"/>
                <w:sz w:val="28"/>
                <w:szCs w:val="28"/>
                <w:lang w:val="pt-BR"/>
              </w:rPr>
            </w:pPr>
            <w:r w:rsidRPr="00F864B5">
              <w:rPr>
                <w:b/>
                <w:color w:val="000000" w:themeColor="text1"/>
                <w:sz w:val="28"/>
                <w:szCs w:val="28"/>
                <w:lang w:val="pt-BR"/>
              </w:rPr>
              <w:t>Cộng</w:t>
            </w:r>
          </w:p>
        </w:tc>
        <w:tc>
          <w:tcPr>
            <w:tcW w:w="1134" w:type="dxa"/>
            <w:tcBorders>
              <w:top w:val="single" w:sz="4" w:space="0" w:color="auto"/>
              <w:left w:val="single" w:sz="4" w:space="0" w:color="auto"/>
              <w:bottom w:val="single" w:sz="4" w:space="0" w:color="auto"/>
              <w:right w:val="single" w:sz="4" w:space="0" w:color="auto"/>
            </w:tcBorders>
          </w:tcPr>
          <w:p w14:paraId="39045A38" w14:textId="61207119" w:rsidR="00982B17" w:rsidRPr="00F864B5" w:rsidRDefault="003207C0" w:rsidP="00CB07B1">
            <w:pPr>
              <w:spacing w:line="276" w:lineRule="auto"/>
              <w:jc w:val="center"/>
              <w:rPr>
                <w:b/>
                <w:color w:val="000000" w:themeColor="text1"/>
                <w:sz w:val="28"/>
                <w:szCs w:val="28"/>
                <w:lang w:val="pt-BR"/>
              </w:rPr>
            </w:pPr>
            <w:r w:rsidRPr="00F864B5">
              <w:rPr>
                <w:b/>
                <w:color w:val="000000" w:themeColor="text1"/>
                <w:sz w:val="28"/>
                <w:szCs w:val="28"/>
                <w:lang w:val="pt-BR"/>
              </w:rPr>
              <w:t>86</w:t>
            </w:r>
          </w:p>
        </w:tc>
        <w:tc>
          <w:tcPr>
            <w:tcW w:w="1275" w:type="dxa"/>
            <w:tcBorders>
              <w:top w:val="single" w:sz="4" w:space="0" w:color="auto"/>
              <w:left w:val="single" w:sz="4" w:space="0" w:color="auto"/>
              <w:bottom w:val="single" w:sz="4" w:space="0" w:color="auto"/>
              <w:right w:val="single" w:sz="4" w:space="0" w:color="auto"/>
            </w:tcBorders>
          </w:tcPr>
          <w:p w14:paraId="7705F43A" w14:textId="77777777" w:rsidR="00982B17" w:rsidRPr="00F864B5" w:rsidRDefault="00982B17" w:rsidP="00CB07B1">
            <w:pPr>
              <w:spacing w:line="276" w:lineRule="auto"/>
              <w:jc w:val="both"/>
              <w:rPr>
                <w:color w:val="000000" w:themeColor="text1"/>
                <w:sz w:val="28"/>
                <w:szCs w:val="28"/>
                <w:lang w:val="pt-BR"/>
              </w:rPr>
            </w:pPr>
          </w:p>
        </w:tc>
      </w:tr>
    </w:tbl>
    <w:p w14:paraId="2FD19CDC" w14:textId="77777777" w:rsidR="00982B17" w:rsidRPr="00F864B5" w:rsidRDefault="00982B17" w:rsidP="00CB07B1">
      <w:pPr>
        <w:spacing w:line="276" w:lineRule="auto"/>
        <w:jc w:val="both"/>
        <w:rPr>
          <w:color w:val="000000" w:themeColor="text1"/>
          <w:sz w:val="28"/>
          <w:szCs w:val="28"/>
        </w:rPr>
      </w:pPr>
    </w:p>
    <w:p w14:paraId="3ACEE0AF" w14:textId="5A354087" w:rsidR="004D7F49" w:rsidRPr="00CB07B1" w:rsidRDefault="004D7F49" w:rsidP="00D95E27">
      <w:pPr>
        <w:spacing w:after="120"/>
        <w:ind w:firstLine="720"/>
        <w:jc w:val="both"/>
        <w:rPr>
          <w:color w:val="000000" w:themeColor="text1"/>
          <w:sz w:val="28"/>
          <w:szCs w:val="28"/>
        </w:rPr>
      </w:pPr>
      <w:r w:rsidRPr="00CB07B1">
        <w:rPr>
          <w:color w:val="000000" w:themeColor="text1"/>
          <w:sz w:val="28"/>
          <w:szCs w:val="28"/>
        </w:rPr>
        <w:t>c) Số lượng các thiết bị, đồ dùng, đồ chơi hiện có; đối sánh với yêu cầu tối thiểu theo quy định</w:t>
      </w:r>
      <w:r w:rsidR="006D6B6B" w:rsidRPr="00CB07B1">
        <w:rPr>
          <w:color w:val="000000" w:themeColor="text1"/>
          <w:sz w:val="28"/>
          <w:szCs w:val="28"/>
        </w:rPr>
        <w:t>:</w:t>
      </w:r>
    </w:p>
    <w:p w14:paraId="774E8320" w14:textId="4C02866A" w:rsidR="001D03F2" w:rsidRPr="00CB07B1" w:rsidRDefault="001D03F2" w:rsidP="00D95E27">
      <w:pPr>
        <w:spacing w:after="120"/>
        <w:ind w:firstLine="720"/>
        <w:jc w:val="both"/>
        <w:rPr>
          <w:sz w:val="28"/>
          <w:szCs w:val="28"/>
        </w:rPr>
      </w:pPr>
      <w:r w:rsidRPr="00CB07B1">
        <w:rPr>
          <w:sz w:val="28"/>
          <w:szCs w:val="28"/>
        </w:rPr>
        <w:t xml:space="preserve">Nhà trường trang bị 15/15 bộ đồ dùng, đồ chơi đáp ứng đủ cho 15/15 nhóm, lớp đúng theo yêu cầu tối thiểu theo quy định. </w:t>
      </w:r>
    </w:p>
    <w:p w14:paraId="551815A5" w14:textId="1A096155" w:rsidR="004D7F49" w:rsidRPr="00CB07B1" w:rsidRDefault="004D7F49" w:rsidP="00D95E27">
      <w:pPr>
        <w:spacing w:after="120"/>
        <w:ind w:firstLine="720"/>
        <w:jc w:val="both"/>
        <w:rPr>
          <w:color w:val="000000" w:themeColor="text1"/>
          <w:sz w:val="28"/>
          <w:szCs w:val="28"/>
        </w:rPr>
      </w:pPr>
      <w:r w:rsidRPr="00CB07B1">
        <w:rPr>
          <w:color w:val="000000" w:themeColor="text1"/>
          <w:sz w:val="28"/>
          <w:szCs w:val="28"/>
        </w:rPr>
        <w:t>d) Số lượng đồ chơi ngoài trời, một số thiết bị và điều kiện phục vụ chăm sóc, nuôi dưỡng, giáo dục khác</w:t>
      </w:r>
      <w:r w:rsidR="006D6B6B" w:rsidRPr="00CB07B1">
        <w:rPr>
          <w:color w:val="000000" w:themeColor="text1"/>
          <w:sz w:val="28"/>
          <w:szCs w:val="28"/>
        </w:rPr>
        <w:t>:</w:t>
      </w:r>
    </w:p>
    <w:p w14:paraId="6E9DF16D" w14:textId="1E124AD6" w:rsidR="001D03F2" w:rsidRPr="00CB07B1" w:rsidRDefault="001D03F2" w:rsidP="00D95E27">
      <w:pPr>
        <w:spacing w:after="120"/>
        <w:ind w:firstLine="720"/>
        <w:jc w:val="both"/>
        <w:rPr>
          <w:color w:val="000000" w:themeColor="text1"/>
          <w:sz w:val="28"/>
          <w:szCs w:val="28"/>
          <w:lang w:val="da-DK"/>
        </w:rPr>
      </w:pPr>
      <w:r w:rsidRPr="00CB07B1">
        <w:rPr>
          <w:color w:val="000000" w:themeColor="text1"/>
          <w:sz w:val="28"/>
          <w:szCs w:val="28"/>
        </w:rPr>
        <w:t xml:space="preserve">Nhà trường trang bị 10 loại </w:t>
      </w:r>
      <w:r w:rsidRPr="00CB07B1">
        <w:rPr>
          <w:color w:val="000000" w:themeColor="text1"/>
          <w:sz w:val="28"/>
          <w:szCs w:val="28"/>
          <w:lang w:val="da-DK"/>
        </w:rPr>
        <w:t>đồ chơi ngoài trời có trong danh mục, cụ thể như: Cầu trượt liên hoàn, thang leo, bập bênh, xích đu, cầu thăng bằng di động, Bộ tập Gym, thú nhún, xe đạp, xe đạp chòi chân, ô tô chòi chân, thuyền rồng, cầu trượt đơn...</w:t>
      </w:r>
    </w:p>
    <w:p w14:paraId="5CDFFE70" w14:textId="77777777" w:rsidR="0012509B" w:rsidRPr="001B44AF" w:rsidRDefault="0012509B" w:rsidP="00D95E27">
      <w:pPr>
        <w:spacing w:after="120"/>
        <w:ind w:firstLine="720"/>
        <w:jc w:val="both"/>
        <w:rPr>
          <w:b/>
          <w:bCs/>
          <w:color w:val="000000" w:themeColor="text1"/>
          <w:sz w:val="28"/>
          <w:szCs w:val="28"/>
          <w:lang w:val="da-DK"/>
        </w:rPr>
      </w:pPr>
      <w:r w:rsidRPr="001B44AF">
        <w:rPr>
          <w:b/>
          <w:bCs/>
          <w:color w:val="000000" w:themeColor="text1"/>
          <w:sz w:val="28"/>
          <w:szCs w:val="28"/>
          <w:lang w:val="da-DK"/>
        </w:rPr>
        <w:t>IV. KIỂM ĐỊNH CHẤT LƯỢNG GIÁO DỤC</w:t>
      </w:r>
      <w:r w:rsidRPr="001B44AF">
        <w:rPr>
          <w:b/>
          <w:bCs/>
          <w:color w:val="000000" w:themeColor="text1"/>
          <w:sz w:val="28"/>
          <w:szCs w:val="28"/>
          <w:vertAlign w:val="superscript"/>
          <w:lang w:val="da-DK"/>
        </w:rPr>
        <w:t>5</w:t>
      </w:r>
    </w:p>
    <w:p w14:paraId="5C90FD4C" w14:textId="3D1D731C" w:rsidR="004D7F49" w:rsidRPr="001B44AF" w:rsidRDefault="004D7F49" w:rsidP="00D95E27">
      <w:pPr>
        <w:spacing w:after="120"/>
        <w:ind w:firstLine="720"/>
        <w:jc w:val="both"/>
        <w:rPr>
          <w:color w:val="000000" w:themeColor="text1"/>
          <w:sz w:val="28"/>
          <w:szCs w:val="28"/>
          <w:lang w:val="da-DK"/>
        </w:rPr>
      </w:pPr>
      <w:r w:rsidRPr="001B44AF">
        <w:rPr>
          <w:color w:val="000000" w:themeColor="text1"/>
          <w:sz w:val="28"/>
          <w:szCs w:val="28"/>
          <w:lang w:val="da-DK"/>
        </w:rPr>
        <w:t>Thông tin về kết quả đánh giá và kiểm định chất lượng giáo dục:</w:t>
      </w:r>
    </w:p>
    <w:p w14:paraId="41522E64" w14:textId="436B54D1" w:rsidR="004D7F49" w:rsidRPr="001B44AF" w:rsidRDefault="004D7F49" w:rsidP="00D95E27">
      <w:pPr>
        <w:spacing w:after="120"/>
        <w:ind w:firstLine="720"/>
        <w:jc w:val="both"/>
        <w:rPr>
          <w:color w:val="000000" w:themeColor="text1"/>
          <w:sz w:val="28"/>
          <w:szCs w:val="28"/>
          <w:lang w:val="da-DK"/>
        </w:rPr>
      </w:pPr>
      <w:r w:rsidRPr="001B44AF">
        <w:rPr>
          <w:color w:val="000000" w:themeColor="text1"/>
          <w:sz w:val="28"/>
          <w:szCs w:val="28"/>
          <w:lang w:val="da-DK"/>
        </w:rPr>
        <w:t>a) Kết quả tự đánh giá chất lượng giáo dục của cơ sở giáo dục; kế hoạch cải tiến chất lượng sau tự đánh giá</w:t>
      </w:r>
      <w:r w:rsidR="004435D7" w:rsidRPr="001B44AF">
        <w:rPr>
          <w:color w:val="000000" w:themeColor="text1"/>
          <w:sz w:val="28"/>
          <w:szCs w:val="28"/>
          <w:lang w:val="da-DK"/>
        </w:rPr>
        <w:t>:</w:t>
      </w:r>
    </w:p>
    <w:p w14:paraId="602BAC05" w14:textId="0BB9DC8A" w:rsidR="004435D7" w:rsidRPr="001B44AF" w:rsidRDefault="0057211D" w:rsidP="00D95E27">
      <w:pPr>
        <w:spacing w:after="120"/>
        <w:ind w:firstLine="720"/>
        <w:jc w:val="both"/>
        <w:rPr>
          <w:color w:val="000000" w:themeColor="text1"/>
          <w:sz w:val="28"/>
          <w:szCs w:val="28"/>
          <w:lang w:val="da-DK"/>
        </w:rPr>
      </w:pPr>
      <w:r w:rsidRPr="001B44AF">
        <w:rPr>
          <w:color w:val="000000" w:themeColor="text1"/>
          <w:sz w:val="28"/>
          <w:szCs w:val="28"/>
          <w:lang w:val="da-DK"/>
        </w:rPr>
        <w:t>* Kết quả tự đánh giá chất lượng giáo dục của nhà trường:</w:t>
      </w:r>
    </w:p>
    <w:p w14:paraId="639D5E30" w14:textId="4B4F3BF8" w:rsidR="0057211D" w:rsidRPr="001B44AF" w:rsidRDefault="0057211D" w:rsidP="00D95E27">
      <w:pPr>
        <w:shd w:val="clear" w:color="auto" w:fill="FFFFFF"/>
        <w:spacing w:after="120"/>
        <w:ind w:firstLine="720"/>
        <w:jc w:val="both"/>
        <w:rPr>
          <w:color w:val="000000" w:themeColor="text1"/>
          <w:sz w:val="28"/>
          <w:szCs w:val="28"/>
          <w:lang w:val="da-DK"/>
        </w:rPr>
      </w:pPr>
      <w:r w:rsidRPr="001B44AF">
        <w:rPr>
          <w:color w:val="000000" w:themeColor="text1"/>
          <w:sz w:val="28"/>
          <w:szCs w:val="28"/>
          <w:lang w:val="da-DK"/>
        </w:rPr>
        <w:t xml:space="preserve">Trường Mầm non Tân </w:t>
      </w:r>
      <w:r w:rsidR="00E2702D" w:rsidRPr="001B44AF">
        <w:rPr>
          <w:color w:val="000000" w:themeColor="text1"/>
          <w:sz w:val="28"/>
          <w:szCs w:val="28"/>
          <w:lang w:val="da-DK"/>
        </w:rPr>
        <w:t>Xuân</w:t>
      </w:r>
      <w:r w:rsidRPr="001B44AF">
        <w:rPr>
          <w:color w:val="000000" w:themeColor="text1"/>
          <w:sz w:val="28"/>
          <w:szCs w:val="28"/>
          <w:lang w:val="da-DK"/>
        </w:rPr>
        <w:t xml:space="preserve"> đã thực hiện báo cáo quá trình tự đánh giá theo 05 tiêu chuẩn mà Bộ Giáo dục và Đào tạo đã ban hành. Tập thể cán bộ quản lý, giáo viên, nhân viên trường đã đối chiếu 25 tiêu chí, 75 chỉ báo theo quy định, với các thành quả về hoạt động chăm sóc giáo dục của nhà trường đã đạt được trong 05 năm học vừa qua với Quy định về tiêu chuẩn đánh giá chất lượng giáo dục trường Mầm non, trường đạt được những kết quả cụ thể như sau:</w:t>
      </w:r>
    </w:p>
    <w:p w14:paraId="2733565E" w14:textId="2A83C7D4" w:rsidR="0057211D" w:rsidRPr="00CB07B1" w:rsidRDefault="0057211D" w:rsidP="00D95E27">
      <w:pPr>
        <w:spacing w:after="120"/>
        <w:ind w:firstLine="720"/>
        <w:jc w:val="both"/>
        <w:rPr>
          <w:bCs/>
          <w:iCs/>
          <w:color w:val="000000" w:themeColor="text1"/>
          <w:sz w:val="28"/>
          <w:szCs w:val="28"/>
          <w:lang w:val="da-DK"/>
        </w:rPr>
      </w:pPr>
      <w:r w:rsidRPr="00CB07B1">
        <w:rPr>
          <w:color w:val="000000" w:themeColor="text1"/>
          <w:sz w:val="28"/>
          <w:szCs w:val="28"/>
          <w:lang w:val="vi-VN"/>
        </w:rPr>
        <w:t>-</w:t>
      </w:r>
      <w:r w:rsidRPr="00CB07B1">
        <w:rPr>
          <w:bCs/>
          <w:iCs/>
          <w:color w:val="000000" w:themeColor="text1"/>
          <w:sz w:val="28"/>
          <w:szCs w:val="28"/>
          <w:lang w:val="da-DK"/>
        </w:rPr>
        <w:t xml:space="preserve"> Số lượng các tiêu chí đạt Mức 1: 25/25</w:t>
      </w:r>
      <w:r w:rsidRPr="00CB07B1">
        <w:rPr>
          <w:bCs/>
          <w:iCs/>
          <w:color w:val="000000" w:themeColor="text1"/>
          <w:sz w:val="28"/>
          <w:szCs w:val="28"/>
          <w:lang w:val="da-DK"/>
        </w:rPr>
        <w:tab/>
      </w:r>
      <w:r w:rsidRPr="00CB07B1">
        <w:rPr>
          <w:bCs/>
          <w:iCs/>
          <w:color w:val="000000" w:themeColor="text1"/>
          <w:sz w:val="28"/>
          <w:szCs w:val="28"/>
          <w:lang w:val="da-DK"/>
        </w:rPr>
        <w:tab/>
        <w:t>tỷ lệ 100%</w:t>
      </w:r>
    </w:p>
    <w:p w14:paraId="77852272" w14:textId="77777777" w:rsidR="0057211D" w:rsidRPr="00CB07B1" w:rsidRDefault="0057211D" w:rsidP="00D95E27">
      <w:pPr>
        <w:spacing w:after="120"/>
        <w:ind w:firstLine="720"/>
        <w:jc w:val="both"/>
        <w:rPr>
          <w:bCs/>
          <w:iCs/>
          <w:color w:val="000000" w:themeColor="text1"/>
          <w:sz w:val="28"/>
          <w:szCs w:val="28"/>
          <w:lang w:val="da-DK"/>
        </w:rPr>
      </w:pPr>
      <w:r w:rsidRPr="00CB07B1">
        <w:rPr>
          <w:color w:val="000000" w:themeColor="text1"/>
          <w:sz w:val="28"/>
          <w:szCs w:val="28"/>
          <w:lang w:val="vi-VN"/>
        </w:rPr>
        <w:t>-</w:t>
      </w:r>
      <w:r w:rsidRPr="00CB07B1">
        <w:rPr>
          <w:bCs/>
          <w:iCs/>
          <w:color w:val="000000" w:themeColor="text1"/>
          <w:sz w:val="28"/>
          <w:szCs w:val="28"/>
          <w:lang w:val="da-DK"/>
        </w:rPr>
        <w:t xml:space="preserve"> Số lượng các tiêu chí không đạt Mức 1: 00/25</w:t>
      </w:r>
      <w:r w:rsidRPr="00CB07B1">
        <w:rPr>
          <w:bCs/>
          <w:iCs/>
          <w:color w:val="000000" w:themeColor="text1"/>
          <w:sz w:val="28"/>
          <w:szCs w:val="28"/>
          <w:lang w:val="da-DK"/>
        </w:rPr>
        <w:tab/>
        <w:t xml:space="preserve">tỷ lệ 00% </w:t>
      </w:r>
    </w:p>
    <w:p w14:paraId="4987687F" w14:textId="1C95D3C1" w:rsidR="0057211D" w:rsidRPr="00CB07B1" w:rsidRDefault="0057211D" w:rsidP="00D95E27">
      <w:pPr>
        <w:spacing w:after="120"/>
        <w:ind w:firstLine="720"/>
        <w:jc w:val="both"/>
        <w:rPr>
          <w:bCs/>
          <w:iCs/>
          <w:color w:val="000000" w:themeColor="text1"/>
          <w:sz w:val="28"/>
          <w:szCs w:val="28"/>
          <w:lang w:val="da-DK"/>
        </w:rPr>
      </w:pPr>
      <w:r w:rsidRPr="00CB07B1">
        <w:rPr>
          <w:color w:val="000000" w:themeColor="text1"/>
          <w:sz w:val="28"/>
          <w:szCs w:val="28"/>
          <w:lang w:val="vi-VN"/>
        </w:rPr>
        <w:lastRenderedPageBreak/>
        <w:t>-</w:t>
      </w:r>
      <w:r w:rsidRPr="00CB07B1">
        <w:rPr>
          <w:bCs/>
          <w:iCs/>
          <w:color w:val="000000" w:themeColor="text1"/>
          <w:sz w:val="28"/>
          <w:szCs w:val="28"/>
          <w:lang w:val="da-DK"/>
        </w:rPr>
        <w:t xml:space="preserve"> Số lượng các tiêu chí đạt Mức 2: 25/25</w:t>
      </w:r>
      <w:r w:rsidRPr="00CB07B1">
        <w:rPr>
          <w:bCs/>
          <w:iCs/>
          <w:color w:val="000000" w:themeColor="text1"/>
          <w:sz w:val="28"/>
          <w:szCs w:val="28"/>
          <w:lang w:val="da-DK"/>
        </w:rPr>
        <w:tab/>
      </w:r>
      <w:r w:rsidRPr="00CB07B1">
        <w:rPr>
          <w:bCs/>
          <w:iCs/>
          <w:color w:val="000000" w:themeColor="text1"/>
          <w:sz w:val="28"/>
          <w:szCs w:val="28"/>
          <w:lang w:val="da-DK"/>
        </w:rPr>
        <w:tab/>
        <w:t>tỷ lệ 100%</w:t>
      </w:r>
    </w:p>
    <w:p w14:paraId="6AC0BE5B" w14:textId="77777777" w:rsidR="0057211D" w:rsidRPr="00CB07B1" w:rsidRDefault="0057211D" w:rsidP="00D95E27">
      <w:pPr>
        <w:spacing w:after="120"/>
        <w:ind w:firstLine="720"/>
        <w:jc w:val="both"/>
        <w:rPr>
          <w:bCs/>
          <w:iCs/>
          <w:color w:val="000000" w:themeColor="text1"/>
          <w:sz w:val="28"/>
          <w:szCs w:val="28"/>
          <w:lang w:val="da-DK"/>
        </w:rPr>
      </w:pPr>
      <w:r w:rsidRPr="00CB07B1">
        <w:rPr>
          <w:color w:val="000000" w:themeColor="text1"/>
          <w:sz w:val="28"/>
          <w:szCs w:val="28"/>
          <w:lang w:val="vi-VN"/>
        </w:rPr>
        <w:t>-</w:t>
      </w:r>
      <w:r w:rsidRPr="00CB07B1">
        <w:rPr>
          <w:bCs/>
          <w:iCs/>
          <w:color w:val="000000" w:themeColor="text1"/>
          <w:sz w:val="28"/>
          <w:szCs w:val="28"/>
          <w:lang w:val="da-DK"/>
        </w:rPr>
        <w:t xml:space="preserve"> Số lượng các tiêu chí không đạt Mức 2: 00/25</w:t>
      </w:r>
      <w:r w:rsidRPr="00CB07B1">
        <w:rPr>
          <w:bCs/>
          <w:iCs/>
          <w:color w:val="000000" w:themeColor="text1"/>
          <w:sz w:val="28"/>
          <w:szCs w:val="28"/>
          <w:lang w:val="da-DK"/>
        </w:rPr>
        <w:tab/>
        <w:t xml:space="preserve">tỷ lệ 00% </w:t>
      </w:r>
    </w:p>
    <w:p w14:paraId="7F538A50" w14:textId="3AE94E62" w:rsidR="0057211D" w:rsidRPr="00CB07B1" w:rsidRDefault="0057211D" w:rsidP="00D95E27">
      <w:pPr>
        <w:spacing w:after="120"/>
        <w:ind w:firstLine="720"/>
        <w:jc w:val="both"/>
        <w:rPr>
          <w:bCs/>
          <w:iCs/>
          <w:color w:val="000000" w:themeColor="text1"/>
          <w:sz w:val="28"/>
          <w:szCs w:val="28"/>
          <w:lang w:val="da-DK"/>
        </w:rPr>
      </w:pPr>
      <w:r w:rsidRPr="00CB07B1">
        <w:rPr>
          <w:color w:val="000000" w:themeColor="text1"/>
          <w:sz w:val="28"/>
          <w:szCs w:val="28"/>
          <w:lang w:val="vi-VN"/>
        </w:rPr>
        <w:t>-</w:t>
      </w:r>
      <w:r w:rsidRPr="00CB07B1">
        <w:rPr>
          <w:bCs/>
          <w:iCs/>
          <w:color w:val="000000" w:themeColor="text1"/>
          <w:sz w:val="28"/>
          <w:szCs w:val="28"/>
          <w:lang w:val="da-DK"/>
        </w:rPr>
        <w:t xml:space="preserve"> Số lượng các tiêu chí đạt Mức 3: 11/19</w:t>
      </w:r>
      <w:r w:rsidRPr="00CB07B1">
        <w:rPr>
          <w:bCs/>
          <w:iCs/>
          <w:color w:val="000000" w:themeColor="text1"/>
          <w:sz w:val="28"/>
          <w:szCs w:val="28"/>
          <w:lang w:val="da-DK"/>
        </w:rPr>
        <w:tab/>
      </w:r>
      <w:r w:rsidRPr="00CB07B1">
        <w:rPr>
          <w:bCs/>
          <w:iCs/>
          <w:color w:val="000000" w:themeColor="text1"/>
          <w:sz w:val="28"/>
          <w:szCs w:val="28"/>
          <w:lang w:val="da-DK"/>
        </w:rPr>
        <w:tab/>
        <w:t>tỷ lệ 57.89 %</w:t>
      </w:r>
    </w:p>
    <w:p w14:paraId="42EE166C" w14:textId="77777777" w:rsidR="0057211D" w:rsidRPr="00CB07B1" w:rsidRDefault="0057211D" w:rsidP="00D95E27">
      <w:pPr>
        <w:spacing w:after="120"/>
        <w:ind w:firstLine="720"/>
        <w:jc w:val="both"/>
        <w:rPr>
          <w:bCs/>
          <w:iCs/>
          <w:color w:val="000000" w:themeColor="text1"/>
          <w:sz w:val="28"/>
          <w:szCs w:val="28"/>
          <w:lang w:val="da-DK"/>
        </w:rPr>
      </w:pPr>
      <w:r w:rsidRPr="00CB07B1">
        <w:rPr>
          <w:color w:val="000000" w:themeColor="text1"/>
          <w:sz w:val="28"/>
          <w:szCs w:val="28"/>
          <w:lang w:val="vi-VN"/>
        </w:rPr>
        <w:t>-</w:t>
      </w:r>
      <w:r w:rsidRPr="00CB07B1">
        <w:rPr>
          <w:bCs/>
          <w:iCs/>
          <w:color w:val="000000" w:themeColor="text1"/>
          <w:sz w:val="28"/>
          <w:szCs w:val="28"/>
          <w:lang w:val="da-DK"/>
        </w:rPr>
        <w:t xml:space="preserve"> Số lượng các tiêu chí không đạt Mức 3: 08/19</w:t>
      </w:r>
      <w:r w:rsidRPr="00CB07B1">
        <w:rPr>
          <w:bCs/>
          <w:iCs/>
          <w:color w:val="000000" w:themeColor="text1"/>
          <w:sz w:val="28"/>
          <w:szCs w:val="28"/>
          <w:lang w:val="da-DK"/>
        </w:rPr>
        <w:tab/>
        <w:t>tỷ lệ 42.10 %</w:t>
      </w:r>
    </w:p>
    <w:p w14:paraId="42DF14B6" w14:textId="3BEC15F3" w:rsidR="0057211D" w:rsidRPr="00CB07B1" w:rsidRDefault="0057211D" w:rsidP="00D95E27">
      <w:pPr>
        <w:spacing w:after="120"/>
        <w:ind w:firstLine="720"/>
        <w:jc w:val="both"/>
        <w:rPr>
          <w:color w:val="000000" w:themeColor="text1"/>
          <w:sz w:val="28"/>
          <w:szCs w:val="28"/>
          <w:lang w:val="da-DK"/>
        </w:rPr>
      </w:pPr>
      <w:r w:rsidRPr="00CB07B1">
        <w:rPr>
          <w:color w:val="000000" w:themeColor="text1"/>
          <w:sz w:val="28"/>
          <w:szCs w:val="28"/>
          <w:lang w:val="da-DK"/>
        </w:rPr>
        <w:t>Mức</w:t>
      </w:r>
      <w:r w:rsidRPr="00CB07B1">
        <w:rPr>
          <w:color w:val="000000" w:themeColor="text1"/>
          <w:sz w:val="28"/>
          <w:szCs w:val="28"/>
          <w:lang w:val="vi-VN"/>
        </w:rPr>
        <w:t xml:space="preserve"> đánh giá</w:t>
      </w:r>
      <w:r w:rsidRPr="00CB07B1">
        <w:rPr>
          <w:color w:val="000000" w:themeColor="text1"/>
          <w:sz w:val="28"/>
          <w:szCs w:val="28"/>
          <w:lang w:val="da-DK"/>
        </w:rPr>
        <w:t xml:space="preserve"> của Trường Mầm non Tân </w:t>
      </w:r>
      <w:r w:rsidR="00FF56FB" w:rsidRPr="00CB07B1">
        <w:rPr>
          <w:color w:val="000000" w:themeColor="text1"/>
          <w:sz w:val="28"/>
          <w:szCs w:val="28"/>
          <w:lang w:val="da-DK"/>
        </w:rPr>
        <w:t>Xuân</w:t>
      </w:r>
      <w:r w:rsidRPr="00CB07B1">
        <w:rPr>
          <w:color w:val="000000" w:themeColor="text1"/>
          <w:sz w:val="28"/>
          <w:szCs w:val="28"/>
          <w:lang w:val="da-DK"/>
        </w:rPr>
        <w:t>: Mức 2</w:t>
      </w:r>
      <w:r w:rsidR="00811E28" w:rsidRPr="00CB07B1">
        <w:rPr>
          <w:color w:val="000000" w:themeColor="text1"/>
          <w:sz w:val="28"/>
          <w:szCs w:val="28"/>
          <w:lang w:val="da-DK"/>
        </w:rPr>
        <w:t>.</w:t>
      </w:r>
    </w:p>
    <w:p w14:paraId="10F5E71D" w14:textId="77777777" w:rsidR="00DA51C2" w:rsidRPr="00CB07B1" w:rsidRDefault="00662B3B" w:rsidP="00D95E27">
      <w:pPr>
        <w:spacing w:after="120"/>
        <w:ind w:firstLine="720"/>
        <w:jc w:val="both"/>
        <w:rPr>
          <w:color w:val="000000" w:themeColor="text1"/>
          <w:sz w:val="28"/>
          <w:szCs w:val="28"/>
          <w:lang w:val="da-DK"/>
        </w:rPr>
      </w:pPr>
      <w:r w:rsidRPr="00CB07B1">
        <w:rPr>
          <w:color w:val="000000" w:themeColor="text1"/>
          <w:sz w:val="28"/>
          <w:szCs w:val="28"/>
          <w:lang w:val="da-DK"/>
        </w:rPr>
        <w:t>* Kế hoạch cải tiến chất lượng sau tự đánh giá:</w:t>
      </w:r>
    </w:p>
    <w:p w14:paraId="49EF873C" w14:textId="7FBE3402" w:rsidR="0057211D" w:rsidRPr="00F864B5" w:rsidRDefault="00662B3B" w:rsidP="00D95E27">
      <w:pPr>
        <w:autoSpaceDE w:val="0"/>
        <w:autoSpaceDN w:val="0"/>
        <w:adjustRightInd w:val="0"/>
        <w:spacing w:after="120"/>
        <w:ind w:firstLine="720"/>
        <w:jc w:val="both"/>
        <w:rPr>
          <w:color w:val="000000" w:themeColor="text1"/>
          <w:sz w:val="28"/>
          <w:szCs w:val="28"/>
          <w:lang w:val="da-DK"/>
        </w:rPr>
      </w:pPr>
      <w:r w:rsidRPr="00F864B5">
        <w:rPr>
          <w:color w:val="000000" w:themeColor="text1"/>
          <w:sz w:val="28"/>
          <w:szCs w:val="28"/>
          <w:lang w:val="da-DK"/>
        </w:rPr>
        <w:t xml:space="preserve"> </w:t>
      </w:r>
      <w:r w:rsidR="001D03F2" w:rsidRPr="00F864B5">
        <w:rPr>
          <w:color w:val="000000" w:themeColor="text1"/>
          <w:sz w:val="28"/>
          <w:szCs w:val="28"/>
          <w:lang w:val="da-DK"/>
        </w:rPr>
        <w:t>Hằng năm, nhà trường xây dựng kế hoạch cải ti</w:t>
      </w:r>
      <w:r w:rsidR="003207C0" w:rsidRPr="00F864B5">
        <w:rPr>
          <w:color w:val="000000" w:themeColor="text1"/>
          <w:sz w:val="28"/>
          <w:szCs w:val="28"/>
          <w:lang w:val="da-DK"/>
        </w:rPr>
        <w:t>ến chất lượng giáo dục, cụ thể Kế hoạch số 289</w:t>
      </w:r>
      <w:r w:rsidR="001D03F2" w:rsidRPr="00F864B5">
        <w:rPr>
          <w:color w:val="000000" w:themeColor="text1"/>
          <w:sz w:val="28"/>
          <w:szCs w:val="28"/>
          <w:lang w:val="da-DK"/>
        </w:rPr>
        <w:t>/KH-MNT</w:t>
      </w:r>
      <w:r w:rsidR="003207C0" w:rsidRPr="00F864B5">
        <w:rPr>
          <w:color w:val="000000" w:themeColor="text1"/>
          <w:sz w:val="28"/>
          <w:szCs w:val="28"/>
          <w:lang w:val="da-DK"/>
        </w:rPr>
        <w:t>X, ngày 06</w:t>
      </w:r>
      <w:r w:rsidR="001D03F2" w:rsidRPr="00F864B5">
        <w:rPr>
          <w:color w:val="000000" w:themeColor="text1"/>
          <w:sz w:val="28"/>
          <w:szCs w:val="28"/>
          <w:lang w:val="da-DK"/>
        </w:rPr>
        <w:t xml:space="preserve"> tháng 9 năm 2023 của trường Mầm non Tân Xuân về Kế hoạch cải tiến chất lượng giáo dục. </w:t>
      </w:r>
    </w:p>
    <w:p w14:paraId="11F52758" w14:textId="08CA8DBF" w:rsidR="004D7F49" w:rsidRPr="00CB07B1" w:rsidRDefault="004D7F49" w:rsidP="00D95E27">
      <w:pPr>
        <w:spacing w:after="120"/>
        <w:ind w:firstLine="720"/>
        <w:jc w:val="both"/>
        <w:rPr>
          <w:sz w:val="28"/>
          <w:szCs w:val="28"/>
          <w:lang w:val="da-DK"/>
        </w:rPr>
      </w:pPr>
      <w:r w:rsidRPr="00CB07B1">
        <w:rPr>
          <w:sz w:val="28"/>
          <w:szCs w:val="28"/>
          <w:lang w:val="da-DK"/>
        </w:rPr>
        <w:t>b)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tiếp theo và hằng năm.</w:t>
      </w:r>
    </w:p>
    <w:p w14:paraId="01E2C06D" w14:textId="73FAD886" w:rsidR="006F3D3A" w:rsidRPr="00CB07B1" w:rsidRDefault="006F3D3A" w:rsidP="00D95E27">
      <w:pPr>
        <w:spacing w:after="120"/>
        <w:ind w:firstLine="720"/>
        <w:jc w:val="both"/>
        <w:rPr>
          <w:sz w:val="28"/>
          <w:szCs w:val="28"/>
          <w:lang w:val="da-DK"/>
        </w:rPr>
      </w:pPr>
      <w:r w:rsidRPr="00CB07B1">
        <w:rPr>
          <w:sz w:val="28"/>
          <w:szCs w:val="28"/>
          <w:lang w:val="da-DK"/>
        </w:rPr>
        <w:t>* Kết quả đánh giá ngoài và công nhận đạt kiểm định chất lượng giáo dục, đạt chuẩn quốc gia:</w:t>
      </w:r>
    </w:p>
    <w:p w14:paraId="474931C7" w14:textId="60740388" w:rsidR="006F3D3A" w:rsidRPr="00CB07B1" w:rsidRDefault="006F3D3A" w:rsidP="00D95E27">
      <w:pPr>
        <w:spacing w:after="120"/>
        <w:ind w:firstLine="720"/>
        <w:jc w:val="both"/>
        <w:rPr>
          <w:sz w:val="28"/>
          <w:szCs w:val="28"/>
          <w:lang w:val="da-DK"/>
        </w:rPr>
      </w:pPr>
      <w:r w:rsidRPr="00CB07B1">
        <w:rPr>
          <w:sz w:val="28"/>
          <w:szCs w:val="28"/>
          <w:lang w:val="da-DK"/>
        </w:rPr>
        <w:t>- Lần 1:</w:t>
      </w:r>
    </w:p>
    <w:p w14:paraId="3207ADC9" w14:textId="6B028A6F" w:rsidR="00231AD9" w:rsidRPr="00CB07B1" w:rsidRDefault="00F50276" w:rsidP="00D95E27">
      <w:pPr>
        <w:spacing w:after="120"/>
        <w:ind w:firstLine="720"/>
        <w:jc w:val="both"/>
        <w:rPr>
          <w:color w:val="000000" w:themeColor="text1"/>
          <w:sz w:val="28"/>
          <w:szCs w:val="28"/>
          <w:lang w:val="da-DK"/>
        </w:rPr>
      </w:pPr>
      <w:r w:rsidRPr="00CB07B1">
        <w:rPr>
          <w:color w:val="000000" w:themeColor="text1"/>
          <w:sz w:val="28"/>
          <w:szCs w:val="28"/>
          <w:lang w:val="da-DK"/>
        </w:rPr>
        <w:t>+ Quyết định số 2826</w:t>
      </w:r>
      <w:r w:rsidR="00231AD9" w:rsidRPr="00CB07B1">
        <w:rPr>
          <w:color w:val="000000" w:themeColor="text1"/>
          <w:sz w:val="28"/>
          <w:szCs w:val="28"/>
          <w:lang w:val="da-DK"/>
        </w:rPr>
        <w:t>/QĐ-</w:t>
      </w:r>
      <w:r w:rsidRPr="00CB07B1">
        <w:rPr>
          <w:color w:val="000000" w:themeColor="text1"/>
          <w:sz w:val="28"/>
          <w:szCs w:val="28"/>
          <w:lang w:val="da-DK"/>
        </w:rPr>
        <w:t>UBND</w:t>
      </w:r>
      <w:r w:rsidR="00231AD9" w:rsidRPr="00CB07B1">
        <w:rPr>
          <w:color w:val="000000" w:themeColor="text1"/>
          <w:sz w:val="28"/>
          <w:szCs w:val="28"/>
          <w:lang w:val="da-DK"/>
        </w:rPr>
        <w:t xml:space="preserve"> ngày </w:t>
      </w:r>
      <w:r w:rsidR="00C8660C" w:rsidRPr="00CB07B1">
        <w:rPr>
          <w:color w:val="000000" w:themeColor="text1"/>
          <w:sz w:val="28"/>
          <w:szCs w:val="28"/>
          <w:lang w:val="da-DK"/>
        </w:rPr>
        <w:t>11</w:t>
      </w:r>
      <w:r w:rsidR="00231AD9" w:rsidRPr="00CB07B1">
        <w:rPr>
          <w:color w:val="000000" w:themeColor="text1"/>
          <w:sz w:val="28"/>
          <w:szCs w:val="28"/>
          <w:lang w:val="da-DK"/>
        </w:rPr>
        <w:t xml:space="preserve"> tháng </w:t>
      </w:r>
      <w:r w:rsidR="00C8660C" w:rsidRPr="00CB07B1">
        <w:rPr>
          <w:color w:val="000000" w:themeColor="text1"/>
          <w:sz w:val="28"/>
          <w:szCs w:val="28"/>
          <w:lang w:val="da-DK"/>
        </w:rPr>
        <w:t>6</w:t>
      </w:r>
      <w:r w:rsidR="00231AD9" w:rsidRPr="00CB07B1">
        <w:rPr>
          <w:color w:val="000000" w:themeColor="text1"/>
          <w:sz w:val="28"/>
          <w:szCs w:val="28"/>
          <w:lang w:val="da-DK"/>
        </w:rPr>
        <w:t xml:space="preserve"> năm 20</w:t>
      </w:r>
      <w:r w:rsidR="00C8660C" w:rsidRPr="00CB07B1">
        <w:rPr>
          <w:color w:val="000000" w:themeColor="text1"/>
          <w:sz w:val="28"/>
          <w:szCs w:val="28"/>
          <w:lang w:val="da-DK"/>
        </w:rPr>
        <w:t>15</w:t>
      </w:r>
      <w:r w:rsidRPr="00CB07B1">
        <w:rPr>
          <w:color w:val="000000" w:themeColor="text1"/>
          <w:sz w:val="28"/>
          <w:szCs w:val="28"/>
          <w:lang w:val="da-DK"/>
        </w:rPr>
        <w:t xml:space="preserve"> của UBND </w:t>
      </w:r>
      <w:r w:rsidR="00231AD9" w:rsidRPr="00CB07B1">
        <w:rPr>
          <w:color w:val="000000" w:themeColor="text1"/>
          <w:sz w:val="28"/>
          <w:szCs w:val="28"/>
          <w:lang w:val="da-DK"/>
        </w:rPr>
        <w:t xml:space="preserve">Thành phố Hồ Chí Minh về </w:t>
      </w:r>
      <w:r w:rsidR="00F04DAE" w:rsidRPr="00CB07B1">
        <w:rPr>
          <w:color w:val="000000" w:themeColor="text1"/>
          <w:sz w:val="28"/>
          <w:szCs w:val="28"/>
          <w:lang w:val="da-DK"/>
        </w:rPr>
        <w:t xml:space="preserve">việc </w:t>
      </w:r>
      <w:r w:rsidR="00231AD9" w:rsidRPr="00CB07B1">
        <w:rPr>
          <w:color w:val="000000" w:themeColor="text1"/>
          <w:sz w:val="28"/>
          <w:szCs w:val="28"/>
          <w:lang w:val="da-DK"/>
        </w:rPr>
        <w:t xml:space="preserve">công nhận trường Mầm non Tân </w:t>
      </w:r>
      <w:r w:rsidR="00F93A4A" w:rsidRPr="00CB07B1">
        <w:rPr>
          <w:color w:val="000000" w:themeColor="text1"/>
          <w:sz w:val="28"/>
          <w:szCs w:val="28"/>
          <w:lang w:val="da-DK"/>
        </w:rPr>
        <w:t>Xuân</w:t>
      </w:r>
      <w:r w:rsidR="00231AD9" w:rsidRPr="00CB07B1">
        <w:rPr>
          <w:color w:val="000000" w:themeColor="text1"/>
          <w:sz w:val="28"/>
          <w:szCs w:val="28"/>
          <w:lang w:val="da-DK"/>
        </w:rPr>
        <w:t xml:space="preserve">, huyện Hóc Môn đạt </w:t>
      </w:r>
      <w:r w:rsidR="00F04DAE" w:rsidRPr="00CB07B1">
        <w:rPr>
          <w:color w:val="000000" w:themeColor="text1"/>
          <w:sz w:val="28"/>
          <w:szCs w:val="28"/>
          <w:lang w:val="da-DK"/>
        </w:rPr>
        <w:t>tiêu chuẩn</w:t>
      </w:r>
      <w:r w:rsidR="00231AD9" w:rsidRPr="00CB07B1">
        <w:rPr>
          <w:color w:val="000000" w:themeColor="text1"/>
          <w:sz w:val="28"/>
          <w:szCs w:val="28"/>
          <w:lang w:val="da-DK"/>
        </w:rPr>
        <w:t xml:space="preserve"> chất lượng giáo dục cấp độ </w:t>
      </w:r>
      <w:r w:rsidRPr="00CB07B1">
        <w:rPr>
          <w:color w:val="000000" w:themeColor="text1"/>
          <w:sz w:val="28"/>
          <w:szCs w:val="28"/>
          <w:lang w:val="da-DK"/>
        </w:rPr>
        <w:t>2</w:t>
      </w:r>
      <w:r w:rsidR="00231AD9" w:rsidRPr="00CB07B1">
        <w:rPr>
          <w:color w:val="000000" w:themeColor="text1"/>
          <w:sz w:val="28"/>
          <w:szCs w:val="28"/>
          <w:lang w:val="da-DK"/>
        </w:rPr>
        <w:t>.</w:t>
      </w:r>
    </w:p>
    <w:p w14:paraId="3677DFEF" w14:textId="2C1796AE" w:rsidR="004E278C" w:rsidRPr="00CB07B1" w:rsidRDefault="001E53F5" w:rsidP="00D95E27">
      <w:pPr>
        <w:spacing w:after="120"/>
        <w:ind w:firstLine="720"/>
        <w:jc w:val="both"/>
        <w:rPr>
          <w:color w:val="000000" w:themeColor="text1"/>
          <w:sz w:val="28"/>
          <w:szCs w:val="28"/>
          <w:lang w:val="da-DK"/>
        </w:rPr>
      </w:pPr>
      <w:r w:rsidRPr="00CB07B1">
        <w:rPr>
          <w:color w:val="000000" w:themeColor="text1"/>
          <w:sz w:val="28"/>
          <w:szCs w:val="28"/>
          <w:lang w:val="da-DK"/>
        </w:rPr>
        <w:t xml:space="preserve">+ Quyết định số </w:t>
      </w:r>
      <w:r w:rsidR="00C8660C" w:rsidRPr="00CB07B1">
        <w:rPr>
          <w:color w:val="000000" w:themeColor="text1"/>
          <w:sz w:val="28"/>
          <w:szCs w:val="28"/>
          <w:lang w:val="da-DK"/>
        </w:rPr>
        <w:t>2023</w:t>
      </w:r>
      <w:r w:rsidRPr="00CB07B1">
        <w:rPr>
          <w:color w:val="000000" w:themeColor="text1"/>
          <w:sz w:val="28"/>
          <w:szCs w:val="28"/>
          <w:lang w:val="da-DK"/>
        </w:rPr>
        <w:t>/QĐ-</w:t>
      </w:r>
      <w:r w:rsidR="00C8660C" w:rsidRPr="00CB07B1">
        <w:rPr>
          <w:color w:val="000000" w:themeColor="text1"/>
          <w:sz w:val="28"/>
          <w:szCs w:val="28"/>
          <w:lang w:val="da-DK"/>
        </w:rPr>
        <w:t xml:space="preserve">BGD&amp;ĐT-MN ngày 13 </w:t>
      </w:r>
      <w:r w:rsidRPr="00CB07B1">
        <w:rPr>
          <w:color w:val="000000" w:themeColor="text1"/>
          <w:sz w:val="28"/>
          <w:szCs w:val="28"/>
          <w:lang w:val="da-DK"/>
        </w:rPr>
        <w:t xml:space="preserve">tháng  </w:t>
      </w:r>
      <w:r w:rsidR="00C8660C" w:rsidRPr="00CB07B1">
        <w:rPr>
          <w:color w:val="000000" w:themeColor="text1"/>
          <w:sz w:val="28"/>
          <w:szCs w:val="28"/>
          <w:lang w:val="da-DK"/>
        </w:rPr>
        <w:t xml:space="preserve">5 </w:t>
      </w:r>
      <w:r w:rsidRPr="00CB07B1">
        <w:rPr>
          <w:color w:val="000000" w:themeColor="text1"/>
          <w:sz w:val="28"/>
          <w:szCs w:val="28"/>
          <w:lang w:val="da-DK"/>
        </w:rPr>
        <w:t>năm</w:t>
      </w:r>
      <w:r w:rsidR="00C8660C" w:rsidRPr="00CB07B1">
        <w:rPr>
          <w:color w:val="000000" w:themeColor="text1"/>
          <w:sz w:val="28"/>
          <w:szCs w:val="28"/>
          <w:lang w:val="da-DK"/>
        </w:rPr>
        <w:t xml:space="preserve"> 2002</w:t>
      </w:r>
      <w:r w:rsidRPr="00CB07B1">
        <w:rPr>
          <w:color w:val="000000" w:themeColor="text1"/>
          <w:sz w:val="28"/>
          <w:szCs w:val="28"/>
          <w:lang w:val="da-DK"/>
        </w:rPr>
        <w:t xml:space="preserve">  của </w:t>
      </w:r>
      <w:r w:rsidR="00C8660C" w:rsidRPr="00CB07B1">
        <w:rPr>
          <w:color w:val="000000" w:themeColor="text1"/>
          <w:sz w:val="28"/>
          <w:szCs w:val="28"/>
          <w:lang w:val="da-DK"/>
        </w:rPr>
        <w:t>Bộ trưởng Bộ Giáo dục và Đào tạo</w:t>
      </w:r>
      <w:r w:rsidRPr="00CB07B1">
        <w:rPr>
          <w:color w:val="000000" w:themeColor="text1"/>
          <w:sz w:val="28"/>
          <w:szCs w:val="28"/>
          <w:lang w:val="da-DK"/>
        </w:rPr>
        <w:t xml:space="preserve"> về công nhận Trường Mầm non Tân </w:t>
      </w:r>
      <w:r w:rsidR="00E2702D" w:rsidRPr="00CB07B1">
        <w:rPr>
          <w:color w:val="000000" w:themeColor="text1"/>
          <w:sz w:val="28"/>
          <w:szCs w:val="28"/>
          <w:lang w:val="da-DK"/>
        </w:rPr>
        <w:t>Xuân</w:t>
      </w:r>
      <w:r w:rsidRPr="00CB07B1">
        <w:rPr>
          <w:color w:val="000000" w:themeColor="text1"/>
          <w:sz w:val="28"/>
          <w:szCs w:val="28"/>
          <w:lang w:val="da-DK"/>
        </w:rPr>
        <w:t>, huyện Hóc Môn đạt chuẩn quốc gia mức độ 1.</w:t>
      </w:r>
    </w:p>
    <w:p w14:paraId="12F924C5" w14:textId="181D0BC5" w:rsidR="006F3D3A" w:rsidRPr="00CB07B1" w:rsidRDefault="006F3D3A" w:rsidP="00D95E27">
      <w:pPr>
        <w:spacing w:after="120"/>
        <w:ind w:firstLine="720"/>
        <w:jc w:val="both"/>
        <w:rPr>
          <w:sz w:val="28"/>
          <w:szCs w:val="28"/>
          <w:lang w:val="da-DK"/>
        </w:rPr>
      </w:pPr>
      <w:r w:rsidRPr="00CB07B1">
        <w:rPr>
          <w:sz w:val="28"/>
          <w:szCs w:val="28"/>
          <w:lang w:val="da-DK"/>
        </w:rPr>
        <w:t>- Lần 2:</w:t>
      </w:r>
    </w:p>
    <w:p w14:paraId="5240B5BF" w14:textId="02AA093E" w:rsidR="006F3D3A" w:rsidRPr="00CB07B1" w:rsidRDefault="006F3D3A" w:rsidP="00D95E27">
      <w:pPr>
        <w:spacing w:after="120"/>
        <w:ind w:firstLine="720"/>
        <w:jc w:val="both"/>
        <w:rPr>
          <w:sz w:val="28"/>
          <w:szCs w:val="28"/>
          <w:lang w:val="da-DK"/>
        </w:rPr>
      </w:pPr>
      <w:r w:rsidRPr="00CB07B1">
        <w:rPr>
          <w:sz w:val="28"/>
          <w:szCs w:val="28"/>
          <w:lang w:val="da-DK"/>
        </w:rPr>
        <w:t>+</w:t>
      </w:r>
      <w:r w:rsidR="00F93A4A" w:rsidRPr="00CB07B1">
        <w:rPr>
          <w:sz w:val="28"/>
          <w:szCs w:val="28"/>
          <w:lang w:val="da-DK"/>
        </w:rPr>
        <w:t xml:space="preserve"> Quyết định số 302-3</w:t>
      </w:r>
      <w:r w:rsidR="00463DA7" w:rsidRPr="00CB07B1">
        <w:rPr>
          <w:sz w:val="28"/>
          <w:szCs w:val="28"/>
          <w:lang w:val="da-DK"/>
        </w:rPr>
        <w:t>/QĐ-SGDĐT ngày 13 tháng 6 năm 2022 của Sở Giáo dục và Đào tạo Thành phố Hồ Chí Minh về côn</w:t>
      </w:r>
      <w:r w:rsidR="00F93A4A" w:rsidRPr="00CB07B1">
        <w:rPr>
          <w:sz w:val="28"/>
          <w:szCs w:val="28"/>
          <w:lang w:val="da-DK"/>
        </w:rPr>
        <w:t>g nhận trường Mầm non Tân Xuân</w:t>
      </w:r>
      <w:r w:rsidR="00463DA7" w:rsidRPr="00CB07B1">
        <w:rPr>
          <w:sz w:val="28"/>
          <w:szCs w:val="28"/>
          <w:lang w:val="da-DK"/>
        </w:rPr>
        <w:t>, huyện Hóc Môn đạt kiểm định chất lượng giáo dục cấp độ 2.</w:t>
      </w:r>
    </w:p>
    <w:p w14:paraId="630FF255" w14:textId="6332AAF7" w:rsidR="006F3D3A" w:rsidRPr="00CB07B1" w:rsidRDefault="006F3D3A" w:rsidP="00D95E27">
      <w:pPr>
        <w:spacing w:after="120"/>
        <w:ind w:firstLine="720"/>
        <w:jc w:val="both"/>
        <w:rPr>
          <w:sz w:val="28"/>
          <w:szCs w:val="28"/>
          <w:lang w:val="da-DK"/>
        </w:rPr>
      </w:pPr>
      <w:r w:rsidRPr="00CB07B1">
        <w:rPr>
          <w:sz w:val="28"/>
          <w:szCs w:val="28"/>
          <w:lang w:val="da-DK"/>
        </w:rPr>
        <w:t>+</w:t>
      </w:r>
      <w:r w:rsidR="00F93A4A" w:rsidRPr="00CB07B1">
        <w:rPr>
          <w:sz w:val="28"/>
          <w:szCs w:val="28"/>
          <w:lang w:val="da-DK"/>
        </w:rPr>
        <w:t xml:space="preserve"> Quyết định số 800/QĐ-UBND ngày 22 tháng 3</w:t>
      </w:r>
      <w:r w:rsidR="00463DA7" w:rsidRPr="00CB07B1">
        <w:rPr>
          <w:sz w:val="28"/>
          <w:szCs w:val="28"/>
          <w:lang w:val="da-DK"/>
        </w:rPr>
        <w:t xml:space="preserve"> năm 2022 của Ủy ban nhân dân Thành phố Hồ Chí Minh về công nhận Trường Mầm non T</w:t>
      </w:r>
      <w:r w:rsidR="00AF65BC" w:rsidRPr="00CB07B1">
        <w:rPr>
          <w:sz w:val="28"/>
          <w:szCs w:val="28"/>
          <w:lang w:val="da-DK"/>
        </w:rPr>
        <w:t>â</w:t>
      </w:r>
      <w:r w:rsidR="00463DA7" w:rsidRPr="00CB07B1">
        <w:rPr>
          <w:sz w:val="28"/>
          <w:szCs w:val="28"/>
          <w:lang w:val="da-DK"/>
        </w:rPr>
        <w:t xml:space="preserve">n </w:t>
      </w:r>
      <w:r w:rsidR="00F93A4A" w:rsidRPr="00CB07B1">
        <w:rPr>
          <w:sz w:val="28"/>
          <w:szCs w:val="28"/>
          <w:lang w:val="da-DK"/>
        </w:rPr>
        <w:t>Xuân</w:t>
      </w:r>
      <w:r w:rsidR="00463DA7" w:rsidRPr="00CB07B1">
        <w:rPr>
          <w:sz w:val="28"/>
          <w:szCs w:val="28"/>
          <w:lang w:val="da-DK"/>
        </w:rPr>
        <w:t>, huyện Hóc Môn đạt chuẩn quốc gia mức độ 1.</w:t>
      </w:r>
    </w:p>
    <w:p w14:paraId="436D4312" w14:textId="58A41A37" w:rsidR="002603E3" w:rsidRDefault="002603E3" w:rsidP="00F864B5">
      <w:pPr>
        <w:spacing w:line="276" w:lineRule="auto"/>
        <w:jc w:val="both"/>
        <w:rPr>
          <w:sz w:val="28"/>
          <w:szCs w:val="28"/>
          <w:lang w:val="da-DK"/>
        </w:rPr>
      </w:pPr>
    </w:p>
    <w:p w14:paraId="2A8E8B52" w14:textId="33C4FFC8" w:rsidR="00746D07" w:rsidRDefault="00746D07" w:rsidP="00F864B5">
      <w:pPr>
        <w:spacing w:line="276" w:lineRule="auto"/>
        <w:jc w:val="both"/>
        <w:rPr>
          <w:sz w:val="28"/>
          <w:szCs w:val="28"/>
          <w:lang w:val="da-DK"/>
        </w:rPr>
      </w:pPr>
    </w:p>
    <w:p w14:paraId="27956E01" w14:textId="3535DDB0" w:rsidR="00746D07" w:rsidRDefault="00746D07" w:rsidP="00F864B5">
      <w:pPr>
        <w:spacing w:line="276" w:lineRule="auto"/>
        <w:jc w:val="both"/>
        <w:rPr>
          <w:sz w:val="28"/>
          <w:szCs w:val="28"/>
          <w:lang w:val="da-DK"/>
        </w:rPr>
      </w:pPr>
    </w:p>
    <w:p w14:paraId="6E8672AA" w14:textId="61A05E58" w:rsidR="00746D07" w:rsidRDefault="00746D07" w:rsidP="00F864B5">
      <w:pPr>
        <w:spacing w:line="276" w:lineRule="auto"/>
        <w:jc w:val="both"/>
        <w:rPr>
          <w:sz w:val="28"/>
          <w:szCs w:val="28"/>
          <w:lang w:val="da-DK"/>
        </w:rPr>
      </w:pPr>
    </w:p>
    <w:p w14:paraId="60503A72" w14:textId="477C3053" w:rsidR="00746D07" w:rsidRDefault="00746D07" w:rsidP="00F864B5">
      <w:pPr>
        <w:spacing w:line="276" w:lineRule="auto"/>
        <w:jc w:val="both"/>
        <w:rPr>
          <w:sz w:val="28"/>
          <w:szCs w:val="28"/>
          <w:lang w:val="da-DK"/>
        </w:rPr>
      </w:pPr>
    </w:p>
    <w:p w14:paraId="0256BFB1" w14:textId="5A376711" w:rsidR="00746D07" w:rsidRDefault="00746D07" w:rsidP="00F864B5">
      <w:pPr>
        <w:spacing w:line="276" w:lineRule="auto"/>
        <w:jc w:val="both"/>
        <w:rPr>
          <w:sz w:val="28"/>
          <w:szCs w:val="28"/>
          <w:lang w:val="da-DK"/>
        </w:rPr>
      </w:pPr>
    </w:p>
    <w:p w14:paraId="1A79ED44" w14:textId="44CB7F50" w:rsidR="00746D07" w:rsidRDefault="00746D07" w:rsidP="00F864B5">
      <w:pPr>
        <w:spacing w:line="276" w:lineRule="auto"/>
        <w:jc w:val="both"/>
        <w:rPr>
          <w:sz w:val="28"/>
          <w:szCs w:val="28"/>
          <w:lang w:val="da-DK"/>
        </w:rPr>
      </w:pPr>
    </w:p>
    <w:p w14:paraId="4DDFEAEA" w14:textId="76D1E4C5" w:rsidR="00746D07" w:rsidRDefault="00746D07" w:rsidP="00F864B5">
      <w:pPr>
        <w:spacing w:line="276" w:lineRule="auto"/>
        <w:jc w:val="both"/>
        <w:rPr>
          <w:sz w:val="28"/>
          <w:szCs w:val="28"/>
          <w:lang w:val="da-DK"/>
        </w:rPr>
      </w:pPr>
    </w:p>
    <w:p w14:paraId="6D424157" w14:textId="77777777" w:rsidR="00746D07" w:rsidRPr="00CB07B1" w:rsidRDefault="00746D07" w:rsidP="00F864B5">
      <w:pPr>
        <w:spacing w:line="276" w:lineRule="auto"/>
        <w:jc w:val="both"/>
        <w:rPr>
          <w:sz w:val="28"/>
          <w:szCs w:val="28"/>
          <w:lang w:val="da-DK"/>
        </w:rPr>
      </w:pPr>
    </w:p>
    <w:tbl>
      <w:tblPr>
        <w:tblW w:w="1048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694"/>
        <w:gridCol w:w="2551"/>
        <w:gridCol w:w="1701"/>
        <w:gridCol w:w="708"/>
      </w:tblGrid>
      <w:tr w:rsidR="007811F9" w:rsidRPr="00CB07B1" w14:paraId="713133B8" w14:textId="77777777" w:rsidTr="001F6DD0">
        <w:tc>
          <w:tcPr>
            <w:tcW w:w="709" w:type="dxa"/>
            <w:vMerge w:val="restart"/>
            <w:shd w:val="clear" w:color="auto" w:fill="auto"/>
          </w:tcPr>
          <w:p w14:paraId="664A091D" w14:textId="77777777" w:rsidR="007811F9" w:rsidRPr="001B44AF" w:rsidRDefault="007811F9" w:rsidP="00CB07B1">
            <w:pPr>
              <w:spacing w:before="60" w:line="276" w:lineRule="auto"/>
              <w:rPr>
                <w:rFonts w:eastAsia="Calibri"/>
                <w:b/>
                <w:color w:val="000000"/>
                <w:sz w:val="28"/>
                <w:szCs w:val="28"/>
                <w:lang w:val="da-DK"/>
              </w:rPr>
            </w:pPr>
          </w:p>
          <w:p w14:paraId="414C7F18" w14:textId="77777777" w:rsidR="007811F9" w:rsidRPr="001B44AF" w:rsidRDefault="007811F9" w:rsidP="00CB07B1">
            <w:pPr>
              <w:spacing w:before="60" w:line="276" w:lineRule="auto"/>
              <w:rPr>
                <w:rFonts w:eastAsia="Calibri"/>
                <w:b/>
                <w:color w:val="000000"/>
                <w:sz w:val="28"/>
                <w:szCs w:val="28"/>
                <w:lang w:val="da-DK"/>
              </w:rPr>
            </w:pPr>
          </w:p>
          <w:p w14:paraId="2EB4823A" w14:textId="77777777" w:rsidR="007811F9" w:rsidRPr="00CB07B1" w:rsidRDefault="007811F9" w:rsidP="00CB07B1">
            <w:pPr>
              <w:spacing w:before="60" w:line="276" w:lineRule="auto"/>
              <w:rPr>
                <w:rFonts w:eastAsia="Calibri"/>
                <w:b/>
                <w:color w:val="000000"/>
                <w:sz w:val="28"/>
                <w:szCs w:val="28"/>
              </w:rPr>
            </w:pPr>
            <w:r w:rsidRPr="00CB07B1">
              <w:rPr>
                <w:rFonts w:eastAsia="Calibri"/>
                <w:b/>
                <w:color w:val="000000"/>
                <w:sz w:val="28"/>
                <w:szCs w:val="28"/>
              </w:rPr>
              <w:t>TT</w:t>
            </w:r>
          </w:p>
        </w:tc>
        <w:tc>
          <w:tcPr>
            <w:tcW w:w="2126" w:type="dxa"/>
            <w:vMerge w:val="restart"/>
          </w:tcPr>
          <w:p w14:paraId="5DF4C1FC" w14:textId="77777777" w:rsidR="007811F9" w:rsidRPr="00CB07B1" w:rsidRDefault="007811F9" w:rsidP="00CB07B1">
            <w:pPr>
              <w:spacing w:before="60" w:line="276" w:lineRule="auto"/>
              <w:rPr>
                <w:rFonts w:eastAsia="Calibri"/>
                <w:b/>
                <w:color w:val="000000"/>
                <w:sz w:val="28"/>
                <w:szCs w:val="28"/>
              </w:rPr>
            </w:pPr>
          </w:p>
          <w:p w14:paraId="11C2D55D" w14:textId="77777777" w:rsidR="007811F9" w:rsidRPr="00CB07B1" w:rsidRDefault="007811F9" w:rsidP="00CB07B1">
            <w:pPr>
              <w:spacing w:before="60" w:line="276" w:lineRule="auto"/>
              <w:rPr>
                <w:rFonts w:eastAsia="Calibri"/>
                <w:b/>
                <w:color w:val="000000"/>
                <w:sz w:val="28"/>
                <w:szCs w:val="28"/>
              </w:rPr>
            </w:pPr>
          </w:p>
          <w:p w14:paraId="7A800B13" w14:textId="77777777" w:rsidR="007811F9" w:rsidRPr="00CB07B1" w:rsidRDefault="007811F9" w:rsidP="00CB07B1">
            <w:pPr>
              <w:spacing w:before="60" w:line="276" w:lineRule="auto"/>
              <w:rPr>
                <w:rFonts w:eastAsia="Calibri"/>
                <w:b/>
                <w:color w:val="000000"/>
                <w:sz w:val="28"/>
                <w:szCs w:val="28"/>
              </w:rPr>
            </w:pPr>
          </w:p>
          <w:p w14:paraId="1D35E43F" w14:textId="77777777" w:rsidR="007811F9" w:rsidRPr="00CB07B1" w:rsidRDefault="007811F9" w:rsidP="00CB07B1">
            <w:pPr>
              <w:spacing w:before="60" w:line="276" w:lineRule="auto"/>
              <w:jc w:val="center"/>
              <w:rPr>
                <w:rFonts w:eastAsia="Calibri"/>
                <w:b/>
                <w:color w:val="000000"/>
                <w:sz w:val="28"/>
                <w:szCs w:val="28"/>
              </w:rPr>
            </w:pPr>
            <w:r w:rsidRPr="00CB07B1">
              <w:rPr>
                <w:rFonts w:eastAsia="Calibri"/>
                <w:b/>
                <w:color w:val="000000"/>
                <w:sz w:val="28"/>
                <w:szCs w:val="28"/>
              </w:rPr>
              <w:t>Tiêu chuẩn, tiêu chí</w:t>
            </w:r>
          </w:p>
        </w:tc>
        <w:tc>
          <w:tcPr>
            <w:tcW w:w="6946" w:type="dxa"/>
            <w:gridSpan w:val="3"/>
          </w:tcPr>
          <w:p w14:paraId="3782009B" w14:textId="77777777" w:rsidR="007811F9" w:rsidRPr="00CB07B1" w:rsidRDefault="007811F9" w:rsidP="00CB07B1">
            <w:pPr>
              <w:spacing w:before="60" w:line="276" w:lineRule="auto"/>
              <w:jc w:val="center"/>
              <w:rPr>
                <w:rFonts w:eastAsia="Calibri"/>
                <w:b/>
                <w:color w:val="000000"/>
                <w:sz w:val="28"/>
                <w:szCs w:val="28"/>
              </w:rPr>
            </w:pPr>
            <w:r w:rsidRPr="00CB07B1">
              <w:rPr>
                <w:rFonts w:eastAsia="Calibri"/>
                <w:b/>
                <w:color w:val="000000"/>
                <w:sz w:val="28"/>
                <w:szCs w:val="28"/>
              </w:rPr>
              <w:t>Kết quả thực hiện</w:t>
            </w:r>
          </w:p>
        </w:tc>
        <w:tc>
          <w:tcPr>
            <w:tcW w:w="708" w:type="dxa"/>
          </w:tcPr>
          <w:p w14:paraId="115E0B3C" w14:textId="77777777" w:rsidR="007811F9" w:rsidRPr="00CB07B1" w:rsidRDefault="007811F9" w:rsidP="00CB07B1">
            <w:pPr>
              <w:spacing w:before="60" w:line="276" w:lineRule="auto"/>
              <w:rPr>
                <w:rFonts w:eastAsia="Calibri"/>
                <w:b/>
                <w:color w:val="000000"/>
                <w:sz w:val="28"/>
                <w:szCs w:val="28"/>
              </w:rPr>
            </w:pPr>
          </w:p>
          <w:p w14:paraId="5FE1B6DD" w14:textId="77777777" w:rsidR="007811F9" w:rsidRPr="00CB07B1" w:rsidRDefault="007811F9" w:rsidP="00CB07B1">
            <w:pPr>
              <w:spacing w:before="60" w:line="276" w:lineRule="auto"/>
              <w:rPr>
                <w:rFonts w:eastAsia="Calibri"/>
                <w:b/>
                <w:color w:val="000000"/>
                <w:sz w:val="28"/>
                <w:szCs w:val="28"/>
              </w:rPr>
            </w:pPr>
            <w:r w:rsidRPr="00CB07B1">
              <w:rPr>
                <w:rFonts w:eastAsia="Calibri"/>
                <w:b/>
                <w:color w:val="000000"/>
                <w:sz w:val="28"/>
                <w:szCs w:val="28"/>
              </w:rPr>
              <w:t>Ghi chú</w:t>
            </w:r>
          </w:p>
        </w:tc>
      </w:tr>
      <w:tr w:rsidR="007811F9" w:rsidRPr="00CB07B1" w14:paraId="1260F191" w14:textId="77777777" w:rsidTr="001F6DD0">
        <w:trPr>
          <w:trHeight w:val="2063"/>
        </w:trPr>
        <w:tc>
          <w:tcPr>
            <w:tcW w:w="709" w:type="dxa"/>
            <w:vMerge/>
            <w:tcBorders>
              <w:bottom w:val="single" w:sz="4" w:space="0" w:color="auto"/>
            </w:tcBorders>
            <w:shd w:val="clear" w:color="auto" w:fill="auto"/>
          </w:tcPr>
          <w:p w14:paraId="079A0838" w14:textId="77777777" w:rsidR="007811F9" w:rsidRPr="00CB07B1" w:rsidRDefault="007811F9" w:rsidP="00CB07B1">
            <w:pPr>
              <w:spacing w:before="60" w:line="276" w:lineRule="auto"/>
              <w:rPr>
                <w:rFonts w:eastAsia="Calibri"/>
                <w:b/>
                <w:color w:val="000000"/>
                <w:sz w:val="28"/>
                <w:szCs w:val="28"/>
              </w:rPr>
            </w:pPr>
          </w:p>
        </w:tc>
        <w:tc>
          <w:tcPr>
            <w:tcW w:w="2126" w:type="dxa"/>
            <w:vMerge/>
            <w:tcBorders>
              <w:bottom w:val="single" w:sz="4" w:space="0" w:color="auto"/>
            </w:tcBorders>
          </w:tcPr>
          <w:p w14:paraId="3B39EEE3" w14:textId="77777777" w:rsidR="007811F9" w:rsidRPr="00CB07B1" w:rsidRDefault="007811F9" w:rsidP="00CB07B1">
            <w:pPr>
              <w:spacing w:before="60" w:line="276" w:lineRule="auto"/>
              <w:rPr>
                <w:rFonts w:eastAsia="Calibri"/>
                <w:b/>
                <w:color w:val="000000"/>
                <w:sz w:val="28"/>
                <w:szCs w:val="28"/>
              </w:rPr>
            </w:pPr>
          </w:p>
        </w:tc>
        <w:tc>
          <w:tcPr>
            <w:tcW w:w="2694" w:type="dxa"/>
            <w:tcBorders>
              <w:bottom w:val="single" w:sz="4" w:space="0" w:color="auto"/>
            </w:tcBorders>
          </w:tcPr>
          <w:p w14:paraId="388E4A30" w14:textId="51B2EEB1" w:rsidR="007811F9" w:rsidRPr="00CB07B1" w:rsidRDefault="007811F9" w:rsidP="00CB07B1">
            <w:pPr>
              <w:spacing w:before="60" w:line="276" w:lineRule="auto"/>
              <w:jc w:val="both"/>
              <w:rPr>
                <w:rFonts w:eastAsia="Calibri"/>
                <w:b/>
                <w:color w:val="000000"/>
                <w:sz w:val="28"/>
                <w:szCs w:val="28"/>
              </w:rPr>
            </w:pPr>
            <w:r w:rsidRPr="00CB07B1">
              <w:rPr>
                <w:rFonts w:eastAsia="Calibri"/>
                <w:b/>
                <w:color w:val="000000"/>
                <w:sz w:val="28"/>
                <w:szCs w:val="28"/>
              </w:rPr>
              <w:t xml:space="preserve">Những công việc đã triển khai xong theo đúng KH </w:t>
            </w:r>
            <w:r w:rsidRPr="00CB07B1">
              <w:rPr>
                <w:rFonts w:eastAsia="Calibri"/>
                <w:bCs/>
                <w:color w:val="000000"/>
                <w:sz w:val="28"/>
                <w:szCs w:val="28"/>
              </w:rPr>
              <w:t>(nêu rõ chất lượng, hiệu quả công việc)</w:t>
            </w:r>
            <w:r w:rsidR="002603E3" w:rsidRPr="00CB07B1">
              <w:rPr>
                <w:rFonts w:eastAsia="Calibri"/>
                <w:bCs/>
                <w:color w:val="000000"/>
                <w:sz w:val="28"/>
                <w:szCs w:val="28"/>
              </w:rPr>
              <w:t>.</w:t>
            </w:r>
          </w:p>
        </w:tc>
        <w:tc>
          <w:tcPr>
            <w:tcW w:w="2551" w:type="dxa"/>
            <w:tcBorders>
              <w:bottom w:val="single" w:sz="4" w:space="0" w:color="auto"/>
            </w:tcBorders>
            <w:shd w:val="clear" w:color="auto" w:fill="auto"/>
          </w:tcPr>
          <w:p w14:paraId="45C0F777" w14:textId="587BDE61" w:rsidR="007811F9" w:rsidRPr="00CB07B1" w:rsidRDefault="007811F9" w:rsidP="00CB07B1">
            <w:pPr>
              <w:spacing w:before="60" w:line="276" w:lineRule="auto"/>
              <w:jc w:val="both"/>
              <w:rPr>
                <w:rFonts w:eastAsia="Calibri"/>
                <w:b/>
                <w:color w:val="000000"/>
                <w:sz w:val="28"/>
                <w:szCs w:val="28"/>
              </w:rPr>
            </w:pPr>
            <w:r w:rsidRPr="00CB07B1">
              <w:rPr>
                <w:rFonts w:eastAsia="Calibri"/>
                <w:b/>
                <w:color w:val="000000"/>
                <w:sz w:val="28"/>
                <w:szCs w:val="28"/>
              </w:rPr>
              <w:t xml:space="preserve">Những công việc đang triển khai theo KH, hoặc chậm so với KH </w:t>
            </w:r>
            <w:r w:rsidRPr="00CB07B1">
              <w:rPr>
                <w:rFonts w:eastAsia="Calibri"/>
                <w:bCs/>
                <w:color w:val="000000"/>
                <w:sz w:val="28"/>
                <w:szCs w:val="28"/>
              </w:rPr>
              <w:t>(lý do chậm tiến độ), đánh giá sơ bộ về những ND đã triển khai</w:t>
            </w:r>
            <w:r w:rsidR="002603E3" w:rsidRPr="00CB07B1">
              <w:rPr>
                <w:rFonts w:eastAsia="Calibri"/>
                <w:bCs/>
                <w:color w:val="000000"/>
                <w:sz w:val="28"/>
                <w:szCs w:val="28"/>
              </w:rPr>
              <w:t>.</w:t>
            </w:r>
          </w:p>
        </w:tc>
        <w:tc>
          <w:tcPr>
            <w:tcW w:w="1701" w:type="dxa"/>
            <w:tcBorders>
              <w:bottom w:val="single" w:sz="4" w:space="0" w:color="auto"/>
            </w:tcBorders>
            <w:shd w:val="clear" w:color="auto" w:fill="auto"/>
          </w:tcPr>
          <w:p w14:paraId="16E27CE1" w14:textId="6841771A" w:rsidR="007811F9" w:rsidRPr="00CB07B1" w:rsidRDefault="007811F9" w:rsidP="00CB07B1">
            <w:pPr>
              <w:spacing w:before="60" w:line="276" w:lineRule="auto"/>
              <w:jc w:val="both"/>
              <w:rPr>
                <w:rFonts w:eastAsia="Calibri"/>
                <w:b/>
                <w:color w:val="000000"/>
                <w:sz w:val="28"/>
                <w:szCs w:val="28"/>
              </w:rPr>
            </w:pPr>
            <w:r w:rsidRPr="00CB07B1">
              <w:rPr>
                <w:rFonts w:eastAsia="Calibri"/>
                <w:b/>
                <w:color w:val="000000"/>
                <w:sz w:val="28"/>
                <w:szCs w:val="28"/>
              </w:rPr>
              <w:t xml:space="preserve">Những công việc chưa triển khai </w:t>
            </w:r>
            <w:r w:rsidRPr="00CB07B1">
              <w:rPr>
                <w:rFonts w:eastAsia="Calibri"/>
                <w:bCs/>
                <w:color w:val="000000"/>
                <w:sz w:val="28"/>
                <w:szCs w:val="28"/>
              </w:rPr>
              <w:t>(nêu rõ lý do)</w:t>
            </w:r>
            <w:r w:rsidR="004D7656" w:rsidRPr="00CB07B1">
              <w:rPr>
                <w:rFonts w:eastAsia="Calibri"/>
                <w:bCs/>
                <w:color w:val="000000"/>
                <w:sz w:val="28"/>
                <w:szCs w:val="28"/>
              </w:rPr>
              <w:t>.</w:t>
            </w:r>
          </w:p>
        </w:tc>
        <w:tc>
          <w:tcPr>
            <w:tcW w:w="708" w:type="dxa"/>
            <w:tcBorders>
              <w:bottom w:val="single" w:sz="4" w:space="0" w:color="auto"/>
            </w:tcBorders>
          </w:tcPr>
          <w:p w14:paraId="09DD85C1" w14:textId="77777777" w:rsidR="007811F9" w:rsidRPr="00CB07B1" w:rsidRDefault="007811F9" w:rsidP="00CB07B1">
            <w:pPr>
              <w:spacing w:before="60" w:line="276" w:lineRule="auto"/>
              <w:rPr>
                <w:rFonts w:eastAsia="Calibri"/>
                <w:b/>
                <w:color w:val="000000"/>
                <w:sz w:val="28"/>
                <w:szCs w:val="28"/>
              </w:rPr>
            </w:pPr>
          </w:p>
        </w:tc>
      </w:tr>
      <w:tr w:rsidR="007811F9" w:rsidRPr="00CB07B1" w14:paraId="10712AAB" w14:textId="77777777" w:rsidTr="001F6DD0">
        <w:tc>
          <w:tcPr>
            <w:tcW w:w="709" w:type="dxa"/>
            <w:shd w:val="clear" w:color="auto" w:fill="auto"/>
          </w:tcPr>
          <w:p w14:paraId="2C2000D9" w14:textId="77777777" w:rsidR="007811F9" w:rsidRPr="00CB07B1" w:rsidRDefault="007811F9" w:rsidP="00CB07B1">
            <w:pPr>
              <w:spacing w:before="60" w:line="276" w:lineRule="auto"/>
              <w:rPr>
                <w:rFonts w:eastAsia="Calibri"/>
                <w:color w:val="000000"/>
                <w:sz w:val="28"/>
                <w:szCs w:val="28"/>
              </w:rPr>
            </w:pPr>
            <w:r w:rsidRPr="00CB07B1">
              <w:rPr>
                <w:rFonts w:eastAsia="Calibri"/>
                <w:color w:val="000000"/>
                <w:sz w:val="28"/>
                <w:szCs w:val="28"/>
              </w:rPr>
              <w:t>1</w:t>
            </w:r>
          </w:p>
        </w:tc>
        <w:tc>
          <w:tcPr>
            <w:tcW w:w="2126" w:type="dxa"/>
          </w:tcPr>
          <w:p w14:paraId="06A357A6" w14:textId="77777777" w:rsidR="007811F9" w:rsidRDefault="007811F9" w:rsidP="00CB07B1">
            <w:pPr>
              <w:tabs>
                <w:tab w:val="left" w:pos="1440"/>
              </w:tabs>
              <w:spacing w:before="60" w:line="276" w:lineRule="auto"/>
              <w:jc w:val="both"/>
              <w:rPr>
                <w:rFonts w:eastAsia="Calibri"/>
                <w:b/>
                <w:color w:val="000000"/>
                <w:sz w:val="28"/>
                <w:szCs w:val="28"/>
              </w:rPr>
            </w:pPr>
            <w:r w:rsidRPr="00CB07B1">
              <w:rPr>
                <w:rFonts w:eastAsia="Calibri"/>
                <w:b/>
                <w:color w:val="000000"/>
                <w:sz w:val="28"/>
                <w:szCs w:val="28"/>
              </w:rPr>
              <w:t>Tiêu chuẩn 1: Tổ chức và quản lý nhà trường</w:t>
            </w:r>
          </w:p>
          <w:p w14:paraId="62CD4F02" w14:textId="2C990D63" w:rsidR="001B44AF" w:rsidRPr="00CB07B1" w:rsidRDefault="001B44AF" w:rsidP="00CB07B1">
            <w:pPr>
              <w:tabs>
                <w:tab w:val="left" w:pos="1440"/>
              </w:tabs>
              <w:spacing w:before="60" w:line="276" w:lineRule="auto"/>
              <w:jc w:val="both"/>
              <w:rPr>
                <w:rFonts w:eastAsia="Calibri"/>
                <w:b/>
                <w:color w:val="000000"/>
                <w:sz w:val="28"/>
                <w:szCs w:val="28"/>
              </w:rPr>
            </w:pPr>
          </w:p>
        </w:tc>
        <w:tc>
          <w:tcPr>
            <w:tcW w:w="2694" w:type="dxa"/>
          </w:tcPr>
          <w:p w14:paraId="795CF92F" w14:textId="77777777" w:rsidR="007811F9" w:rsidRPr="00CB07B1" w:rsidRDefault="007811F9" w:rsidP="00CB07B1">
            <w:pPr>
              <w:spacing w:before="60" w:line="276" w:lineRule="auto"/>
              <w:rPr>
                <w:rFonts w:eastAsia="Calibri"/>
                <w:color w:val="000000"/>
                <w:sz w:val="28"/>
                <w:szCs w:val="28"/>
              </w:rPr>
            </w:pPr>
          </w:p>
        </w:tc>
        <w:tc>
          <w:tcPr>
            <w:tcW w:w="2551" w:type="dxa"/>
            <w:shd w:val="clear" w:color="auto" w:fill="auto"/>
          </w:tcPr>
          <w:p w14:paraId="7ED06AC5" w14:textId="77777777" w:rsidR="007811F9" w:rsidRPr="00CB07B1" w:rsidRDefault="007811F9" w:rsidP="00CB07B1">
            <w:pPr>
              <w:spacing w:before="60" w:line="276" w:lineRule="auto"/>
              <w:rPr>
                <w:rFonts w:eastAsia="Calibri"/>
                <w:b/>
                <w:color w:val="000000"/>
                <w:sz w:val="28"/>
                <w:szCs w:val="28"/>
              </w:rPr>
            </w:pPr>
          </w:p>
        </w:tc>
        <w:tc>
          <w:tcPr>
            <w:tcW w:w="1701" w:type="dxa"/>
            <w:shd w:val="clear" w:color="auto" w:fill="auto"/>
          </w:tcPr>
          <w:p w14:paraId="1C9CFA95" w14:textId="77777777" w:rsidR="007811F9" w:rsidRPr="00CB07B1" w:rsidRDefault="007811F9" w:rsidP="00CB07B1">
            <w:pPr>
              <w:spacing w:before="60" w:line="276" w:lineRule="auto"/>
              <w:rPr>
                <w:rFonts w:eastAsia="Calibri"/>
                <w:b/>
                <w:color w:val="000000"/>
                <w:sz w:val="28"/>
                <w:szCs w:val="28"/>
              </w:rPr>
            </w:pPr>
          </w:p>
        </w:tc>
        <w:tc>
          <w:tcPr>
            <w:tcW w:w="708" w:type="dxa"/>
          </w:tcPr>
          <w:p w14:paraId="4D45F913" w14:textId="77777777" w:rsidR="007811F9" w:rsidRPr="00CB07B1" w:rsidRDefault="007811F9" w:rsidP="00CB07B1">
            <w:pPr>
              <w:spacing w:before="60" w:line="276" w:lineRule="auto"/>
              <w:rPr>
                <w:rFonts w:eastAsia="Calibri"/>
                <w:b/>
                <w:color w:val="000000"/>
                <w:sz w:val="28"/>
                <w:szCs w:val="28"/>
              </w:rPr>
            </w:pPr>
          </w:p>
        </w:tc>
      </w:tr>
      <w:tr w:rsidR="007811F9" w:rsidRPr="00CB07B1" w14:paraId="63CD3FA8" w14:textId="77777777" w:rsidTr="001F6DD0">
        <w:tc>
          <w:tcPr>
            <w:tcW w:w="709" w:type="dxa"/>
            <w:shd w:val="clear" w:color="auto" w:fill="auto"/>
          </w:tcPr>
          <w:p w14:paraId="607E90A6" w14:textId="77777777" w:rsidR="007811F9" w:rsidRPr="00CB07B1" w:rsidRDefault="007811F9" w:rsidP="00CB07B1">
            <w:pPr>
              <w:spacing w:before="60" w:line="276" w:lineRule="auto"/>
              <w:rPr>
                <w:rFonts w:eastAsia="Calibri"/>
                <w:color w:val="000000"/>
                <w:sz w:val="28"/>
                <w:szCs w:val="28"/>
              </w:rPr>
            </w:pPr>
          </w:p>
        </w:tc>
        <w:tc>
          <w:tcPr>
            <w:tcW w:w="2126" w:type="dxa"/>
          </w:tcPr>
          <w:p w14:paraId="728028C9" w14:textId="77777777" w:rsidR="007811F9" w:rsidRPr="00CB07B1" w:rsidRDefault="007811F9" w:rsidP="00CB07B1">
            <w:pPr>
              <w:shd w:val="clear" w:color="auto" w:fill="FFFFFF"/>
              <w:spacing w:line="276" w:lineRule="auto"/>
              <w:jc w:val="both"/>
              <w:rPr>
                <w:bCs/>
                <w:color w:val="000000"/>
                <w:sz w:val="28"/>
                <w:szCs w:val="28"/>
              </w:rPr>
            </w:pPr>
            <w:r w:rsidRPr="00CB07B1">
              <w:rPr>
                <w:bCs/>
                <w:color w:val="000000"/>
                <w:sz w:val="28"/>
                <w:szCs w:val="28"/>
              </w:rPr>
              <w:t>Tiêu chí 1.1</w:t>
            </w:r>
          </w:p>
          <w:p w14:paraId="39A9AA38" w14:textId="77777777" w:rsidR="007811F9" w:rsidRPr="00CB07B1" w:rsidRDefault="007811F9" w:rsidP="00CB07B1">
            <w:pPr>
              <w:shd w:val="clear" w:color="auto" w:fill="FFFFFF"/>
              <w:spacing w:line="276" w:lineRule="auto"/>
              <w:jc w:val="both"/>
              <w:rPr>
                <w:bCs/>
                <w:color w:val="000000"/>
                <w:sz w:val="28"/>
                <w:szCs w:val="28"/>
              </w:rPr>
            </w:pPr>
            <w:r w:rsidRPr="00CB07B1">
              <w:rPr>
                <w:rFonts w:eastAsia="Calibri"/>
                <w:sz w:val="28"/>
                <w:szCs w:val="28"/>
              </w:rPr>
              <w:t>Phương hướng, chiến lược xây dựng và phát triển nhà trường</w:t>
            </w:r>
          </w:p>
        </w:tc>
        <w:tc>
          <w:tcPr>
            <w:tcW w:w="2694" w:type="dxa"/>
          </w:tcPr>
          <w:p w14:paraId="3CF40248" w14:textId="77777777" w:rsidR="007811F9" w:rsidRPr="00CB07B1" w:rsidRDefault="007811F9" w:rsidP="00CB07B1">
            <w:pPr>
              <w:spacing w:before="60" w:line="276" w:lineRule="auto"/>
              <w:jc w:val="both"/>
              <w:rPr>
                <w:rFonts w:eastAsia="Calibri"/>
                <w:color w:val="000000"/>
                <w:sz w:val="28"/>
                <w:szCs w:val="28"/>
              </w:rPr>
            </w:pPr>
            <w:r w:rsidRPr="00CB07B1">
              <w:rPr>
                <w:rFonts w:eastAsia="Calibri"/>
                <w:color w:val="000000"/>
                <w:sz w:val="28"/>
                <w:szCs w:val="28"/>
              </w:rPr>
              <w:t>Ban đại diện cha mẹ học sinh tích cực tham gia đóng góp ý kiến vào xây dựng chiến lược phát triển nhà trường.</w:t>
            </w:r>
          </w:p>
          <w:p w14:paraId="7808591F" w14:textId="77777777" w:rsidR="007811F9" w:rsidRPr="00CB07B1" w:rsidRDefault="007811F9" w:rsidP="00CB07B1">
            <w:pPr>
              <w:spacing w:before="60" w:line="276" w:lineRule="auto"/>
              <w:jc w:val="both"/>
              <w:rPr>
                <w:rFonts w:eastAsia="Calibri"/>
                <w:color w:val="000000"/>
                <w:sz w:val="28"/>
                <w:szCs w:val="28"/>
              </w:rPr>
            </w:pPr>
            <w:r w:rsidRPr="00CB07B1">
              <w:rPr>
                <w:rFonts w:eastAsia="Calibri"/>
                <w:color w:val="000000"/>
                <w:sz w:val="28"/>
                <w:szCs w:val="28"/>
              </w:rPr>
              <w:t>Triển khai đạt hiệu quả theo kế hoạch.</w:t>
            </w:r>
          </w:p>
        </w:tc>
        <w:tc>
          <w:tcPr>
            <w:tcW w:w="2551" w:type="dxa"/>
            <w:shd w:val="clear" w:color="auto" w:fill="auto"/>
          </w:tcPr>
          <w:p w14:paraId="734FF9B6" w14:textId="77777777" w:rsidR="007811F9" w:rsidRPr="00CB07B1" w:rsidRDefault="007811F9" w:rsidP="00CB07B1">
            <w:pPr>
              <w:spacing w:before="60" w:line="276" w:lineRule="auto"/>
              <w:rPr>
                <w:rFonts w:eastAsia="Calibri"/>
                <w:color w:val="000000"/>
                <w:sz w:val="28"/>
                <w:szCs w:val="28"/>
              </w:rPr>
            </w:pPr>
            <w:r w:rsidRPr="00CB07B1">
              <w:rPr>
                <w:rFonts w:eastAsia="Calibri"/>
                <w:color w:val="000000"/>
                <w:sz w:val="28"/>
                <w:szCs w:val="28"/>
              </w:rPr>
              <w:t>Không có</w:t>
            </w:r>
          </w:p>
        </w:tc>
        <w:tc>
          <w:tcPr>
            <w:tcW w:w="1701" w:type="dxa"/>
            <w:shd w:val="clear" w:color="auto" w:fill="auto"/>
          </w:tcPr>
          <w:p w14:paraId="5E2BBA45" w14:textId="77777777" w:rsidR="007811F9" w:rsidRPr="00CB07B1" w:rsidRDefault="007811F9" w:rsidP="00CB07B1">
            <w:pPr>
              <w:spacing w:before="60" w:line="276" w:lineRule="auto"/>
              <w:rPr>
                <w:rFonts w:eastAsia="Calibri"/>
                <w:color w:val="000000"/>
                <w:sz w:val="28"/>
                <w:szCs w:val="28"/>
              </w:rPr>
            </w:pPr>
            <w:r w:rsidRPr="00CB07B1">
              <w:rPr>
                <w:rFonts w:eastAsia="Calibri"/>
                <w:color w:val="000000"/>
                <w:sz w:val="28"/>
                <w:szCs w:val="28"/>
              </w:rPr>
              <w:t>Không có</w:t>
            </w:r>
          </w:p>
        </w:tc>
        <w:tc>
          <w:tcPr>
            <w:tcW w:w="708" w:type="dxa"/>
          </w:tcPr>
          <w:p w14:paraId="4E95CC59" w14:textId="77777777" w:rsidR="007811F9" w:rsidRPr="00CB07B1" w:rsidRDefault="007811F9" w:rsidP="00CB07B1">
            <w:pPr>
              <w:spacing w:before="60" w:line="276" w:lineRule="auto"/>
              <w:rPr>
                <w:rFonts w:eastAsia="Calibri"/>
                <w:b/>
                <w:color w:val="000000"/>
                <w:sz w:val="28"/>
                <w:szCs w:val="28"/>
              </w:rPr>
            </w:pPr>
          </w:p>
        </w:tc>
      </w:tr>
      <w:tr w:rsidR="007811F9" w:rsidRPr="00CB07B1" w14:paraId="46C63CDC" w14:textId="77777777" w:rsidTr="001F6DD0">
        <w:tc>
          <w:tcPr>
            <w:tcW w:w="709" w:type="dxa"/>
            <w:shd w:val="clear" w:color="auto" w:fill="auto"/>
          </w:tcPr>
          <w:p w14:paraId="540FFB41" w14:textId="77777777" w:rsidR="007811F9" w:rsidRPr="00CB07B1" w:rsidRDefault="007811F9" w:rsidP="00CB07B1">
            <w:pPr>
              <w:spacing w:before="60" w:line="276" w:lineRule="auto"/>
              <w:rPr>
                <w:rFonts w:eastAsia="Calibri"/>
                <w:color w:val="000000"/>
                <w:sz w:val="28"/>
                <w:szCs w:val="28"/>
              </w:rPr>
            </w:pPr>
          </w:p>
        </w:tc>
        <w:tc>
          <w:tcPr>
            <w:tcW w:w="2126" w:type="dxa"/>
          </w:tcPr>
          <w:p w14:paraId="0426C3AF" w14:textId="77777777" w:rsidR="007811F9" w:rsidRPr="00CB07B1" w:rsidRDefault="007811F9" w:rsidP="00CB07B1">
            <w:pPr>
              <w:spacing w:before="60" w:line="276" w:lineRule="auto"/>
              <w:jc w:val="both"/>
              <w:rPr>
                <w:rFonts w:eastAsia="Calibri"/>
                <w:bCs/>
                <w:color w:val="000000"/>
                <w:sz w:val="28"/>
                <w:szCs w:val="28"/>
              </w:rPr>
            </w:pPr>
            <w:r w:rsidRPr="00CB07B1">
              <w:rPr>
                <w:rFonts w:eastAsia="Calibri"/>
                <w:bCs/>
                <w:color w:val="000000"/>
                <w:sz w:val="28"/>
                <w:szCs w:val="28"/>
              </w:rPr>
              <w:t>Tiêu chí 1.5</w:t>
            </w:r>
          </w:p>
          <w:p w14:paraId="1D28B400" w14:textId="57098ED3" w:rsidR="007811F9" w:rsidRPr="00CB07B1" w:rsidRDefault="007811F9" w:rsidP="00CB07B1">
            <w:pPr>
              <w:tabs>
                <w:tab w:val="left" w:pos="1134"/>
              </w:tabs>
              <w:spacing w:line="276" w:lineRule="auto"/>
              <w:jc w:val="both"/>
              <w:rPr>
                <w:rFonts w:eastAsia="Calibri"/>
                <w:sz w:val="28"/>
                <w:szCs w:val="28"/>
              </w:rPr>
            </w:pPr>
            <w:r w:rsidRPr="00CB07B1">
              <w:rPr>
                <w:rFonts w:eastAsia="Calibri"/>
                <w:sz w:val="28"/>
                <w:szCs w:val="28"/>
              </w:rPr>
              <w:t>Tổ chức nhóm trẻ và lớp mẫu giáo</w:t>
            </w:r>
            <w:r w:rsidR="002603E3" w:rsidRPr="00CB07B1">
              <w:rPr>
                <w:rFonts w:eastAsia="Calibri"/>
                <w:sz w:val="28"/>
                <w:szCs w:val="28"/>
              </w:rPr>
              <w:t>.</w:t>
            </w:r>
          </w:p>
        </w:tc>
        <w:tc>
          <w:tcPr>
            <w:tcW w:w="2694" w:type="dxa"/>
          </w:tcPr>
          <w:p w14:paraId="3D8E245D" w14:textId="6C580AE9" w:rsidR="007811F9" w:rsidRPr="00CB07B1" w:rsidRDefault="00717B39" w:rsidP="00CB07B1">
            <w:pPr>
              <w:spacing w:before="60" w:line="276" w:lineRule="auto"/>
              <w:rPr>
                <w:rFonts w:eastAsia="Calibri"/>
                <w:color w:val="000000"/>
                <w:sz w:val="28"/>
                <w:szCs w:val="28"/>
              </w:rPr>
            </w:pPr>
            <w:r w:rsidRPr="00CB07B1">
              <w:rPr>
                <w:rFonts w:eastAsia="Calibri"/>
                <w:color w:val="000000"/>
                <w:sz w:val="28"/>
                <w:szCs w:val="28"/>
              </w:rPr>
              <w:t>Đạt</w:t>
            </w:r>
          </w:p>
        </w:tc>
        <w:tc>
          <w:tcPr>
            <w:tcW w:w="2551" w:type="dxa"/>
            <w:shd w:val="clear" w:color="auto" w:fill="auto"/>
          </w:tcPr>
          <w:p w14:paraId="0F0F32DC" w14:textId="602CAED5" w:rsidR="007811F9" w:rsidRPr="00CB07B1" w:rsidRDefault="007811F9" w:rsidP="00CB07B1">
            <w:pPr>
              <w:spacing w:before="60" w:line="276" w:lineRule="auto"/>
              <w:rPr>
                <w:rFonts w:eastAsia="Calibri"/>
                <w:bCs/>
                <w:color w:val="000000"/>
                <w:sz w:val="28"/>
                <w:szCs w:val="28"/>
              </w:rPr>
            </w:pPr>
          </w:p>
        </w:tc>
        <w:tc>
          <w:tcPr>
            <w:tcW w:w="1701" w:type="dxa"/>
            <w:shd w:val="clear" w:color="auto" w:fill="auto"/>
          </w:tcPr>
          <w:p w14:paraId="551EE3DC" w14:textId="77777777" w:rsidR="007811F9" w:rsidRPr="00CB07B1" w:rsidRDefault="007811F9" w:rsidP="00CB07B1">
            <w:pPr>
              <w:spacing w:before="60" w:line="276" w:lineRule="auto"/>
              <w:rPr>
                <w:rFonts w:eastAsia="Calibri"/>
                <w:color w:val="000000"/>
                <w:sz w:val="28"/>
                <w:szCs w:val="28"/>
              </w:rPr>
            </w:pPr>
            <w:r w:rsidRPr="00CB07B1">
              <w:rPr>
                <w:rFonts w:eastAsia="Calibri"/>
                <w:color w:val="000000"/>
                <w:sz w:val="28"/>
                <w:szCs w:val="28"/>
              </w:rPr>
              <w:t>Không có</w:t>
            </w:r>
          </w:p>
        </w:tc>
        <w:tc>
          <w:tcPr>
            <w:tcW w:w="708" w:type="dxa"/>
          </w:tcPr>
          <w:p w14:paraId="1D1842C5" w14:textId="77777777" w:rsidR="007811F9" w:rsidRPr="00CB07B1" w:rsidRDefault="007811F9" w:rsidP="00CB07B1">
            <w:pPr>
              <w:spacing w:before="60" w:line="276" w:lineRule="auto"/>
              <w:rPr>
                <w:rFonts w:eastAsia="Calibri"/>
                <w:b/>
                <w:color w:val="000000"/>
                <w:sz w:val="28"/>
                <w:szCs w:val="28"/>
              </w:rPr>
            </w:pPr>
          </w:p>
        </w:tc>
      </w:tr>
      <w:tr w:rsidR="007811F9" w:rsidRPr="00CB07B1" w14:paraId="4CD2F63F" w14:textId="77777777" w:rsidTr="001F6DD0">
        <w:trPr>
          <w:trHeight w:val="1819"/>
        </w:trPr>
        <w:tc>
          <w:tcPr>
            <w:tcW w:w="709" w:type="dxa"/>
            <w:shd w:val="clear" w:color="auto" w:fill="auto"/>
          </w:tcPr>
          <w:p w14:paraId="3E198DBA" w14:textId="77777777" w:rsidR="007811F9" w:rsidRPr="00CB07B1" w:rsidRDefault="007811F9" w:rsidP="00CB07B1">
            <w:pPr>
              <w:spacing w:before="60" w:line="276" w:lineRule="auto"/>
              <w:rPr>
                <w:rFonts w:eastAsia="Calibri"/>
                <w:color w:val="000000"/>
                <w:sz w:val="28"/>
                <w:szCs w:val="28"/>
              </w:rPr>
            </w:pPr>
          </w:p>
        </w:tc>
        <w:tc>
          <w:tcPr>
            <w:tcW w:w="2126" w:type="dxa"/>
          </w:tcPr>
          <w:p w14:paraId="79DB9D17" w14:textId="69EA27E6" w:rsidR="007811F9" w:rsidRPr="00CB07B1" w:rsidRDefault="007811F9" w:rsidP="00CB07B1">
            <w:pPr>
              <w:tabs>
                <w:tab w:val="left" w:pos="1134"/>
              </w:tabs>
              <w:spacing w:line="276" w:lineRule="auto"/>
              <w:jc w:val="both"/>
              <w:rPr>
                <w:rFonts w:eastAsia="Calibri"/>
                <w:sz w:val="28"/>
                <w:szCs w:val="28"/>
              </w:rPr>
            </w:pPr>
            <w:r w:rsidRPr="00CB07B1">
              <w:rPr>
                <w:rFonts w:eastAsia="MS Mincho"/>
                <w:bCs/>
                <w:color w:val="000000"/>
                <w:sz w:val="28"/>
                <w:szCs w:val="28"/>
              </w:rPr>
              <w:t>Tiêu chí 1.6:</w:t>
            </w:r>
            <w:r w:rsidRPr="00CB07B1">
              <w:rPr>
                <w:rFonts w:eastAsia="Calibri"/>
                <w:sz w:val="28"/>
                <w:szCs w:val="28"/>
              </w:rPr>
              <w:t xml:space="preserve"> Quản lý hành chính, tài chính và tài sản</w:t>
            </w:r>
            <w:r w:rsidR="002603E3" w:rsidRPr="00CB07B1">
              <w:rPr>
                <w:rFonts w:eastAsia="Calibri"/>
                <w:sz w:val="28"/>
                <w:szCs w:val="28"/>
              </w:rPr>
              <w:t>.</w:t>
            </w:r>
          </w:p>
        </w:tc>
        <w:tc>
          <w:tcPr>
            <w:tcW w:w="2694" w:type="dxa"/>
          </w:tcPr>
          <w:p w14:paraId="792666CD" w14:textId="1B18DD84" w:rsidR="007811F9" w:rsidRPr="00CB07B1" w:rsidRDefault="00717B39" w:rsidP="00CB07B1">
            <w:pPr>
              <w:spacing w:before="60" w:line="276" w:lineRule="auto"/>
              <w:rPr>
                <w:rFonts w:eastAsia="Calibri"/>
                <w:color w:val="000000"/>
                <w:sz w:val="28"/>
                <w:szCs w:val="28"/>
              </w:rPr>
            </w:pPr>
            <w:r w:rsidRPr="00CB07B1">
              <w:rPr>
                <w:rFonts w:eastAsia="Calibri"/>
                <w:color w:val="000000"/>
                <w:sz w:val="28"/>
                <w:szCs w:val="28"/>
              </w:rPr>
              <w:t>Đạt</w:t>
            </w:r>
          </w:p>
        </w:tc>
        <w:tc>
          <w:tcPr>
            <w:tcW w:w="2551" w:type="dxa"/>
            <w:shd w:val="clear" w:color="auto" w:fill="auto"/>
          </w:tcPr>
          <w:p w14:paraId="06CA4F42" w14:textId="403328AE" w:rsidR="007811F9" w:rsidRPr="00CB07B1" w:rsidRDefault="007811F9" w:rsidP="00CB07B1">
            <w:pPr>
              <w:spacing w:before="60" w:line="276" w:lineRule="auto"/>
              <w:jc w:val="both"/>
              <w:rPr>
                <w:rFonts w:eastAsia="Calibri"/>
                <w:bCs/>
                <w:color w:val="000000"/>
                <w:sz w:val="28"/>
                <w:szCs w:val="28"/>
              </w:rPr>
            </w:pPr>
            <w:r w:rsidRPr="00CB07B1">
              <w:rPr>
                <w:rFonts w:eastAsia="Calibri"/>
                <w:bCs/>
                <w:color w:val="000000"/>
                <w:sz w:val="28"/>
                <w:szCs w:val="28"/>
              </w:rPr>
              <w:t>Kế toán trường là nhân viên HĐ theo NĐ 111, trình độ Đại học kế</w:t>
            </w:r>
            <w:r w:rsidR="002603E3" w:rsidRPr="00CB07B1">
              <w:rPr>
                <w:rFonts w:eastAsia="Calibri"/>
                <w:bCs/>
                <w:color w:val="000000"/>
                <w:sz w:val="28"/>
                <w:szCs w:val="28"/>
              </w:rPr>
              <w:t xml:space="preserve"> toán.</w:t>
            </w:r>
          </w:p>
        </w:tc>
        <w:tc>
          <w:tcPr>
            <w:tcW w:w="1701" w:type="dxa"/>
            <w:shd w:val="clear" w:color="auto" w:fill="auto"/>
          </w:tcPr>
          <w:p w14:paraId="1A4F48E2" w14:textId="77777777" w:rsidR="007811F9" w:rsidRPr="00CB07B1" w:rsidRDefault="007811F9" w:rsidP="00CB07B1">
            <w:pPr>
              <w:spacing w:before="60" w:line="276" w:lineRule="auto"/>
              <w:rPr>
                <w:rFonts w:eastAsia="Calibri"/>
                <w:bCs/>
                <w:color w:val="000000"/>
                <w:sz w:val="28"/>
                <w:szCs w:val="28"/>
              </w:rPr>
            </w:pPr>
            <w:r w:rsidRPr="00CB07B1">
              <w:rPr>
                <w:rFonts w:eastAsia="Calibri"/>
                <w:bCs/>
                <w:color w:val="000000"/>
                <w:sz w:val="28"/>
                <w:szCs w:val="28"/>
              </w:rPr>
              <w:t>Không có</w:t>
            </w:r>
          </w:p>
        </w:tc>
        <w:tc>
          <w:tcPr>
            <w:tcW w:w="708" w:type="dxa"/>
          </w:tcPr>
          <w:p w14:paraId="6EABB887" w14:textId="77777777" w:rsidR="007811F9" w:rsidRPr="00CB07B1" w:rsidRDefault="007811F9" w:rsidP="00CB07B1">
            <w:pPr>
              <w:spacing w:before="60" w:line="276" w:lineRule="auto"/>
              <w:rPr>
                <w:rFonts w:eastAsia="Calibri"/>
                <w:b/>
                <w:color w:val="000000"/>
                <w:sz w:val="28"/>
                <w:szCs w:val="28"/>
              </w:rPr>
            </w:pPr>
          </w:p>
        </w:tc>
      </w:tr>
      <w:tr w:rsidR="007811F9" w:rsidRPr="00CB07B1" w14:paraId="547EA349" w14:textId="77777777" w:rsidTr="001F6DD0">
        <w:tc>
          <w:tcPr>
            <w:tcW w:w="709" w:type="dxa"/>
            <w:shd w:val="clear" w:color="auto" w:fill="auto"/>
          </w:tcPr>
          <w:p w14:paraId="543DBB9B" w14:textId="77777777" w:rsidR="007811F9" w:rsidRPr="00CB07B1" w:rsidRDefault="007811F9" w:rsidP="00CB07B1">
            <w:pPr>
              <w:spacing w:before="60" w:line="276" w:lineRule="auto"/>
              <w:rPr>
                <w:rFonts w:eastAsia="Calibri"/>
                <w:color w:val="000000"/>
                <w:sz w:val="28"/>
                <w:szCs w:val="28"/>
              </w:rPr>
            </w:pPr>
          </w:p>
        </w:tc>
        <w:tc>
          <w:tcPr>
            <w:tcW w:w="2126" w:type="dxa"/>
          </w:tcPr>
          <w:p w14:paraId="5F5318A7" w14:textId="24B9208D" w:rsidR="007811F9" w:rsidRPr="00CB07B1" w:rsidRDefault="007811F9" w:rsidP="00CB07B1">
            <w:pPr>
              <w:tabs>
                <w:tab w:val="left" w:pos="1134"/>
              </w:tabs>
              <w:spacing w:line="276" w:lineRule="auto"/>
              <w:jc w:val="both"/>
              <w:rPr>
                <w:rFonts w:eastAsia="MS Mincho"/>
                <w:bCs/>
                <w:color w:val="000000"/>
                <w:sz w:val="28"/>
                <w:szCs w:val="28"/>
              </w:rPr>
            </w:pPr>
            <w:r w:rsidRPr="00CB07B1">
              <w:rPr>
                <w:rFonts w:eastAsia="MS Mincho"/>
                <w:bCs/>
                <w:color w:val="000000"/>
                <w:sz w:val="28"/>
                <w:szCs w:val="28"/>
              </w:rPr>
              <w:t xml:space="preserve">1.7. </w:t>
            </w:r>
            <w:r w:rsidRPr="00CB07B1">
              <w:rPr>
                <w:rFonts w:eastAsia="Calibri"/>
                <w:sz w:val="28"/>
                <w:szCs w:val="28"/>
              </w:rPr>
              <w:t>Quản lý cán bộ, giáo viên và nhân viên</w:t>
            </w:r>
            <w:r w:rsidR="002603E3" w:rsidRPr="00CB07B1">
              <w:rPr>
                <w:rFonts w:eastAsia="Calibri"/>
                <w:sz w:val="28"/>
                <w:szCs w:val="28"/>
              </w:rPr>
              <w:t>.</w:t>
            </w:r>
          </w:p>
        </w:tc>
        <w:tc>
          <w:tcPr>
            <w:tcW w:w="2694" w:type="dxa"/>
            <w:shd w:val="clear" w:color="auto" w:fill="auto"/>
          </w:tcPr>
          <w:p w14:paraId="11E5955D" w14:textId="77777777" w:rsidR="007811F9" w:rsidRPr="00CB07B1" w:rsidRDefault="007811F9" w:rsidP="00CB07B1">
            <w:pPr>
              <w:spacing w:before="60" w:line="276" w:lineRule="auto"/>
              <w:jc w:val="both"/>
              <w:rPr>
                <w:rFonts w:eastAsia="Calibri"/>
                <w:bCs/>
                <w:color w:val="000000"/>
                <w:sz w:val="28"/>
                <w:szCs w:val="28"/>
              </w:rPr>
            </w:pPr>
            <w:r w:rsidRPr="00CB07B1">
              <w:rPr>
                <w:sz w:val="28"/>
                <w:szCs w:val="28"/>
                <w:lang w:val="vi-VN"/>
              </w:rPr>
              <w:t>Đội ngũ cán bộ quản lý, giáo viên</w:t>
            </w:r>
            <w:r w:rsidRPr="00CB07B1">
              <w:rPr>
                <w:sz w:val="28"/>
                <w:szCs w:val="28"/>
                <w:lang w:val="sv-SE"/>
              </w:rPr>
              <w:t>,</w:t>
            </w:r>
            <w:r w:rsidRPr="00CB07B1">
              <w:rPr>
                <w:sz w:val="28"/>
                <w:szCs w:val="28"/>
                <w:lang w:val="vi-VN"/>
              </w:rPr>
              <w:t xml:space="preserve"> nhân viên được bồi dưỡng chuyên môn nghiệp </w:t>
            </w:r>
            <w:r w:rsidRPr="00CB07B1">
              <w:rPr>
                <w:sz w:val="28"/>
                <w:szCs w:val="28"/>
                <w:lang w:val="vi-VN"/>
              </w:rPr>
              <w:lastRenderedPageBreak/>
              <w:t>vụ, được phân công hợp lý</w:t>
            </w:r>
          </w:p>
        </w:tc>
        <w:tc>
          <w:tcPr>
            <w:tcW w:w="2551" w:type="dxa"/>
            <w:shd w:val="clear" w:color="auto" w:fill="auto"/>
          </w:tcPr>
          <w:p w14:paraId="2F9FCA55" w14:textId="77777777" w:rsidR="007811F9" w:rsidRPr="00CB07B1" w:rsidRDefault="007811F9" w:rsidP="00CB07B1">
            <w:pPr>
              <w:spacing w:before="60" w:line="276" w:lineRule="auto"/>
              <w:rPr>
                <w:rFonts w:eastAsia="Calibri"/>
                <w:bCs/>
                <w:color w:val="000000"/>
                <w:sz w:val="28"/>
                <w:szCs w:val="28"/>
              </w:rPr>
            </w:pPr>
            <w:r w:rsidRPr="00CB07B1">
              <w:rPr>
                <w:rFonts w:eastAsia="Calibri"/>
                <w:bCs/>
                <w:color w:val="000000"/>
                <w:sz w:val="28"/>
                <w:szCs w:val="28"/>
              </w:rPr>
              <w:lastRenderedPageBreak/>
              <w:t>Không có</w:t>
            </w:r>
          </w:p>
          <w:p w14:paraId="2021E58A" w14:textId="77777777" w:rsidR="007811F9" w:rsidRPr="00CB07B1" w:rsidRDefault="007811F9" w:rsidP="00CB07B1">
            <w:pPr>
              <w:spacing w:before="60" w:line="276" w:lineRule="auto"/>
              <w:rPr>
                <w:rFonts w:eastAsia="Calibri"/>
                <w:bCs/>
                <w:color w:val="000000"/>
                <w:sz w:val="28"/>
                <w:szCs w:val="28"/>
              </w:rPr>
            </w:pPr>
          </w:p>
        </w:tc>
        <w:tc>
          <w:tcPr>
            <w:tcW w:w="1701" w:type="dxa"/>
            <w:shd w:val="clear" w:color="auto" w:fill="auto"/>
          </w:tcPr>
          <w:p w14:paraId="4F6F9D9F" w14:textId="77777777" w:rsidR="007811F9" w:rsidRPr="00CB07B1" w:rsidRDefault="007811F9" w:rsidP="00CB07B1">
            <w:pPr>
              <w:spacing w:before="60" w:line="276" w:lineRule="auto"/>
              <w:rPr>
                <w:rFonts w:eastAsia="Calibri"/>
                <w:bCs/>
                <w:color w:val="000000"/>
                <w:sz w:val="28"/>
                <w:szCs w:val="28"/>
              </w:rPr>
            </w:pPr>
            <w:r w:rsidRPr="00CB07B1">
              <w:rPr>
                <w:rFonts w:eastAsia="Calibri"/>
                <w:bCs/>
                <w:color w:val="000000"/>
                <w:sz w:val="28"/>
                <w:szCs w:val="28"/>
              </w:rPr>
              <w:t>Không có</w:t>
            </w:r>
          </w:p>
        </w:tc>
        <w:tc>
          <w:tcPr>
            <w:tcW w:w="708" w:type="dxa"/>
          </w:tcPr>
          <w:p w14:paraId="07FEC956" w14:textId="77777777" w:rsidR="007811F9" w:rsidRPr="00CB07B1" w:rsidRDefault="007811F9" w:rsidP="00CB07B1">
            <w:pPr>
              <w:spacing w:before="60" w:line="276" w:lineRule="auto"/>
              <w:rPr>
                <w:rFonts w:eastAsia="Calibri"/>
                <w:b/>
                <w:color w:val="000000"/>
                <w:sz w:val="28"/>
                <w:szCs w:val="28"/>
              </w:rPr>
            </w:pPr>
          </w:p>
        </w:tc>
      </w:tr>
      <w:tr w:rsidR="007811F9" w:rsidRPr="00CB07B1" w14:paraId="4EDC44EF" w14:textId="77777777" w:rsidTr="001F6DD0">
        <w:tc>
          <w:tcPr>
            <w:tcW w:w="709" w:type="dxa"/>
            <w:shd w:val="clear" w:color="auto" w:fill="auto"/>
          </w:tcPr>
          <w:p w14:paraId="194B0675" w14:textId="77777777" w:rsidR="007811F9" w:rsidRPr="00CB07B1" w:rsidRDefault="007811F9" w:rsidP="00CB07B1">
            <w:pPr>
              <w:spacing w:before="60" w:line="276" w:lineRule="auto"/>
              <w:rPr>
                <w:rFonts w:eastAsia="Calibri"/>
                <w:color w:val="000000"/>
                <w:sz w:val="28"/>
                <w:szCs w:val="28"/>
              </w:rPr>
            </w:pPr>
            <w:r w:rsidRPr="00CB07B1">
              <w:rPr>
                <w:rFonts w:eastAsia="Calibri"/>
                <w:color w:val="000000"/>
                <w:sz w:val="28"/>
                <w:szCs w:val="28"/>
              </w:rPr>
              <w:lastRenderedPageBreak/>
              <w:t>2</w:t>
            </w:r>
          </w:p>
        </w:tc>
        <w:tc>
          <w:tcPr>
            <w:tcW w:w="2126" w:type="dxa"/>
          </w:tcPr>
          <w:p w14:paraId="6E436F4C" w14:textId="611FA374" w:rsidR="007811F9" w:rsidRPr="00CB07B1" w:rsidRDefault="007811F9" w:rsidP="00CB07B1">
            <w:pPr>
              <w:spacing w:before="60" w:line="276" w:lineRule="auto"/>
              <w:jc w:val="both"/>
              <w:rPr>
                <w:rFonts w:eastAsia="Calibri"/>
                <w:bCs/>
                <w:color w:val="000000"/>
                <w:sz w:val="28"/>
                <w:szCs w:val="28"/>
              </w:rPr>
            </w:pPr>
            <w:r w:rsidRPr="00CB07B1">
              <w:rPr>
                <w:rFonts w:eastAsia="Calibri"/>
                <w:b/>
                <w:color w:val="000000"/>
                <w:sz w:val="28"/>
                <w:szCs w:val="28"/>
              </w:rPr>
              <w:t>Tiêu chuẩn 2: Cán bộ quản lý, giáo viên, nhân viên</w:t>
            </w:r>
            <w:r w:rsidR="002603E3" w:rsidRPr="00CB07B1">
              <w:rPr>
                <w:rFonts w:eastAsia="Calibri"/>
                <w:b/>
                <w:color w:val="000000"/>
                <w:sz w:val="28"/>
                <w:szCs w:val="28"/>
              </w:rPr>
              <w:t>.</w:t>
            </w:r>
          </w:p>
        </w:tc>
        <w:tc>
          <w:tcPr>
            <w:tcW w:w="2694" w:type="dxa"/>
          </w:tcPr>
          <w:p w14:paraId="2C11AAAD" w14:textId="77777777" w:rsidR="007811F9" w:rsidRPr="00CB07B1" w:rsidRDefault="007811F9" w:rsidP="00CB07B1">
            <w:pPr>
              <w:spacing w:before="60" w:line="276" w:lineRule="auto"/>
              <w:rPr>
                <w:rFonts w:eastAsia="Calibri"/>
                <w:color w:val="000000"/>
                <w:sz w:val="28"/>
                <w:szCs w:val="28"/>
              </w:rPr>
            </w:pPr>
          </w:p>
        </w:tc>
        <w:tc>
          <w:tcPr>
            <w:tcW w:w="2551" w:type="dxa"/>
            <w:shd w:val="clear" w:color="auto" w:fill="auto"/>
          </w:tcPr>
          <w:p w14:paraId="3CCD7043" w14:textId="77777777" w:rsidR="007811F9" w:rsidRPr="00CB07B1" w:rsidRDefault="007811F9" w:rsidP="00CB07B1">
            <w:pPr>
              <w:spacing w:before="60" w:line="276" w:lineRule="auto"/>
              <w:rPr>
                <w:rFonts w:eastAsia="Calibri"/>
                <w:b/>
                <w:color w:val="000000"/>
                <w:sz w:val="28"/>
                <w:szCs w:val="28"/>
              </w:rPr>
            </w:pPr>
          </w:p>
        </w:tc>
        <w:tc>
          <w:tcPr>
            <w:tcW w:w="1701" w:type="dxa"/>
            <w:shd w:val="clear" w:color="auto" w:fill="auto"/>
          </w:tcPr>
          <w:p w14:paraId="305883C5" w14:textId="77777777" w:rsidR="007811F9" w:rsidRPr="00CB07B1" w:rsidRDefault="007811F9" w:rsidP="00CB07B1">
            <w:pPr>
              <w:spacing w:before="60" w:line="276" w:lineRule="auto"/>
              <w:rPr>
                <w:rFonts w:eastAsia="Calibri"/>
                <w:bCs/>
                <w:color w:val="000000"/>
                <w:sz w:val="28"/>
                <w:szCs w:val="28"/>
              </w:rPr>
            </w:pPr>
          </w:p>
        </w:tc>
        <w:tc>
          <w:tcPr>
            <w:tcW w:w="708" w:type="dxa"/>
          </w:tcPr>
          <w:p w14:paraId="4EC3F6B4" w14:textId="77777777" w:rsidR="007811F9" w:rsidRPr="00CB07B1" w:rsidRDefault="007811F9" w:rsidP="00CB07B1">
            <w:pPr>
              <w:spacing w:before="60" w:line="276" w:lineRule="auto"/>
              <w:rPr>
                <w:rFonts w:eastAsia="Calibri"/>
                <w:b/>
                <w:color w:val="000000"/>
                <w:sz w:val="28"/>
                <w:szCs w:val="28"/>
              </w:rPr>
            </w:pPr>
          </w:p>
        </w:tc>
      </w:tr>
      <w:tr w:rsidR="007811F9" w:rsidRPr="00CB07B1" w14:paraId="608E8DAD" w14:textId="77777777" w:rsidTr="001F6DD0">
        <w:tc>
          <w:tcPr>
            <w:tcW w:w="709" w:type="dxa"/>
            <w:shd w:val="clear" w:color="auto" w:fill="auto"/>
          </w:tcPr>
          <w:p w14:paraId="734D7417" w14:textId="77777777" w:rsidR="007811F9" w:rsidRPr="00CB07B1" w:rsidRDefault="007811F9" w:rsidP="00CB07B1">
            <w:pPr>
              <w:spacing w:before="60" w:line="276" w:lineRule="auto"/>
              <w:rPr>
                <w:rFonts w:eastAsia="Calibri"/>
                <w:color w:val="000000"/>
                <w:sz w:val="28"/>
                <w:szCs w:val="28"/>
              </w:rPr>
            </w:pPr>
          </w:p>
        </w:tc>
        <w:tc>
          <w:tcPr>
            <w:tcW w:w="2126" w:type="dxa"/>
          </w:tcPr>
          <w:p w14:paraId="7D6B8C70" w14:textId="77777777" w:rsidR="007811F9" w:rsidRPr="00CB07B1" w:rsidRDefault="007811F9" w:rsidP="00CB07B1">
            <w:pPr>
              <w:spacing w:before="60" w:line="276" w:lineRule="auto"/>
              <w:jc w:val="both"/>
              <w:rPr>
                <w:rFonts w:eastAsia="Calibri"/>
                <w:bCs/>
                <w:color w:val="000000"/>
                <w:sz w:val="28"/>
                <w:szCs w:val="28"/>
              </w:rPr>
            </w:pPr>
            <w:r w:rsidRPr="00CB07B1">
              <w:rPr>
                <w:rFonts w:eastAsia="Calibri"/>
                <w:bCs/>
                <w:color w:val="000000"/>
                <w:sz w:val="28"/>
                <w:szCs w:val="28"/>
              </w:rPr>
              <w:t>Tiêu chí 2.1</w:t>
            </w:r>
          </w:p>
          <w:p w14:paraId="36047EFD" w14:textId="6D228A46" w:rsidR="007811F9" w:rsidRPr="00CB07B1" w:rsidRDefault="007811F9" w:rsidP="00CB07B1">
            <w:pPr>
              <w:spacing w:before="60" w:line="276" w:lineRule="auto"/>
              <w:jc w:val="both"/>
              <w:rPr>
                <w:bCs/>
                <w:color w:val="000000"/>
                <w:sz w:val="28"/>
                <w:szCs w:val="28"/>
                <w:lang w:eastAsia="vi-VN"/>
              </w:rPr>
            </w:pPr>
            <w:r w:rsidRPr="00CB07B1">
              <w:rPr>
                <w:rFonts w:eastAsia="Calibri"/>
                <w:sz w:val="28"/>
                <w:szCs w:val="28"/>
              </w:rPr>
              <w:t>Đối với hiệu trưởng, phó hiệu trưởng</w:t>
            </w:r>
            <w:r w:rsidR="002603E3" w:rsidRPr="00CB07B1">
              <w:rPr>
                <w:rFonts w:eastAsia="Calibri"/>
                <w:sz w:val="28"/>
                <w:szCs w:val="28"/>
              </w:rPr>
              <w:t>.</w:t>
            </w:r>
          </w:p>
        </w:tc>
        <w:tc>
          <w:tcPr>
            <w:tcW w:w="2694" w:type="dxa"/>
          </w:tcPr>
          <w:p w14:paraId="3F929985" w14:textId="3B62D973" w:rsidR="007811F9" w:rsidRPr="00CB07B1" w:rsidRDefault="007811F9" w:rsidP="00CB07B1">
            <w:pPr>
              <w:spacing w:before="60" w:line="276" w:lineRule="auto"/>
              <w:jc w:val="both"/>
              <w:rPr>
                <w:rFonts w:eastAsia="Calibri"/>
                <w:bCs/>
                <w:color w:val="000000"/>
                <w:sz w:val="28"/>
                <w:szCs w:val="28"/>
              </w:rPr>
            </w:pPr>
            <w:r w:rsidRPr="00CB07B1">
              <w:rPr>
                <w:rFonts w:eastAsia="Calibri"/>
                <w:color w:val="000000"/>
                <w:sz w:val="28"/>
                <w:szCs w:val="28"/>
              </w:rPr>
              <w:t>Phó hiệu trưởng được bổ nhiệm vào tháng 8/2024 Triển khai đạt hiệu quả theo kế hoạch.</w:t>
            </w:r>
          </w:p>
        </w:tc>
        <w:tc>
          <w:tcPr>
            <w:tcW w:w="2551" w:type="dxa"/>
            <w:shd w:val="clear" w:color="auto" w:fill="auto"/>
          </w:tcPr>
          <w:p w14:paraId="76186339" w14:textId="77777777" w:rsidR="007811F9" w:rsidRPr="00CB07B1" w:rsidRDefault="007811F9" w:rsidP="00CB07B1">
            <w:pPr>
              <w:spacing w:before="60" w:line="276" w:lineRule="auto"/>
              <w:rPr>
                <w:rFonts w:eastAsia="Calibri"/>
                <w:color w:val="000000"/>
                <w:sz w:val="28"/>
                <w:szCs w:val="28"/>
              </w:rPr>
            </w:pPr>
            <w:r w:rsidRPr="00CB07B1">
              <w:rPr>
                <w:rFonts w:eastAsia="Calibri"/>
                <w:color w:val="000000"/>
                <w:sz w:val="28"/>
                <w:szCs w:val="28"/>
              </w:rPr>
              <w:t>Không có</w:t>
            </w:r>
          </w:p>
        </w:tc>
        <w:tc>
          <w:tcPr>
            <w:tcW w:w="1701" w:type="dxa"/>
            <w:shd w:val="clear" w:color="auto" w:fill="auto"/>
          </w:tcPr>
          <w:p w14:paraId="20A36EBB" w14:textId="77777777" w:rsidR="007811F9" w:rsidRPr="00CB07B1" w:rsidRDefault="007811F9" w:rsidP="00CB07B1">
            <w:pPr>
              <w:spacing w:before="60" w:line="276" w:lineRule="auto"/>
              <w:rPr>
                <w:rFonts w:eastAsia="Calibri"/>
                <w:bCs/>
                <w:color w:val="000000"/>
                <w:sz w:val="28"/>
                <w:szCs w:val="28"/>
              </w:rPr>
            </w:pPr>
            <w:r w:rsidRPr="00CB07B1">
              <w:rPr>
                <w:rFonts w:eastAsia="Calibri"/>
                <w:bCs/>
                <w:color w:val="000000"/>
                <w:sz w:val="28"/>
                <w:szCs w:val="28"/>
              </w:rPr>
              <w:t>Không có</w:t>
            </w:r>
          </w:p>
        </w:tc>
        <w:tc>
          <w:tcPr>
            <w:tcW w:w="708" w:type="dxa"/>
          </w:tcPr>
          <w:p w14:paraId="38DBBA80" w14:textId="77777777" w:rsidR="007811F9" w:rsidRPr="00CB07B1" w:rsidRDefault="007811F9" w:rsidP="00CB07B1">
            <w:pPr>
              <w:spacing w:before="60" w:line="276" w:lineRule="auto"/>
              <w:rPr>
                <w:rFonts w:eastAsia="Calibri"/>
                <w:b/>
                <w:color w:val="000000"/>
                <w:sz w:val="28"/>
                <w:szCs w:val="28"/>
              </w:rPr>
            </w:pPr>
          </w:p>
        </w:tc>
      </w:tr>
      <w:tr w:rsidR="007811F9" w:rsidRPr="00CB07B1" w14:paraId="42782BA3" w14:textId="77777777" w:rsidTr="001F6DD0">
        <w:tc>
          <w:tcPr>
            <w:tcW w:w="709" w:type="dxa"/>
            <w:shd w:val="clear" w:color="auto" w:fill="auto"/>
          </w:tcPr>
          <w:p w14:paraId="57DE0322" w14:textId="77777777" w:rsidR="007811F9" w:rsidRPr="00CB07B1" w:rsidRDefault="007811F9" w:rsidP="00CB07B1">
            <w:pPr>
              <w:spacing w:before="60" w:line="276" w:lineRule="auto"/>
              <w:rPr>
                <w:rFonts w:eastAsia="Calibri"/>
                <w:color w:val="000000"/>
                <w:sz w:val="28"/>
                <w:szCs w:val="28"/>
              </w:rPr>
            </w:pPr>
          </w:p>
        </w:tc>
        <w:tc>
          <w:tcPr>
            <w:tcW w:w="2126" w:type="dxa"/>
          </w:tcPr>
          <w:p w14:paraId="7B2B0EA8" w14:textId="77777777" w:rsidR="007811F9" w:rsidRPr="00CB07B1" w:rsidRDefault="007811F9" w:rsidP="00CB07B1">
            <w:pPr>
              <w:spacing w:before="60" w:line="276" w:lineRule="auto"/>
              <w:jc w:val="both"/>
              <w:rPr>
                <w:rFonts w:eastAsia="Calibri"/>
                <w:bCs/>
                <w:color w:val="000000"/>
                <w:sz w:val="28"/>
                <w:szCs w:val="28"/>
              </w:rPr>
            </w:pPr>
            <w:r w:rsidRPr="00CB07B1">
              <w:rPr>
                <w:rFonts w:eastAsia="Calibri"/>
                <w:bCs/>
                <w:color w:val="000000"/>
                <w:sz w:val="28"/>
                <w:szCs w:val="28"/>
              </w:rPr>
              <w:t>Tiêu chí 2.2</w:t>
            </w:r>
          </w:p>
          <w:p w14:paraId="3DDE4508" w14:textId="15CE7515" w:rsidR="007811F9" w:rsidRPr="00CB07B1" w:rsidRDefault="007811F9" w:rsidP="00CB07B1">
            <w:pPr>
              <w:spacing w:before="60" w:line="276" w:lineRule="auto"/>
              <w:jc w:val="both"/>
              <w:rPr>
                <w:bCs/>
                <w:color w:val="000000"/>
                <w:sz w:val="28"/>
                <w:szCs w:val="28"/>
                <w:lang w:val="vi-VN" w:eastAsia="vi-VN"/>
              </w:rPr>
            </w:pPr>
            <w:r w:rsidRPr="00CB07B1">
              <w:rPr>
                <w:rFonts w:eastAsia="Calibri"/>
                <w:sz w:val="28"/>
                <w:szCs w:val="28"/>
              </w:rPr>
              <w:t>Đối với giáo viên</w:t>
            </w:r>
            <w:r w:rsidR="002603E3" w:rsidRPr="00CB07B1">
              <w:rPr>
                <w:rFonts w:eastAsia="Calibri"/>
                <w:sz w:val="28"/>
                <w:szCs w:val="28"/>
              </w:rPr>
              <w:t>.</w:t>
            </w:r>
          </w:p>
          <w:p w14:paraId="130B2371" w14:textId="77777777" w:rsidR="007811F9" w:rsidRPr="00CB07B1" w:rsidRDefault="007811F9" w:rsidP="00CB07B1">
            <w:pPr>
              <w:spacing w:before="60" w:line="276" w:lineRule="auto"/>
              <w:jc w:val="both"/>
              <w:rPr>
                <w:rFonts w:eastAsia="Calibri"/>
                <w:bCs/>
                <w:color w:val="000000"/>
                <w:sz w:val="28"/>
                <w:szCs w:val="28"/>
              </w:rPr>
            </w:pPr>
          </w:p>
        </w:tc>
        <w:tc>
          <w:tcPr>
            <w:tcW w:w="2694" w:type="dxa"/>
          </w:tcPr>
          <w:p w14:paraId="2D5B703B" w14:textId="77777777" w:rsidR="007811F9" w:rsidRPr="001B44AF" w:rsidRDefault="007811F9" w:rsidP="00CB07B1">
            <w:pPr>
              <w:spacing w:before="60" w:line="276" w:lineRule="auto"/>
              <w:jc w:val="both"/>
              <w:rPr>
                <w:rFonts w:eastAsia="Calibri"/>
                <w:spacing w:val="4"/>
                <w:sz w:val="28"/>
                <w:szCs w:val="28"/>
              </w:rPr>
            </w:pPr>
            <w:bookmarkStart w:id="2" w:name="_Hlk134878841"/>
            <w:r w:rsidRPr="001B44AF">
              <w:rPr>
                <w:rFonts w:eastAsia="Calibri"/>
                <w:color w:val="000000"/>
                <w:spacing w:val="4"/>
                <w:sz w:val="28"/>
                <w:szCs w:val="28"/>
              </w:rPr>
              <w:t>Hiệu</w:t>
            </w:r>
            <w:r w:rsidRPr="001B44AF">
              <w:rPr>
                <w:rFonts w:eastAsia="Calibri"/>
                <w:spacing w:val="4"/>
                <w:sz w:val="28"/>
                <w:szCs w:val="28"/>
              </w:rPr>
              <w:t xml:space="preserve"> trưởng đã xây dựng kế hoạch tuyển dụng viên chức và đảm bảo đủ số lượng giáo viên theo qui định</w:t>
            </w:r>
            <w:bookmarkEnd w:id="2"/>
            <w:r w:rsidRPr="001B44AF">
              <w:rPr>
                <w:rFonts w:eastAsia="Calibri"/>
                <w:spacing w:val="4"/>
                <w:sz w:val="28"/>
                <w:szCs w:val="28"/>
              </w:rPr>
              <w:t>.</w:t>
            </w:r>
          </w:p>
          <w:p w14:paraId="27ED5A88" w14:textId="7F5A48D2" w:rsidR="007811F9" w:rsidRPr="00CB07B1" w:rsidRDefault="00717B39" w:rsidP="00CB07B1">
            <w:pPr>
              <w:spacing w:before="60" w:line="276" w:lineRule="auto"/>
              <w:jc w:val="both"/>
              <w:rPr>
                <w:rFonts w:eastAsia="Calibri"/>
                <w:color w:val="000000"/>
                <w:sz w:val="28"/>
                <w:szCs w:val="28"/>
              </w:rPr>
            </w:pPr>
            <w:r w:rsidRPr="00CB07B1">
              <w:rPr>
                <w:rFonts w:eastAsia="Calibri"/>
                <w:color w:val="000000"/>
                <w:sz w:val="28"/>
                <w:szCs w:val="28"/>
              </w:rPr>
              <w:t>33</w:t>
            </w:r>
            <w:r w:rsidR="007811F9" w:rsidRPr="00CB07B1">
              <w:rPr>
                <w:rFonts w:eastAsia="Calibri"/>
                <w:color w:val="000000"/>
                <w:sz w:val="28"/>
                <w:szCs w:val="28"/>
              </w:rPr>
              <w:t>/33 giáo viên đạt chuẩn</w:t>
            </w:r>
            <w:r w:rsidRPr="00CB07B1">
              <w:rPr>
                <w:rFonts w:eastAsia="Calibri"/>
                <w:color w:val="000000"/>
                <w:sz w:val="28"/>
                <w:szCs w:val="28"/>
              </w:rPr>
              <w:t>.</w:t>
            </w:r>
          </w:p>
        </w:tc>
        <w:tc>
          <w:tcPr>
            <w:tcW w:w="2551" w:type="dxa"/>
            <w:shd w:val="clear" w:color="auto" w:fill="auto"/>
          </w:tcPr>
          <w:p w14:paraId="57B6D7BD" w14:textId="77777777" w:rsidR="007811F9" w:rsidRPr="00CB07B1" w:rsidRDefault="007811F9" w:rsidP="00CB07B1">
            <w:pPr>
              <w:spacing w:before="60" w:line="276" w:lineRule="auto"/>
              <w:rPr>
                <w:rFonts w:eastAsia="Calibri"/>
                <w:color w:val="000000"/>
                <w:sz w:val="28"/>
                <w:szCs w:val="28"/>
              </w:rPr>
            </w:pPr>
            <w:r w:rsidRPr="00CB07B1">
              <w:rPr>
                <w:rFonts w:eastAsia="Calibri"/>
                <w:color w:val="000000"/>
                <w:sz w:val="28"/>
                <w:szCs w:val="28"/>
              </w:rPr>
              <w:t>Không có</w:t>
            </w:r>
          </w:p>
        </w:tc>
        <w:tc>
          <w:tcPr>
            <w:tcW w:w="1701" w:type="dxa"/>
            <w:shd w:val="clear" w:color="auto" w:fill="auto"/>
          </w:tcPr>
          <w:p w14:paraId="1C7F60AD" w14:textId="77777777" w:rsidR="007811F9" w:rsidRPr="00CB07B1" w:rsidRDefault="007811F9" w:rsidP="00CB07B1">
            <w:pPr>
              <w:spacing w:before="60" w:line="276" w:lineRule="auto"/>
              <w:rPr>
                <w:rFonts w:eastAsia="Calibri"/>
                <w:bCs/>
                <w:color w:val="000000"/>
                <w:sz w:val="28"/>
                <w:szCs w:val="28"/>
              </w:rPr>
            </w:pPr>
            <w:r w:rsidRPr="00CB07B1">
              <w:rPr>
                <w:rFonts w:eastAsia="Calibri"/>
                <w:bCs/>
                <w:color w:val="000000"/>
                <w:sz w:val="28"/>
                <w:szCs w:val="28"/>
              </w:rPr>
              <w:t>Không có</w:t>
            </w:r>
          </w:p>
        </w:tc>
        <w:tc>
          <w:tcPr>
            <w:tcW w:w="708" w:type="dxa"/>
          </w:tcPr>
          <w:p w14:paraId="5DAC9FB8" w14:textId="77777777" w:rsidR="007811F9" w:rsidRPr="00CB07B1" w:rsidRDefault="007811F9" w:rsidP="00CB07B1">
            <w:pPr>
              <w:spacing w:before="60" w:line="276" w:lineRule="auto"/>
              <w:rPr>
                <w:rFonts w:eastAsia="Calibri"/>
                <w:b/>
                <w:color w:val="000000"/>
                <w:sz w:val="28"/>
                <w:szCs w:val="28"/>
              </w:rPr>
            </w:pPr>
          </w:p>
        </w:tc>
      </w:tr>
      <w:tr w:rsidR="007811F9" w:rsidRPr="00CB07B1" w14:paraId="744D3E51" w14:textId="77777777" w:rsidTr="001F6DD0">
        <w:tc>
          <w:tcPr>
            <w:tcW w:w="709" w:type="dxa"/>
            <w:shd w:val="clear" w:color="auto" w:fill="auto"/>
          </w:tcPr>
          <w:p w14:paraId="172EE53C" w14:textId="77777777" w:rsidR="007811F9" w:rsidRPr="00CB07B1" w:rsidRDefault="007811F9" w:rsidP="00CB07B1">
            <w:pPr>
              <w:spacing w:before="60" w:line="276" w:lineRule="auto"/>
              <w:rPr>
                <w:rFonts w:eastAsia="Calibri"/>
                <w:color w:val="000000"/>
                <w:sz w:val="28"/>
                <w:szCs w:val="28"/>
              </w:rPr>
            </w:pPr>
            <w:r w:rsidRPr="00CB07B1">
              <w:rPr>
                <w:rFonts w:eastAsia="Calibri"/>
                <w:color w:val="000000"/>
                <w:sz w:val="28"/>
                <w:szCs w:val="28"/>
              </w:rPr>
              <w:t>3</w:t>
            </w:r>
          </w:p>
        </w:tc>
        <w:tc>
          <w:tcPr>
            <w:tcW w:w="2126" w:type="dxa"/>
          </w:tcPr>
          <w:p w14:paraId="7D1CDA2D" w14:textId="77777777" w:rsidR="007811F9" w:rsidRPr="00CB07B1" w:rsidRDefault="007811F9" w:rsidP="00CB07B1">
            <w:pPr>
              <w:spacing w:before="60" w:line="276" w:lineRule="auto"/>
              <w:jc w:val="both"/>
              <w:rPr>
                <w:rFonts w:eastAsia="Calibri"/>
                <w:bCs/>
                <w:color w:val="000000"/>
                <w:sz w:val="28"/>
                <w:szCs w:val="28"/>
              </w:rPr>
            </w:pPr>
            <w:r w:rsidRPr="00CB07B1">
              <w:rPr>
                <w:rFonts w:eastAsia="Calibri"/>
                <w:b/>
                <w:color w:val="000000"/>
                <w:sz w:val="28"/>
                <w:szCs w:val="28"/>
              </w:rPr>
              <w:t>Tiêu chuẩn 3: Cơ sở vật chất và thiết bị dạy học</w:t>
            </w:r>
          </w:p>
        </w:tc>
        <w:tc>
          <w:tcPr>
            <w:tcW w:w="2694" w:type="dxa"/>
          </w:tcPr>
          <w:p w14:paraId="56EAF711" w14:textId="77777777" w:rsidR="007811F9" w:rsidRPr="00CB07B1" w:rsidRDefault="007811F9" w:rsidP="00CB07B1">
            <w:pPr>
              <w:spacing w:before="60" w:line="276" w:lineRule="auto"/>
              <w:rPr>
                <w:rFonts w:eastAsia="Calibri"/>
                <w:color w:val="000000"/>
                <w:sz w:val="28"/>
                <w:szCs w:val="28"/>
              </w:rPr>
            </w:pPr>
          </w:p>
        </w:tc>
        <w:tc>
          <w:tcPr>
            <w:tcW w:w="2551" w:type="dxa"/>
            <w:shd w:val="clear" w:color="auto" w:fill="auto"/>
          </w:tcPr>
          <w:p w14:paraId="0F1537CC" w14:textId="77777777" w:rsidR="007811F9" w:rsidRPr="00CB07B1" w:rsidRDefault="007811F9" w:rsidP="00CB07B1">
            <w:pPr>
              <w:spacing w:before="60" w:line="276" w:lineRule="auto"/>
              <w:rPr>
                <w:rFonts w:eastAsia="Calibri"/>
                <w:b/>
                <w:color w:val="000000"/>
                <w:sz w:val="28"/>
                <w:szCs w:val="28"/>
              </w:rPr>
            </w:pPr>
          </w:p>
        </w:tc>
        <w:tc>
          <w:tcPr>
            <w:tcW w:w="1701" w:type="dxa"/>
            <w:shd w:val="clear" w:color="auto" w:fill="auto"/>
          </w:tcPr>
          <w:p w14:paraId="3C0A40CF" w14:textId="77777777" w:rsidR="007811F9" w:rsidRPr="00CB07B1" w:rsidRDefault="007811F9" w:rsidP="00CB07B1">
            <w:pPr>
              <w:spacing w:before="60" w:line="276" w:lineRule="auto"/>
              <w:rPr>
                <w:rFonts w:eastAsia="Calibri"/>
                <w:b/>
                <w:color w:val="000000"/>
                <w:sz w:val="28"/>
                <w:szCs w:val="28"/>
              </w:rPr>
            </w:pPr>
          </w:p>
        </w:tc>
        <w:tc>
          <w:tcPr>
            <w:tcW w:w="708" w:type="dxa"/>
          </w:tcPr>
          <w:p w14:paraId="70652BC6" w14:textId="77777777" w:rsidR="007811F9" w:rsidRPr="00CB07B1" w:rsidRDefault="007811F9" w:rsidP="00CB07B1">
            <w:pPr>
              <w:spacing w:before="60" w:line="276" w:lineRule="auto"/>
              <w:rPr>
                <w:rFonts w:eastAsia="Calibri"/>
                <w:b/>
                <w:color w:val="000000"/>
                <w:sz w:val="28"/>
                <w:szCs w:val="28"/>
              </w:rPr>
            </w:pPr>
          </w:p>
        </w:tc>
      </w:tr>
      <w:tr w:rsidR="007811F9" w:rsidRPr="00CB07B1" w14:paraId="41E8D388" w14:textId="77777777" w:rsidTr="001F6DD0">
        <w:tc>
          <w:tcPr>
            <w:tcW w:w="709" w:type="dxa"/>
            <w:shd w:val="clear" w:color="auto" w:fill="auto"/>
          </w:tcPr>
          <w:p w14:paraId="525C9F23" w14:textId="77777777" w:rsidR="007811F9" w:rsidRPr="00CB07B1" w:rsidRDefault="007811F9" w:rsidP="00CB07B1">
            <w:pPr>
              <w:spacing w:before="60" w:line="276" w:lineRule="auto"/>
              <w:rPr>
                <w:rFonts w:eastAsia="Calibri"/>
                <w:color w:val="000000"/>
                <w:sz w:val="28"/>
                <w:szCs w:val="28"/>
              </w:rPr>
            </w:pPr>
          </w:p>
        </w:tc>
        <w:tc>
          <w:tcPr>
            <w:tcW w:w="2126" w:type="dxa"/>
          </w:tcPr>
          <w:p w14:paraId="4651E957" w14:textId="77777777" w:rsidR="007811F9" w:rsidRPr="00CB07B1" w:rsidRDefault="007811F9" w:rsidP="00CB07B1">
            <w:pPr>
              <w:spacing w:before="60" w:line="276" w:lineRule="auto"/>
              <w:jc w:val="both"/>
              <w:rPr>
                <w:bCs/>
                <w:color w:val="000000"/>
                <w:sz w:val="28"/>
                <w:szCs w:val="28"/>
                <w:lang w:val="vi-VN" w:eastAsia="vi-VN"/>
              </w:rPr>
            </w:pPr>
            <w:r w:rsidRPr="00CB07B1">
              <w:rPr>
                <w:rFonts w:eastAsia="Calibri"/>
                <w:bCs/>
                <w:color w:val="000000"/>
                <w:sz w:val="28"/>
                <w:szCs w:val="28"/>
              </w:rPr>
              <w:t>Tiêu chí 3.1</w:t>
            </w:r>
          </w:p>
          <w:p w14:paraId="4F719076" w14:textId="77777777" w:rsidR="007811F9" w:rsidRPr="00CB07B1" w:rsidRDefault="007811F9" w:rsidP="00CB07B1">
            <w:pPr>
              <w:spacing w:before="60" w:line="276" w:lineRule="auto"/>
              <w:jc w:val="both"/>
              <w:rPr>
                <w:rFonts w:eastAsia="Calibri"/>
                <w:bCs/>
                <w:color w:val="000000"/>
                <w:sz w:val="28"/>
                <w:szCs w:val="28"/>
              </w:rPr>
            </w:pPr>
            <w:r w:rsidRPr="00CB07B1">
              <w:rPr>
                <w:rFonts w:eastAsia="Calibri"/>
                <w:sz w:val="28"/>
                <w:szCs w:val="28"/>
              </w:rPr>
              <w:t>Diện tích, khuôn viên và sân vườn</w:t>
            </w:r>
          </w:p>
        </w:tc>
        <w:tc>
          <w:tcPr>
            <w:tcW w:w="2694" w:type="dxa"/>
          </w:tcPr>
          <w:p w14:paraId="52BFE13F" w14:textId="1286FBFB" w:rsidR="007811F9" w:rsidRPr="00CB07B1" w:rsidRDefault="00717B39" w:rsidP="00CB07B1">
            <w:pPr>
              <w:spacing w:before="60" w:line="276" w:lineRule="auto"/>
              <w:rPr>
                <w:rFonts w:eastAsia="Calibri"/>
                <w:color w:val="000000"/>
                <w:sz w:val="28"/>
                <w:szCs w:val="28"/>
              </w:rPr>
            </w:pPr>
            <w:r w:rsidRPr="00CB07B1">
              <w:rPr>
                <w:rFonts w:eastAsia="Calibri"/>
                <w:color w:val="000000"/>
                <w:sz w:val="28"/>
                <w:szCs w:val="28"/>
              </w:rPr>
              <w:t>Đạt</w:t>
            </w:r>
          </w:p>
        </w:tc>
        <w:tc>
          <w:tcPr>
            <w:tcW w:w="2551" w:type="dxa"/>
            <w:shd w:val="clear" w:color="auto" w:fill="auto"/>
          </w:tcPr>
          <w:p w14:paraId="66649640" w14:textId="4CBE0656" w:rsidR="007811F9" w:rsidRPr="00CB07B1" w:rsidRDefault="007811F9" w:rsidP="00CB07B1">
            <w:pPr>
              <w:spacing w:before="60" w:line="276" w:lineRule="auto"/>
              <w:rPr>
                <w:rFonts w:eastAsia="Calibri"/>
                <w:b/>
                <w:color w:val="000000"/>
                <w:sz w:val="28"/>
                <w:szCs w:val="28"/>
              </w:rPr>
            </w:pPr>
          </w:p>
        </w:tc>
        <w:tc>
          <w:tcPr>
            <w:tcW w:w="1701" w:type="dxa"/>
            <w:shd w:val="clear" w:color="auto" w:fill="auto"/>
          </w:tcPr>
          <w:p w14:paraId="3BE4F589" w14:textId="77777777" w:rsidR="007811F9" w:rsidRPr="00CB07B1" w:rsidRDefault="007811F9" w:rsidP="00CB07B1">
            <w:pPr>
              <w:spacing w:before="60" w:line="276" w:lineRule="auto"/>
              <w:rPr>
                <w:rFonts w:eastAsia="Calibri"/>
                <w:b/>
                <w:color w:val="000000"/>
                <w:sz w:val="28"/>
                <w:szCs w:val="28"/>
              </w:rPr>
            </w:pPr>
            <w:r w:rsidRPr="00CB07B1">
              <w:rPr>
                <w:rFonts w:eastAsia="Calibri"/>
                <w:bCs/>
                <w:color w:val="000000"/>
                <w:sz w:val="28"/>
                <w:szCs w:val="28"/>
              </w:rPr>
              <w:t>Không có</w:t>
            </w:r>
          </w:p>
        </w:tc>
        <w:tc>
          <w:tcPr>
            <w:tcW w:w="708" w:type="dxa"/>
          </w:tcPr>
          <w:p w14:paraId="59AC4BE7" w14:textId="77777777" w:rsidR="007811F9" w:rsidRPr="00CB07B1" w:rsidRDefault="007811F9" w:rsidP="00CB07B1">
            <w:pPr>
              <w:spacing w:before="60" w:line="276" w:lineRule="auto"/>
              <w:rPr>
                <w:rFonts w:eastAsia="Calibri"/>
                <w:b/>
                <w:color w:val="000000"/>
                <w:sz w:val="28"/>
                <w:szCs w:val="28"/>
              </w:rPr>
            </w:pPr>
          </w:p>
        </w:tc>
      </w:tr>
      <w:tr w:rsidR="007811F9" w:rsidRPr="00CB07B1" w14:paraId="0B201B72" w14:textId="77777777" w:rsidTr="001F6DD0">
        <w:tc>
          <w:tcPr>
            <w:tcW w:w="709" w:type="dxa"/>
            <w:shd w:val="clear" w:color="auto" w:fill="auto"/>
          </w:tcPr>
          <w:p w14:paraId="1C07D07D" w14:textId="77777777" w:rsidR="007811F9" w:rsidRPr="00CB07B1" w:rsidRDefault="007811F9" w:rsidP="00CB07B1">
            <w:pPr>
              <w:spacing w:before="60" w:line="276" w:lineRule="auto"/>
              <w:rPr>
                <w:rFonts w:eastAsia="Calibri"/>
                <w:color w:val="000000"/>
                <w:sz w:val="28"/>
                <w:szCs w:val="28"/>
              </w:rPr>
            </w:pPr>
          </w:p>
        </w:tc>
        <w:tc>
          <w:tcPr>
            <w:tcW w:w="2126" w:type="dxa"/>
          </w:tcPr>
          <w:p w14:paraId="72D61B35" w14:textId="77777777" w:rsidR="007811F9" w:rsidRPr="00CB07B1" w:rsidRDefault="007811F9" w:rsidP="00CB07B1">
            <w:pPr>
              <w:spacing w:before="60" w:line="276" w:lineRule="auto"/>
              <w:jc w:val="both"/>
              <w:rPr>
                <w:bCs/>
                <w:color w:val="000000"/>
                <w:sz w:val="28"/>
                <w:szCs w:val="28"/>
                <w:lang w:val="vi-VN" w:eastAsia="vi-VN"/>
              </w:rPr>
            </w:pPr>
            <w:r w:rsidRPr="00CB07B1">
              <w:rPr>
                <w:rFonts w:eastAsia="Calibri"/>
                <w:bCs/>
                <w:color w:val="000000"/>
                <w:sz w:val="28"/>
                <w:szCs w:val="28"/>
              </w:rPr>
              <w:t>Tiêu chí 3.2</w:t>
            </w:r>
          </w:p>
          <w:p w14:paraId="1ADEAB41" w14:textId="77777777" w:rsidR="007811F9" w:rsidRPr="001B44AF" w:rsidRDefault="007811F9" w:rsidP="00CB07B1">
            <w:pPr>
              <w:spacing w:line="276" w:lineRule="auto"/>
              <w:contextualSpacing/>
              <w:jc w:val="both"/>
              <w:rPr>
                <w:bCs/>
                <w:iCs/>
                <w:sz w:val="28"/>
                <w:szCs w:val="28"/>
              </w:rPr>
            </w:pPr>
            <w:r w:rsidRPr="00CB07B1">
              <w:rPr>
                <w:bCs/>
                <w:sz w:val="28"/>
                <w:szCs w:val="28"/>
                <w:lang w:val="vi-VN"/>
              </w:rPr>
              <w:t>Khối phòng nhóm trẻ, lớp mẫu giáo và khối phòng phục vụ học tập</w:t>
            </w:r>
          </w:p>
          <w:p w14:paraId="6B5C9EC6" w14:textId="77777777" w:rsidR="007811F9" w:rsidRPr="00CB07B1" w:rsidRDefault="007811F9" w:rsidP="00CB07B1">
            <w:pPr>
              <w:spacing w:before="60" w:line="276" w:lineRule="auto"/>
              <w:jc w:val="both"/>
              <w:rPr>
                <w:rFonts w:eastAsia="Calibri"/>
                <w:bCs/>
                <w:color w:val="000000"/>
                <w:sz w:val="28"/>
                <w:szCs w:val="28"/>
              </w:rPr>
            </w:pPr>
          </w:p>
        </w:tc>
        <w:tc>
          <w:tcPr>
            <w:tcW w:w="2694" w:type="dxa"/>
          </w:tcPr>
          <w:p w14:paraId="5B43FAAE" w14:textId="5241A5EC" w:rsidR="007811F9" w:rsidRPr="00CB07B1" w:rsidRDefault="007811F9" w:rsidP="00CB07B1">
            <w:pPr>
              <w:autoSpaceDE w:val="0"/>
              <w:autoSpaceDN w:val="0"/>
              <w:adjustRightInd w:val="0"/>
              <w:spacing w:before="60" w:line="276" w:lineRule="auto"/>
              <w:jc w:val="both"/>
              <w:rPr>
                <w:sz w:val="28"/>
                <w:szCs w:val="28"/>
              </w:rPr>
            </w:pPr>
            <w:r w:rsidRPr="00CB07B1">
              <w:rPr>
                <w:rFonts w:eastAsia="Calibri"/>
                <w:color w:val="000000"/>
                <w:sz w:val="28"/>
                <w:szCs w:val="28"/>
              </w:rPr>
              <w:t>- Đã</w:t>
            </w:r>
            <w:r w:rsidRPr="00CB07B1">
              <w:rPr>
                <w:sz w:val="28"/>
                <w:szCs w:val="28"/>
              </w:rPr>
              <w:t xml:space="preserve"> bố trí tận dụng</w:t>
            </w:r>
            <w:r w:rsidR="00E82908" w:rsidRPr="00CB07B1">
              <w:rPr>
                <w:sz w:val="28"/>
                <w:szCs w:val="28"/>
              </w:rPr>
              <w:t xml:space="preserve"> các phòng chức năng phù hợp với công năng.</w:t>
            </w:r>
            <w:r w:rsidRPr="00CB07B1">
              <w:rPr>
                <w:sz w:val="28"/>
                <w:szCs w:val="28"/>
              </w:rPr>
              <w:t xml:space="preserve"> </w:t>
            </w:r>
          </w:p>
          <w:p w14:paraId="59F4BCA7" w14:textId="77777777" w:rsidR="007811F9" w:rsidRPr="00CB07B1" w:rsidRDefault="007811F9" w:rsidP="00CB07B1">
            <w:pPr>
              <w:autoSpaceDE w:val="0"/>
              <w:autoSpaceDN w:val="0"/>
              <w:adjustRightInd w:val="0"/>
              <w:spacing w:before="60" w:line="276" w:lineRule="auto"/>
              <w:jc w:val="both"/>
              <w:rPr>
                <w:sz w:val="28"/>
                <w:szCs w:val="28"/>
              </w:rPr>
            </w:pPr>
            <w:r w:rsidRPr="00CB07B1">
              <w:rPr>
                <w:sz w:val="28"/>
                <w:szCs w:val="28"/>
              </w:rPr>
              <w:t>- N</w:t>
            </w:r>
            <w:r w:rsidRPr="001B44AF">
              <w:rPr>
                <w:sz w:val="28"/>
                <w:szCs w:val="28"/>
              </w:rPr>
              <w:t xml:space="preserve">hà trường hợp đồng cùng trung tâm ngoại ngữ đủ điều kiện tổ chức cho trẻ làm quen tiếng Anh, </w:t>
            </w:r>
            <w:r w:rsidRPr="001B44AF">
              <w:rPr>
                <w:bCs/>
                <w:sz w:val="28"/>
                <w:szCs w:val="28"/>
              </w:rPr>
              <w:t xml:space="preserve">lồng ghép cho trẻ làm quen tin học thông </w:t>
            </w:r>
            <w:r w:rsidRPr="001B44AF">
              <w:rPr>
                <w:bCs/>
                <w:sz w:val="28"/>
                <w:szCs w:val="28"/>
              </w:rPr>
              <w:lastRenderedPageBreak/>
              <w:t>qua các trò chơi trên phần mềm Kidsmart tại các lớp.</w:t>
            </w:r>
          </w:p>
          <w:p w14:paraId="1CF62B89" w14:textId="09FE6261" w:rsidR="007811F9" w:rsidRPr="00CB07B1" w:rsidRDefault="00E82908" w:rsidP="00CB07B1">
            <w:pPr>
              <w:autoSpaceDE w:val="0"/>
              <w:autoSpaceDN w:val="0"/>
              <w:adjustRightInd w:val="0"/>
              <w:spacing w:before="60" w:line="276" w:lineRule="auto"/>
              <w:jc w:val="both"/>
              <w:rPr>
                <w:sz w:val="28"/>
                <w:szCs w:val="28"/>
              </w:rPr>
            </w:pPr>
            <w:r w:rsidRPr="00CB07B1">
              <w:rPr>
                <w:sz w:val="28"/>
                <w:szCs w:val="28"/>
              </w:rPr>
              <w:t xml:space="preserve"> -</w:t>
            </w:r>
            <w:r w:rsidR="007811F9" w:rsidRPr="00CB07B1">
              <w:rPr>
                <w:sz w:val="28"/>
                <w:szCs w:val="28"/>
              </w:rPr>
              <w:t>Triển khai đạt hiệu quả.</w:t>
            </w:r>
          </w:p>
        </w:tc>
        <w:tc>
          <w:tcPr>
            <w:tcW w:w="2551" w:type="dxa"/>
            <w:shd w:val="clear" w:color="auto" w:fill="auto"/>
          </w:tcPr>
          <w:p w14:paraId="2AF0EA95" w14:textId="77777777" w:rsidR="007811F9" w:rsidRPr="00CB07B1" w:rsidRDefault="007811F9" w:rsidP="00CB07B1">
            <w:pPr>
              <w:autoSpaceDE w:val="0"/>
              <w:autoSpaceDN w:val="0"/>
              <w:adjustRightInd w:val="0"/>
              <w:spacing w:before="60" w:line="276" w:lineRule="auto"/>
              <w:rPr>
                <w:sz w:val="28"/>
                <w:szCs w:val="28"/>
              </w:rPr>
            </w:pPr>
            <w:r w:rsidRPr="00CB07B1">
              <w:rPr>
                <w:sz w:val="28"/>
                <w:szCs w:val="28"/>
              </w:rPr>
              <w:lastRenderedPageBreak/>
              <w:t>Không có</w:t>
            </w:r>
          </w:p>
          <w:p w14:paraId="7764185D" w14:textId="77777777" w:rsidR="007811F9" w:rsidRPr="00CB07B1" w:rsidRDefault="007811F9" w:rsidP="00CB07B1">
            <w:pPr>
              <w:spacing w:before="60" w:line="276" w:lineRule="auto"/>
              <w:rPr>
                <w:rFonts w:eastAsia="Calibri"/>
                <w:color w:val="000000"/>
                <w:sz w:val="28"/>
                <w:szCs w:val="28"/>
              </w:rPr>
            </w:pPr>
          </w:p>
        </w:tc>
        <w:tc>
          <w:tcPr>
            <w:tcW w:w="1701" w:type="dxa"/>
            <w:shd w:val="clear" w:color="auto" w:fill="auto"/>
          </w:tcPr>
          <w:p w14:paraId="56079781" w14:textId="77777777" w:rsidR="007811F9" w:rsidRPr="00CB07B1" w:rsidRDefault="007811F9" w:rsidP="00CB07B1">
            <w:pPr>
              <w:spacing w:before="60" w:line="276" w:lineRule="auto"/>
              <w:rPr>
                <w:rFonts w:eastAsia="Calibri"/>
                <w:b/>
                <w:color w:val="000000"/>
                <w:sz w:val="28"/>
                <w:szCs w:val="28"/>
              </w:rPr>
            </w:pPr>
            <w:r w:rsidRPr="00CB07B1">
              <w:rPr>
                <w:rFonts w:eastAsia="Calibri"/>
                <w:bCs/>
                <w:color w:val="000000"/>
                <w:sz w:val="28"/>
                <w:szCs w:val="28"/>
              </w:rPr>
              <w:t>Không có</w:t>
            </w:r>
          </w:p>
        </w:tc>
        <w:tc>
          <w:tcPr>
            <w:tcW w:w="708" w:type="dxa"/>
          </w:tcPr>
          <w:p w14:paraId="7C4C031B" w14:textId="77777777" w:rsidR="007811F9" w:rsidRPr="00CB07B1" w:rsidRDefault="007811F9" w:rsidP="00CB07B1">
            <w:pPr>
              <w:spacing w:before="60" w:line="276" w:lineRule="auto"/>
              <w:rPr>
                <w:rFonts w:eastAsia="Calibri"/>
                <w:b/>
                <w:color w:val="000000"/>
                <w:sz w:val="28"/>
                <w:szCs w:val="28"/>
              </w:rPr>
            </w:pPr>
          </w:p>
        </w:tc>
      </w:tr>
      <w:tr w:rsidR="007811F9" w:rsidRPr="00CB07B1" w14:paraId="285FBB8E" w14:textId="77777777" w:rsidTr="001F6DD0">
        <w:tc>
          <w:tcPr>
            <w:tcW w:w="709" w:type="dxa"/>
            <w:shd w:val="clear" w:color="auto" w:fill="auto"/>
          </w:tcPr>
          <w:p w14:paraId="69C9A8F9" w14:textId="77777777" w:rsidR="007811F9" w:rsidRPr="00CB07B1" w:rsidRDefault="007811F9" w:rsidP="00CB07B1">
            <w:pPr>
              <w:spacing w:before="60" w:line="276" w:lineRule="auto"/>
              <w:rPr>
                <w:rFonts w:eastAsia="Calibri"/>
                <w:color w:val="000000"/>
                <w:sz w:val="28"/>
                <w:szCs w:val="28"/>
              </w:rPr>
            </w:pPr>
          </w:p>
        </w:tc>
        <w:tc>
          <w:tcPr>
            <w:tcW w:w="2126" w:type="dxa"/>
          </w:tcPr>
          <w:p w14:paraId="78643A03" w14:textId="77777777" w:rsidR="007811F9" w:rsidRPr="00CB07B1" w:rsidRDefault="007811F9" w:rsidP="00CB07B1">
            <w:pPr>
              <w:spacing w:line="276" w:lineRule="auto"/>
              <w:contextualSpacing/>
              <w:jc w:val="both"/>
              <w:rPr>
                <w:rFonts w:eastAsia="Calibri"/>
                <w:sz w:val="28"/>
                <w:szCs w:val="28"/>
              </w:rPr>
            </w:pPr>
            <w:r w:rsidRPr="00CB07B1">
              <w:rPr>
                <w:rFonts w:eastAsia="Calibri"/>
                <w:sz w:val="28"/>
                <w:szCs w:val="28"/>
              </w:rPr>
              <w:t>Tiêu chí 3.3</w:t>
            </w:r>
          </w:p>
          <w:p w14:paraId="381271F6" w14:textId="77777777" w:rsidR="007811F9" w:rsidRPr="00CB07B1" w:rsidRDefault="007811F9" w:rsidP="00CB07B1">
            <w:pPr>
              <w:spacing w:line="276" w:lineRule="auto"/>
              <w:contextualSpacing/>
              <w:jc w:val="both"/>
              <w:rPr>
                <w:rFonts w:eastAsia="Calibri"/>
                <w:sz w:val="28"/>
                <w:szCs w:val="28"/>
              </w:rPr>
            </w:pPr>
            <w:r w:rsidRPr="00CB07B1">
              <w:rPr>
                <w:rFonts w:eastAsia="Calibri"/>
                <w:sz w:val="28"/>
                <w:szCs w:val="28"/>
              </w:rPr>
              <w:t>Khối phòng hành chính - quản trị</w:t>
            </w:r>
          </w:p>
          <w:p w14:paraId="36AAC15C" w14:textId="77777777" w:rsidR="007811F9" w:rsidRPr="00CB07B1" w:rsidRDefault="007811F9" w:rsidP="00CB07B1">
            <w:pPr>
              <w:shd w:val="clear" w:color="auto" w:fill="FFFFFF"/>
              <w:spacing w:line="276" w:lineRule="auto"/>
              <w:jc w:val="both"/>
              <w:rPr>
                <w:bCs/>
                <w:color w:val="000000"/>
                <w:sz w:val="28"/>
                <w:szCs w:val="28"/>
              </w:rPr>
            </w:pPr>
          </w:p>
        </w:tc>
        <w:tc>
          <w:tcPr>
            <w:tcW w:w="2694" w:type="dxa"/>
          </w:tcPr>
          <w:p w14:paraId="4FC8BBD7" w14:textId="7F10E8B1" w:rsidR="007811F9" w:rsidRPr="00CB07B1" w:rsidRDefault="007811F9" w:rsidP="00CB07B1">
            <w:pPr>
              <w:spacing w:before="60" w:line="276" w:lineRule="auto"/>
              <w:rPr>
                <w:rFonts w:eastAsia="Calibri"/>
                <w:color w:val="000000"/>
                <w:sz w:val="28"/>
                <w:szCs w:val="28"/>
              </w:rPr>
            </w:pPr>
            <w:r w:rsidRPr="00CB07B1">
              <w:rPr>
                <w:rFonts w:eastAsia="Calibri"/>
                <w:sz w:val="28"/>
                <w:szCs w:val="28"/>
              </w:rPr>
              <w:t>- Đã bố trí kinh phí mở rộng nhà xe cho CB</w:t>
            </w:r>
            <w:r w:rsidR="00E82908" w:rsidRPr="00CB07B1">
              <w:rPr>
                <w:rFonts w:eastAsia="Calibri"/>
                <w:sz w:val="28"/>
                <w:szCs w:val="28"/>
              </w:rPr>
              <w:t xml:space="preserve"> </w:t>
            </w:r>
            <w:r w:rsidRPr="00CB07B1">
              <w:rPr>
                <w:rFonts w:eastAsia="Calibri"/>
                <w:sz w:val="28"/>
                <w:szCs w:val="28"/>
              </w:rPr>
              <w:t>-GV-NV. Triển khai đạt hiệu quả</w:t>
            </w:r>
            <w:r w:rsidR="00E82908" w:rsidRPr="00CB07B1">
              <w:rPr>
                <w:rFonts w:eastAsia="Calibri"/>
                <w:sz w:val="28"/>
                <w:szCs w:val="28"/>
              </w:rPr>
              <w:t>.</w:t>
            </w:r>
          </w:p>
        </w:tc>
        <w:tc>
          <w:tcPr>
            <w:tcW w:w="2551" w:type="dxa"/>
            <w:shd w:val="clear" w:color="auto" w:fill="auto"/>
          </w:tcPr>
          <w:p w14:paraId="62DB03A4" w14:textId="77777777" w:rsidR="007811F9" w:rsidRPr="00CB07B1" w:rsidRDefault="007811F9" w:rsidP="00CB07B1">
            <w:pPr>
              <w:tabs>
                <w:tab w:val="left" w:pos="1134"/>
              </w:tabs>
              <w:spacing w:line="276" w:lineRule="auto"/>
              <w:rPr>
                <w:sz w:val="28"/>
                <w:szCs w:val="28"/>
                <w:lang w:val="da-DK"/>
              </w:rPr>
            </w:pPr>
            <w:r w:rsidRPr="00CB07B1">
              <w:rPr>
                <w:sz w:val="28"/>
                <w:szCs w:val="28"/>
                <w:lang w:val="da-DK"/>
              </w:rPr>
              <w:t>Không có</w:t>
            </w:r>
          </w:p>
          <w:p w14:paraId="072790EF" w14:textId="77777777" w:rsidR="007811F9" w:rsidRPr="00CB07B1" w:rsidRDefault="007811F9" w:rsidP="00CB07B1">
            <w:pPr>
              <w:tabs>
                <w:tab w:val="left" w:pos="1400"/>
              </w:tabs>
              <w:spacing w:line="276" w:lineRule="auto"/>
              <w:rPr>
                <w:sz w:val="28"/>
                <w:szCs w:val="28"/>
                <w:lang w:val="pt-BR"/>
              </w:rPr>
            </w:pPr>
          </w:p>
        </w:tc>
        <w:tc>
          <w:tcPr>
            <w:tcW w:w="1701" w:type="dxa"/>
            <w:shd w:val="clear" w:color="auto" w:fill="auto"/>
          </w:tcPr>
          <w:p w14:paraId="13EFD8F3" w14:textId="77777777" w:rsidR="007811F9" w:rsidRPr="00CB07B1" w:rsidRDefault="007811F9" w:rsidP="00CB07B1">
            <w:pPr>
              <w:spacing w:before="60" w:line="276" w:lineRule="auto"/>
              <w:rPr>
                <w:rFonts w:eastAsia="Calibri"/>
                <w:color w:val="000000"/>
                <w:sz w:val="28"/>
                <w:szCs w:val="28"/>
              </w:rPr>
            </w:pPr>
            <w:r w:rsidRPr="00CB07B1">
              <w:rPr>
                <w:rFonts w:eastAsia="Calibri"/>
                <w:color w:val="000000"/>
                <w:sz w:val="28"/>
                <w:szCs w:val="28"/>
              </w:rPr>
              <w:t>Không có</w:t>
            </w:r>
          </w:p>
        </w:tc>
        <w:tc>
          <w:tcPr>
            <w:tcW w:w="708" w:type="dxa"/>
          </w:tcPr>
          <w:p w14:paraId="736297A0" w14:textId="77777777" w:rsidR="007811F9" w:rsidRPr="00CB07B1" w:rsidRDefault="007811F9" w:rsidP="00CB07B1">
            <w:pPr>
              <w:spacing w:before="60" w:line="276" w:lineRule="auto"/>
              <w:rPr>
                <w:rFonts w:eastAsia="Calibri"/>
                <w:b/>
                <w:color w:val="000000"/>
                <w:sz w:val="28"/>
                <w:szCs w:val="28"/>
              </w:rPr>
            </w:pPr>
          </w:p>
        </w:tc>
      </w:tr>
      <w:tr w:rsidR="007811F9" w:rsidRPr="00CB07B1" w14:paraId="0BA75177" w14:textId="77777777" w:rsidTr="001F6DD0">
        <w:tc>
          <w:tcPr>
            <w:tcW w:w="709" w:type="dxa"/>
            <w:shd w:val="clear" w:color="auto" w:fill="auto"/>
          </w:tcPr>
          <w:p w14:paraId="7BAAF5BF" w14:textId="77777777" w:rsidR="007811F9" w:rsidRPr="00CB07B1" w:rsidRDefault="007811F9" w:rsidP="00CB07B1">
            <w:pPr>
              <w:spacing w:before="60" w:line="276" w:lineRule="auto"/>
              <w:rPr>
                <w:rFonts w:eastAsia="Calibri"/>
                <w:color w:val="000000"/>
                <w:sz w:val="28"/>
                <w:szCs w:val="28"/>
              </w:rPr>
            </w:pPr>
          </w:p>
        </w:tc>
        <w:tc>
          <w:tcPr>
            <w:tcW w:w="2126" w:type="dxa"/>
          </w:tcPr>
          <w:p w14:paraId="68A2A54F" w14:textId="77777777" w:rsidR="007811F9" w:rsidRPr="00CB07B1" w:rsidRDefault="007811F9" w:rsidP="00CB07B1">
            <w:pPr>
              <w:tabs>
                <w:tab w:val="left" w:pos="1134"/>
              </w:tabs>
              <w:spacing w:line="276" w:lineRule="auto"/>
              <w:jc w:val="both"/>
              <w:rPr>
                <w:rFonts w:eastAsia="Calibri"/>
                <w:sz w:val="28"/>
                <w:szCs w:val="28"/>
              </w:rPr>
            </w:pPr>
            <w:r w:rsidRPr="00CB07B1">
              <w:rPr>
                <w:rFonts w:eastAsia="Calibri"/>
                <w:sz w:val="28"/>
                <w:szCs w:val="28"/>
              </w:rPr>
              <w:t>Tiêu chí 3.4</w:t>
            </w:r>
          </w:p>
          <w:p w14:paraId="7516ED48" w14:textId="08510E6D" w:rsidR="007811F9" w:rsidRPr="00CB07B1" w:rsidRDefault="007811F9" w:rsidP="00CB07B1">
            <w:pPr>
              <w:tabs>
                <w:tab w:val="left" w:pos="1134"/>
              </w:tabs>
              <w:spacing w:line="276" w:lineRule="auto"/>
              <w:jc w:val="both"/>
              <w:rPr>
                <w:rFonts w:eastAsia="Calibri"/>
                <w:sz w:val="28"/>
                <w:szCs w:val="28"/>
              </w:rPr>
            </w:pPr>
            <w:r w:rsidRPr="00CB07B1">
              <w:rPr>
                <w:rFonts w:eastAsia="Calibri"/>
                <w:sz w:val="28"/>
                <w:szCs w:val="28"/>
              </w:rPr>
              <w:t>Khối phòng tổ chứ</w:t>
            </w:r>
            <w:r w:rsidR="00E82908" w:rsidRPr="00CB07B1">
              <w:rPr>
                <w:rFonts w:eastAsia="Calibri"/>
                <w:sz w:val="28"/>
                <w:szCs w:val="28"/>
              </w:rPr>
              <w:t>c ăn</w:t>
            </w:r>
          </w:p>
        </w:tc>
        <w:tc>
          <w:tcPr>
            <w:tcW w:w="2694" w:type="dxa"/>
          </w:tcPr>
          <w:p w14:paraId="0B99E71C" w14:textId="358EFA89" w:rsidR="007811F9" w:rsidRPr="00CB07B1" w:rsidRDefault="00717B39" w:rsidP="00CB07B1">
            <w:pPr>
              <w:spacing w:before="60" w:line="276" w:lineRule="auto"/>
              <w:rPr>
                <w:rFonts w:eastAsia="Calibri"/>
                <w:color w:val="000000"/>
                <w:sz w:val="28"/>
                <w:szCs w:val="28"/>
              </w:rPr>
            </w:pPr>
            <w:r w:rsidRPr="00CB07B1">
              <w:rPr>
                <w:rFonts w:eastAsia="Calibri"/>
                <w:color w:val="000000"/>
                <w:sz w:val="28"/>
                <w:szCs w:val="28"/>
              </w:rPr>
              <w:t>Đ</w:t>
            </w:r>
            <w:r w:rsidR="007811F9" w:rsidRPr="00CB07B1">
              <w:rPr>
                <w:rFonts w:eastAsia="Calibri"/>
                <w:color w:val="000000"/>
                <w:sz w:val="28"/>
                <w:szCs w:val="28"/>
              </w:rPr>
              <w:t>ạt</w:t>
            </w:r>
          </w:p>
        </w:tc>
        <w:tc>
          <w:tcPr>
            <w:tcW w:w="2551" w:type="dxa"/>
            <w:shd w:val="clear" w:color="auto" w:fill="auto"/>
          </w:tcPr>
          <w:p w14:paraId="26F2847D" w14:textId="77777777" w:rsidR="00E82908" w:rsidRPr="00CB07B1" w:rsidRDefault="00E82908" w:rsidP="00CB07B1">
            <w:pPr>
              <w:tabs>
                <w:tab w:val="left" w:pos="1134"/>
              </w:tabs>
              <w:spacing w:line="276" w:lineRule="auto"/>
              <w:rPr>
                <w:sz w:val="28"/>
                <w:szCs w:val="28"/>
                <w:lang w:val="da-DK"/>
              </w:rPr>
            </w:pPr>
            <w:r w:rsidRPr="00CB07B1">
              <w:rPr>
                <w:sz w:val="28"/>
                <w:szCs w:val="28"/>
                <w:lang w:val="da-DK"/>
              </w:rPr>
              <w:t>Không có</w:t>
            </w:r>
          </w:p>
          <w:p w14:paraId="2A43CBB4" w14:textId="21E2FD3C" w:rsidR="007811F9" w:rsidRPr="00CB07B1" w:rsidRDefault="007811F9" w:rsidP="00CB07B1">
            <w:pPr>
              <w:spacing w:line="276" w:lineRule="auto"/>
              <w:rPr>
                <w:sz w:val="28"/>
                <w:szCs w:val="28"/>
                <w:lang w:val="pt-BR"/>
              </w:rPr>
            </w:pPr>
          </w:p>
        </w:tc>
        <w:tc>
          <w:tcPr>
            <w:tcW w:w="1701" w:type="dxa"/>
            <w:shd w:val="clear" w:color="auto" w:fill="auto"/>
          </w:tcPr>
          <w:p w14:paraId="05EA8A84" w14:textId="77777777" w:rsidR="007811F9" w:rsidRPr="00CB07B1" w:rsidRDefault="007811F9" w:rsidP="00CB07B1">
            <w:pPr>
              <w:spacing w:before="60" w:line="276" w:lineRule="auto"/>
              <w:rPr>
                <w:rFonts w:eastAsia="Calibri"/>
                <w:color w:val="000000"/>
                <w:sz w:val="28"/>
                <w:szCs w:val="28"/>
              </w:rPr>
            </w:pPr>
            <w:r w:rsidRPr="00CB07B1">
              <w:rPr>
                <w:rFonts w:eastAsia="Calibri"/>
                <w:color w:val="000000"/>
                <w:sz w:val="28"/>
                <w:szCs w:val="28"/>
              </w:rPr>
              <w:t>Không có</w:t>
            </w:r>
          </w:p>
        </w:tc>
        <w:tc>
          <w:tcPr>
            <w:tcW w:w="708" w:type="dxa"/>
          </w:tcPr>
          <w:p w14:paraId="11D0A06E" w14:textId="77777777" w:rsidR="007811F9" w:rsidRPr="00CB07B1" w:rsidRDefault="007811F9" w:rsidP="00CB07B1">
            <w:pPr>
              <w:spacing w:before="60" w:line="276" w:lineRule="auto"/>
              <w:rPr>
                <w:rFonts w:eastAsia="Calibri"/>
                <w:b/>
                <w:color w:val="000000"/>
                <w:sz w:val="28"/>
                <w:szCs w:val="28"/>
              </w:rPr>
            </w:pPr>
          </w:p>
        </w:tc>
      </w:tr>
      <w:tr w:rsidR="007811F9" w:rsidRPr="00CB07B1" w14:paraId="5194A9F1" w14:textId="77777777" w:rsidTr="001F6DD0">
        <w:tc>
          <w:tcPr>
            <w:tcW w:w="709" w:type="dxa"/>
            <w:shd w:val="clear" w:color="auto" w:fill="auto"/>
          </w:tcPr>
          <w:p w14:paraId="2CECE9DE" w14:textId="77777777" w:rsidR="007811F9" w:rsidRPr="00CB07B1" w:rsidRDefault="007811F9" w:rsidP="00CB07B1">
            <w:pPr>
              <w:spacing w:before="60" w:line="276" w:lineRule="auto"/>
              <w:rPr>
                <w:rFonts w:eastAsia="Calibri"/>
                <w:color w:val="000000"/>
                <w:sz w:val="28"/>
                <w:szCs w:val="28"/>
              </w:rPr>
            </w:pPr>
          </w:p>
        </w:tc>
        <w:tc>
          <w:tcPr>
            <w:tcW w:w="2126" w:type="dxa"/>
          </w:tcPr>
          <w:p w14:paraId="17D4C6DD" w14:textId="77777777" w:rsidR="007811F9" w:rsidRPr="00CB07B1" w:rsidRDefault="007811F9" w:rsidP="00CB07B1">
            <w:pPr>
              <w:tabs>
                <w:tab w:val="left" w:pos="1134"/>
              </w:tabs>
              <w:spacing w:line="276" w:lineRule="auto"/>
              <w:jc w:val="both"/>
              <w:rPr>
                <w:rFonts w:eastAsia="Calibri"/>
                <w:sz w:val="28"/>
                <w:szCs w:val="28"/>
              </w:rPr>
            </w:pPr>
            <w:r w:rsidRPr="00CB07B1">
              <w:rPr>
                <w:rFonts w:eastAsia="Calibri"/>
                <w:sz w:val="28"/>
                <w:szCs w:val="28"/>
              </w:rPr>
              <w:t>Tiêu chí 3.6</w:t>
            </w:r>
          </w:p>
          <w:p w14:paraId="4DD8F019" w14:textId="5753A2C9" w:rsidR="007811F9" w:rsidRPr="00CB07B1" w:rsidRDefault="007811F9" w:rsidP="00CB07B1">
            <w:pPr>
              <w:tabs>
                <w:tab w:val="left" w:pos="1134"/>
              </w:tabs>
              <w:spacing w:line="276" w:lineRule="auto"/>
              <w:jc w:val="both"/>
              <w:rPr>
                <w:rFonts w:eastAsia="Calibri"/>
                <w:sz w:val="28"/>
                <w:szCs w:val="28"/>
              </w:rPr>
            </w:pPr>
            <w:r w:rsidRPr="00CB07B1">
              <w:rPr>
                <w:sz w:val="28"/>
                <w:szCs w:val="28"/>
                <w:lang w:val="vi-VN"/>
              </w:rPr>
              <w:t>Khu vệ sinh, hệ thống cấp thoát nước</w:t>
            </w:r>
          </w:p>
        </w:tc>
        <w:tc>
          <w:tcPr>
            <w:tcW w:w="2694" w:type="dxa"/>
          </w:tcPr>
          <w:p w14:paraId="167FCE2B" w14:textId="591EF9B7" w:rsidR="007811F9" w:rsidRPr="00CB07B1" w:rsidRDefault="00717B39" w:rsidP="00CB07B1">
            <w:pPr>
              <w:spacing w:before="60" w:line="276" w:lineRule="auto"/>
              <w:rPr>
                <w:rFonts w:eastAsia="Calibri"/>
                <w:color w:val="000000"/>
                <w:sz w:val="28"/>
                <w:szCs w:val="28"/>
              </w:rPr>
            </w:pPr>
            <w:r w:rsidRPr="00CB07B1">
              <w:rPr>
                <w:rFonts w:eastAsia="Calibri"/>
                <w:color w:val="000000"/>
                <w:sz w:val="28"/>
                <w:szCs w:val="28"/>
              </w:rPr>
              <w:t>Đạt</w:t>
            </w:r>
          </w:p>
        </w:tc>
        <w:tc>
          <w:tcPr>
            <w:tcW w:w="2551" w:type="dxa"/>
            <w:shd w:val="clear" w:color="auto" w:fill="auto"/>
          </w:tcPr>
          <w:p w14:paraId="555274B2" w14:textId="77777777" w:rsidR="00E82908" w:rsidRPr="00CB07B1" w:rsidRDefault="00E82908" w:rsidP="00CB07B1">
            <w:pPr>
              <w:tabs>
                <w:tab w:val="left" w:pos="1134"/>
              </w:tabs>
              <w:spacing w:line="276" w:lineRule="auto"/>
              <w:rPr>
                <w:sz w:val="28"/>
                <w:szCs w:val="28"/>
                <w:lang w:val="da-DK"/>
              </w:rPr>
            </w:pPr>
            <w:r w:rsidRPr="00CB07B1">
              <w:rPr>
                <w:sz w:val="28"/>
                <w:szCs w:val="28"/>
                <w:lang w:val="da-DK"/>
              </w:rPr>
              <w:t>Không có</w:t>
            </w:r>
          </w:p>
          <w:p w14:paraId="02D47E85" w14:textId="77777777" w:rsidR="007811F9" w:rsidRPr="00CB07B1" w:rsidRDefault="007811F9" w:rsidP="00CB07B1">
            <w:pPr>
              <w:spacing w:line="276" w:lineRule="auto"/>
              <w:rPr>
                <w:sz w:val="28"/>
                <w:szCs w:val="28"/>
                <w:lang w:val="pt-BR"/>
              </w:rPr>
            </w:pPr>
          </w:p>
        </w:tc>
        <w:tc>
          <w:tcPr>
            <w:tcW w:w="1701" w:type="dxa"/>
            <w:shd w:val="clear" w:color="auto" w:fill="auto"/>
          </w:tcPr>
          <w:p w14:paraId="2D067668" w14:textId="77777777" w:rsidR="007811F9" w:rsidRPr="00CB07B1" w:rsidRDefault="007811F9" w:rsidP="00CB07B1">
            <w:pPr>
              <w:spacing w:before="60" w:line="276" w:lineRule="auto"/>
              <w:rPr>
                <w:rFonts w:eastAsia="Calibri"/>
                <w:color w:val="000000"/>
                <w:sz w:val="28"/>
                <w:szCs w:val="28"/>
              </w:rPr>
            </w:pPr>
            <w:r w:rsidRPr="00CB07B1">
              <w:rPr>
                <w:rFonts w:eastAsia="Calibri"/>
                <w:color w:val="000000"/>
                <w:sz w:val="28"/>
                <w:szCs w:val="28"/>
              </w:rPr>
              <w:t>Không có</w:t>
            </w:r>
          </w:p>
        </w:tc>
        <w:tc>
          <w:tcPr>
            <w:tcW w:w="708" w:type="dxa"/>
          </w:tcPr>
          <w:p w14:paraId="6BF92F33" w14:textId="77777777" w:rsidR="007811F9" w:rsidRPr="00CB07B1" w:rsidRDefault="007811F9" w:rsidP="00CB07B1">
            <w:pPr>
              <w:spacing w:before="60" w:line="276" w:lineRule="auto"/>
              <w:rPr>
                <w:rFonts w:eastAsia="Calibri"/>
                <w:b/>
                <w:color w:val="000000"/>
                <w:sz w:val="28"/>
                <w:szCs w:val="28"/>
              </w:rPr>
            </w:pPr>
          </w:p>
        </w:tc>
      </w:tr>
    </w:tbl>
    <w:p w14:paraId="1D834118" w14:textId="77777777" w:rsidR="007811F9" w:rsidRPr="00CB07B1" w:rsidRDefault="007811F9" w:rsidP="00CB07B1">
      <w:pPr>
        <w:spacing w:line="276" w:lineRule="auto"/>
        <w:jc w:val="both"/>
        <w:rPr>
          <w:sz w:val="28"/>
          <w:szCs w:val="28"/>
          <w:lang w:val="da-DK"/>
        </w:rPr>
      </w:pPr>
    </w:p>
    <w:p w14:paraId="183104ED" w14:textId="77777777" w:rsidR="0012509B" w:rsidRPr="00CB07B1" w:rsidRDefault="0012509B" w:rsidP="00D95E27">
      <w:pPr>
        <w:spacing w:after="120"/>
        <w:ind w:firstLine="720"/>
        <w:jc w:val="both"/>
        <w:rPr>
          <w:b/>
          <w:bCs/>
          <w:sz w:val="28"/>
          <w:szCs w:val="28"/>
          <w:lang w:val="da-DK"/>
        </w:rPr>
      </w:pPr>
      <w:r w:rsidRPr="00CB07B1">
        <w:rPr>
          <w:b/>
          <w:bCs/>
          <w:sz w:val="28"/>
          <w:szCs w:val="28"/>
          <w:lang w:val="da-DK"/>
        </w:rPr>
        <w:t>V. KẾT QUẢ HOẠT ĐỘNG GIÁO DỤC</w:t>
      </w:r>
      <w:r w:rsidRPr="00CB07B1">
        <w:rPr>
          <w:b/>
          <w:bCs/>
          <w:sz w:val="28"/>
          <w:szCs w:val="28"/>
          <w:vertAlign w:val="superscript"/>
          <w:lang w:val="da-DK"/>
        </w:rPr>
        <w:t>6</w:t>
      </w:r>
    </w:p>
    <w:p w14:paraId="708521F3" w14:textId="073831C0" w:rsidR="004D7F49" w:rsidRPr="00CB07B1" w:rsidRDefault="00E82908" w:rsidP="00D95E27">
      <w:pPr>
        <w:spacing w:after="120"/>
        <w:ind w:firstLine="720"/>
        <w:jc w:val="both"/>
        <w:rPr>
          <w:sz w:val="28"/>
          <w:szCs w:val="28"/>
          <w:lang w:val="da-DK"/>
        </w:rPr>
      </w:pPr>
      <w:r w:rsidRPr="00CB07B1">
        <w:rPr>
          <w:sz w:val="28"/>
          <w:szCs w:val="28"/>
          <w:lang w:val="da-DK"/>
        </w:rPr>
        <w:t>1.</w:t>
      </w:r>
      <w:r w:rsidR="004D7F49" w:rsidRPr="00CB07B1">
        <w:rPr>
          <w:sz w:val="28"/>
          <w:szCs w:val="28"/>
          <w:lang w:val="da-DK"/>
        </w:rPr>
        <w:t>Thông tin về kết quả thực hiện nuôi dưỡng, chăm sóc, giáo dục trẻ em của năm học trước:</w:t>
      </w:r>
    </w:p>
    <w:p w14:paraId="72EC71BE" w14:textId="77777777" w:rsidR="00E82908" w:rsidRPr="001B44AF" w:rsidRDefault="00E82908" w:rsidP="00D95E27">
      <w:pPr>
        <w:spacing w:after="120"/>
        <w:ind w:firstLine="720"/>
        <w:jc w:val="both"/>
        <w:rPr>
          <w:b/>
          <w:color w:val="000000" w:themeColor="text1"/>
          <w:sz w:val="28"/>
          <w:szCs w:val="28"/>
          <w:lang w:val="da-DK"/>
        </w:rPr>
      </w:pPr>
      <w:r w:rsidRPr="001B44AF">
        <w:rPr>
          <w:b/>
          <w:color w:val="000000" w:themeColor="text1"/>
          <w:sz w:val="28"/>
          <w:szCs w:val="28"/>
          <w:lang w:val="da-DK"/>
        </w:rPr>
        <w:t>a) Kế hoạch hoạt động tuyển sinh, trong đó quy định rõ đối tượng, chỉ tiêu, phương thức tuyển sinh, các mốc thời gian thực hiện tuyển sinh và các thông tin liên quan.</w:t>
      </w:r>
    </w:p>
    <w:p w14:paraId="73D48061" w14:textId="47C316F0" w:rsidR="00E82908" w:rsidRPr="001B44AF" w:rsidRDefault="00E82908" w:rsidP="00D95E27">
      <w:pPr>
        <w:spacing w:after="120"/>
        <w:ind w:firstLine="720"/>
        <w:jc w:val="both"/>
        <w:rPr>
          <w:color w:val="000000" w:themeColor="text1"/>
          <w:sz w:val="28"/>
          <w:szCs w:val="28"/>
          <w:lang w:val="da-DK"/>
        </w:rPr>
      </w:pPr>
      <w:r w:rsidRPr="001B44AF">
        <w:rPr>
          <w:color w:val="000000" w:themeColor="text1"/>
          <w:sz w:val="28"/>
          <w:szCs w:val="28"/>
          <w:lang w:val="da-DK"/>
        </w:rPr>
        <w:t>Xây dựng kế hoạch tuyển sinh đúng theo chỉ tiêu phân bổ của huyện và đăng tải cổng thông tin điện tử của đơn vị.</w:t>
      </w:r>
    </w:p>
    <w:p w14:paraId="3A4DFAE8" w14:textId="3FC7B1F3" w:rsidR="00E82908" w:rsidRPr="001B44AF" w:rsidRDefault="00E82908" w:rsidP="00D95E27">
      <w:pPr>
        <w:spacing w:after="120"/>
        <w:ind w:firstLine="720"/>
        <w:jc w:val="both"/>
        <w:rPr>
          <w:color w:val="000000" w:themeColor="text1"/>
          <w:sz w:val="28"/>
          <w:szCs w:val="28"/>
          <w:lang w:val="da-DK"/>
        </w:rPr>
      </w:pPr>
      <w:r w:rsidRPr="001B44AF">
        <w:rPr>
          <w:color w:val="000000" w:themeColor="text1"/>
          <w:sz w:val="28"/>
          <w:szCs w:val="28"/>
          <w:lang w:val="da-DK"/>
        </w:rPr>
        <w:t>Đối tượng tuyển sinh: các bé từ 13-18</w:t>
      </w:r>
      <w:r w:rsidRPr="001B44AF">
        <w:rPr>
          <w:color w:val="000000" w:themeColor="text1"/>
          <w:sz w:val="28"/>
          <w:szCs w:val="28"/>
          <w:vertAlign w:val="superscript"/>
          <w:lang w:val="da-DK"/>
        </w:rPr>
        <w:t>th</w:t>
      </w:r>
      <w:r w:rsidRPr="001B44AF">
        <w:rPr>
          <w:color w:val="000000" w:themeColor="text1"/>
          <w:sz w:val="28"/>
          <w:szCs w:val="28"/>
          <w:lang w:val="da-DK"/>
        </w:rPr>
        <w:t xml:space="preserve"> tuổi đến 6 tuổi.</w:t>
      </w:r>
    </w:p>
    <w:p w14:paraId="5C9F5EE3" w14:textId="463A9F29" w:rsidR="00E82908" w:rsidRPr="001B44AF" w:rsidRDefault="00E82908" w:rsidP="00D95E27">
      <w:pPr>
        <w:spacing w:after="120"/>
        <w:ind w:firstLine="720"/>
        <w:jc w:val="both"/>
        <w:rPr>
          <w:color w:val="000000" w:themeColor="text1"/>
          <w:sz w:val="28"/>
          <w:szCs w:val="28"/>
          <w:lang w:val="da-DK"/>
        </w:rPr>
      </w:pPr>
      <w:r w:rsidRPr="001B44AF">
        <w:rPr>
          <w:color w:val="000000" w:themeColor="text1"/>
          <w:sz w:val="28"/>
          <w:szCs w:val="28"/>
          <w:lang w:val="da-DK"/>
        </w:rPr>
        <w:t>Phương thức tuyển sinh: Tuyển sinh trực tuyến và trực tiếp.</w:t>
      </w:r>
    </w:p>
    <w:p w14:paraId="1C1BD5F9" w14:textId="471D6D6D" w:rsidR="00E82908" w:rsidRPr="00CB07B1" w:rsidRDefault="00E82908" w:rsidP="00D95E27">
      <w:pPr>
        <w:spacing w:after="120"/>
        <w:ind w:firstLine="720"/>
        <w:jc w:val="both"/>
        <w:rPr>
          <w:color w:val="000000" w:themeColor="text1"/>
          <w:sz w:val="28"/>
          <w:szCs w:val="28"/>
        </w:rPr>
      </w:pPr>
      <w:r w:rsidRPr="00CB07B1">
        <w:rPr>
          <w:color w:val="000000" w:themeColor="text1"/>
          <w:sz w:val="28"/>
          <w:szCs w:val="28"/>
        </w:rPr>
        <w:t>Mốc thời gian tuyển sinh: từ 01/6/2024 đến 30/7/2024</w:t>
      </w:r>
    </w:p>
    <w:p w14:paraId="0FC07D20" w14:textId="77777777" w:rsidR="00E82908" w:rsidRPr="00CB07B1" w:rsidRDefault="00E82908" w:rsidP="00D95E27">
      <w:pPr>
        <w:spacing w:after="120"/>
        <w:ind w:firstLine="720"/>
        <w:jc w:val="both"/>
        <w:rPr>
          <w:b/>
          <w:sz w:val="28"/>
          <w:szCs w:val="28"/>
        </w:rPr>
      </w:pPr>
      <w:r w:rsidRPr="00CB07B1">
        <w:rPr>
          <w:b/>
          <w:sz w:val="28"/>
          <w:szCs w:val="28"/>
        </w:rPr>
        <w:t>b) Kế hoạch nuôi dưỡng, chăm sóc, giáo dục trẻ.</w:t>
      </w:r>
    </w:p>
    <w:p w14:paraId="668CE2A1" w14:textId="0523B1F9" w:rsidR="00E82908" w:rsidRPr="00F864B5" w:rsidRDefault="003207C0" w:rsidP="00D95E27">
      <w:pPr>
        <w:spacing w:after="120"/>
        <w:ind w:firstLine="720"/>
        <w:jc w:val="both"/>
        <w:rPr>
          <w:color w:val="000000" w:themeColor="text1"/>
          <w:sz w:val="28"/>
          <w:szCs w:val="28"/>
        </w:rPr>
      </w:pPr>
      <w:r w:rsidRPr="00F864B5">
        <w:rPr>
          <w:color w:val="000000" w:themeColor="text1"/>
          <w:sz w:val="28"/>
          <w:szCs w:val="28"/>
        </w:rPr>
        <w:t>Xây dựng K</w:t>
      </w:r>
      <w:r w:rsidR="00E82908" w:rsidRPr="00F864B5">
        <w:rPr>
          <w:color w:val="000000" w:themeColor="text1"/>
          <w:sz w:val="28"/>
          <w:szCs w:val="28"/>
        </w:rPr>
        <w:t>ế hoạch nuôi dưỡn</w:t>
      </w:r>
      <w:r w:rsidR="003E6A9B" w:rsidRPr="00F864B5">
        <w:rPr>
          <w:color w:val="000000" w:themeColor="text1"/>
          <w:sz w:val="28"/>
          <w:szCs w:val="28"/>
        </w:rPr>
        <w:t>g, chăm sóc, giáo dục trẻ: số 351/KH-MNTX, ngày 27</w:t>
      </w:r>
      <w:r w:rsidR="00E82908" w:rsidRPr="00F864B5">
        <w:rPr>
          <w:color w:val="000000" w:themeColor="text1"/>
          <w:sz w:val="28"/>
          <w:szCs w:val="28"/>
        </w:rPr>
        <w:t xml:space="preserve"> tháng 9 năm 2023.</w:t>
      </w:r>
    </w:p>
    <w:p w14:paraId="45DF288F" w14:textId="42A5C91B" w:rsidR="00E82908" w:rsidRPr="00F864B5" w:rsidRDefault="00E82908" w:rsidP="00D95E27">
      <w:pPr>
        <w:spacing w:after="120"/>
        <w:ind w:firstLine="720"/>
        <w:jc w:val="both"/>
        <w:rPr>
          <w:b/>
          <w:color w:val="000000" w:themeColor="text1"/>
          <w:sz w:val="28"/>
          <w:szCs w:val="28"/>
        </w:rPr>
      </w:pPr>
      <w:r w:rsidRPr="00F864B5">
        <w:rPr>
          <w:b/>
          <w:color w:val="000000" w:themeColor="text1"/>
          <w:sz w:val="28"/>
          <w:szCs w:val="28"/>
        </w:rPr>
        <w:t>c) Quy chế phối hợp giữa cơ sở giáo dục mầm non với gia đình và xã hội.</w:t>
      </w:r>
    </w:p>
    <w:p w14:paraId="1D23C946" w14:textId="2BD46424" w:rsidR="00E82908" w:rsidRPr="00F864B5" w:rsidRDefault="00E82908" w:rsidP="00D95E27">
      <w:pPr>
        <w:spacing w:after="120"/>
        <w:ind w:firstLine="720"/>
        <w:jc w:val="both"/>
        <w:rPr>
          <w:color w:val="000000" w:themeColor="text1"/>
          <w:sz w:val="28"/>
          <w:szCs w:val="28"/>
        </w:rPr>
      </w:pPr>
      <w:r w:rsidRPr="00F864B5">
        <w:rPr>
          <w:color w:val="000000" w:themeColor="text1"/>
          <w:sz w:val="28"/>
          <w:szCs w:val="28"/>
        </w:rPr>
        <w:t>Ban hành quy chế phối hợp giữa trường mầm non với gia đình v</w:t>
      </w:r>
      <w:r w:rsidR="003E6A9B" w:rsidRPr="00F864B5">
        <w:rPr>
          <w:color w:val="000000" w:themeColor="text1"/>
          <w:sz w:val="28"/>
          <w:szCs w:val="28"/>
        </w:rPr>
        <w:t xml:space="preserve">à xã hội: số 287/QC-MNTX, ngày 06 </w:t>
      </w:r>
      <w:r w:rsidRPr="00F864B5">
        <w:rPr>
          <w:color w:val="000000" w:themeColor="text1"/>
          <w:sz w:val="28"/>
          <w:szCs w:val="28"/>
        </w:rPr>
        <w:t>tháng 9 năm 2023.</w:t>
      </w:r>
    </w:p>
    <w:p w14:paraId="00ED354F" w14:textId="0A7872F9" w:rsidR="00E82908" w:rsidRPr="00CB07B1" w:rsidRDefault="00E82908" w:rsidP="00D95E27">
      <w:pPr>
        <w:spacing w:after="120"/>
        <w:ind w:firstLine="720"/>
        <w:jc w:val="both"/>
        <w:rPr>
          <w:b/>
          <w:sz w:val="28"/>
          <w:szCs w:val="28"/>
        </w:rPr>
      </w:pPr>
      <w:r w:rsidRPr="00CB07B1">
        <w:rPr>
          <w:b/>
          <w:sz w:val="28"/>
          <w:szCs w:val="28"/>
        </w:rPr>
        <w:t>d) Thực đơn hằng ngày của trẻ em</w:t>
      </w:r>
    </w:p>
    <w:p w14:paraId="2722D7FD" w14:textId="011FDE95" w:rsidR="00E82908" w:rsidRPr="00CB07B1" w:rsidRDefault="00E82908" w:rsidP="00D95E27">
      <w:pPr>
        <w:spacing w:after="120"/>
        <w:ind w:firstLine="720"/>
        <w:jc w:val="both"/>
        <w:rPr>
          <w:sz w:val="28"/>
          <w:szCs w:val="28"/>
        </w:rPr>
      </w:pPr>
      <w:r w:rsidRPr="00CB07B1">
        <w:rPr>
          <w:sz w:val="28"/>
          <w:szCs w:val="28"/>
        </w:rPr>
        <w:lastRenderedPageBreak/>
        <w:t>Nhà trường xây dựng thực đơn hàng tuần, ngày và công khai trang Web kịp thời.</w:t>
      </w:r>
    </w:p>
    <w:p w14:paraId="7EC4D8E7" w14:textId="77777777" w:rsidR="00E82908" w:rsidRPr="00CB07B1" w:rsidRDefault="00E82908" w:rsidP="00D95E27">
      <w:pPr>
        <w:spacing w:after="120"/>
        <w:ind w:firstLine="720"/>
        <w:jc w:val="both"/>
        <w:rPr>
          <w:b/>
          <w:color w:val="000000" w:themeColor="text1"/>
          <w:sz w:val="28"/>
          <w:szCs w:val="28"/>
        </w:rPr>
      </w:pPr>
      <w:r w:rsidRPr="00CB07B1">
        <w:rPr>
          <w:b/>
          <w:color w:val="000000" w:themeColor="text1"/>
          <w:sz w:val="28"/>
          <w:szCs w:val="28"/>
        </w:rPr>
        <w:t>2. Thông tin về kết quả thực hiện nuôi dưỡng, chăm sóc, giáo dục trẻ em của năm học trước.</w:t>
      </w:r>
    </w:p>
    <w:p w14:paraId="60C21302" w14:textId="77777777" w:rsidR="00E82908" w:rsidRPr="00CB07B1" w:rsidRDefault="00E82908" w:rsidP="00D95E27">
      <w:pPr>
        <w:spacing w:after="120"/>
        <w:ind w:firstLine="720"/>
        <w:jc w:val="both"/>
        <w:rPr>
          <w:b/>
          <w:color w:val="000000" w:themeColor="text1"/>
          <w:sz w:val="28"/>
          <w:szCs w:val="28"/>
        </w:rPr>
      </w:pPr>
      <w:r w:rsidRPr="00CB07B1">
        <w:rPr>
          <w:b/>
          <w:color w:val="000000" w:themeColor="text1"/>
          <w:sz w:val="28"/>
          <w:szCs w:val="28"/>
        </w:rPr>
        <w:t>a) Tổng số trẻ em; Tổng số nhóm, lớp; Số trẻ em tính bình quân/nhóm, lớp (hoặc nhóm, lớp ghép).</w:t>
      </w:r>
    </w:p>
    <w:p w14:paraId="10602A57" w14:textId="66F9467B" w:rsidR="00E82908" w:rsidRPr="00CB07B1" w:rsidRDefault="00E82908" w:rsidP="00D95E27">
      <w:pPr>
        <w:spacing w:after="120"/>
        <w:ind w:firstLine="720"/>
        <w:jc w:val="both"/>
        <w:rPr>
          <w:color w:val="000000" w:themeColor="text1"/>
          <w:sz w:val="28"/>
          <w:szCs w:val="28"/>
        </w:rPr>
      </w:pPr>
      <w:r w:rsidRPr="00CB07B1">
        <w:rPr>
          <w:color w:val="000000" w:themeColor="text1"/>
          <w:sz w:val="28"/>
          <w:szCs w:val="28"/>
        </w:rPr>
        <w:t xml:space="preserve">Tổng số trẻ: </w:t>
      </w:r>
      <w:r w:rsidR="004D7656" w:rsidRPr="00CB07B1">
        <w:rPr>
          <w:color w:val="000000" w:themeColor="text1"/>
          <w:sz w:val="28"/>
          <w:szCs w:val="28"/>
        </w:rPr>
        <w:t>447</w:t>
      </w:r>
      <w:r w:rsidRPr="00CB07B1">
        <w:rPr>
          <w:color w:val="000000" w:themeColor="text1"/>
          <w:sz w:val="28"/>
          <w:szCs w:val="28"/>
        </w:rPr>
        <w:t>; Tổng số nhóm, lớp: 15.</w:t>
      </w:r>
    </w:p>
    <w:p w14:paraId="544513B0" w14:textId="55AFD630" w:rsidR="00E82908" w:rsidRPr="00CB07B1" w:rsidRDefault="00E82908" w:rsidP="00D95E27">
      <w:pPr>
        <w:spacing w:after="120"/>
        <w:ind w:firstLine="720"/>
        <w:jc w:val="both"/>
        <w:rPr>
          <w:color w:val="000000" w:themeColor="text1"/>
          <w:sz w:val="28"/>
          <w:szCs w:val="28"/>
        </w:rPr>
      </w:pPr>
      <w:r w:rsidRPr="00CB07B1">
        <w:rPr>
          <w:color w:val="000000" w:themeColor="text1"/>
          <w:sz w:val="28"/>
          <w:szCs w:val="28"/>
        </w:rPr>
        <w:t xml:space="preserve">Số trẻ em tính bình quân/nhóm, lớp: </w:t>
      </w:r>
      <w:r w:rsidR="00561E3C">
        <w:rPr>
          <w:color w:val="000000" w:themeColor="text1"/>
          <w:sz w:val="28"/>
          <w:szCs w:val="28"/>
        </w:rPr>
        <w:t>30 bé/lớp</w:t>
      </w:r>
    </w:p>
    <w:p w14:paraId="791116BC" w14:textId="77777777" w:rsidR="00E82908" w:rsidRPr="00CB07B1" w:rsidRDefault="00E82908" w:rsidP="00D95E27">
      <w:pPr>
        <w:spacing w:after="120"/>
        <w:ind w:firstLine="720"/>
        <w:jc w:val="both"/>
        <w:rPr>
          <w:b/>
          <w:color w:val="000000" w:themeColor="text1"/>
          <w:sz w:val="28"/>
          <w:szCs w:val="28"/>
        </w:rPr>
      </w:pPr>
      <w:r w:rsidRPr="00CB07B1">
        <w:rPr>
          <w:b/>
          <w:color w:val="000000" w:themeColor="text1"/>
          <w:sz w:val="28"/>
          <w:szCs w:val="28"/>
        </w:rPr>
        <w:t>b) Số trẻ em học nhóm, lớp ghép (nếu có)</w:t>
      </w:r>
    </w:p>
    <w:p w14:paraId="1FA2154C" w14:textId="4500B644" w:rsidR="00E82908" w:rsidRPr="00CB07B1" w:rsidRDefault="00E82908" w:rsidP="00D95E27">
      <w:pPr>
        <w:spacing w:after="120"/>
        <w:ind w:firstLine="720"/>
        <w:jc w:val="both"/>
        <w:rPr>
          <w:color w:val="000000" w:themeColor="text1"/>
          <w:sz w:val="28"/>
          <w:szCs w:val="28"/>
        </w:rPr>
      </w:pPr>
      <w:r w:rsidRPr="00CB07B1">
        <w:rPr>
          <w:color w:val="000000" w:themeColor="text1"/>
          <w:sz w:val="28"/>
          <w:szCs w:val="28"/>
        </w:rPr>
        <w:t>13-18 tháng và 19-24 tháng</w:t>
      </w:r>
    </w:p>
    <w:p w14:paraId="2817C6C6" w14:textId="142F3069" w:rsidR="00E82908" w:rsidRPr="00CB07B1" w:rsidRDefault="00E82908" w:rsidP="00D95E27">
      <w:pPr>
        <w:spacing w:after="120"/>
        <w:ind w:firstLine="720"/>
        <w:jc w:val="both"/>
        <w:rPr>
          <w:b/>
          <w:color w:val="000000" w:themeColor="text1"/>
          <w:sz w:val="28"/>
          <w:szCs w:val="28"/>
        </w:rPr>
      </w:pPr>
      <w:r w:rsidRPr="00CB07B1">
        <w:rPr>
          <w:b/>
          <w:color w:val="000000" w:themeColor="text1"/>
          <w:sz w:val="28"/>
          <w:szCs w:val="28"/>
        </w:rPr>
        <w:t>c) Số trẻ em học 2 buổi/ngày:</w:t>
      </w:r>
      <w:r w:rsidRPr="00CB07B1">
        <w:rPr>
          <w:color w:val="000000" w:themeColor="text1"/>
          <w:sz w:val="28"/>
          <w:szCs w:val="28"/>
        </w:rPr>
        <w:t xml:space="preserve"> </w:t>
      </w:r>
      <w:r w:rsidR="004D7656" w:rsidRPr="00CB07B1">
        <w:rPr>
          <w:color w:val="000000" w:themeColor="text1"/>
          <w:sz w:val="28"/>
          <w:szCs w:val="28"/>
        </w:rPr>
        <w:t>447</w:t>
      </w:r>
    </w:p>
    <w:p w14:paraId="17A756FC" w14:textId="307D59C0" w:rsidR="00E82908" w:rsidRPr="00CB07B1" w:rsidRDefault="00E82908" w:rsidP="00D95E27">
      <w:pPr>
        <w:spacing w:after="120"/>
        <w:ind w:firstLine="720"/>
        <w:jc w:val="both"/>
        <w:rPr>
          <w:b/>
          <w:color w:val="000000" w:themeColor="text1"/>
          <w:sz w:val="28"/>
          <w:szCs w:val="28"/>
        </w:rPr>
      </w:pPr>
      <w:r w:rsidRPr="00CB07B1">
        <w:rPr>
          <w:b/>
          <w:color w:val="000000" w:themeColor="text1"/>
          <w:sz w:val="28"/>
          <w:szCs w:val="28"/>
        </w:rPr>
        <w:t>d) Số trẻ em được tổ chức ăn bán trú:</w:t>
      </w:r>
      <w:r w:rsidRPr="00CB07B1">
        <w:rPr>
          <w:color w:val="000000" w:themeColor="text1"/>
          <w:sz w:val="28"/>
          <w:szCs w:val="28"/>
        </w:rPr>
        <w:t xml:space="preserve"> </w:t>
      </w:r>
      <w:r w:rsidR="004D7656" w:rsidRPr="00CB07B1">
        <w:rPr>
          <w:color w:val="000000" w:themeColor="text1"/>
          <w:sz w:val="28"/>
          <w:szCs w:val="28"/>
        </w:rPr>
        <w:t>447</w:t>
      </w:r>
    </w:p>
    <w:p w14:paraId="4309E08A" w14:textId="16902B50" w:rsidR="00E82908" w:rsidRPr="00CB07B1" w:rsidRDefault="00E82908" w:rsidP="00D95E27">
      <w:pPr>
        <w:spacing w:after="120"/>
        <w:ind w:firstLine="720"/>
        <w:jc w:val="both"/>
        <w:rPr>
          <w:b/>
          <w:color w:val="000000" w:themeColor="text1"/>
          <w:sz w:val="28"/>
          <w:szCs w:val="28"/>
        </w:rPr>
      </w:pPr>
      <w:r w:rsidRPr="00CB07B1">
        <w:rPr>
          <w:b/>
          <w:color w:val="000000" w:themeColor="text1"/>
          <w:sz w:val="28"/>
          <w:szCs w:val="28"/>
        </w:rPr>
        <w:t>đ) Số trẻ em được theo dõi sức khỏe bằng biểu đồ tăng trưởng và kiểm tra sức khỏe định kỳ.</w:t>
      </w:r>
      <w:r w:rsidR="00561E3C">
        <w:rPr>
          <w:b/>
          <w:color w:val="000000" w:themeColor="text1"/>
          <w:sz w:val="28"/>
          <w:szCs w:val="28"/>
        </w:rPr>
        <w:t xml:space="preserve"> 447</w:t>
      </w:r>
    </w:p>
    <w:p w14:paraId="7C5A5AD6" w14:textId="66B64B13" w:rsidR="00E82908" w:rsidRPr="00561E3C" w:rsidRDefault="00E82908" w:rsidP="00561E3C">
      <w:pPr>
        <w:spacing w:after="120"/>
        <w:ind w:firstLine="720"/>
        <w:jc w:val="both"/>
        <w:rPr>
          <w:b/>
          <w:color w:val="000000" w:themeColor="text1"/>
          <w:sz w:val="28"/>
          <w:szCs w:val="28"/>
        </w:rPr>
      </w:pPr>
      <w:r w:rsidRPr="00CB07B1">
        <w:rPr>
          <w:b/>
          <w:color w:val="000000" w:themeColor="text1"/>
          <w:sz w:val="28"/>
          <w:szCs w:val="28"/>
        </w:rPr>
        <w:t>e) Kết quả thực hiện phổ cập giáo dục mầm non cho trẻ em 05 tuổi</w:t>
      </w:r>
      <w:r w:rsidR="00561E3C">
        <w:rPr>
          <w:b/>
          <w:color w:val="000000" w:themeColor="text1"/>
          <w:sz w:val="28"/>
          <w:szCs w:val="28"/>
        </w:rPr>
        <w:t xml:space="preserve"> </w:t>
      </w:r>
      <w:r w:rsidR="004D7656" w:rsidRPr="00CB07B1">
        <w:rPr>
          <w:color w:val="000000" w:themeColor="text1"/>
          <w:sz w:val="28"/>
          <w:szCs w:val="28"/>
        </w:rPr>
        <w:t>150</w:t>
      </w:r>
    </w:p>
    <w:p w14:paraId="100E4D84" w14:textId="0C5A6206" w:rsidR="00E82908" w:rsidRPr="00CB07B1" w:rsidRDefault="00E82908" w:rsidP="00D95E27">
      <w:pPr>
        <w:spacing w:after="120"/>
        <w:ind w:firstLine="720"/>
        <w:jc w:val="both"/>
        <w:rPr>
          <w:b/>
          <w:color w:val="000000" w:themeColor="text1"/>
          <w:sz w:val="28"/>
          <w:szCs w:val="28"/>
        </w:rPr>
      </w:pPr>
      <w:r w:rsidRPr="00CB07B1">
        <w:rPr>
          <w:b/>
          <w:color w:val="000000" w:themeColor="text1"/>
          <w:sz w:val="28"/>
          <w:szCs w:val="28"/>
        </w:rPr>
        <w:t xml:space="preserve">g) Số trẻ em khuyết tật: </w:t>
      </w:r>
      <w:r w:rsidR="00561E3C">
        <w:rPr>
          <w:color w:val="000000" w:themeColor="text1"/>
          <w:sz w:val="28"/>
          <w:szCs w:val="28"/>
        </w:rPr>
        <w:t>01</w:t>
      </w:r>
    </w:p>
    <w:p w14:paraId="2B96C3B4" w14:textId="77777777" w:rsidR="0012509B" w:rsidRPr="00CB07B1" w:rsidRDefault="0012509B" w:rsidP="00D95E27">
      <w:pPr>
        <w:spacing w:after="120"/>
        <w:ind w:firstLine="720"/>
        <w:jc w:val="both"/>
        <w:rPr>
          <w:b/>
          <w:bCs/>
          <w:color w:val="000000" w:themeColor="text1"/>
          <w:sz w:val="28"/>
          <w:szCs w:val="28"/>
          <w:lang w:val="da-DK"/>
        </w:rPr>
      </w:pPr>
      <w:r w:rsidRPr="00CB07B1">
        <w:rPr>
          <w:b/>
          <w:bCs/>
          <w:color w:val="000000" w:themeColor="text1"/>
          <w:sz w:val="28"/>
          <w:szCs w:val="28"/>
          <w:lang w:val="da-DK"/>
        </w:rPr>
        <w:t>VI. KẾT QUẢ TÀI CHÍNH</w:t>
      </w:r>
      <w:r w:rsidRPr="00CB07B1">
        <w:rPr>
          <w:b/>
          <w:bCs/>
          <w:color w:val="000000" w:themeColor="text1"/>
          <w:sz w:val="28"/>
          <w:szCs w:val="28"/>
          <w:vertAlign w:val="superscript"/>
          <w:lang w:val="da-DK"/>
        </w:rPr>
        <w:t>7</w:t>
      </w:r>
    </w:p>
    <w:p w14:paraId="158A40B1" w14:textId="6B8A0821" w:rsidR="008E1039" w:rsidRPr="00CB07B1" w:rsidRDefault="008E1039" w:rsidP="00D95E27">
      <w:pPr>
        <w:spacing w:after="120"/>
        <w:ind w:firstLine="720"/>
        <w:jc w:val="both"/>
        <w:rPr>
          <w:color w:val="000000" w:themeColor="text1"/>
          <w:sz w:val="28"/>
          <w:szCs w:val="28"/>
          <w:lang w:val="da-DK"/>
        </w:rPr>
      </w:pPr>
      <w:r w:rsidRPr="00CB07B1">
        <w:rPr>
          <w:color w:val="000000" w:themeColor="text1"/>
          <w:sz w:val="28"/>
          <w:szCs w:val="28"/>
          <w:lang w:val="da-DK"/>
        </w:rPr>
        <w:t xml:space="preserve">Tình hình tài chính của </w:t>
      </w:r>
      <w:r w:rsidR="00366389" w:rsidRPr="00CB07B1">
        <w:rPr>
          <w:color w:val="000000" w:themeColor="text1"/>
          <w:sz w:val="28"/>
          <w:szCs w:val="28"/>
          <w:lang w:val="da-DK"/>
        </w:rPr>
        <w:t>trường</w:t>
      </w:r>
      <w:r w:rsidRPr="00CB07B1">
        <w:rPr>
          <w:color w:val="000000" w:themeColor="text1"/>
          <w:sz w:val="28"/>
          <w:szCs w:val="28"/>
          <w:lang w:val="da-DK"/>
        </w:rPr>
        <w:t xml:space="preserve"> năm </w:t>
      </w:r>
      <w:r w:rsidR="00366389" w:rsidRPr="00CB07B1">
        <w:rPr>
          <w:color w:val="000000" w:themeColor="text1"/>
          <w:sz w:val="28"/>
          <w:szCs w:val="28"/>
          <w:lang w:val="da-DK"/>
        </w:rPr>
        <w:t>2023</w:t>
      </w:r>
      <w:r w:rsidRPr="00CB07B1">
        <w:rPr>
          <w:color w:val="000000" w:themeColor="text1"/>
          <w:sz w:val="28"/>
          <w:szCs w:val="28"/>
          <w:lang w:val="da-DK"/>
        </w:rPr>
        <w:t>, trong đó có các khoản thu, chi hoạt động như sau:</w:t>
      </w:r>
    </w:p>
    <w:p w14:paraId="66580361" w14:textId="1F6CD637" w:rsidR="00366389" w:rsidRPr="00CB07B1" w:rsidRDefault="008E1039" w:rsidP="00D95E27">
      <w:pPr>
        <w:spacing w:after="120"/>
        <w:ind w:firstLine="720"/>
        <w:jc w:val="both"/>
        <w:rPr>
          <w:color w:val="000000" w:themeColor="text1"/>
          <w:sz w:val="28"/>
          <w:szCs w:val="28"/>
          <w:lang w:val="da-DK"/>
        </w:rPr>
      </w:pPr>
      <w:r w:rsidRPr="00CB07B1">
        <w:rPr>
          <w:color w:val="000000" w:themeColor="text1"/>
          <w:sz w:val="28"/>
          <w:szCs w:val="28"/>
          <w:lang w:val="da-DK"/>
        </w:rPr>
        <w:t xml:space="preserve">a) Các khoản thu: </w:t>
      </w:r>
    </w:p>
    <w:p w14:paraId="2911A714" w14:textId="7E6ADE73" w:rsidR="00366389" w:rsidRPr="00CB07B1" w:rsidRDefault="00366389" w:rsidP="00D95E27">
      <w:pPr>
        <w:spacing w:after="120"/>
        <w:ind w:firstLine="720"/>
        <w:jc w:val="both"/>
        <w:rPr>
          <w:color w:val="000000" w:themeColor="text1"/>
          <w:sz w:val="28"/>
          <w:szCs w:val="28"/>
          <w:lang w:val="da-DK"/>
        </w:rPr>
      </w:pPr>
      <w:r w:rsidRPr="00CB07B1">
        <w:rPr>
          <w:color w:val="000000" w:themeColor="text1"/>
          <w:sz w:val="28"/>
          <w:szCs w:val="28"/>
          <w:lang w:val="da-DK"/>
        </w:rPr>
        <w:t>Thu</w:t>
      </w:r>
      <w:r w:rsidR="008E1039" w:rsidRPr="00CB07B1">
        <w:rPr>
          <w:color w:val="000000" w:themeColor="text1"/>
          <w:sz w:val="28"/>
          <w:szCs w:val="28"/>
          <w:lang w:val="da-DK"/>
        </w:rPr>
        <w:t xml:space="preserve"> ngân sách</w:t>
      </w:r>
      <w:r w:rsidRPr="00CB07B1">
        <w:rPr>
          <w:color w:val="000000" w:themeColor="text1"/>
          <w:sz w:val="28"/>
          <w:szCs w:val="28"/>
          <w:lang w:val="da-DK"/>
        </w:rPr>
        <w:t xml:space="preserve">: </w:t>
      </w:r>
      <w:r w:rsidR="00746D07">
        <w:rPr>
          <w:color w:val="000000" w:themeColor="text1"/>
          <w:sz w:val="28"/>
          <w:szCs w:val="28"/>
          <w:lang w:val="da-DK"/>
        </w:rPr>
        <w:t>11.825.955.213</w:t>
      </w:r>
      <w:r w:rsidRPr="00CB07B1">
        <w:rPr>
          <w:color w:val="000000" w:themeColor="text1"/>
          <w:sz w:val="28"/>
          <w:szCs w:val="28"/>
          <w:lang w:val="da-DK"/>
        </w:rPr>
        <w:t xml:space="preserve"> đồng</w:t>
      </w:r>
    </w:p>
    <w:p w14:paraId="405BF4BE" w14:textId="0255241B" w:rsidR="00366389" w:rsidRPr="00CB07B1" w:rsidRDefault="00366389" w:rsidP="00D95E27">
      <w:pPr>
        <w:spacing w:after="120"/>
        <w:ind w:firstLine="720"/>
        <w:jc w:val="both"/>
        <w:rPr>
          <w:color w:val="000000" w:themeColor="text1"/>
          <w:sz w:val="28"/>
          <w:szCs w:val="28"/>
          <w:lang w:val="da-DK"/>
        </w:rPr>
      </w:pPr>
      <w:r w:rsidRPr="00CB07B1">
        <w:rPr>
          <w:color w:val="000000" w:themeColor="text1"/>
          <w:sz w:val="28"/>
          <w:szCs w:val="28"/>
          <w:lang w:val="da-DK"/>
        </w:rPr>
        <w:t xml:space="preserve">Thu học phí: </w:t>
      </w:r>
      <w:r w:rsidR="00746D07">
        <w:rPr>
          <w:color w:val="000000" w:themeColor="text1"/>
          <w:sz w:val="28"/>
          <w:szCs w:val="28"/>
          <w:lang w:val="da-DK"/>
        </w:rPr>
        <w:t>422.260.000</w:t>
      </w:r>
      <w:r w:rsidR="00B43CB3" w:rsidRPr="00CB07B1">
        <w:rPr>
          <w:color w:val="000000" w:themeColor="text1"/>
          <w:sz w:val="28"/>
          <w:szCs w:val="28"/>
          <w:lang w:val="da-DK"/>
        </w:rPr>
        <w:t xml:space="preserve"> đồng</w:t>
      </w:r>
    </w:p>
    <w:p w14:paraId="4483688A" w14:textId="68D5AB62" w:rsidR="00B43CB3" w:rsidRPr="00CB07B1" w:rsidRDefault="00BF2022" w:rsidP="00D95E27">
      <w:pPr>
        <w:spacing w:after="120"/>
        <w:ind w:firstLine="720"/>
        <w:jc w:val="both"/>
        <w:rPr>
          <w:color w:val="000000" w:themeColor="text1"/>
          <w:sz w:val="28"/>
          <w:szCs w:val="28"/>
          <w:lang w:val="da-DK"/>
        </w:rPr>
      </w:pPr>
      <w:r w:rsidRPr="00CB07B1">
        <w:rPr>
          <w:color w:val="000000" w:themeColor="text1"/>
          <w:sz w:val="28"/>
          <w:szCs w:val="28"/>
          <w:lang w:val="da-DK"/>
        </w:rPr>
        <w:t xml:space="preserve">Thu khác: </w:t>
      </w:r>
      <w:r w:rsidR="00746D07">
        <w:rPr>
          <w:color w:val="000000" w:themeColor="text1"/>
          <w:sz w:val="28"/>
          <w:szCs w:val="28"/>
          <w:lang w:val="da-DK"/>
        </w:rPr>
        <w:t>5.063.911.818</w:t>
      </w:r>
      <w:r w:rsidRPr="00CB07B1">
        <w:rPr>
          <w:color w:val="000000" w:themeColor="text1"/>
          <w:sz w:val="28"/>
          <w:szCs w:val="28"/>
          <w:lang w:val="da-DK"/>
        </w:rPr>
        <w:t>đồng</w:t>
      </w:r>
    </w:p>
    <w:p w14:paraId="3D5A18A4" w14:textId="77777777" w:rsidR="00BF2022" w:rsidRPr="00CB07B1" w:rsidRDefault="008E1039" w:rsidP="00D95E27">
      <w:pPr>
        <w:spacing w:after="120"/>
        <w:ind w:firstLine="720"/>
        <w:jc w:val="both"/>
        <w:rPr>
          <w:color w:val="000000" w:themeColor="text1"/>
          <w:sz w:val="28"/>
          <w:szCs w:val="28"/>
          <w:lang w:val="da-DK"/>
        </w:rPr>
      </w:pPr>
      <w:r w:rsidRPr="00CB07B1">
        <w:rPr>
          <w:color w:val="000000" w:themeColor="text1"/>
          <w:sz w:val="28"/>
          <w:szCs w:val="28"/>
          <w:lang w:val="da-DK"/>
        </w:rPr>
        <w:t>b) Các khoản chi</w:t>
      </w:r>
      <w:r w:rsidR="00BF2022" w:rsidRPr="00CB07B1">
        <w:rPr>
          <w:color w:val="000000" w:themeColor="text1"/>
          <w:sz w:val="28"/>
          <w:szCs w:val="28"/>
          <w:lang w:val="da-DK"/>
        </w:rPr>
        <w:t>:</w:t>
      </w:r>
    </w:p>
    <w:p w14:paraId="1CB28F1E" w14:textId="323EF631" w:rsidR="00BF2022" w:rsidRPr="00CB07B1" w:rsidRDefault="00BF2022" w:rsidP="00D95E27">
      <w:pPr>
        <w:spacing w:after="120"/>
        <w:ind w:firstLine="720"/>
        <w:jc w:val="both"/>
        <w:rPr>
          <w:color w:val="000000" w:themeColor="text1"/>
          <w:sz w:val="28"/>
          <w:szCs w:val="28"/>
          <w:lang w:val="da-DK"/>
        </w:rPr>
      </w:pPr>
      <w:r w:rsidRPr="00CB07B1">
        <w:rPr>
          <w:color w:val="000000" w:themeColor="text1"/>
          <w:sz w:val="28"/>
          <w:szCs w:val="28"/>
          <w:lang w:val="da-DK"/>
        </w:rPr>
        <w:t xml:space="preserve">Chi lương: </w:t>
      </w:r>
      <w:r w:rsidR="00067977" w:rsidRPr="00CB07B1">
        <w:rPr>
          <w:color w:val="000000" w:themeColor="text1"/>
          <w:sz w:val="28"/>
          <w:szCs w:val="28"/>
          <w:lang w:val="da-DK"/>
        </w:rPr>
        <w:t>.</w:t>
      </w:r>
      <w:r w:rsidR="00746D07">
        <w:rPr>
          <w:color w:val="000000" w:themeColor="text1"/>
          <w:sz w:val="28"/>
          <w:szCs w:val="28"/>
          <w:lang w:val="da-DK"/>
        </w:rPr>
        <w:t>11.475.122.778</w:t>
      </w:r>
      <w:r w:rsidRPr="00CB07B1">
        <w:rPr>
          <w:color w:val="000000" w:themeColor="text1"/>
          <w:sz w:val="28"/>
          <w:szCs w:val="28"/>
          <w:lang w:val="da-DK"/>
        </w:rPr>
        <w:t xml:space="preserve"> đồng</w:t>
      </w:r>
    </w:p>
    <w:p w14:paraId="5ED36EEE" w14:textId="6A47C811" w:rsidR="00BF2022" w:rsidRPr="00CB07B1" w:rsidRDefault="00BF2022" w:rsidP="00D95E27">
      <w:pPr>
        <w:spacing w:after="120"/>
        <w:ind w:firstLine="720"/>
        <w:jc w:val="both"/>
        <w:rPr>
          <w:color w:val="000000" w:themeColor="text1"/>
          <w:sz w:val="28"/>
          <w:szCs w:val="28"/>
          <w:lang w:val="da-DK"/>
        </w:rPr>
      </w:pPr>
      <w:r w:rsidRPr="00CB07B1">
        <w:rPr>
          <w:color w:val="000000" w:themeColor="text1"/>
          <w:sz w:val="28"/>
          <w:szCs w:val="28"/>
          <w:lang w:val="da-DK"/>
        </w:rPr>
        <w:t xml:space="preserve">Chi CSVC, dịch vụ: </w:t>
      </w:r>
      <w:r w:rsidR="00746D07">
        <w:rPr>
          <w:color w:val="000000" w:themeColor="text1"/>
          <w:sz w:val="28"/>
          <w:szCs w:val="28"/>
          <w:lang w:val="da-DK"/>
        </w:rPr>
        <w:t>1.889.349.274</w:t>
      </w:r>
      <w:r w:rsidR="00067977" w:rsidRPr="00CB07B1">
        <w:rPr>
          <w:color w:val="000000" w:themeColor="text1"/>
          <w:sz w:val="28"/>
          <w:szCs w:val="28"/>
          <w:lang w:val="da-DK"/>
        </w:rPr>
        <w:t>.</w:t>
      </w:r>
      <w:r w:rsidRPr="00CB07B1">
        <w:rPr>
          <w:color w:val="000000" w:themeColor="text1"/>
          <w:sz w:val="28"/>
          <w:szCs w:val="28"/>
          <w:lang w:val="da-DK"/>
        </w:rPr>
        <w:t xml:space="preserve"> đồng</w:t>
      </w:r>
    </w:p>
    <w:p w14:paraId="3AFDD214" w14:textId="3FA40722" w:rsidR="00BF2022" w:rsidRPr="00CB07B1" w:rsidRDefault="00BF2022" w:rsidP="00D95E27">
      <w:pPr>
        <w:spacing w:after="120"/>
        <w:ind w:firstLine="720"/>
        <w:jc w:val="both"/>
        <w:rPr>
          <w:color w:val="000000" w:themeColor="text1"/>
          <w:sz w:val="28"/>
          <w:szCs w:val="28"/>
          <w:lang w:val="da-DK"/>
        </w:rPr>
      </w:pPr>
      <w:r w:rsidRPr="00CB07B1">
        <w:rPr>
          <w:color w:val="000000" w:themeColor="text1"/>
          <w:sz w:val="28"/>
          <w:szCs w:val="28"/>
          <w:lang w:val="da-DK"/>
        </w:rPr>
        <w:t xml:space="preserve">Chi hỗ trợ người học: </w:t>
      </w:r>
      <w:r w:rsidR="00746D07">
        <w:rPr>
          <w:color w:val="000000" w:themeColor="text1"/>
          <w:sz w:val="28"/>
          <w:szCs w:val="28"/>
          <w:lang w:val="da-DK"/>
        </w:rPr>
        <w:t xml:space="preserve">00 </w:t>
      </w:r>
      <w:r w:rsidRPr="00CB07B1">
        <w:rPr>
          <w:color w:val="000000" w:themeColor="text1"/>
          <w:sz w:val="28"/>
          <w:szCs w:val="28"/>
          <w:lang w:val="da-DK"/>
        </w:rPr>
        <w:t>đồng</w:t>
      </w:r>
    </w:p>
    <w:p w14:paraId="066A506F" w14:textId="443E7B5E" w:rsidR="008E1039" w:rsidRPr="00CB07B1" w:rsidRDefault="00BF2022" w:rsidP="00D95E27">
      <w:pPr>
        <w:spacing w:after="120"/>
        <w:ind w:firstLine="720"/>
        <w:jc w:val="both"/>
        <w:rPr>
          <w:color w:val="000000" w:themeColor="text1"/>
          <w:sz w:val="28"/>
          <w:szCs w:val="28"/>
          <w:lang w:val="da-DK"/>
        </w:rPr>
      </w:pPr>
      <w:r w:rsidRPr="00CB07B1">
        <w:rPr>
          <w:color w:val="000000" w:themeColor="text1"/>
          <w:sz w:val="28"/>
          <w:szCs w:val="28"/>
          <w:lang w:val="da-DK"/>
        </w:rPr>
        <w:t>Chi khác:</w:t>
      </w:r>
      <w:r w:rsidR="00746D07">
        <w:rPr>
          <w:color w:val="000000" w:themeColor="text1"/>
          <w:sz w:val="28"/>
          <w:szCs w:val="28"/>
          <w:lang w:val="da-DK"/>
        </w:rPr>
        <w:t>2.908.548.140</w:t>
      </w:r>
      <w:r w:rsidRPr="00CB07B1">
        <w:rPr>
          <w:color w:val="000000" w:themeColor="text1"/>
          <w:sz w:val="28"/>
          <w:szCs w:val="28"/>
          <w:lang w:val="da-DK"/>
        </w:rPr>
        <w:t xml:space="preserve"> đồng</w:t>
      </w:r>
      <w:r w:rsidR="008E1039" w:rsidRPr="00CB07B1">
        <w:rPr>
          <w:color w:val="000000" w:themeColor="text1"/>
          <w:sz w:val="28"/>
          <w:szCs w:val="28"/>
          <w:lang w:val="da-DK"/>
        </w:rPr>
        <w:t xml:space="preserve"> </w:t>
      </w:r>
    </w:p>
    <w:p w14:paraId="0564C1E0" w14:textId="23C6269E" w:rsidR="008E1039" w:rsidRPr="00CB07B1" w:rsidRDefault="008E1039" w:rsidP="00D95E27">
      <w:pPr>
        <w:spacing w:after="120"/>
        <w:ind w:firstLine="720"/>
        <w:jc w:val="both"/>
        <w:rPr>
          <w:color w:val="000000" w:themeColor="text1"/>
          <w:sz w:val="28"/>
          <w:szCs w:val="28"/>
          <w:lang w:val="da-DK"/>
        </w:rPr>
      </w:pPr>
      <w:r w:rsidRPr="00CB07B1">
        <w:rPr>
          <w:color w:val="000000" w:themeColor="text1"/>
          <w:sz w:val="28"/>
          <w:szCs w:val="28"/>
          <w:lang w:val="da-DK"/>
        </w:rPr>
        <w:t>3. Chính sách và kết quả thực hiện chính sách hằng năm về trợ cấp và miễn, giảm học phí, học bổng đối với người học</w:t>
      </w:r>
      <w:r w:rsidR="00BF2022" w:rsidRPr="00CB07B1">
        <w:rPr>
          <w:color w:val="000000" w:themeColor="text1"/>
          <w:sz w:val="28"/>
          <w:szCs w:val="28"/>
          <w:lang w:val="da-DK"/>
        </w:rPr>
        <w:t>:</w:t>
      </w:r>
    </w:p>
    <w:p w14:paraId="010F8E46" w14:textId="434BC17C" w:rsidR="00BF2022" w:rsidRPr="00CB07B1" w:rsidRDefault="00746D07" w:rsidP="00D95E27">
      <w:pPr>
        <w:spacing w:after="120"/>
        <w:ind w:firstLine="720"/>
        <w:jc w:val="both"/>
        <w:rPr>
          <w:color w:val="000000" w:themeColor="text1"/>
          <w:sz w:val="28"/>
          <w:szCs w:val="28"/>
          <w:lang w:val="da-DK"/>
        </w:rPr>
      </w:pPr>
      <w:r>
        <w:rPr>
          <w:color w:val="000000" w:themeColor="text1"/>
          <w:sz w:val="28"/>
          <w:szCs w:val="28"/>
          <w:lang w:val="da-DK"/>
        </w:rPr>
        <w:t>Miễn học phí cho 01 bé dân tộc Khơ mer: 900.000 đồng.</w:t>
      </w:r>
    </w:p>
    <w:p w14:paraId="66550372" w14:textId="78E473DE" w:rsidR="00067977" w:rsidRDefault="008E1039" w:rsidP="00D95E27">
      <w:pPr>
        <w:spacing w:after="120"/>
        <w:ind w:firstLine="720"/>
        <w:jc w:val="both"/>
        <w:rPr>
          <w:color w:val="000000" w:themeColor="text1"/>
          <w:sz w:val="28"/>
          <w:szCs w:val="28"/>
          <w:lang w:val="da-DK"/>
        </w:rPr>
      </w:pPr>
      <w:r w:rsidRPr="00CB07B1">
        <w:rPr>
          <w:color w:val="000000" w:themeColor="text1"/>
          <w:sz w:val="28"/>
          <w:szCs w:val="28"/>
          <w:lang w:val="da-DK"/>
        </w:rPr>
        <w:t xml:space="preserve">4. </w:t>
      </w:r>
      <w:r w:rsidR="00BF2022" w:rsidRPr="00CB07B1">
        <w:rPr>
          <w:color w:val="000000" w:themeColor="text1"/>
          <w:sz w:val="28"/>
          <w:szCs w:val="28"/>
          <w:lang w:val="da-DK"/>
        </w:rPr>
        <w:t>Dư quỹ:</w:t>
      </w:r>
      <w:r w:rsidR="00746D07">
        <w:rPr>
          <w:color w:val="000000" w:themeColor="text1"/>
          <w:sz w:val="28"/>
          <w:szCs w:val="28"/>
          <w:lang w:val="da-DK"/>
        </w:rPr>
        <w:t xml:space="preserve">877.565.933 </w:t>
      </w:r>
      <w:r w:rsidR="00BF2022" w:rsidRPr="00CB07B1">
        <w:rPr>
          <w:color w:val="000000" w:themeColor="text1"/>
          <w:sz w:val="28"/>
          <w:szCs w:val="28"/>
          <w:lang w:val="da-DK"/>
        </w:rPr>
        <w:t>đồng</w:t>
      </w:r>
    </w:p>
    <w:p w14:paraId="6F3DFEF6" w14:textId="1C2D2D1C" w:rsidR="00746D07" w:rsidRDefault="00746D07" w:rsidP="00D95E27">
      <w:pPr>
        <w:spacing w:after="120"/>
        <w:ind w:firstLine="720"/>
        <w:jc w:val="both"/>
        <w:rPr>
          <w:color w:val="000000" w:themeColor="text1"/>
          <w:sz w:val="28"/>
          <w:szCs w:val="28"/>
          <w:lang w:val="da-DK"/>
        </w:rPr>
      </w:pPr>
    </w:p>
    <w:p w14:paraId="0C284B04" w14:textId="77777777" w:rsidR="00746D07" w:rsidRPr="00CB07B1" w:rsidRDefault="00746D07" w:rsidP="00D95E27">
      <w:pPr>
        <w:spacing w:after="120"/>
        <w:ind w:firstLine="720"/>
        <w:jc w:val="both"/>
        <w:rPr>
          <w:color w:val="000000" w:themeColor="text1"/>
          <w:sz w:val="28"/>
          <w:szCs w:val="28"/>
          <w:lang w:val="da-DK"/>
        </w:rPr>
      </w:pPr>
    </w:p>
    <w:p w14:paraId="08D84062" w14:textId="2E187568" w:rsidR="00816426" w:rsidRDefault="0012509B" w:rsidP="00D95E27">
      <w:pPr>
        <w:spacing w:after="120"/>
        <w:jc w:val="both"/>
        <w:rPr>
          <w:b/>
          <w:bCs/>
          <w:color w:val="000000" w:themeColor="text1"/>
          <w:spacing w:val="-6"/>
          <w:sz w:val="28"/>
          <w:szCs w:val="28"/>
          <w:vertAlign w:val="superscript"/>
          <w:lang w:val="da-DK"/>
        </w:rPr>
      </w:pPr>
      <w:r w:rsidRPr="00CB07B1">
        <w:rPr>
          <w:b/>
          <w:bCs/>
          <w:color w:val="000000" w:themeColor="text1"/>
          <w:spacing w:val="-6"/>
          <w:sz w:val="28"/>
          <w:szCs w:val="28"/>
          <w:lang w:val="da-DK"/>
        </w:rPr>
        <w:lastRenderedPageBreak/>
        <w:t>VII. KẾT QUẢ THỰC HIỆN CÁC NHIỆM VỤ TRỌNG TÂM KHÁC</w:t>
      </w:r>
      <w:r w:rsidRPr="00CB07B1">
        <w:rPr>
          <w:b/>
          <w:bCs/>
          <w:color w:val="000000" w:themeColor="text1"/>
          <w:spacing w:val="-6"/>
          <w:sz w:val="28"/>
          <w:szCs w:val="28"/>
          <w:vertAlign w:val="superscript"/>
          <w:lang w:val="da-DK"/>
        </w:rPr>
        <w:t>8</w:t>
      </w:r>
    </w:p>
    <w:p w14:paraId="49EE7072" w14:textId="77777777" w:rsidR="00311CF6" w:rsidRPr="001A1B62" w:rsidRDefault="00311CF6" w:rsidP="00311CF6">
      <w:pPr>
        <w:spacing w:after="120"/>
        <w:ind w:firstLine="720"/>
        <w:jc w:val="both"/>
        <w:rPr>
          <w:color w:val="000000" w:themeColor="text1"/>
          <w:sz w:val="28"/>
          <w:szCs w:val="28"/>
          <w:lang w:val="nb-NO"/>
        </w:rPr>
      </w:pPr>
      <w:r w:rsidRPr="001A1B62">
        <w:rPr>
          <w:color w:val="000000" w:themeColor="text1"/>
          <w:sz w:val="28"/>
          <w:szCs w:val="28"/>
          <w:lang w:val="nb-NO"/>
        </w:rPr>
        <w:t xml:space="preserve">Tiếp tục xây dựng </w:t>
      </w:r>
      <w:r w:rsidRPr="00D81705">
        <w:rPr>
          <w:color w:val="000000" w:themeColor="text1"/>
          <w:sz w:val="28"/>
          <w:szCs w:val="28"/>
          <w:lang w:val="vi-VN"/>
        </w:rPr>
        <w:t>Trường đ</w:t>
      </w:r>
      <w:r w:rsidRPr="001A1B62">
        <w:rPr>
          <w:color w:val="000000" w:themeColor="text1"/>
          <w:sz w:val="28"/>
          <w:szCs w:val="28"/>
          <w:lang w:val="nb-NO"/>
        </w:rPr>
        <w:t>ạt kiểm định chất lượng giáo dục cấp độ 2 QĐ 302-3/QĐ-SGDĐT, TPHCM 14/02/2022 và Chuẩn quốc gia cấp độ 1 (QĐ 800/QĐ-UBND, TP.HCM ngày 22/3/2022).</w:t>
      </w:r>
    </w:p>
    <w:p w14:paraId="5B5C9609" w14:textId="760C3FBC" w:rsidR="00311CF6" w:rsidRPr="001A1B62" w:rsidRDefault="00D46B80" w:rsidP="00311CF6">
      <w:pPr>
        <w:spacing w:after="120"/>
        <w:ind w:firstLine="720"/>
        <w:jc w:val="both"/>
        <w:rPr>
          <w:color w:val="000000" w:themeColor="text1"/>
          <w:sz w:val="28"/>
          <w:szCs w:val="28"/>
          <w:lang w:val="nb-NO"/>
        </w:rPr>
      </w:pPr>
      <w:r>
        <w:rPr>
          <w:color w:val="000000" w:themeColor="text1"/>
          <w:sz w:val="28"/>
          <w:szCs w:val="28"/>
          <w:lang w:val="nb-NO"/>
        </w:rPr>
        <w:t>Tập thể đạt LĐXS, Tập thể đạt LĐTT.</w:t>
      </w:r>
    </w:p>
    <w:p w14:paraId="09F4C232" w14:textId="77777777" w:rsidR="00311CF6" w:rsidRPr="00D81705" w:rsidRDefault="00311CF6" w:rsidP="00311CF6">
      <w:pPr>
        <w:tabs>
          <w:tab w:val="left" w:pos="567"/>
        </w:tabs>
        <w:spacing w:after="120"/>
        <w:ind w:firstLine="720"/>
        <w:jc w:val="both"/>
        <w:rPr>
          <w:color w:val="000000" w:themeColor="text1"/>
          <w:sz w:val="28"/>
          <w:szCs w:val="28"/>
          <w:lang w:val="vi-VN"/>
        </w:rPr>
      </w:pPr>
      <w:r w:rsidRPr="00D81705">
        <w:rPr>
          <w:color w:val="000000" w:themeColor="text1"/>
          <w:sz w:val="28"/>
          <w:szCs w:val="28"/>
          <w:lang w:val="vi-VN"/>
        </w:rPr>
        <w:t>Đạt mô hình “Trường học xanh” đạt giải khuyến khích cấp huyện năm 2023.</w:t>
      </w:r>
    </w:p>
    <w:p w14:paraId="0DCAB35C" w14:textId="77777777" w:rsidR="00311CF6" w:rsidRPr="001A1B62" w:rsidRDefault="00311CF6" w:rsidP="00311CF6">
      <w:pPr>
        <w:pStyle w:val="ListParagraph"/>
        <w:tabs>
          <w:tab w:val="left" w:pos="567"/>
        </w:tabs>
        <w:spacing w:after="120"/>
        <w:ind w:left="0" w:firstLine="720"/>
        <w:jc w:val="both"/>
        <w:rPr>
          <w:color w:val="000000" w:themeColor="text1"/>
          <w:sz w:val="28"/>
          <w:szCs w:val="28"/>
          <w:lang w:val="vi-VN"/>
        </w:rPr>
      </w:pPr>
      <w:r w:rsidRPr="001A1B62">
        <w:rPr>
          <w:color w:val="000000" w:themeColor="text1"/>
          <w:sz w:val="28"/>
          <w:szCs w:val="28"/>
          <w:lang w:val="vi-VN"/>
        </w:rPr>
        <w:t>06/49 đánh giá viên chức hoàn thành xuất sắc nhiệm vụ 2023-2024.</w:t>
      </w:r>
    </w:p>
    <w:p w14:paraId="344F96EE" w14:textId="77777777" w:rsidR="00311CF6" w:rsidRPr="001A1B62" w:rsidRDefault="00311CF6" w:rsidP="00311CF6">
      <w:pPr>
        <w:pStyle w:val="ListParagraph"/>
        <w:tabs>
          <w:tab w:val="left" w:pos="567"/>
        </w:tabs>
        <w:spacing w:after="120"/>
        <w:ind w:left="0" w:firstLine="720"/>
        <w:jc w:val="both"/>
        <w:rPr>
          <w:color w:val="000000" w:themeColor="text1"/>
          <w:sz w:val="28"/>
          <w:szCs w:val="28"/>
          <w:lang w:val="vi-VN"/>
        </w:rPr>
      </w:pPr>
      <w:r w:rsidRPr="001A1B62">
        <w:rPr>
          <w:color w:val="000000" w:themeColor="text1"/>
          <w:sz w:val="28"/>
          <w:szCs w:val="28"/>
          <w:lang w:val="vi-VN"/>
        </w:rPr>
        <w:t>43/49 đánh giá viên chức hoàn thành tốt nhiệm vụ 2023-2024.</w:t>
      </w:r>
    </w:p>
    <w:p w14:paraId="6C5DFF60" w14:textId="77777777" w:rsidR="00311CF6" w:rsidRPr="001A1B62" w:rsidRDefault="00311CF6" w:rsidP="00311CF6">
      <w:pPr>
        <w:pStyle w:val="ListParagraph"/>
        <w:tabs>
          <w:tab w:val="left" w:pos="567"/>
        </w:tabs>
        <w:spacing w:after="120"/>
        <w:ind w:left="0" w:firstLine="720"/>
        <w:jc w:val="both"/>
        <w:rPr>
          <w:b/>
          <w:color w:val="000000" w:themeColor="text1"/>
          <w:sz w:val="28"/>
          <w:szCs w:val="28"/>
          <w:lang w:val="vi-VN"/>
        </w:rPr>
      </w:pPr>
      <w:r w:rsidRPr="001A1B62">
        <w:rPr>
          <w:color w:val="000000" w:themeColor="text1"/>
          <w:sz w:val="28"/>
          <w:szCs w:val="28"/>
          <w:lang w:val="vi-VN"/>
        </w:rPr>
        <w:t>35/35 cán bộ, giáo viên tham gia sáng kiến cấp trường.</w:t>
      </w:r>
    </w:p>
    <w:p w14:paraId="6D1AFAB0" w14:textId="77777777" w:rsidR="00311CF6" w:rsidRPr="001A1B62" w:rsidRDefault="00311CF6" w:rsidP="00311CF6">
      <w:pPr>
        <w:pStyle w:val="ListParagraph"/>
        <w:spacing w:after="120"/>
        <w:ind w:left="0" w:firstLine="720"/>
        <w:jc w:val="both"/>
        <w:rPr>
          <w:color w:val="000000" w:themeColor="text1"/>
          <w:sz w:val="28"/>
          <w:szCs w:val="28"/>
          <w:lang w:val="vi-VN"/>
        </w:rPr>
      </w:pPr>
      <w:r w:rsidRPr="001A1B62">
        <w:rPr>
          <w:color w:val="000000" w:themeColor="text1"/>
          <w:sz w:val="28"/>
          <w:szCs w:val="28"/>
          <w:lang w:val="vi-VN"/>
        </w:rPr>
        <w:t>03 cán bộ, giáo viên đạt sáng kiến cấp huyện.</w:t>
      </w:r>
    </w:p>
    <w:p w14:paraId="3F1012AC" w14:textId="77777777" w:rsidR="00311CF6" w:rsidRPr="001A1B62" w:rsidRDefault="00311CF6" w:rsidP="00311CF6">
      <w:pPr>
        <w:pStyle w:val="ListParagraph"/>
        <w:tabs>
          <w:tab w:val="left" w:pos="709"/>
        </w:tabs>
        <w:spacing w:after="120"/>
        <w:ind w:left="0" w:firstLine="720"/>
        <w:jc w:val="both"/>
        <w:rPr>
          <w:color w:val="000000" w:themeColor="text1"/>
          <w:sz w:val="28"/>
          <w:szCs w:val="28"/>
          <w:lang w:val="vi-VN"/>
        </w:rPr>
      </w:pPr>
      <w:r w:rsidRPr="001A1B62">
        <w:rPr>
          <w:color w:val="000000" w:themeColor="text1"/>
          <w:sz w:val="28"/>
          <w:szCs w:val="28"/>
          <w:lang w:val="vi-VN"/>
        </w:rPr>
        <w:t>35/35 giáo viên tham gia học BDTX.</w:t>
      </w:r>
    </w:p>
    <w:p w14:paraId="66A91724" w14:textId="77777777" w:rsidR="00311CF6" w:rsidRPr="001A1B62" w:rsidRDefault="00311CF6" w:rsidP="00311CF6">
      <w:pPr>
        <w:pStyle w:val="ListParagraph"/>
        <w:tabs>
          <w:tab w:val="left" w:pos="709"/>
        </w:tabs>
        <w:spacing w:after="120"/>
        <w:ind w:left="0" w:firstLine="720"/>
        <w:jc w:val="both"/>
        <w:rPr>
          <w:color w:val="000000" w:themeColor="text1"/>
          <w:sz w:val="28"/>
          <w:szCs w:val="28"/>
          <w:lang w:val="vi-VN"/>
        </w:rPr>
      </w:pPr>
      <w:r w:rsidRPr="001A1B62">
        <w:rPr>
          <w:color w:val="000000" w:themeColor="text1"/>
          <w:sz w:val="28"/>
          <w:szCs w:val="28"/>
          <w:lang w:val="vi-VN"/>
        </w:rPr>
        <w:t>06/49 đạt chiến sĩ thi đua cấp huyện.</w:t>
      </w:r>
    </w:p>
    <w:p w14:paraId="7FE9A4EE" w14:textId="77777777" w:rsidR="00311CF6" w:rsidRPr="001A1B62" w:rsidRDefault="00311CF6" w:rsidP="00311CF6">
      <w:pPr>
        <w:tabs>
          <w:tab w:val="left" w:pos="709"/>
        </w:tabs>
        <w:spacing w:after="120"/>
        <w:ind w:firstLine="720"/>
        <w:jc w:val="both"/>
        <w:rPr>
          <w:color w:val="000000" w:themeColor="text1"/>
          <w:sz w:val="28"/>
          <w:szCs w:val="28"/>
          <w:lang w:val="vi-VN"/>
        </w:rPr>
      </w:pPr>
      <w:r w:rsidRPr="001A1B62">
        <w:rPr>
          <w:color w:val="000000" w:themeColor="text1"/>
          <w:sz w:val="28"/>
          <w:szCs w:val="28"/>
          <w:lang w:val="vi-VN"/>
        </w:rPr>
        <w:t xml:space="preserve">Đánh giá chuẩn Hiệu trưởng và Phó hiệu trưởng đạt tốt: 02/02 - tỷ lệ 100% </w:t>
      </w:r>
    </w:p>
    <w:p w14:paraId="41692B08" w14:textId="77777777" w:rsidR="00311CF6" w:rsidRPr="00D81705" w:rsidRDefault="00311CF6" w:rsidP="00311CF6">
      <w:pPr>
        <w:pStyle w:val="ListParagraph"/>
        <w:tabs>
          <w:tab w:val="left" w:pos="709"/>
        </w:tabs>
        <w:spacing w:after="120"/>
        <w:ind w:left="0" w:firstLine="720"/>
        <w:jc w:val="both"/>
        <w:rPr>
          <w:color w:val="000000" w:themeColor="text1"/>
          <w:spacing w:val="-6"/>
          <w:sz w:val="28"/>
          <w:szCs w:val="28"/>
          <w:lang w:val="es-BO"/>
        </w:rPr>
      </w:pPr>
      <w:r w:rsidRPr="001A1B62">
        <w:rPr>
          <w:color w:val="000000" w:themeColor="text1"/>
          <w:sz w:val="28"/>
          <w:szCs w:val="28"/>
          <w:lang w:val="vi-VN"/>
        </w:rPr>
        <w:t>Đánh giá chuẩn Giáo viên đạt tốt: 6/33 - tỷ lệ 18.18 %</w:t>
      </w:r>
    </w:p>
    <w:p w14:paraId="1B82C2DF" w14:textId="77777777" w:rsidR="00311CF6" w:rsidRPr="00D81705" w:rsidRDefault="00311CF6" w:rsidP="00311CF6">
      <w:pPr>
        <w:pStyle w:val="ListParagraph"/>
        <w:tabs>
          <w:tab w:val="left" w:pos="567"/>
        </w:tabs>
        <w:spacing w:after="120"/>
        <w:ind w:left="0" w:firstLine="720"/>
        <w:jc w:val="both"/>
        <w:rPr>
          <w:rStyle w:val="Emphasis"/>
          <w:i w:val="0"/>
          <w:color w:val="000000" w:themeColor="text1"/>
          <w:sz w:val="28"/>
          <w:szCs w:val="28"/>
          <w:bdr w:val="none" w:sz="0" w:space="0" w:color="auto" w:frame="1"/>
          <w:lang w:val="vi-VN"/>
        </w:rPr>
      </w:pPr>
      <w:r w:rsidRPr="00D81705">
        <w:rPr>
          <w:rStyle w:val="Emphasis"/>
          <w:color w:val="000000" w:themeColor="text1"/>
          <w:sz w:val="28"/>
          <w:szCs w:val="28"/>
          <w:bdr w:val="none" w:sz="0" w:space="0" w:color="auto" w:frame="1"/>
          <w:lang w:val="vi-VN"/>
        </w:rPr>
        <w:t xml:space="preserve">Tham gia hội thao lần thứ 1 môn bơi lội (đ/c Mộng Duyên, Nhài). Đạt giải II, III. </w:t>
      </w:r>
    </w:p>
    <w:p w14:paraId="027A99B1" w14:textId="77777777" w:rsidR="00311CF6" w:rsidRPr="00D81705" w:rsidRDefault="00311CF6" w:rsidP="00311CF6">
      <w:pPr>
        <w:pStyle w:val="ListParagraph"/>
        <w:spacing w:after="120"/>
        <w:ind w:left="0" w:firstLine="720"/>
        <w:jc w:val="both"/>
        <w:rPr>
          <w:color w:val="000000" w:themeColor="text1"/>
          <w:sz w:val="28"/>
          <w:szCs w:val="28"/>
          <w:lang w:val="vi-VN"/>
        </w:rPr>
      </w:pPr>
      <w:r w:rsidRPr="00D81705">
        <w:rPr>
          <w:color w:val="000000" w:themeColor="text1"/>
          <w:sz w:val="28"/>
          <w:szCs w:val="28"/>
          <w:lang w:val="vi-VN"/>
        </w:rPr>
        <w:t>Phối hợp cùng chính quyền chăm lo quà Tết cho công đoàn viên, 49 CĐV với số tiền 16.850.000 đồng. 01 suất đoàn viên đặc biệt khó khăn nhận quà Tết của Phòng Giáo dục Hóc Môn.</w:t>
      </w:r>
    </w:p>
    <w:p w14:paraId="3466C304" w14:textId="77777777" w:rsidR="00311CF6" w:rsidRPr="00D81705" w:rsidRDefault="00311CF6" w:rsidP="00311CF6">
      <w:pPr>
        <w:pStyle w:val="ListParagraph"/>
        <w:spacing w:after="120"/>
        <w:ind w:left="0" w:firstLine="720"/>
        <w:jc w:val="both"/>
        <w:rPr>
          <w:color w:val="000000" w:themeColor="text1"/>
          <w:sz w:val="28"/>
          <w:szCs w:val="28"/>
          <w:lang w:val="vi-VN"/>
        </w:rPr>
      </w:pPr>
      <w:r w:rsidRPr="00D81705">
        <w:rPr>
          <w:color w:val="000000" w:themeColor="text1"/>
          <w:sz w:val="28"/>
          <w:szCs w:val="28"/>
          <w:lang w:val="vi-VN" w:eastAsia="vi-VN"/>
        </w:rPr>
        <w:t xml:space="preserve">100% CB-GV-NV tham gia hỗ trợ Hội Cựu giáo chức tổ chức đại hội 5 năm. </w:t>
      </w:r>
    </w:p>
    <w:p w14:paraId="65542E45" w14:textId="77777777" w:rsidR="00311CF6" w:rsidRPr="00D81705" w:rsidRDefault="00311CF6" w:rsidP="00311CF6">
      <w:pPr>
        <w:pStyle w:val="ListParagraph"/>
        <w:spacing w:after="120"/>
        <w:ind w:left="0" w:firstLine="720"/>
        <w:jc w:val="both"/>
        <w:rPr>
          <w:color w:val="000000" w:themeColor="text1"/>
          <w:sz w:val="28"/>
          <w:szCs w:val="28"/>
          <w:lang w:val="vi-VN"/>
        </w:rPr>
      </w:pPr>
      <w:r w:rsidRPr="00D81705">
        <w:rPr>
          <w:color w:val="000000" w:themeColor="text1"/>
          <w:sz w:val="28"/>
          <w:szCs w:val="28"/>
          <w:lang w:val="vi-VN"/>
        </w:rPr>
        <w:t>03 CĐV tham gia dự thi Ảnh đẹp online.</w:t>
      </w:r>
    </w:p>
    <w:p w14:paraId="697FF849" w14:textId="77777777" w:rsidR="00311CF6" w:rsidRPr="00D81705" w:rsidRDefault="00311CF6" w:rsidP="00311CF6">
      <w:pPr>
        <w:spacing w:after="120"/>
        <w:ind w:firstLine="720"/>
        <w:jc w:val="both"/>
        <w:rPr>
          <w:color w:val="000000" w:themeColor="text1"/>
          <w:sz w:val="28"/>
          <w:szCs w:val="28"/>
          <w:lang w:val="vi-VN"/>
        </w:rPr>
      </w:pPr>
      <w:r w:rsidRPr="00D81705">
        <w:rPr>
          <w:color w:val="000000" w:themeColor="text1"/>
          <w:sz w:val="28"/>
          <w:szCs w:val="28"/>
          <w:lang w:val="vi-VN"/>
        </w:rPr>
        <w:t>Cán bộ, viên chức người lao động tham gia quỹ vì người nghèo, ủng hộ vì biển đảo quê hương-vì tuyến đầu Tổ Quốc, học sinh hiểm nghèo trường Phan Công Hớn và trường Đỗ Văn Dậy.</w:t>
      </w:r>
    </w:p>
    <w:p w14:paraId="6D6505F2" w14:textId="77777777" w:rsidR="00311CF6" w:rsidRPr="00D81705" w:rsidRDefault="00311CF6" w:rsidP="00311CF6">
      <w:pPr>
        <w:spacing w:after="120"/>
        <w:ind w:firstLine="720"/>
        <w:jc w:val="both"/>
        <w:rPr>
          <w:color w:val="000000" w:themeColor="text1"/>
          <w:sz w:val="28"/>
          <w:szCs w:val="28"/>
          <w:lang w:val="vi-VN"/>
        </w:rPr>
      </w:pPr>
      <w:r w:rsidRPr="00D81705">
        <w:rPr>
          <w:color w:val="000000" w:themeColor="text1"/>
          <w:sz w:val="28"/>
          <w:szCs w:val="28"/>
          <w:lang w:val="vi-VN"/>
        </w:rPr>
        <w:t>Tham gia hiến máu nhân đạo tại Phòng GD &amp;ĐT huyện Hóc Môn: 06 giáo viên, nhân viên.</w:t>
      </w:r>
    </w:p>
    <w:p w14:paraId="57A217AA" w14:textId="77777777" w:rsidR="00311CF6" w:rsidRPr="00D81705" w:rsidRDefault="00311CF6" w:rsidP="00311CF6">
      <w:pPr>
        <w:spacing w:after="120"/>
        <w:ind w:firstLine="720"/>
        <w:jc w:val="both"/>
        <w:rPr>
          <w:color w:val="000000" w:themeColor="text1"/>
          <w:sz w:val="28"/>
          <w:szCs w:val="28"/>
          <w:lang w:val="vi-VN"/>
        </w:rPr>
      </w:pPr>
      <w:r w:rsidRPr="00D81705">
        <w:rPr>
          <w:color w:val="000000" w:themeColor="text1"/>
          <w:sz w:val="28"/>
          <w:szCs w:val="28"/>
          <w:lang w:val="vi-VN"/>
        </w:rPr>
        <w:t>01 cá nhân đạt Gương sáng đảng viên do LDLD huyện trao tặng.</w:t>
      </w:r>
    </w:p>
    <w:p w14:paraId="0072AD41" w14:textId="77777777" w:rsidR="00311CF6" w:rsidRPr="00D81705" w:rsidRDefault="00311CF6" w:rsidP="00311CF6">
      <w:pPr>
        <w:spacing w:after="120"/>
        <w:ind w:firstLine="720"/>
        <w:jc w:val="both"/>
        <w:rPr>
          <w:color w:val="000000" w:themeColor="text1"/>
          <w:sz w:val="28"/>
          <w:szCs w:val="28"/>
          <w:lang w:val="vi-VN"/>
        </w:rPr>
      </w:pPr>
      <w:r w:rsidRPr="00D81705">
        <w:rPr>
          <w:color w:val="000000" w:themeColor="text1"/>
          <w:sz w:val="28"/>
          <w:szCs w:val="28"/>
          <w:lang w:val="vi-VN"/>
        </w:rPr>
        <w:t>Tập thể và 01cá nhân đạt học tập và làm theo tấm gương đạo đức Hồ Chí Minh do LDLD huyện trao tặng.</w:t>
      </w:r>
    </w:p>
    <w:p w14:paraId="4A6D3795" w14:textId="77777777" w:rsidR="00311CF6" w:rsidRPr="00D81705" w:rsidRDefault="00311CF6" w:rsidP="00311CF6">
      <w:pPr>
        <w:spacing w:after="120"/>
        <w:ind w:firstLine="720"/>
        <w:jc w:val="both"/>
        <w:rPr>
          <w:color w:val="000000" w:themeColor="text1"/>
          <w:sz w:val="28"/>
          <w:szCs w:val="28"/>
          <w:lang w:val="vi-VN"/>
        </w:rPr>
      </w:pPr>
      <w:r w:rsidRPr="00D81705">
        <w:rPr>
          <w:color w:val="000000" w:themeColor="text1"/>
          <w:sz w:val="28"/>
          <w:szCs w:val="28"/>
          <w:lang w:val="vi-VN"/>
        </w:rPr>
        <w:t>01 công đoàn viên đạt Lao động giỏi - Lao động sáng tạo do LDLD huyện trao tặng.</w:t>
      </w:r>
    </w:p>
    <w:p w14:paraId="498F9467" w14:textId="77777777" w:rsidR="00311CF6" w:rsidRPr="00D81705" w:rsidRDefault="00311CF6" w:rsidP="00311CF6">
      <w:pPr>
        <w:pStyle w:val="ListParagraph"/>
        <w:tabs>
          <w:tab w:val="left" w:pos="567"/>
        </w:tabs>
        <w:spacing w:after="120"/>
        <w:ind w:left="0" w:firstLine="720"/>
        <w:jc w:val="both"/>
        <w:rPr>
          <w:rStyle w:val="Emphasis"/>
          <w:i w:val="0"/>
          <w:color w:val="000000" w:themeColor="text1"/>
          <w:sz w:val="28"/>
          <w:szCs w:val="28"/>
          <w:bdr w:val="none" w:sz="0" w:space="0" w:color="auto" w:frame="1"/>
          <w:lang w:val="vi-VN"/>
        </w:rPr>
      </w:pPr>
      <w:r w:rsidRPr="00D81705">
        <w:rPr>
          <w:rStyle w:val="Emphasis"/>
          <w:color w:val="000000" w:themeColor="text1"/>
          <w:sz w:val="28"/>
          <w:szCs w:val="28"/>
          <w:bdr w:val="none" w:sz="0" w:space="0" w:color="auto" w:frame="1"/>
          <w:lang w:val="vi-VN"/>
        </w:rPr>
        <w:t>Tập thể, 02 cá nhân đạt học tập và làm theo tấm gương đạo đức HCM.</w:t>
      </w:r>
    </w:p>
    <w:p w14:paraId="243D102E" w14:textId="77777777" w:rsidR="00311CF6" w:rsidRPr="00D81705" w:rsidRDefault="00311CF6" w:rsidP="00311CF6">
      <w:pPr>
        <w:pStyle w:val="ListParagraph"/>
        <w:tabs>
          <w:tab w:val="left" w:pos="567"/>
        </w:tabs>
        <w:spacing w:after="120"/>
        <w:ind w:left="0" w:firstLine="720"/>
        <w:jc w:val="both"/>
        <w:rPr>
          <w:rStyle w:val="Emphasis"/>
          <w:i w:val="0"/>
          <w:color w:val="000000" w:themeColor="text1"/>
          <w:sz w:val="28"/>
          <w:szCs w:val="28"/>
          <w:bdr w:val="none" w:sz="0" w:space="0" w:color="auto" w:frame="1"/>
          <w:lang w:val="vi-VN"/>
        </w:rPr>
      </w:pPr>
      <w:r w:rsidRPr="00D81705">
        <w:rPr>
          <w:rStyle w:val="Emphasis"/>
          <w:color w:val="000000" w:themeColor="text1"/>
          <w:sz w:val="28"/>
          <w:szCs w:val="28"/>
          <w:bdr w:val="none" w:sz="0" w:space="0" w:color="auto" w:frame="1"/>
          <w:lang w:val="vi-VN"/>
        </w:rPr>
        <w:t>Tập thể, 01 cá nhân đạt thực hiện tốt dân vận khéo cấp xã.</w:t>
      </w:r>
    </w:p>
    <w:p w14:paraId="55A2899B" w14:textId="77777777" w:rsidR="00311CF6" w:rsidRPr="00D81705" w:rsidRDefault="00311CF6" w:rsidP="00311CF6">
      <w:pPr>
        <w:spacing w:after="120"/>
        <w:ind w:firstLine="720"/>
        <w:contextualSpacing/>
        <w:jc w:val="both"/>
        <w:rPr>
          <w:rStyle w:val="Emphasis"/>
          <w:i w:val="0"/>
          <w:iCs w:val="0"/>
          <w:color w:val="000000" w:themeColor="text1"/>
          <w:sz w:val="28"/>
          <w:szCs w:val="28"/>
          <w:lang w:val="es-BO"/>
        </w:rPr>
      </w:pPr>
      <w:r w:rsidRPr="00D81705">
        <w:rPr>
          <w:color w:val="000000" w:themeColor="text1"/>
          <w:sz w:val="28"/>
          <w:szCs w:val="28"/>
          <w:lang w:val="es-BO"/>
        </w:rPr>
        <w:t>Nhận khen thưởng Chi bộ tiêu biểu trong triển khai thực hiện nghị quyết Đại hội Đảng bộ lần thứ XIII, nhiệm kỳ 2020-2025.</w:t>
      </w:r>
    </w:p>
    <w:p w14:paraId="5785D16E" w14:textId="77777777" w:rsidR="00311CF6" w:rsidRPr="00D81705" w:rsidRDefault="00311CF6" w:rsidP="00311CF6">
      <w:pPr>
        <w:tabs>
          <w:tab w:val="left" w:pos="567"/>
        </w:tabs>
        <w:spacing w:after="120"/>
        <w:ind w:firstLine="720"/>
        <w:contextualSpacing/>
        <w:jc w:val="both"/>
        <w:rPr>
          <w:color w:val="000000" w:themeColor="text1"/>
          <w:sz w:val="28"/>
          <w:szCs w:val="28"/>
          <w:lang w:val="es-BO"/>
        </w:rPr>
      </w:pPr>
      <w:r w:rsidRPr="00D81705">
        <w:rPr>
          <w:color w:val="000000" w:themeColor="text1"/>
          <w:sz w:val="28"/>
          <w:szCs w:val="28"/>
          <w:lang w:val="es-BO"/>
        </w:rPr>
        <w:t>02 cá nhân đạt gương điển hình Học tập và làm theo tấm gương đạo đức Hồ Chí Minh” năm 2023.</w:t>
      </w:r>
    </w:p>
    <w:p w14:paraId="43C045CC" w14:textId="77777777" w:rsidR="00311CF6" w:rsidRPr="00D81705" w:rsidRDefault="00311CF6" w:rsidP="00311CF6">
      <w:pPr>
        <w:tabs>
          <w:tab w:val="left" w:pos="567"/>
        </w:tabs>
        <w:spacing w:after="120"/>
        <w:ind w:firstLine="720"/>
        <w:contextualSpacing/>
        <w:jc w:val="both"/>
        <w:rPr>
          <w:color w:val="000000" w:themeColor="text1"/>
          <w:sz w:val="28"/>
          <w:szCs w:val="28"/>
          <w:lang w:val="es-BO"/>
        </w:rPr>
      </w:pPr>
      <w:r w:rsidRPr="00D81705">
        <w:rPr>
          <w:color w:val="000000" w:themeColor="text1"/>
          <w:sz w:val="28"/>
          <w:szCs w:val="28"/>
          <w:lang w:val="es-BO"/>
        </w:rPr>
        <w:t>04 đảng viên hoàn thành xuất sắc nhiệm vụ năm 2023.</w:t>
      </w:r>
    </w:p>
    <w:p w14:paraId="42427EF9" w14:textId="77777777" w:rsidR="00311CF6" w:rsidRPr="00D81705" w:rsidRDefault="00311CF6" w:rsidP="00311CF6">
      <w:pPr>
        <w:spacing w:after="120"/>
        <w:ind w:firstLine="720"/>
        <w:contextualSpacing/>
        <w:jc w:val="both"/>
        <w:rPr>
          <w:color w:val="000000" w:themeColor="text1"/>
          <w:sz w:val="28"/>
          <w:szCs w:val="28"/>
          <w:lang w:val="es-BO"/>
        </w:rPr>
      </w:pPr>
      <w:r w:rsidRPr="00D81705">
        <w:rPr>
          <w:color w:val="000000" w:themeColor="text1"/>
          <w:sz w:val="28"/>
          <w:szCs w:val="28"/>
          <w:lang w:val="es-BO"/>
        </w:rPr>
        <w:lastRenderedPageBreak/>
        <w:t>Tham gia hội thi “Biểu diễn thời trang áo bà ba nhân ngày QTPN 8/3 đạt giải Khuyến khích tại Đảng ủy xã Tân Xuân.</w:t>
      </w:r>
    </w:p>
    <w:p w14:paraId="0C0DE476" w14:textId="77777777" w:rsidR="00311CF6" w:rsidRPr="00D81705" w:rsidRDefault="00311CF6" w:rsidP="00311CF6">
      <w:pPr>
        <w:spacing w:after="120"/>
        <w:ind w:firstLine="720"/>
        <w:contextualSpacing/>
        <w:jc w:val="both"/>
        <w:rPr>
          <w:color w:val="000000" w:themeColor="text1"/>
          <w:sz w:val="28"/>
          <w:szCs w:val="28"/>
          <w:lang w:val="es-BO"/>
        </w:rPr>
      </w:pPr>
      <w:r w:rsidRPr="00D81705">
        <w:rPr>
          <w:color w:val="000000" w:themeColor="text1"/>
          <w:sz w:val="28"/>
          <w:szCs w:val="28"/>
          <w:lang w:val="es-BO"/>
        </w:rPr>
        <w:t>Tham gia phiên chợ nghĩa tình xã Tân Xuân hỗ trợ 100kg đường, áo dài: 25 bộ và 10 áo dài.</w:t>
      </w:r>
    </w:p>
    <w:p w14:paraId="0C0239B8" w14:textId="77777777" w:rsidR="00311CF6" w:rsidRPr="00D81705" w:rsidRDefault="00311CF6" w:rsidP="00311CF6">
      <w:pPr>
        <w:spacing w:after="120"/>
        <w:ind w:firstLine="720"/>
        <w:contextualSpacing/>
        <w:jc w:val="both"/>
        <w:rPr>
          <w:color w:val="000000" w:themeColor="text1"/>
          <w:sz w:val="28"/>
          <w:szCs w:val="28"/>
          <w:lang w:val="es-BO"/>
        </w:rPr>
      </w:pPr>
      <w:r w:rsidRPr="00D81705">
        <w:rPr>
          <w:color w:val="000000" w:themeColor="text1"/>
          <w:sz w:val="28"/>
          <w:szCs w:val="28"/>
          <w:lang w:val="es-BO"/>
        </w:rPr>
        <w:t>Tham gia hội thi mừng Đảng mừng xuân đạt giải nhất làm mứt, giải ba làm hoa mai.</w:t>
      </w:r>
    </w:p>
    <w:p w14:paraId="4C6CF9D2" w14:textId="3E5B1B28" w:rsidR="00311CF6" w:rsidRPr="00311CF6" w:rsidRDefault="00311CF6" w:rsidP="00311CF6">
      <w:pPr>
        <w:pStyle w:val="ListParagraph"/>
        <w:numPr>
          <w:ilvl w:val="0"/>
          <w:numId w:val="1"/>
        </w:numPr>
        <w:spacing w:after="120"/>
        <w:jc w:val="both"/>
        <w:rPr>
          <w:bCs/>
          <w:color w:val="000000" w:themeColor="text1"/>
          <w:sz w:val="28"/>
          <w:szCs w:val="28"/>
          <w:lang w:val="nb-NO"/>
        </w:rPr>
      </w:pPr>
      <w:r w:rsidRPr="00311CF6">
        <w:rPr>
          <w:b/>
          <w:bCs/>
          <w:color w:val="000000" w:themeColor="text1"/>
          <w:sz w:val="28"/>
          <w:szCs w:val="28"/>
          <w:lang w:val="nb-NO"/>
        </w:rPr>
        <w:t>Học sinh</w:t>
      </w:r>
    </w:p>
    <w:p w14:paraId="0BB8CD0D" w14:textId="77777777" w:rsidR="00311CF6" w:rsidRPr="00D81705" w:rsidRDefault="00311CF6" w:rsidP="00311CF6">
      <w:pPr>
        <w:spacing w:after="120"/>
        <w:ind w:firstLine="720"/>
        <w:contextualSpacing/>
        <w:jc w:val="both"/>
        <w:rPr>
          <w:bCs/>
          <w:color w:val="000000" w:themeColor="text1"/>
          <w:sz w:val="28"/>
          <w:szCs w:val="28"/>
          <w:lang w:val="nb-NO"/>
        </w:rPr>
      </w:pPr>
      <w:r w:rsidRPr="00D81705">
        <w:rPr>
          <w:bCs/>
          <w:color w:val="000000" w:themeColor="text1"/>
          <w:sz w:val="28"/>
          <w:szCs w:val="28"/>
          <w:lang w:val="nb-NO"/>
        </w:rPr>
        <w:t xml:space="preserve">Tỷ lệ học sinh hoàn thành chương trình: </w:t>
      </w:r>
      <w:r w:rsidRPr="00D81705">
        <w:rPr>
          <w:color w:val="000000" w:themeColor="text1"/>
          <w:sz w:val="28"/>
          <w:szCs w:val="28"/>
          <w:lang w:val="es-BO"/>
        </w:rPr>
        <w:t xml:space="preserve">447/447 </w:t>
      </w:r>
      <w:r w:rsidRPr="00D81705">
        <w:rPr>
          <w:bCs/>
          <w:color w:val="000000" w:themeColor="text1"/>
          <w:sz w:val="28"/>
          <w:szCs w:val="28"/>
          <w:lang w:val="nb-NO"/>
        </w:rPr>
        <w:t>- tỷ lệ: 100%.</w:t>
      </w:r>
    </w:p>
    <w:p w14:paraId="4B9F2471" w14:textId="77777777" w:rsidR="00311CF6" w:rsidRPr="00D81705" w:rsidRDefault="00311CF6" w:rsidP="00311CF6">
      <w:pPr>
        <w:spacing w:after="120"/>
        <w:ind w:firstLine="720"/>
        <w:contextualSpacing/>
        <w:jc w:val="both"/>
        <w:rPr>
          <w:bCs/>
          <w:color w:val="000000" w:themeColor="text1"/>
          <w:sz w:val="28"/>
          <w:szCs w:val="28"/>
          <w:lang w:val="nb-NO"/>
        </w:rPr>
      </w:pPr>
      <w:r w:rsidRPr="00D81705">
        <w:rPr>
          <w:bCs/>
          <w:color w:val="000000" w:themeColor="text1"/>
          <w:sz w:val="28"/>
          <w:szCs w:val="28"/>
          <w:lang w:val="nb-NO"/>
        </w:rPr>
        <w:t>Tỷ lệ huy động trẻ 5 tuổi ra lớp: 150/150 - tỷ lệ: 100%.</w:t>
      </w:r>
    </w:p>
    <w:p w14:paraId="3345F026" w14:textId="77777777" w:rsidR="00311CF6" w:rsidRPr="00D81705" w:rsidRDefault="00311CF6" w:rsidP="00311CF6">
      <w:pPr>
        <w:spacing w:after="120"/>
        <w:ind w:firstLine="720"/>
        <w:contextualSpacing/>
        <w:jc w:val="both"/>
        <w:rPr>
          <w:bCs/>
          <w:color w:val="000000" w:themeColor="text1"/>
          <w:sz w:val="28"/>
          <w:szCs w:val="28"/>
          <w:lang w:val="nb-NO"/>
        </w:rPr>
      </w:pPr>
      <w:r w:rsidRPr="00D81705">
        <w:rPr>
          <w:bCs/>
          <w:color w:val="000000" w:themeColor="text1"/>
          <w:sz w:val="28"/>
          <w:szCs w:val="28"/>
          <w:lang w:val="nb-NO"/>
        </w:rPr>
        <w:t xml:space="preserve">Tỷ lệ trẻ em nhập học đúng độ tuổi: </w:t>
      </w:r>
      <w:r w:rsidRPr="00D81705">
        <w:rPr>
          <w:color w:val="000000" w:themeColor="text1"/>
          <w:sz w:val="28"/>
          <w:szCs w:val="28"/>
          <w:lang w:val="es-BO"/>
        </w:rPr>
        <w:t>447</w:t>
      </w:r>
      <w:r w:rsidRPr="00D81705">
        <w:rPr>
          <w:color w:val="000000" w:themeColor="text1"/>
          <w:sz w:val="28"/>
          <w:szCs w:val="28"/>
          <w:lang w:val="nb-NO"/>
        </w:rPr>
        <w:t>/</w:t>
      </w:r>
      <w:r w:rsidRPr="00D81705">
        <w:rPr>
          <w:color w:val="000000" w:themeColor="text1"/>
          <w:sz w:val="28"/>
          <w:szCs w:val="28"/>
          <w:lang w:val="es-BO"/>
        </w:rPr>
        <w:t>447</w:t>
      </w:r>
      <w:r w:rsidRPr="00D81705">
        <w:rPr>
          <w:color w:val="000000" w:themeColor="text1"/>
          <w:sz w:val="28"/>
          <w:szCs w:val="28"/>
          <w:lang w:val="nb-NO"/>
        </w:rPr>
        <w:t xml:space="preserve"> </w:t>
      </w:r>
      <w:r w:rsidRPr="00D81705">
        <w:rPr>
          <w:bCs/>
          <w:color w:val="000000" w:themeColor="text1"/>
          <w:sz w:val="28"/>
          <w:szCs w:val="28"/>
          <w:lang w:val="nb-NO"/>
        </w:rPr>
        <w:t>- tỷ lệ: 100%.</w:t>
      </w:r>
    </w:p>
    <w:p w14:paraId="1D1AA744" w14:textId="77777777" w:rsidR="00311CF6" w:rsidRPr="00D81705" w:rsidRDefault="00311CF6" w:rsidP="00311CF6">
      <w:pPr>
        <w:tabs>
          <w:tab w:val="left" w:pos="567"/>
        </w:tabs>
        <w:spacing w:after="120"/>
        <w:ind w:firstLine="720"/>
        <w:jc w:val="both"/>
        <w:rPr>
          <w:color w:val="000000" w:themeColor="text1"/>
          <w:sz w:val="28"/>
          <w:szCs w:val="28"/>
          <w:lang w:val="nl-NL"/>
        </w:rPr>
      </w:pPr>
      <w:r w:rsidRPr="00D81705">
        <w:rPr>
          <w:color w:val="000000" w:themeColor="text1"/>
          <w:sz w:val="28"/>
          <w:szCs w:val="28"/>
          <w:lang w:val="nl-NL"/>
        </w:rPr>
        <w:t>Tỷ lệ chuy</w:t>
      </w:r>
      <w:r w:rsidRPr="00D81705">
        <w:rPr>
          <w:rFonts w:cs="VNI-Times"/>
          <w:color w:val="000000" w:themeColor="text1"/>
          <w:sz w:val="28"/>
          <w:szCs w:val="28"/>
          <w:lang w:val="nl-NL"/>
        </w:rPr>
        <w:t>ê</w:t>
      </w:r>
      <w:r w:rsidRPr="00D81705">
        <w:rPr>
          <w:color w:val="000000" w:themeColor="text1"/>
          <w:sz w:val="28"/>
          <w:szCs w:val="28"/>
          <w:lang w:val="nl-NL"/>
        </w:rPr>
        <w:t>n cần nh</w:t>
      </w:r>
      <w:r w:rsidRPr="00D81705">
        <w:rPr>
          <w:rFonts w:cs="VNI-Times"/>
          <w:color w:val="000000" w:themeColor="text1"/>
          <w:sz w:val="28"/>
          <w:szCs w:val="28"/>
          <w:lang w:val="nl-NL"/>
        </w:rPr>
        <w:t>à</w:t>
      </w:r>
      <w:r w:rsidRPr="00D81705">
        <w:rPr>
          <w:color w:val="000000" w:themeColor="text1"/>
          <w:sz w:val="28"/>
          <w:szCs w:val="28"/>
          <w:lang w:val="nl-NL"/>
        </w:rPr>
        <w:t xml:space="preserve"> trẻ: 90 </w:t>
      </w:r>
      <w:r w:rsidRPr="00D81705">
        <w:rPr>
          <w:rFonts w:cs="VNI-Times"/>
          <w:color w:val="000000" w:themeColor="text1"/>
          <w:sz w:val="28"/>
          <w:szCs w:val="28"/>
          <w:lang w:val="nl-NL"/>
        </w:rPr>
        <w:t>-</w:t>
      </w:r>
      <w:r w:rsidRPr="00D81705">
        <w:rPr>
          <w:color w:val="000000" w:themeColor="text1"/>
          <w:sz w:val="28"/>
          <w:szCs w:val="28"/>
          <w:lang w:val="nl-NL"/>
        </w:rPr>
        <w:t xml:space="preserve"> 92%; mẫu giáo: 95 - 98%.</w:t>
      </w:r>
    </w:p>
    <w:p w14:paraId="228F9DCB" w14:textId="77777777" w:rsidR="00311CF6" w:rsidRPr="00D81705" w:rsidRDefault="00311CF6" w:rsidP="00311CF6">
      <w:pPr>
        <w:tabs>
          <w:tab w:val="left" w:pos="567"/>
        </w:tabs>
        <w:spacing w:after="120"/>
        <w:ind w:firstLine="720"/>
        <w:jc w:val="both"/>
        <w:rPr>
          <w:color w:val="000000" w:themeColor="text1"/>
          <w:sz w:val="28"/>
          <w:szCs w:val="28"/>
          <w:lang w:val="nl-NL"/>
        </w:rPr>
      </w:pPr>
      <w:r w:rsidRPr="00D81705">
        <w:rPr>
          <w:color w:val="000000" w:themeColor="text1"/>
          <w:sz w:val="28"/>
          <w:szCs w:val="28"/>
          <w:lang w:val="nl-NL"/>
        </w:rPr>
        <w:t>Tỷ lệ bé khỏe bé ngoan: 431/</w:t>
      </w:r>
      <w:r w:rsidRPr="00D81705">
        <w:rPr>
          <w:color w:val="000000" w:themeColor="text1"/>
          <w:sz w:val="28"/>
          <w:szCs w:val="28"/>
          <w:lang w:val="es-BO"/>
        </w:rPr>
        <w:t xml:space="preserve">447 </w:t>
      </w:r>
      <w:r w:rsidRPr="00D81705">
        <w:rPr>
          <w:color w:val="000000" w:themeColor="text1"/>
          <w:sz w:val="28"/>
          <w:szCs w:val="28"/>
          <w:lang w:val="nl-NL"/>
        </w:rPr>
        <w:t>bé. Tỷ lệ: Tỷ lệ: 96.42%.</w:t>
      </w:r>
    </w:p>
    <w:p w14:paraId="7AA53029" w14:textId="77777777" w:rsidR="00311CF6" w:rsidRPr="00D81705" w:rsidRDefault="00311CF6" w:rsidP="00311CF6">
      <w:pPr>
        <w:tabs>
          <w:tab w:val="left" w:pos="567"/>
        </w:tabs>
        <w:spacing w:after="120"/>
        <w:ind w:firstLine="720"/>
        <w:jc w:val="both"/>
        <w:rPr>
          <w:color w:val="000000" w:themeColor="text1"/>
          <w:sz w:val="28"/>
          <w:szCs w:val="28"/>
          <w:lang w:val="nl-NL"/>
        </w:rPr>
      </w:pPr>
      <w:r w:rsidRPr="00D81705">
        <w:rPr>
          <w:color w:val="000000" w:themeColor="text1"/>
          <w:sz w:val="28"/>
          <w:szCs w:val="28"/>
          <w:lang w:val="nl-NL"/>
        </w:rPr>
        <w:t>Tỷ lệ học sinh xuất sắc: 88/</w:t>
      </w:r>
      <w:r w:rsidRPr="00D81705">
        <w:rPr>
          <w:color w:val="000000" w:themeColor="text1"/>
          <w:sz w:val="28"/>
          <w:szCs w:val="28"/>
          <w:lang w:val="es-BO"/>
        </w:rPr>
        <w:t xml:space="preserve">447 </w:t>
      </w:r>
      <w:r w:rsidRPr="00D81705">
        <w:rPr>
          <w:color w:val="000000" w:themeColor="text1"/>
          <w:sz w:val="28"/>
          <w:szCs w:val="28"/>
          <w:lang w:val="nl-NL"/>
        </w:rPr>
        <w:t>bé. Tỷ lệ: 19.68%</w:t>
      </w:r>
    </w:p>
    <w:p w14:paraId="2E3596AC" w14:textId="77777777" w:rsidR="00311CF6" w:rsidRPr="00D81705" w:rsidRDefault="00311CF6" w:rsidP="00311CF6">
      <w:pPr>
        <w:tabs>
          <w:tab w:val="left" w:pos="360"/>
        </w:tabs>
        <w:spacing w:after="120"/>
        <w:ind w:firstLine="720"/>
        <w:jc w:val="both"/>
        <w:rPr>
          <w:color w:val="000000" w:themeColor="text1"/>
          <w:sz w:val="28"/>
          <w:szCs w:val="28"/>
          <w:lang w:val="es-BO"/>
        </w:rPr>
      </w:pPr>
      <w:r w:rsidRPr="00D81705">
        <w:rPr>
          <w:color w:val="000000" w:themeColor="text1"/>
          <w:sz w:val="28"/>
          <w:szCs w:val="28"/>
          <w:lang w:val="es-BO"/>
        </w:rPr>
        <w:t xml:space="preserve">Trẻ kênh A đạt: 436/447 tỷ lệ 97.53 %. </w:t>
      </w:r>
    </w:p>
    <w:p w14:paraId="58E20F09" w14:textId="77777777" w:rsidR="00311CF6" w:rsidRPr="00D81705" w:rsidRDefault="00311CF6" w:rsidP="00311CF6">
      <w:pPr>
        <w:tabs>
          <w:tab w:val="left" w:pos="360"/>
        </w:tabs>
        <w:spacing w:after="120"/>
        <w:ind w:firstLine="720"/>
        <w:jc w:val="both"/>
        <w:rPr>
          <w:color w:val="000000" w:themeColor="text1"/>
          <w:sz w:val="28"/>
          <w:szCs w:val="28"/>
          <w:lang w:val="es-BO"/>
        </w:rPr>
      </w:pPr>
      <w:r w:rsidRPr="00D81705">
        <w:rPr>
          <w:color w:val="000000" w:themeColor="text1"/>
          <w:sz w:val="28"/>
          <w:szCs w:val="28"/>
          <w:lang w:val="es-BO"/>
        </w:rPr>
        <w:t>Trẻ béo phì còn: 14/447 tỷ lệ 3.13%.</w:t>
      </w:r>
    </w:p>
    <w:p w14:paraId="7367C234" w14:textId="70930A54" w:rsidR="00311CF6" w:rsidRPr="00D81705" w:rsidRDefault="00311CF6" w:rsidP="00311CF6">
      <w:pPr>
        <w:tabs>
          <w:tab w:val="left" w:pos="360"/>
        </w:tabs>
        <w:spacing w:after="120"/>
        <w:ind w:firstLine="720"/>
        <w:jc w:val="both"/>
        <w:rPr>
          <w:color w:val="000000" w:themeColor="text1"/>
          <w:sz w:val="28"/>
          <w:szCs w:val="28"/>
          <w:lang w:val="es-BO"/>
        </w:rPr>
      </w:pPr>
      <w:r>
        <w:rPr>
          <w:color w:val="000000" w:themeColor="text1"/>
          <w:sz w:val="28"/>
          <w:szCs w:val="28"/>
          <w:lang w:val="es-BO"/>
        </w:rPr>
        <w:t xml:space="preserve">Trẻ SDD (thấp còi): 01/447 </w:t>
      </w:r>
      <w:r w:rsidRPr="00D81705">
        <w:rPr>
          <w:color w:val="000000" w:themeColor="text1"/>
          <w:sz w:val="28"/>
          <w:szCs w:val="28"/>
          <w:lang w:val="es-BO"/>
        </w:rPr>
        <w:t>tỷ lệ 0.22 %.</w:t>
      </w:r>
    </w:p>
    <w:p w14:paraId="6E924158" w14:textId="77777777" w:rsidR="00311CF6" w:rsidRPr="00D81705" w:rsidRDefault="00311CF6" w:rsidP="00311CF6">
      <w:pPr>
        <w:tabs>
          <w:tab w:val="left" w:pos="567"/>
        </w:tabs>
        <w:spacing w:after="120"/>
        <w:ind w:firstLine="720"/>
        <w:contextualSpacing/>
        <w:jc w:val="both"/>
        <w:rPr>
          <w:color w:val="000000" w:themeColor="text1"/>
          <w:sz w:val="28"/>
          <w:szCs w:val="28"/>
          <w:lang w:val="es-BO"/>
        </w:rPr>
      </w:pPr>
      <w:r w:rsidRPr="00D81705">
        <w:rPr>
          <w:color w:val="000000" w:themeColor="text1"/>
          <w:sz w:val="28"/>
          <w:szCs w:val="28"/>
          <w:lang w:val="es-BO"/>
        </w:rPr>
        <w:t>447/447 tỷ lệ 100 % trẻ tẩy giun.</w:t>
      </w:r>
    </w:p>
    <w:p w14:paraId="7BE1C1EE" w14:textId="77777777" w:rsidR="00311CF6" w:rsidRPr="00D81705" w:rsidRDefault="00311CF6" w:rsidP="00311CF6">
      <w:pPr>
        <w:tabs>
          <w:tab w:val="left" w:pos="567"/>
        </w:tabs>
        <w:spacing w:after="120"/>
        <w:ind w:firstLine="720"/>
        <w:contextualSpacing/>
        <w:jc w:val="both"/>
        <w:rPr>
          <w:color w:val="000000"/>
          <w:sz w:val="28"/>
          <w:szCs w:val="28"/>
          <w:lang w:val="es-BO"/>
        </w:rPr>
      </w:pPr>
      <w:r w:rsidRPr="00D81705">
        <w:rPr>
          <w:color w:val="000000"/>
          <w:sz w:val="28"/>
          <w:szCs w:val="28"/>
          <w:lang w:val="es-BO"/>
        </w:rPr>
        <w:t>100% trẻ uống vitamin.</w:t>
      </w:r>
    </w:p>
    <w:p w14:paraId="1ED9B622" w14:textId="77777777" w:rsidR="00311CF6" w:rsidRPr="00D81705" w:rsidRDefault="00311CF6" w:rsidP="00311CF6">
      <w:pPr>
        <w:spacing w:after="120"/>
        <w:ind w:firstLine="720"/>
        <w:jc w:val="both"/>
        <w:rPr>
          <w:color w:val="000000" w:themeColor="text1"/>
          <w:spacing w:val="3"/>
          <w:sz w:val="28"/>
          <w:szCs w:val="28"/>
          <w:shd w:val="clear" w:color="auto" w:fill="FFFFFF"/>
          <w:lang w:val="vi-VN"/>
        </w:rPr>
      </w:pPr>
      <w:r w:rsidRPr="00D81705">
        <w:rPr>
          <w:color w:val="000000" w:themeColor="text1"/>
          <w:spacing w:val="3"/>
          <w:sz w:val="28"/>
          <w:szCs w:val="28"/>
          <w:shd w:val="clear" w:color="auto" w:fill="FFFFFF"/>
          <w:lang w:val="vi-VN"/>
        </w:rPr>
        <w:t>4</w:t>
      </w:r>
      <w:r w:rsidRPr="00D81705">
        <w:rPr>
          <w:color w:val="000000" w:themeColor="text1"/>
          <w:spacing w:val="3"/>
          <w:sz w:val="28"/>
          <w:szCs w:val="28"/>
          <w:shd w:val="clear" w:color="auto" w:fill="FFFFFF"/>
          <w:lang w:val="es-BO"/>
        </w:rPr>
        <w:t>5</w:t>
      </w:r>
      <w:r w:rsidRPr="00D81705">
        <w:rPr>
          <w:color w:val="000000" w:themeColor="text1"/>
          <w:spacing w:val="3"/>
          <w:sz w:val="28"/>
          <w:szCs w:val="28"/>
          <w:shd w:val="clear" w:color="auto" w:fill="FFFFFF"/>
          <w:lang w:val="vi-VN"/>
        </w:rPr>
        <w:t xml:space="preserve"> học sinh đạt giải cấp trường Hội thi “Bé vẽ sáng tạo cùng Bitex” </w:t>
      </w:r>
    </w:p>
    <w:p w14:paraId="212CF4C5" w14:textId="77777777" w:rsidR="00311CF6" w:rsidRPr="00D81705" w:rsidRDefault="00311CF6" w:rsidP="00311CF6">
      <w:pPr>
        <w:spacing w:after="120"/>
        <w:ind w:firstLine="720"/>
        <w:jc w:val="both"/>
        <w:rPr>
          <w:color w:val="000000" w:themeColor="text1"/>
          <w:spacing w:val="3"/>
          <w:sz w:val="28"/>
          <w:szCs w:val="28"/>
          <w:shd w:val="clear" w:color="auto" w:fill="FFFFFF"/>
          <w:lang w:val="vi-VN"/>
        </w:rPr>
      </w:pPr>
      <w:r w:rsidRPr="00D81705">
        <w:rPr>
          <w:color w:val="000000" w:themeColor="text1"/>
          <w:spacing w:val="3"/>
          <w:sz w:val="28"/>
          <w:szCs w:val="28"/>
          <w:shd w:val="clear" w:color="auto" w:fill="FFFFFF"/>
          <w:lang w:val="vi-VN"/>
        </w:rPr>
        <w:t xml:space="preserve">01 học sinh đạt giải khuyến khích Hội thi “Bé vẽ sáng tạo cùng Bitex” cấp huyện. Tham gia hội thi “Nét vẽ xanh” cấp huyện đạt giải khuyến khích. </w:t>
      </w:r>
    </w:p>
    <w:p w14:paraId="54B6E8CE" w14:textId="77777777" w:rsidR="00311CF6" w:rsidRPr="00D81705" w:rsidRDefault="00311CF6" w:rsidP="00311CF6">
      <w:pPr>
        <w:spacing w:after="120"/>
        <w:ind w:firstLine="720"/>
        <w:jc w:val="both"/>
        <w:rPr>
          <w:color w:val="000000" w:themeColor="text1"/>
          <w:spacing w:val="3"/>
          <w:sz w:val="28"/>
          <w:szCs w:val="28"/>
          <w:shd w:val="clear" w:color="auto" w:fill="FFFFFF"/>
          <w:lang w:val="vi-VN"/>
        </w:rPr>
      </w:pPr>
      <w:r w:rsidRPr="00D81705">
        <w:rPr>
          <w:color w:val="000000" w:themeColor="text1"/>
          <w:spacing w:val="3"/>
          <w:sz w:val="28"/>
          <w:szCs w:val="28"/>
          <w:shd w:val="clear" w:color="auto" w:fill="FFFFFF"/>
          <w:lang w:val="vi-VN"/>
        </w:rPr>
        <w:t>39 Học sinh tham gia hội thi cắm hoa nhân ngày nhà giáo Việt Nam.</w:t>
      </w:r>
    </w:p>
    <w:p w14:paraId="080E0C5E" w14:textId="77777777" w:rsidR="00311CF6" w:rsidRPr="001A1B62" w:rsidRDefault="00311CF6" w:rsidP="00311CF6">
      <w:pPr>
        <w:spacing w:after="120"/>
        <w:ind w:firstLine="720"/>
        <w:jc w:val="both"/>
        <w:rPr>
          <w:color w:val="000000" w:themeColor="text1"/>
          <w:spacing w:val="3"/>
          <w:sz w:val="28"/>
          <w:szCs w:val="28"/>
          <w:shd w:val="clear" w:color="auto" w:fill="FFFFFF"/>
          <w:lang w:val="vi-VN"/>
        </w:rPr>
      </w:pPr>
      <w:r w:rsidRPr="00D81705">
        <w:rPr>
          <w:color w:val="000000" w:themeColor="text1"/>
          <w:spacing w:val="3"/>
          <w:sz w:val="28"/>
          <w:szCs w:val="28"/>
          <w:shd w:val="clear" w:color="auto" w:fill="FFFFFF"/>
          <w:lang w:val="vi-VN"/>
        </w:rPr>
        <w:t>Th</w:t>
      </w:r>
      <w:r w:rsidRPr="001A1B62">
        <w:rPr>
          <w:color w:val="000000" w:themeColor="text1"/>
          <w:spacing w:val="3"/>
          <w:sz w:val="28"/>
          <w:szCs w:val="28"/>
          <w:shd w:val="clear" w:color="auto" w:fill="FFFFFF"/>
          <w:lang w:val="vi-VN"/>
        </w:rPr>
        <w:t>a</w:t>
      </w:r>
      <w:r w:rsidRPr="00D81705">
        <w:rPr>
          <w:color w:val="000000" w:themeColor="text1"/>
          <w:spacing w:val="3"/>
          <w:sz w:val="28"/>
          <w:szCs w:val="28"/>
          <w:shd w:val="clear" w:color="auto" w:fill="FFFFFF"/>
          <w:lang w:val="vi-VN"/>
        </w:rPr>
        <w:t>m gia hội thi  nhịp điệu Mầm non lần 01 “Mầm non Đất Vườn trầu vui khỏe, năng động”</w:t>
      </w:r>
      <w:r w:rsidRPr="001A1B62">
        <w:rPr>
          <w:color w:val="000000" w:themeColor="text1"/>
          <w:spacing w:val="3"/>
          <w:sz w:val="28"/>
          <w:szCs w:val="28"/>
          <w:shd w:val="clear" w:color="auto" w:fill="FFFFFF"/>
          <w:lang w:val="vi-VN"/>
        </w:rPr>
        <w:t>đạt giải nhì.</w:t>
      </w:r>
    </w:p>
    <w:p w14:paraId="1DFD2A59" w14:textId="77777777" w:rsidR="00311CF6" w:rsidRPr="00D81705" w:rsidRDefault="00311CF6" w:rsidP="00311CF6">
      <w:pPr>
        <w:spacing w:after="120"/>
        <w:ind w:firstLine="720"/>
        <w:contextualSpacing/>
        <w:jc w:val="both"/>
        <w:rPr>
          <w:iCs/>
          <w:color w:val="000000" w:themeColor="text1"/>
          <w:sz w:val="28"/>
          <w:szCs w:val="28"/>
          <w:lang w:val="es-BO"/>
        </w:rPr>
      </w:pPr>
      <w:r w:rsidRPr="00D81705">
        <w:rPr>
          <w:color w:val="000000" w:themeColor="text1"/>
          <w:sz w:val="28"/>
          <w:szCs w:val="28"/>
          <w:lang w:val="es-BO"/>
        </w:rPr>
        <w:t xml:space="preserve">Kiểm tra </w:t>
      </w:r>
      <w:r w:rsidRPr="00D81705">
        <w:rPr>
          <w:iCs/>
          <w:color w:val="000000" w:themeColor="text1"/>
          <w:sz w:val="28"/>
          <w:szCs w:val="28"/>
          <w:lang w:val="es-BO"/>
        </w:rPr>
        <w:t>y tế đạt tốt, trong năm học không xảy ra vấn đề tại nạn thương tích và ngộ độc thực phẩm.</w:t>
      </w:r>
    </w:p>
    <w:p w14:paraId="7B5CD318" w14:textId="6AABAF37" w:rsidR="001B44AF" w:rsidRPr="00311CF6" w:rsidRDefault="001B44AF" w:rsidP="00D3651D">
      <w:pPr>
        <w:spacing w:after="120"/>
        <w:jc w:val="both"/>
        <w:rPr>
          <w:b/>
          <w:bCs/>
          <w:color w:val="000000" w:themeColor="text1"/>
          <w:spacing w:val="-6"/>
          <w:sz w:val="28"/>
          <w:szCs w:val="28"/>
          <w:vertAlign w:val="superscript"/>
          <w:lang w:val="es-BO"/>
        </w:rPr>
      </w:pPr>
    </w:p>
    <w:p w14:paraId="576DC053" w14:textId="77777777" w:rsidR="001B44AF" w:rsidRPr="00CB07B1" w:rsidRDefault="001B44AF" w:rsidP="00CB07B1">
      <w:pPr>
        <w:spacing w:line="276" w:lineRule="auto"/>
        <w:jc w:val="both"/>
        <w:rPr>
          <w:b/>
          <w:bCs/>
          <w:color w:val="000000" w:themeColor="text1"/>
          <w:spacing w:val="-6"/>
          <w:sz w:val="28"/>
          <w:szCs w:val="28"/>
          <w:lang w:val="da-DK"/>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70E9E" w:rsidRPr="004C36F2" w14:paraId="5F62E7F8" w14:textId="77777777" w:rsidTr="00227EC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A4F4EC3" w14:textId="7978579D" w:rsidR="0012509B" w:rsidRPr="00CB07B1" w:rsidRDefault="0012509B" w:rsidP="00CB07B1">
            <w:pPr>
              <w:spacing w:before="120" w:line="276" w:lineRule="auto"/>
              <w:rPr>
                <w:color w:val="000000" w:themeColor="text1"/>
                <w:sz w:val="28"/>
                <w:szCs w:val="28"/>
                <w:lang w:val="da-DK"/>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97FAC2" w14:textId="77777777" w:rsidR="0012509B" w:rsidRPr="00CB07B1" w:rsidRDefault="00825233" w:rsidP="00CB07B1">
            <w:pPr>
              <w:spacing w:before="120" w:line="276" w:lineRule="auto"/>
              <w:jc w:val="center"/>
              <w:rPr>
                <w:i/>
                <w:iCs/>
                <w:color w:val="000000" w:themeColor="text1"/>
                <w:sz w:val="28"/>
                <w:szCs w:val="28"/>
                <w:lang w:val="da-DK"/>
              </w:rPr>
            </w:pPr>
            <w:r w:rsidRPr="00CB07B1">
              <w:rPr>
                <w:b/>
                <w:bCs/>
                <w:color w:val="000000" w:themeColor="text1"/>
                <w:sz w:val="28"/>
                <w:szCs w:val="28"/>
                <w:lang w:val="da-DK"/>
              </w:rPr>
              <w:t xml:space="preserve">HIỆU </w:t>
            </w:r>
            <w:r w:rsidR="0012509B" w:rsidRPr="00CB07B1">
              <w:rPr>
                <w:b/>
                <w:bCs/>
                <w:color w:val="000000" w:themeColor="text1"/>
                <w:sz w:val="28"/>
                <w:szCs w:val="28"/>
                <w:lang w:val="da-DK"/>
              </w:rPr>
              <w:t xml:space="preserve">TRƯỞNG </w:t>
            </w:r>
            <w:r w:rsidR="0012509B" w:rsidRPr="00CB07B1">
              <w:rPr>
                <w:b/>
                <w:bCs/>
                <w:color w:val="000000" w:themeColor="text1"/>
                <w:sz w:val="28"/>
                <w:szCs w:val="28"/>
                <w:lang w:val="da-DK"/>
              </w:rPr>
              <w:br/>
            </w:r>
            <w:r w:rsidR="0012509B" w:rsidRPr="00CB07B1">
              <w:rPr>
                <w:i/>
                <w:iCs/>
                <w:color w:val="000000" w:themeColor="text1"/>
                <w:sz w:val="28"/>
                <w:szCs w:val="28"/>
                <w:lang w:val="da-DK"/>
              </w:rPr>
              <w:t>(Ký tên, đóng dấu)</w:t>
            </w:r>
          </w:p>
          <w:p w14:paraId="247BB387" w14:textId="6DC9E136" w:rsidR="00070E9E" w:rsidRDefault="00D3651D" w:rsidP="00CB07B1">
            <w:pPr>
              <w:spacing w:before="120" w:line="276" w:lineRule="auto"/>
              <w:jc w:val="center"/>
              <w:rPr>
                <w:i/>
                <w:iCs/>
                <w:color w:val="000000" w:themeColor="text1"/>
                <w:sz w:val="28"/>
                <w:szCs w:val="28"/>
                <w:lang w:val="da-DK"/>
              </w:rPr>
            </w:pPr>
            <w:r>
              <w:rPr>
                <w:i/>
                <w:iCs/>
                <w:color w:val="000000" w:themeColor="text1"/>
                <w:sz w:val="28"/>
                <w:szCs w:val="28"/>
                <w:lang w:val="da-DK"/>
              </w:rPr>
              <w:t>(Đã ký)</w:t>
            </w:r>
          </w:p>
          <w:p w14:paraId="74403F6C" w14:textId="210930A2" w:rsidR="001B44AF" w:rsidRPr="00CB07B1" w:rsidRDefault="001B44AF" w:rsidP="001B44AF">
            <w:pPr>
              <w:spacing w:before="120" w:line="276" w:lineRule="auto"/>
              <w:rPr>
                <w:i/>
                <w:iCs/>
                <w:color w:val="000000" w:themeColor="text1"/>
                <w:sz w:val="28"/>
                <w:szCs w:val="28"/>
                <w:lang w:val="da-DK"/>
              </w:rPr>
            </w:pPr>
          </w:p>
          <w:p w14:paraId="38A30DB9" w14:textId="7D963225" w:rsidR="00070E9E" w:rsidRPr="00CB07B1" w:rsidRDefault="00070E9E" w:rsidP="00CB07B1">
            <w:pPr>
              <w:spacing w:before="120" w:line="276" w:lineRule="auto"/>
              <w:jc w:val="center"/>
              <w:rPr>
                <w:b/>
                <w:iCs/>
                <w:color w:val="000000" w:themeColor="text1"/>
                <w:sz w:val="28"/>
                <w:szCs w:val="28"/>
                <w:lang w:val="da-DK"/>
              </w:rPr>
            </w:pPr>
            <w:r w:rsidRPr="00CB07B1">
              <w:rPr>
                <w:b/>
                <w:iCs/>
                <w:color w:val="000000" w:themeColor="text1"/>
                <w:sz w:val="28"/>
                <w:szCs w:val="28"/>
                <w:lang w:val="da-DK"/>
              </w:rPr>
              <w:t>Nguyễn Thị Mộng Trang</w:t>
            </w:r>
          </w:p>
          <w:p w14:paraId="32DC24D8" w14:textId="77777777" w:rsidR="002603E3" w:rsidRPr="00CB07B1" w:rsidRDefault="002603E3" w:rsidP="00CB07B1">
            <w:pPr>
              <w:spacing w:before="120" w:line="276" w:lineRule="auto"/>
              <w:jc w:val="center"/>
              <w:rPr>
                <w:b/>
                <w:iCs/>
                <w:color w:val="000000" w:themeColor="text1"/>
                <w:sz w:val="28"/>
                <w:szCs w:val="28"/>
                <w:lang w:val="da-DK"/>
              </w:rPr>
            </w:pPr>
          </w:p>
          <w:p w14:paraId="427E4830" w14:textId="77777777" w:rsidR="002603E3" w:rsidRPr="00CB07B1" w:rsidRDefault="002603E3" w:rsidP="00CB07B1">
            <w:pPr>
              <w:spacing w:before="120" w:line="276" w:lineRule="auto"/>
              <w:jc w:val="center"/>
              <w:rPr>
                <w:b/>
                <w:iCs/>
                <w:color w:val="000000" w:themeColor="text1"/>
                <w:sz w:val="28"/>
                <w:szCs w:val="28"/>
                <w:lang w:val="da-DK"/>
              </w:rPr>
            </w:pPr>
          </w:p>
          <w:p w14:paraId="01A42B7D" w14:textId="77777777" w:rsidR="002603E3" w:rsidRPr="00CB07B1" w:rsidRDefault="002603E3" w:rsidP="00CB07B1">
            <w:pPr>
              <w:spacing w:before="120" w:line="276" w:lineRule="auto"/>
              <w:jc w:val="center"/>
              <w:rPr>
                <w:b/>
                <w:iCs/>
                <w:color w:val="000000" w:themeColor="text1"/>
                <w:sz w:val="28"/>
                <w:szCs w:val="28"/>
                <w:lang w:val="da-DK"/>
              </w:rPr>
            </w:pPr>
          </w:p>
          <w:p w14:paraId="2F8D6B87" w14:textId="0667CB01" w:rsidR="00070E9E" w:rsidRPr="00CB07B1" w:rsidRDefault="00070E9E" w:rsidP="00CB07B1">
            <w:pPr>
              <w:spacing w:before="120" w:line="276" w:lineRule="auto"/>
              <w:jc w:val="center"/>
              <w:rPr>
                <w:color w:val="000000" w:themeColor="text1"/>
                <w:sz w:val="28"/>
                <w:szCs w:val="28"/>
                <w:lang w:val="da-DK"/>
              </w:rPr>
            </w:pPr>
          </w:p>
        </w:tc>
      </w:tr>
    </w:tbl>
    <w:p w14:paraId="2DD864E2" w14:textId="477289B2" w:rsidR="002603E3" w:rsidRPr="00D3651D" w:rsidRDefault="002603E3" w:rsidP="00D3651D">
      <w:pPr>
        <w:pStyle w:val="NoSpacing"/>
        <w:pBdr>
          <w:bottom w:val="single" w:sz="12" w:space="1" w:color="auto"/>
        </w:pBdr>
        <w:rPr>
          <w:lang w:val="da-DK"/>
        </w:rPr>
      </w:pPr>
    </w:p>
    <w:sectPr w:rsidR="002603E3" w:rsidRPr="00D3651D" w:rsidSect="00D3651D">
      <w:headerReference w:type="default" r:id="rId12"/>
      <w:pgSz w:w="11907" w:h="16840" w:code="9"/>
      <w:pgMar w:top="1138" w:right="1138" w:bottom="1138" w:left="1699" w:header="461"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28F61" w14:textId="77777777" w:rsidR="00E73BF9" w:rsidRDefault="00E73BF9" w:rsidP="002411E4">
      <w:r>
        <w:separator/>
      </w:r>
    </w:p>
  </w:endnote>
  <w:endnote w:type="continuationSeparator" w:id="0">
    <w:p w14:paraId="6C921D5D" w14:textId="77777777" w:rsidR="00E73BF9" w:rsidRDefault="00E73BF9" w:rsidP="0024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Courier New"/>
    <w:charset w:val="00"/>
    <w:family w:val="swiss"/>
    <w:pitch w:val="variable"/>
    <w:sig w:usb0="00000001"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Calibri Light">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52DD5" w14:textId="77777777" w:rsidR="00E73BF9" w:rsidRDefault="00E73BF9" w:rsidP="002411E4">
      <w:r>
        <w:separator/>
      </w:r>
    </w:p>
  </w:footnote>
  <w:footnote w:type="continuationSeparator" w:id="0">
    <w:p w14:paraId="73F96FD1" w14:textId="77777777" w:rsidR="00E73BF9" w:rsidRDefault="00E73BF9" w:rsidP="002411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062597"/>
      <w:docPartObj>
        <w:docPartGallery w:val="Page Numbers (Top of Page)"/>
        <w:docPartUnique/>
      </w:docPartObj>
    </w:sdtPr>
    <w:sdtEndPr>
      <w:rPr>
        <w:noProof/>
      </w:rPr>
    </w:sdtEndPr>
    <w:sdtContent>
      <w:p w14:paraId="7094A50A" w14:textId="2165E9F2" w:rsidR="00746D07" w:rsidRDefault="00746D07">
        <w:pPr>
          <w:pStyle w:val="Header"/>
          <w:jc w:val="center"/>
        </w:pPr>
        <w:r>
          <w:fldChar w:fldCharType="begin"/>
        </w:r>
        <w:r>
          <w:instrText xml:space="preserve"> PAGE   \* MERGEFORMAT </w:instrText>
        </w:r>
        <w:r>
          <w:fldChar w:fldCharType="separate"/>
        </w:r>
        <w:r w:rsidR="00FD26AA">
          <w:rPr>
            <w:noProof/>
          </w:rPr>
          <w:t>16</w:t>
        </w:r>
        <w:r>
          <w:rPr>
            <w:noProof/>
          </w:rPr>
          <w:fldChar w:fldCharType="end"/>
        </w:r>
      </w:p>
    </w:sdtContent>
  </w:sdt>
  <w:p w14:paraId="633C6B1D" w14:textId="77777777" w:rsidR="00746D07" w:rsidRDefault="00746D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84FB7"/>
    <w:multiLevelType w:val="hybridMultilevel"/>
    <w:tmpl w:val="4C7CC5B0"/>
    <w:lvl w:ilvl="0" w:tplc="83BE936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BE6E2B"/>
    <w:multiLevelType w:val="hybridMultilevel"/>
    <w:tmpl w:val="05F4AFA0"/>
    <w:lvl w:ilvl="0" w:tplc="6A442E3C">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09B"/>
    <w:rsid w:val="00015E30"/>
    <w:rsid w:val="000438F9"/>
    <w:rsid w:val="00063527"/>
    <w:rsid w:val="00067977"/>
    <w:rsid w:val="00070E9E"/>
    <w:rsid w:val="000A6DD4"/>
    <w:rsid w:val="000C28A5"/>
    <w:rsid w:val="000C2A40"/>
    <w:rsid w:val="000C69F7"/>
    <w:rsid w:val="000D102A"/>
    <w:rsid w:val="000D7549"/>
    <w:rsid w:val="001211BB"/>
    <w:rsid w:val="0012509B"/>
    <w:rsid w:val="00143034"/>
    <w:rsid w:val="001663F2"/>
    <w:rsid w:val="00167953"/>
    <w:rsid w:val="00174763"/>
    <w:rsid w:val="0017745A"/>
    <w:rsid w:val="00190B8E"/>
    <w:rsid w:val="001B17C8"/>
    <w:rsid w:val="001B1D40"/>
    <w:rsid w:val="001B44AF"/>
    <w:rsid w:val="001B6635"/>
    <w:rsid w:val="001D03F2"/>
    <w:rsid w:val="001D2476"/>
    <w:rsid w:val="001D40B0"/>
    <w:rsid w:val="001E02BE"/>
    <w:rsid w:val="001E0813"/>
    <w:rsid w:val="001E1097"/>
    <w:rsid w:val="001E12F3"/>
    <w:rsid w:val="001E18FA"/>
    <w:rsid w:val="001E53F5"/>
    <w:rsid w:val="001F002E"/>
    <w:rsid w:val="001F0E0B"/>
    <w:rsid w:val="001F3252"/>
    <w:rsid w:val="001F6DD0"/>
    <w:rsid w:val="00217E1F"/>
    <w:rsid w:val="002200D9"/>
    <w:rsid w:val="00227EC9"/>
    <w:rsid w:val="00231AD9"/>
    <w:rsid w:val="002411E4"/>
    <w:rsid w:val="002603E3"/>
    <w:rsid w:val="0026585F"/>
    <w:rsid w:val="0027560A"/>
    <w:rsid w:val="00281F04"/>
    <w:rsid w:val="00290E4E"/>
    <w:rsid w:val="002A711D"/>
    <w:rsid w:val="002B47D7"/>
    <w:rsid w:val="00311CF6"/>
    <w:rsid w:val="003207C0"/>
    <w:rsid w:val="00321B80"/>
    <w:rsid w:val="003241B9"/>
    <w:rsid w:val="003253AB"/>
    <w:rsid w:val="00344BCC"/>
    <w:rsid w:val="00357491"/>
    <w:rsid w:val="003574F7"/>
    <w:rsid w:val="00362B2E"/>
    <w:rsid w:val="00366389"/>
    <w:rsid w:val="0037755E"/>
    <w:rsid w:val="00390B45"/>
    <w:rsid w:val="003A2370"/>
    <w:rsid w:val="003C6D7D"/>
    <w:rsid w:val="003E4CDB"/>
    <w:rsid w:val="003E6A9B"/>
    <w:rsid w:val="0040270D"/>
    <w:rsid w:val="00413A65"/>
    <w:rsid w:val="00430615"/>
    <w:rsid w:val="00436C3C"/>
    <w:rsid w:val="0044343B"/>
    <w:rsid w:val="004435D7"/>
    <w:rsid w:val="004446C6"/>
    <w:rsid w:val="00463DA7"/>
    <w:rsid w:val="004B7C06"/>
    <w:rsid w:val="004C0045"/>
    <w:rsid w:val="004C36F2"/>
    <w:rsid w:val="004C731E"/>
    <w:rsid w:val="004D7656"/>
    <w:rsid w:val="004D7F49"/>
    <w:rsid w:val="004E278C"/>
    <w:rsid w:val="004E30F1"/>
    <w:rsid w:val="004E7671"/>
    <w:rsid w:val="004F1525"/>
    <w:rsid w:val="00561E3C"/>
    <w:rsid w:val="005622E4"/>
    <w:rsid w:val="0057211D"/>
    <w:rsid w:val="00587E34"/>
    <w:rsid w:val="005A68B6"/>
    <w:rsid w:val="005B50C5"/>
    <w:rsid w:val="005B6D97"/>
    <w:rsid w:val="005D4C1A"/>
    <w:rsid w:val="006212E6"/>
    <w:rsid w:val="0064438D"/>
    <w:rsid w:val="0065391D"/>
    <w:rsid w:val="00656250"/>
    <w:rsid w:val="00662B3B"/>
    <w:rsid w:val="00675669"/>
    <w:rsid w:val="00675A22"/>
    <w:rsid w:val="00680D46"/>
    <w:rsid w:val="006829CC"/>
    <w:rsid w:val="00687BD7"/>
    <w:rsid w:val="00694322"/>
    <w:rsid w:val="00696CBE"/>
    <w:rsid w:val="006B3B57"/>
    <w:rsid w:val="006D6B6B"/>
    <w:rsid w:val="006E0519"/>
    <w:rsid w:val="006E1793"/>
    <w:rsid w:val="006F3D3A"/>
    <w:rsid w:val="00701D91"/>
    <w:rsid w:val="00713D33"/>
    <w:rsid w:val="00717B39"/>
    <w:rsid w:val="007330F9"/>
    <w:rsid w:val="0074535F"/>
    <w:rsid w:val="00746D07"/>
    <w:rsid w:val="00764181"/>
    <w:rsid w:val="00776DE2"/>
    <w:rsid w:val="007811F9"/>
    <w:rsid w:val="007872DF"/>
    <w:rsid w:val="007905ED"/>
    <w:rsid w:val="007E30E2"/>
    <w:rsid w:val="00811A0B"/>
    <w:rsid w:val="00811E28"/>
    <w:rsid w:val="00816426"/>
    <w:rsid w:val="00825233"/>
    <w:rsid w:val="00830C76"/>
    <w:rsid w:val="00841B25"/>
    <w:rsid w:val="00846582"/>
    <w:rsid w:val="008808C5"/>
    <w:rsid w:val="0088510E"/>
    <w:rsid w:val="008A49B5"/>
    <w:rsid w:val="008C09E4"/>
    <w:rsid w:val="008D0457"/>
    <w:rsid w:val="008E1039"/>
    <w:rsid w:val="008E4D02"/>
    <w:rsid w:val="009013AD"/>
    <w:rsid w:val="00906576"/>
    <w:rsid w:val="00932B15"/>
    <w:rsid w:val="00945C08"/>
    <w:rsid w:val="009460B5"/>
    <w:rsid w:val="0096161B"/>
    <w:rsid w:val="00982B17"/>
    <w:rsid w:val="009D3956"/>
    <w:rsid w:val="009E1265"/>
    <w:rsid w:val="009F36AC"/>
    <w:rsid w:val="00A032DE"/>
    <w:rsid w:val="00A06791"/>
    <w:rsid w:val="00A4566E"/>
    <w:rsid w:val="00A45EF5"/>
    <w:rsid w:val="00A575BD"/>
    <w:rsid w:val="00A62BE5"/>
    <w:rsid w:val="00A835DD"/>
    <w:rsid w:val="00AB56FB"/>
    <w:rsid w:val="00AB5828"/>
    <w:rsid w:val="00AB5AAD"/>
    <w:rsid w:val="00AD312A"/>
    <w:rsid w:val="00AE6BEF"/>
    <w:rsid w:val="00AF2B9D"/>
    <w:rsid w:val="00AF65BC"/>
    <w:rsid w:val="00B142AA"/>
    <w:rsid w:val="00B164D9"/>
    <w:rsid w:val="00B30787"/>
    <w:rsid w:val="00B43536"/>
    <w:rsid w:val="00B43CB3"/>
    <w:rsid w:val="00B516A1"/>
    <w:rsid w:val="00B73165"/>
    <w:rsid w:val="00B77ABF"/>
    <w:rsid w:val="00B91150"/>
    <w:rsid w:val="00BA03DF"/>
    <w:rsid w:val="00BA7269"/>
    <w:rsid w:val="00BB0C1C"/>
    <w:rsid w:val="00BC6EC2"/>
    <w:rsid w:val="00BF2022"/>
    <w:rsid w:val="00C10702"/>
    <w:rsid w:val="00C54842"/>
    <w:rsid w:val="00C57E2F"/>
    <w:rsid w:val="00C74D1A"/>
    <w:rsid w:val="00C76364"/>
    <w:rsid w:val="00C8660C"/>
    <w:rsid w:val="00C963E3"/>
    <w:rsid w:val="00C9799D"/>
    <w:rsid w:val="00CA4301"/>
    <w:rsid w:val="00CB07B1"/>
    <w:rsid w:val="00CC035D"/>
    <w:rsid w:val="00CE3B53"/>
    <w:rsid w:val="00CF46F6"/>
    <w:rsid w:val="00D15256"/>
    <w:rsid w:val="00D348F0"/>
    <w:rsid w:val="00D34F02"/>
    <w:rsid w:val="00D3651D"/>
    <w:rsid w:val="00D42807"/>
    <w:rsid w:val="00D46B80"/>
    <w:rsid w:val="00D81F90"/>
    <w:rsid w:val="00D95E27"/>
    <w:rsid w:val="00DA51C2"/>
    <w:rsid w:val="00DA5F4F"/>
    <w:rsid w:val="00DB4350"/>
    <w:rsid w:val="00DE221F"/>
    <w:rsid w:val="00DE612C"/>
    <w:rsid w:val="00E00183"/>
    <w:rsid w:val="00E26689"/>
    <w:rsid w:val="00E2702D"/>
    <w:rsid w:val="00E6226B"/>
    <w:rsid w:val="00E73BF9"/>
    <w:rsid w:val="00E7583A"/>
    <w:rsid w:val="00E82908"/>
    <w:rsid w:val="00EA1521"/>
    <w:rsid w:val="00EB02C4"/>
    <w:rsid w:val="00EB2A1A"/>
    <w:rsid w:val="00EC44B4"/>
    <w:rsid w:val="00EC5808"/>
    <w:rsid w:val="00EF6C16"/>
    <w:rsid w:val="00F04DAE"/>
    <w:rsid w:val="00F0654D"/>
    <w:rsid w:val="00F16485"/>
    <w:rsid w:val="00F35582"/>
    <w:rsid w:val="00F3653A"/>
    <w:rsid w:val="00F50276"/>
    <w:rsid w:val="00F864B5"/>
    <w:rsid w:val="00F900E4"/>
    <w:rsid w:val="00F90943"/>
    <w:rsid w:val="00F93A4A"/>
    <w:rsid w:val="00F97BAE"/>
    <w:rsid w:val="00FD26AA"/>
    <w:rsid w:val="00FF0BA8"/>
    <w:rsid w:val="00FF56FB"/>
    <w:rsid w:val="00FF7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1C90"/>
  <w15:docId w15:val="{2E9C71D8-7073-47F0-A3C2-AEEC94DB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908"/>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qFormat/>
    <w:rsid w:val="00E26689"/>
    <w:pPr>
      <w:keepNext/>
      <w:widowControl w:val="0"/>
      <w:autoSpaceDE w:val="0"/>
      <w:autoSpaceDN w:val="0"/>
      <w:spacing w:line="360" w:lineRule="auto"/>
      <w:jc w:val="center"/>
      <w:outlineLvl w:val="0"/>
    </w:pPr>
    <w:rPr>
      <w:rFonts w:ascii=".VnTimeH" w:hAnsi=".VnTimeH" w:cs=".VnTimeH"/>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702"/>
    <w:pPr>
      <w:spacing w:after="0" w:line="240" w:lineRule="auto"/>
    </w:pPr>
    <w:rPr>
      <w:rFonts w:eastAsia="Times New Roman" w:cs="Times New Roman"/>
      <w:kern w:val="0"/>
      <w:szCs w:val="24"/>
      <w14:ligatures w14:val="none"/>
    </w:rPr>
  </w:style>
  <w:style w:type="paragraph" w:styleId="BalloonText">
    <w:name w:val="Balloon Text"/>
    <w:basedOn w:val="Normal"/>
    <w:link w:val="BalloonTextChar"/>
    <w:uiPriority w:val="99"/>
    <w:semiHidden/>
    <w:unhideWhenUsed/>
    <w:rsid w:val="00C107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702"/>
    <w:rPr>
      <w:rFonts w:ascii="Segoe UI" w:eastAsia="Times New Roman" w:hAnsi="Segoe UI" w:cs="Segoe UI"/>
      <w:kern w:val="0"/>
      <w:sz w:val="18"/>
      <w:szCs w:val="18"/>
      <w14:ligatures w14:val="none"/>
    </w:rPr>
  </w:style>
  <w:style w:type="table" w:styleId="TableGrid">
    <w:name w:val="Table Grid"/>
    <w:basedOn w:val="TableNormal"/>
    <w:uiPriority w:val="39"/>
    <w:rsid w:val="004C0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Nga 3,?"/>
    <w:basedOn w:val="Normal"/>
    <w:link w:val="ListParagraphChar"/>
    <w:uiPriority w:val="34"/>
    <w:qFormat/>
    <w:rsid w:val="00AE6BEF"/>
    <w:pPr>
      <w:ind w:left="720"/>
      <w:contextualSpacing/>
    </w:pPr>
  </w:style>
  <w:style w:type="character" w:styleId="Hyperlink">
    <w:name w:val="Hyperlink"/>
    <w:basedOn w:val="DefaultParagraphFont"/>
    <w:uiPriority w:val="99"/>
    <w:unhideWhenUsed/>
    <w:rsid w:val="0044343B"/>
    <w:rPr>
      <w:color w:val="0563C1" w:themeColor="hyperlink"/>
      <w:u w:val="single"/>
    </w:rPr>
  </w:style>
  <w:style w:type="character" w:customStyle="1" w:styleId="UnresolvedMention">
    <w:name w:val="Unresolved Mention"/>
    <w:basedOn w:val="DefaultParagraphFont"/>
    <w:uiPriority w:val="99"/>
    <w:semiHidden/>
    <w:unhideWhenUsed/>
    <w:rsid w:val="0044343B"/>
    <w:rPr>
      <w:color w:val="605E5C"/>
      <w:shd w:val="clear" w:color="auto" w:fill="E1DFDD"/>
    </w:rPr>
  </w:style>
  <w:style w:type="paragraph" w:styleId="Header">
    <w:name w:val="header"/>
    <w:basedOn w:val="Normal"/>
    <w:link w:val="HeaderChar"/>
    <w:uiPriority w:val="99"/>
    <w:unhideWhenUsed/>
    <w:rsid w:val="002411E4"/>
    <w:pPr>
      <w:tabs>
        <w:tab w:val="center" w:pos="4680"/>
        <w:tab w:val="right" w:pos="9360"/>
      </w:tabs>
    </w:pPr>
  </w:style>
  <w:style w:type="character" w:customStyle="1" w:styleId="HeaderChar">
    <w:name w:val="Header Char"/>
    <w:basedOn w:val="DefaultParagraphFont"/>
    <w:link w:val="Header"/>
    <w:uiPriority w:val="99"/>
    <w:rsid w:val="002411E4"/>
    <w:rPr>
      <w:rFonts w:eastAsia="Times New Roman" w:cs="Times New Roman"/>
      <w:kern w:val="0"/>
      <w:szCs w:val="24"/>
      <w14:ligatures w14:val="none"/>
    </w:rPr>
  </w:style>
  <w:style w:type="paragraph" w:styleId="Footer">
    <w:name w:val="footer"/>
    <w:basedOn w:val="Normal"/>
    <w:link w:val="FooterChar"/>
    <w:uiPriority w:val="99"/>
    <w:unhideWhenUsed/>
    <w:rsid w:val="002411E4"/>
    <w:pPr>
      <w:tabs>
        <w:tab w:val="center" w:pos="4680"/>
        <w:tab w:val="right" w:pos="9360"/>
      </w:tabs>
    </w:pPr>
  </w:style>
  <w:style w:type="character" w:customStyle="1" w:styleId="FooterChar">
    <w:name w:val="Footer Char"/>
    <w:basedOn w:val="DefaultParagraphFont"/>
    <w:link w:val="Footer"/>
    <w:uiPriority w:val="99"/>
    <w:rsid w:val="002411E4"/>
    <w:rPr>
      <w:rFonts w:eastAsia="Times New Roman" w:cs="Times New Roman"/>
      <w:kern w:val="0"/>
      <w:szCs w:val="24"/>
      <w14:ligatures w14:val="none"/>
    </w:rPr>
  </w:style>
  <w:style w:type="paragraph" w:styleId="NormalWeb">
    <w:name w:val="Normal (Web)"/>
    <w:basedOn w:val="Normal"/>
    <w:uiPriority w:val="99"/>
    <w:rsid w:val="000C69F7"/>
    <w:pPr>
      <w:spacing w:before="100" w:beforeAutospacing="1" w:after="100" w:afterAutospacing="1"/>
    </w:pPr>
  </w:style>
  <w:style w:type="character" w:customStyle="1" w:styleId="Heading1Char">
    <w:name w:val="Heading 1 Char"/>
    <w:basedOn w:val="DefaultParagraphFont"/>
    <w:link w:val="Heading1"/>
    <w:rsid w:val="00E26689"/>
    <w:rPr>
      <w:rFonts w:ascii=".VnTimeH" w:eastAsia="Times New Roman" w:hAnsi=".VnTimeH" w:cs=".VnTimeH"/>
      <w:b/>
      <w:bCs/>
      <w:kern w:val="0"/>
      <w:sz w:val="26"/>
      <w:szCs w:val="26"/>
      <w:lang w:val="en-GB"/>
      <w14:ligatures w14:val="none"/>
    </w:r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Char"/>
    <w:link w:val="ListParagraph"/>
    <w:uiPriority w:val="34"/>
    <w:qFormat/>
    <w:locked/>
    <w:rsid w:val="00311CF6"/>
    <w:rPr>
      <w:rFonts w:eastAsia="Times New Roman" w:cs="Times New Roman"/>
      <w:kern w:val="0"/>
      <w:szCs w:val="24"/>
      <w14:ligatures w14:val="none"/>
    </w:rPr>
  </w:style>
  <w:style w:type="character" w:styleId="Emphasis">
    <w:name w:val="Emphasis"/>
    <w:uiPriority w:val="20"/>
    <w:qFormat/>
    <w:rsid w:val="00311C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28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tanxuan.hcm.edu.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0tanxuan.tphcm@moet.edu.v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gnguyen171178@gmail.com" TargetMode="Externa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mailto:trangnguyen171178@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3559</Words>
  <Characters>20292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KCHINH</cp:lastModifiedBy>
  <cp:revision>2</cp:revision>
  <cp:lastPrinted>2024-08-28T02:07:00Z</cp:lastPrinted>
  <dcterms:created xsi:type="dcterms:W3CDTF">2024-09-09T03:28:00Z</dcterms:created>
  <dcterms:modified xsi:type="dcterms:W3CDTF">2024-09-09T03:28:00Z</dcterms:modified>
</cp:coreProperties>
</file>