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564A6F" w14:textId="65850B71" w:rsidR="00AD6260" w:rsidRPr="00BB773B" w:rsidRDefault="00BB773B" w:rsidP="00AD6260">
      <w:pPr>
        <w:jc w:val="center"/>
        <w:rPr>
          <w:rFonts w:cs="Times New Roman"/>
          <w:b/>
          <w:bCs/>
          <w:sz w:val="28"/>
          <w:szCs w:val="28"/>
        </w:rPr>
      </w:pPr>
      <w:bookmarkStart w:id="0" w:name="_GoBack"/>
      <w:bookmarkEnd w:id="0"/>
      <w:r w:rsidRPr="00BB773B">
        <w:rPr>
          <w:rFonts w:cs="Times New Roman"/>
          <w:b/>
          <w:bCs/>
          <w:sz w:val="28"/>
          <w:szCs w:val="28"/>
        </w:rPr>
        <w:t>TRUYỆN: SỰ TÍCH HOA HỒNG</w:t>
      </w:r>
    </w:p>
    <w:p w14:paraId="6B2D30A3" w14:textId="77777777" w:rsidR="00BB773B" w:rsidRPr="00BB773B" w:rsidRDefault="00BB773B" w:rsidP="00BB773B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BB773B">
        <w:rPr>
          <w:color w:val="333333"/>
          <w:sz w:val="28"/>
          <w:szCs w:val="28"/>
        </w:rPr>
        <w:t>Ngày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xưa</w:t>
      </w:r>
      <w:proofErr w:type="spellEnd"/>
      <w:r w:rsidRPr="00BB773B">
        <w:rPr>
          <w:color w:val="333333"/>
          <w:sz w:val="28"/>
          <w:szCs w:val="28"/>
        </w:rPr>
        <w:t xml:space="preserve">, </w:t>
      </w:r>
      <w:proofErr w:type="spellStart"/>
      <w:r w:rsidRPr="00BB773B">
        <w:rPr>
          <w:color w:val="333333"/>
          <w:sz w:val="28"/>
          <w:szCs w:val="28"/>
        </w:rPr>
        <w:t>hoa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hồng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chỉ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toàn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một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màu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trắng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tinh</w:t>
      </w:r>
      <w:proofErr w:type="spellEnd"/>
      <w:r w:rsidRPr="00BB773B">
        <w:rPr>
          <w:color w:val="333333"/>
          <w:sz w:val="28"/>
          <w:szCs w:val="28"/>
        </w:rPr>
        <w:t xml:space="preserve">. </w:t>
      </w:r>
      <w:proofErr w:type="spellStart"/>
      <w:r w:rsidRPr="00BB773B">
        <w:rPr>
          <w:color w:val="333333"/>
          <w:sz w:val="28"/>
          <w:szCs w:val="28"/>
        </w:rPr>
        <w:t>Những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bông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hoa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hồng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nói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với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nhau</w:t>
      </w:r>
      <w:proofErr w:type="spellEnd"/>
      <w:r w:rsidRPr="00BB773B">
        <w:rPr>
          <w:color w:val="333333"/>
          <w:sz w:val="28"/>
          <w:szCs w:val="28"/>
        </w:rPr>
        <w:t>:</w:t>
      </w:r>
    </w:p>
    <w:p w14:paraId="3FAFC6A4" w14:textId="77777777" w:rsidR="00BB773B" w:rsidRPr="00BB773B" w:rsidRDefault="00BB773B" w:rsidP="00BB773B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-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Ước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gì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chúng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ta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có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nhiều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màu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sắc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như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các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loại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hoa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khác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.</w:t>
      </w:r>
    </w:p>
    <w:p w14:paraId="55644AEF" w14:textId="77777777" w:rsidR="00BB773B" w:rsidRPr="00BB773B" w:rsidRDefault="00BB773B" w:rsidP="00BB773B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- Ừ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nhỉ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!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Giá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mà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chúng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ta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có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được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màu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đỏ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rực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rỡ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của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hoa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thược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dược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,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màu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tím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ngắt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của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hoa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lưu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ly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,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màu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vàng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tươi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của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hoa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cúc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.</w:t>
      </w:r>
    </w:p>
    <w:p w14:paraId="039B8600" w14:textId="77777777" w:rsidR="00BB773B" w:rsidRPr="00BB773B" w:rsidRDefault="00BB773B" w:rsidP="00BB773B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-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Nhưng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chúng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ta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biết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làm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cách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nào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bây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giờ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?</w:t>
      </w:r>
    </w:p>
    <w:p w14:paraId="007052F2" w14:textId="77777777" w:rsidR="00BB773B" w:rsidRPr="00BB773B" w:rsidRDefault="00BB773B" w:rsidP="00BB773B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BB773B">
        <w:rPr>
          <w:color w:val="333333"/>
          <w:sz w:val="28"/>
          <w:szCs w:val="28"/>
        </w:rPr>
        <w:t>Đúng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lúc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ấy</w:t>
      </w:r>
      <w:proofErr w:type="spellEnd"/>
      <w:r w:rsidRPr="00BB773B">
        <w:rPr>
          <w:color w:val="333333"/>
          <w:sz w:val="28"/>
          <w:szCs w:val="28"/>
        </w:rPr>
        <w:t xml:space="preserve">, </w:t>
      </w:r>
      <w:proofErr w:type="spellStart"/>
      <w:r w:rsidRPr="00BB773B">
        <w:rPr>
          <w:color w:val="333333"/>
          <w:sz w:val="28"/>
          <w:szCs w:val="28"/>
        </w:rPr>
        <w:t>có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một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nàng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tiên</w:t>
      </w:r>
      <w:proofErr w:type="spellEnd"/>
      <w:r w:rsidRPr="00BB773B">
        <w:rPr>
          <w:color w:val="333333"/>
          <w:sz w:val="28"/>
          <w:szCs w:val="28"/>
        </w:rPr>
        <w:t xml:space="preserve"> bay qua </w:t>
      </w:r>
      <w:proofErr w:type="spellStart"/>
      <w:r w:rsidRPr="00BB773B">
        <w:rPr>
          <w:color w:val="333333"/>
          <w:sz w:val="28"/>
          <w:szCs w:val="28"/>
        </w:rPr>
        <w:t>và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nghe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được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câu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chuyện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của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những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bông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hoa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hồng</w:t>
      </w:r>
      <w:proofErr w:type="spellEnd"/>
      <w:r w:rsidRPr="00BB773B">
        <w:rPr>
          <w:color w:val="333333"/>
          <w:sz w:val="28"/>
          <w:szCs w:val="28"/>
        </w:rPr>
        <w:t xml:space="preserve">. </w:t>
      </w:r>
      <w:proofErr w:type="spellStart"/>
      <w:r w:rsidRPr="00BB773B">
        <w:rPr>
          <w:color w:val="333333"/>
          <w:sz w:val="28"/>
          <w:szCs w:val="28"/>
        </w:rPr>
        <w:t>Nàng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thầm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nghĩ</w:t>
      </w:r>
      <w:proofErr w:type="spellEnd"/>
      <w:r w:rsidRPr="00BB773B">
        <w:rPr>
          <w:color w:val="333333"/>
          <w:sz w:val="28"/>
          <w:szCs w:val="28"/>
        </w:rPr>
        <w:t>: </w:t>
      </w:r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“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Mình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sẽ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giúp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các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bạn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hoa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hồng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!”</w:t>
      </w:r>
      <w:r w:rsidRPr="00BB773B">
        <w:rPr>
          <w:color w:val="333333"/>
          <w:sz w:val="28"/>
          <w:szCs w:val="28"/>
        </w:rPr>
        <w:t>.</w:t>
      </w:r>
    </w:p>
    <w:p w14:paraId="702AB014" w14:textId="77777777" w:rsidR="00BB773B" w:rsidRPr="00BB773B" w:rsidRDefault="00BB773B" w:rsidP="00BB773B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BB773B">
        <w:rPr>
          <w:color w:val="333333"/>
          <w:sz w:val="28"/>
          <w:szCs w:val="28"/>
        </w:rPr>
        <w:t>Nàng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tiên</w:t>
      </w:r>
      <w:proofErr w:type="spellEnd"/>
      <w:r w:rsidRPr="00BB773B">
        <w:rPr>
          <w:color w:val="333333"/>
          <w:sz w:val="28"/>
          <w:szCs w:val="28"/>
        </w:rPr>
        <w:t xml:space="preserve"> bay </w:t>
      </w:r>
      <w:proofErr w:type="spellStart"/>
      <w:r w:rsidRPr="00BB773B">
        <w:rPr>
          <w:color w:val="333333"/>
          <w:sz w:val="28"/>
          <w:szCs w:val="28"/>
        </w:rPr>
        <w:t>đến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gặp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thần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Mặt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Trời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và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nói</w:t>
      </w:r>
      <w:proofErr w:type="spellEnd"/>
      <w:r w:rsidRPr="00BB773B">
        <w:rPr>
          <w:color w:val="333333"/>
          <w:sz w:val="28"/>
          <w:szCs w:val="28"/>
        </w:rPr>
        <w:t>:</w:t>
      </w:r>
    </w:p>
    <w:p w14:paraId="30B1E8E0" w14:textId="77777777" w:rsidR="00BB773B" w:rsidRPr="00BB773B" w:rsidRDefault="00BB773B" w:rsidP="00BB773B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-  Xin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thần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hãy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ban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cho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loài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hoa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hồng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sắc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đỏ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rực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cháy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của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thần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!</w:t>
      </w:r>
    </w:p>
    <w:p w14:paraId="343FB743" w14:textId="77777777" w:rsidR="00BB773B" w:rsidRPr="00BB773B" w:rsidRDefault="00BB773B" w:rsidP="00BB773B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BB773B">
        <w:rPr>
          <w:color w:val="333333"/>
          <w:sz w:val="28"/>
          <w:szCs w:val="28"/>
        </w:rPr>
        <w:t>Thần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Mặt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Trời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vuốt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râu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cười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khà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khà</w:t>
      </w:r>
      <w:proofErr w:type="spellEnd"/>
      <w:r w:rsidRPr="00BB773B">
        <w:rPr>
          <w:color w:val="333333"/>
          <w:sz w:val="28"/>
          <w:szCs w:val="28"/>
        </w:rPr>
        <w:t xml:space="preserve">, </w:t>
      </w:r>
      <w:proofErr w:type="spellStart"/>
      <w:r w:rsidRPr="00BB773B">
        <w:rPr>
          <w:color w:val="333333"/>
          <w:sz w:val="28"/>
          <w:szCs w:val="28"/>
        </w:rPr>
        <w:t>gật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đầu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đồng</w:t>
      </w:r>
      <w:proofErr w:type="spellEnd"/>
      <w:r w:rsidRPr="00BB773B">
        <w:rPr>
          <w:color w:val="333333"/>
          <w:sz w:val="28"/>
          <w:szCs w:val="28"/>
        </w:rPr>
        <w:t xml:space="preserve"> ý. </w:t>
      </w:r>
      <w:proofErr w:type="spellStart"/>
      <w:r w:rsidRPr="00BB773B">
        <w:rPr>
          <w:color w:val="333333"/>
          <w:sz w:val="28"/>
          <w:szCs w:val="28"/>
        </w:rPr>
        <w:t>Nàng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tiên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cảm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ơn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thần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Mặt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Trời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rồi</w:t>
      </w:r>
      <w:proofErr w:type="spellEnd"/>
      <w:r w:rsidRPr="00BB773B">
        <w:rPr>
          <w:color w:val="333333"/>
          <w:sz w:val="28"/>
          <w:szCs w:val="28"/>
        </w:rPr>
        <w:t xml:space="preserve"> bay </w:t>
      </w:r>
      <w:proofErr w:type="spellStart"/>
      <w:r w:rsidRPr="00BB773B">
        <w:rPr>
          <w:color w:val="333333"/>
          <w:sz w:val="28"/>
          <w:szCs w:val="28"/>
        </w:rPr>
        <w:t>tới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gặp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nữ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thần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Mặt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Trăng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và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nói</w:t>
      </w:r>
      <w:proofErr w:type="spellEnd"/>
      <w:r w:rsidRPr="00BB773B">
        <w:rPr>
          <w:color w:val="333333"/>
          <w:sz w:val="28"/>
          <w:szCs w:val="28"/>
        </w:rPr>
        <w:t>:</w:t>
      </w:r>
    </w:p>
    <w:p w14:paraId="0B664FAC" w14:textId="77777777" w:rsidR="00BB773B" w:rsidRPr="00BB773B" w:rsidRDefault="00BB773B" w:rsidP="00BB773B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- Xin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nữ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thần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ban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cho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loài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hoa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hồng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sắc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vàng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êm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dịu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của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thần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!</w:t>
      </w:r>
    </w:p>
    <w:p w14:paraId="6F0B3427" w14:textId="77777777" w:rsidR="00BB773B" w:rsidRPr="00BB773B" w:rsidRDefault="00BB773B" w:rsidP="00BB773B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BB773B">
        <w:rPr>
          <w:color w:val="333333"/>
          <w:sz w:val="28"/>
          <w:szCs w:val="28"/>
        </w:rPr>
        <w:t>Nữ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thần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Mặt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Trăng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mỉm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cười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gật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đầu</w:t>
      </w:r>
      <w:proofErr w:type="spellEnd"/>
      <w:r w:rsidRPr="00BB773B">
        <w:rPr>
          <w:color w:val="333333"/>
          <w:sz w:val="28"/>
          <w:szCs w:val="28"/>
        </w:rPr>
        <w:t xml:space="preserve">. </w:t>
      </w:r>
      <w:proofErr w:type="spellStart"/>
      <w:r w:rsidRPr="00BB773B">
        <w:rPr>
          <w:color w:val="333333"/>
          <w:sz w:val="28"/>
          <w:szCs w:val="28"/>
        </w:rPr>
        <w:t>Sáng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sớm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hôm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sau</w:t>
      </w:r>
      <w:proofErr w:type="spellEnd"/>
      <w:r w:rsidRPr="00BB773B">
        <w:rPr>
          <w:color w:val="333333"/>
          <w:sz w:val="28"/>
          <w:szCs w:val="28"/>
        </w:rPr>
        <w:t xml:space="preserve">, </w:t>
      </w:r>
      <w:proofErr w:type="spellStart"/>
      <w:r w:rsidRPr="00BB773B">
        <w:rPr>
          <w:color w:val="333333"/>
          <w:sz w:val="28"/>
          <w:szCs w:val="28"/>
        </w:rPr>
        <w:t>khi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nàng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tiên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trở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lại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vườn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hồng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thì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cây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lá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tưng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bừng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chào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đón</w:t>
      </w:r>
      <w:proofErr w:type="spellEnd"/>
      <w:r w:rsidRPr="00BB773B">
        <w:rPr>
          <w:color w:val="333333"/>
          <w:sz w:val="28"/>
          <w:szCs w:val="28"/>
        </w:rPr>
        <w:t xml:space="preserve">. </w:t>
      </w:r>
      <w:proofErr w:type="spellStart"/>
      <w:r w:rsidRPr="00BB773B">
        <w:rPr>
          <w:color w:val="333333"/>
          <w:sz w:val="28"/>
          <w:szCs w:val="28"/>
        </w:rPr>
        <w:t>Bông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hồng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đỏ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thắm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thiết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giữa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các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bông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hồng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mỉm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cười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chào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nàng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tiên</w:t>
      </w:r>
      <w:proofErr w:type="spellEnd"/>
      <w:r w:rsidRPr="00BB773B">
        <w:rPr>
          <w:color w:val="333333"/>
          <w:sz w:val="28"/>
          <w:szCs w:val="28"/>
        </w:rPr>
        <w:t xml:space="preserve">. </w:t>
      </w:r>
      <w:proofErr w:type="spellStart"/>
      <w:r w:rsidRPr="00BB773B">
        <w:rPr>
          <w:color w:val="333333"/>
          <w:sz w:val="28"/>
          <w:szCs w:val="28"/>
        </w:rPr>
        <w:t>Nàng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tiên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nói</w:t>
      </w:r>
      <w:proofErr w:type="spellEnd"/>
      <w:r w:rsidRPr="00BB773B">
        <w:rPr>
          <w:color w:val="333333"/>
          <w:sz w:val="28"/>
          <w:szCs w:val="28"/>
        </w:rPr>
        <w:t>:</w:t>
      </w:r>
    </w:p>
    <w:p w14:paraId="1BDC9EA0" w14:textId="77777777" w:rsidR="00BB773B" w:rsidRPr="00BB773B" w:rsidRDefault="00BB773B" w:rsidP="00BB773B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-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Từ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nay,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bạn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có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tên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là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Hồng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Nhung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.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Các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bạn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hoa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hồng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có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cánh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màu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vàng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thì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gọi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là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Hồng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Vàng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.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Còn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những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bông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hoa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vẫn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giữ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mãi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mãi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màu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trắng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tinh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thì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gọi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tên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là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Hồng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Bạch.</w:t>
      </w:r>
    </w:p>
    <w:p w14:paraId="79BE2DAC" w14:textId="77777777" w:rsidR="00BB773B" w:rsidRPr="00BB773B" w:rsidRDefault="00BB773B" w:rsidP="00BB773B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BB773B">
        <w:rPr>
          <w:color w:val="333333"/>
          <w:sz w:val="28"/>
          <w:szCs w:val="28"/>
        </w:rPr>
        <w:t>Hoa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Hồng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Nhung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băn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khoăn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hỏi</w:t>
      </w:r>
      <w:proofErr w:type="spellEnd"/>
      <w:r w:rsidRPr="00BB773B">
        <w:rPr>
          <w:color w:val="333333"/>
          <w:sz w:val="28"/>
          <w:szCs w:val="28"/>
        </w:rPr>
        <w:t>:</w:t>
      </w:r>
    </w:p>
    <w:p w14:paraId="0FEB1F9D" w14:textId="77777777" w:rsidR="00BB773B" w:rsidRPr="00BB773B" w:rsidRDefault="00BB773B" w:rsidP="00BB773B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B773B">
        <w:rPr>
          <w:color w:val="333333"/>
          <w:sz w:val="28"/>
          <w:szCs w:val="28"/>
        </w:rPr>
        <w:t xml:space="preserve">- </w:t>
      </w:r>
      <w:proofErr w:type="spellStart"/>
      <w:r w:rsidRPr="00BB773B">
        <w:rPr>
          <w:color w:val="333333"/>
          <w:sz w:val="28"/>
          <w:szCs w:val="28"/>
        </w:rPr>
        <w:t>Tiên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nữ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ơi</w:t>
      </w:r>
      <w:proofErr w:type="spellEnd"/>
      <w:r w:rsidRPr="00BB773B">
        <w:rPr>
          <w:color w:val="333333"/>
          <w:sz w:val="28"/>
          <w:szCs w:val="28"/>
        </w:rPr>
        <w:t xml:space="preserve">, </w:t>
      </w:r>
      <w:proofErr w:type="spellStart"/>
      <w:r w:rsidRPr="00BB773B">
        <w:rPr>
          <w:color w:val="333333"/>
          <w:sz w:val="28"/>
          <w:szCs w:val="28"/>
        </w:rPr>
        <w:t>nàng</w:t>
      </w:r>
      <w:proofErr w:type="spellEnd"/>
      <w:r w:rsidRPr="00BB773B">
        <w:rPr>
          <w:color w:val="333333"/>
          <w:sz w:val="28"/>
          <w:szCs w:val="28"/>
        </w:rPr>
        <w:t xml:space="preserve"> bay </w:t>
      </w:r>
      <w:proofErr w:type="spellStart"/>
      <w:r w:rsidRPr="00BB773B">
        <w:rPr>
          <w:color w:val="333333"/>
          <w:sz w:val="28"/>
          <w:szCs w:val="28"/>
        </w:rPr>
        <w:t>khắp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nơi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đó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đây</w:t>
      </w:r>
      <w:proofErr w:type="spellEnd"/>
      <w:r w:rsidRPr="00BB773B">
        <w:rPr>
          <w:color w:val="333333"/>
          <w:sz w:val="28"/>
          <w:szCs w:val="28"/>
        </w:rPr>
        <w:t xml:space="preserve">, </w:t>
      </w:r>
      <w:proofErr w:type="spellStart"/>
      <w:r w:rsidRPr="00BB773B">
        <w:rPr>
          <w:color w:val="333333"/>
          <w:sz w:val="28"/>
          <w:szCs w:val="28"/>
        </w:rPr>
        <w:t>nàng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có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biết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ai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biến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màu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cho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loài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hoa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hồng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chúng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tôi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không</w:t>
      </w:r>
      <w:proofErr w:type="spellEnd"/>
      <w:r w:rsidRPr="00BB773B">
        <w:rPr>
          <w:color w:val="333333"/>
          <w:sz w:val="28"/>
          <w:szCs w:val="28"/>
        </w:rPr>
        <w:t>?</w:t>
      </w:r>
    </w:p>
    <w:p w14:paraId="4A2894E3" w14:textId="77777777" w:rsidR="00BB773B" w:rsidRPr="00BB773B" w:rsidRDefault="00BB773B" w:rsidP="00BB773B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BB773B">
        <w:rPr>
          <w:color w:val="333333"/>
          <w:sz w:val="28"/>
          <w:szCs w:val="28"/>
        </w:rPr>
        <w:t>Tiên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nữ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trả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lời</w:t>
      </w:r>
      <w:proofErr w:type="spellEnd"/>
      <w:r w:rsidRPr="00BB773B">
        <w:rPr>
          <w:color w:val="333333"/>
          <w:sz w:val="28"/>
          <w:szCs w:val="28"/>
        </w:rPr>
        <w:t>:</w:t>
      </w:r>
    </w:p>
    <w:p w14:paraId="11E4B3EA" w14:textId="77777777" w:rsidR="00BB773B" w:rsidRPr="00BB773B" w:rsidRDefault="00BB773B" w:rsidP="00BB773B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-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Đó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là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thần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Mặt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Trời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,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Mặt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Trăng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,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là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hơi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ấm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,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ngọt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ngào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của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Đất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mẹ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,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là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nắng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gió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,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là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mưa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và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sương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đêm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,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là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bạn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bè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ở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khắp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nơi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đây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!</w:t>
      </w:r>
    </w:p>
    <w:p w14:paraId="0DD6DD9F" w14:textId="77777777" w:rsidR="00BB773B" w:rsidRPr="00BB773B" w:rsidRDefault="00BB773B" w:rsidP="00BB773B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BB773B">
        <w:rPr>
          <w:color w:val="333333"/>
          <w:sz w:val="28"/>
          <w:szCs w:val="28"/>
        </w:rPr>
        <w:t>Những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bông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hồng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cùng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lên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tiếng</w:t>
      </w:r>
      <w:proofErr w:type="spellEnd"/>
      <w:r w:rsidRPr="00BB773B">
        <w:rPr>
          <w:color w:val="333333"/>
          <w:sz w:val="28"/>
          <w:szCs w:val="28"/>
        </w:rPr>
        <w:t>:</w:t>
      </w:r>
    </w:p>
    <w:p w14:paraId="0700C66D" w14:textId="77777777" w:rsidR="00BB773B" w:rsidRPr="00BB773B" w:rsidRDefault="00BB773B" w:rsidP="00BB773B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-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Vậy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thì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chúng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tôi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phải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làm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gì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để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đáp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lại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lòng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tốt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của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họ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?</w:t>
      </w:r>
    </w:p>
    <w:p w14:paraId="43C8F6C6" w14:textId="77777777" w:rsidR="00BB773B" w:rsidRPr="00BB773B" w:rsidRDefault="00BB773B" w:rsidP="00BB773B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-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Các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bạn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hãy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mang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hương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sắc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của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mình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làm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đẹp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cho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cuộc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sống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.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Đó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là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cách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trả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ơn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đáng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quý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nhất</w:t>
      </w:r>
      <w:proofErr w:type="spellEnd"/>
      <w:r w:rsidRPr="00BB773B">
        <w:rPr>
          <w:rStyle w:val="Emphasis"/>
          <w:rFonts w:eastAsiaTheme="majorEastAsia"/>
          <w:i w:val="0"/>
          <w:iCs w:val="0"/>
          <w:color w:val="333333"/>
          <w:sz w:val="28"/>
          <w:szCs w:val="28"/>
        </w:rPr>
        <w:t>.</w:t>
      </w:r>
    </w:p>
    <w:p w14:paraId="0FAFE618" w14:textId="77777777" w:rsidR="00BB773B" w:rsidRPr="00BB773B" w:rsidRDefault="00BB773B" w:rsidP="00BB773B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BB773B">
        <w:rPr>
          <w:color w:val="333333"/>
          <w:sz w:val="28"/>
          <w:szCs w:val="28"/>
        </w:rPr>
        <w:t>Nói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rồi</w:t>
      </w:r>
      <w:proofErr w:type="spellEnd"/>
      <w:r w:rsidRPr="00BB773B">
        <w:rPr>
          <w:color w:val="333333"/>
          <w:sz w:val="28"/>
          <w:szCs w:val="28"/>
        </w:rPr>
        <w:t xml:space="preserve">, </w:t>
      </w:r>
      <w:proofErr w:type="spellStart"/>
      <w:r w:rsidRPr="00BB773B">
        <w:rPr>
          <w:color w:val="333333"/>
          <w:sz w:val="28"/>
          <w:szCs w:val="28"/>
        </w:rPr>
        <w:t>nàng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tiên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vui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vẻ</w:t>
      </w:r>
      <w:proofErr w:type="spellEnd"/>
      <w:r w:rsidRPr="00BB773B">
        <w:rPr>
          <w:color w:val="333333"/>
          <w:sz w:val="28"/>
          <w:szCs w:val="28"/>
        </w:rPr>
        <w:t xml:space="preserve"> bay </w:t>
      </w:r>
      <w:proofErr w:type="spellStart"/>
      <w:r w:rsidRPr="00BB773B">
        <w:rPr>
          <w:color w:val="333333"/>
          <w:sz w:val="28"/>
          <w:szCs w:val="28"/>
        </w:rPr>
        <w:t>đi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để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khoe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với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tật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cả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mọi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người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rằng</w:t>
      </w:r>
      <w:proofErr w:type="spellEnd"/>
      <w:r w:rsidRPr="00BB773B">
        <w:rPr>
          <w:color w:val="333333"/>
          <w:sz w:val="28"/>
          <w:szCs w:val="28"/>
        </w:rPr>
        <w:t xml:space="preserve">: </w:t>
      </w:r>
      <w:proofErr w:type="spellStart"/>
      <w:r w:rsidRPr="00BB773B">
        <w:rPr>
          <w:color w:val="333333"/>
          <w:sz w:val="28"/>
          <w:szCs w:val="28"/>
        </w:rPr>
        <w:t>Đã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có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một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loài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hoa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hồng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muôn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sắc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hương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rực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rỡ</w:t>
      </w:r>
      <w:proofErr w:type="spellEnd"/>
      <w:r w:rsidRPr="00BB773B">
        <w:rPr>
          <w:color w:val="333333"/>
          <w:sz w:val="28"/>
          <w:szCs w:val="28"/>
        </w:rPr>
        <w:t>.</w:t>
      </w:r>
    </w:p>
    <w:p w14:paraId="6A1AEA3A" w14:textId="38217A4B" w:rsidR="00BB773B" w:rsidRDefault="00BB773B" w:rsidP="00BB773B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BB773B">
        <w:rPr>
          <w:color w:val="333333"/>
          <w:sz w:val="28"/>
          <w:szCs w:val="28"/>
        </w:rPr>
        <w:t>Từ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đó</w:t>
      </w:r>
      <w:proofErr w:type="spellEnd"/>
      <w:r w:rsidRPr="00BB773B">
        <w:rPr>
          <w:color w:val="333333"/>
          <w:sz w:val="28"/>
          <w:szCs w:val="28"/>
        </w:rPr>
        <w:t xml:space="preserve">, </w:t>
      </w:r>
      <w:proofErr w:type="spellStart"/>
      <w:r w:rsidRPr="00BB773B">
        <w:rPr>
          <w:color w:val="333333"/>
          <w:sz w:val="28"/>
          <w:szCs w:val="28"/>
        </w:rPr>
        <w:t>hoa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hồng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có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nhiều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màu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sắc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như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bây</w:t>
      </w:r>
      <w:proofErr w:type="spellEnd"/>
      <w:r w:rsidRPr="00BB773B">
        <w:rPr>
          <w:color w:val="333333"/>
          <w:sz w:val="28"/>
          <w:szCs w:val="28"/>
        </w:rPr>
        <w:t xml:space="preserve"> </w:t>
      </w:r>
      <w:proofErr w:type="spellStart"/>
      <w:r w:rsidRPr="00BB773B">
        <w:rPr>
          <w:color w:val="333333"/>
          <w:sz w:val="28"/>
          <w:szCs w:val="28"/>
        </w:rPr>
        <w:t>giờ</w:t>
      </w:r>
      <w:proofErr w:type="spellEnd"/>
      <w:r w:rsidRPr="00BB773B">
        <w:rPr>
          <w:color w:val="333333"/>
          <w:sz w:val="28"/>
          <w:szCs w:val="28"/>
        </w:rPr>
        <w:t>.</w:t>
      </w:r>
    </w:p>
    <w:p w14:paraId="775D6F14" w14:textId="398293F7" w:rsidR="00BB773B" w:rsidRPr="00BB773B" w:rsidRDefault="00BB773B" w:rsidP="00BB773B">
      <w:pPr>
        <w:pStyle w:val="NormalWeb"/>
        <w:shd w:val="clear" w:color="auto" w:fill="FFFFFF"/>
        <w:spacing w:before="0" w:beforeAutospacing="0" w:after="150" w:afterAutospacing="0"/>
        <w:jc w:val="righ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(</w:t>
      </w:r>
      <w:proofErr w:type="spellStart"/>
      <w:r>
        <w:rPr>
          <w:color w:val="333333"/>
          <w:sz w:val="28"/>
          <w:szCs w:val="28"/>
        </w:rPr>
        <w:t>Sưu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tầm</w:t>
      </w:r>
      <w:proofErr w:type="spellEnd"/>
      <w:r>
        <w:rPr>
          <w:color w:val="333333"/>
          <w:sz w:val="28"/>
          <w:szCs w:val="28"/>
        </w:rPr>
        <w:t>)</w:t>
      </w:r>
    </w:p>
    <w:p w14:paraId="3C14D108" w14:textId="77777777" w:rsidR="00BB773B" w:rsidRPr="00BB773B" w:rsidRDefault="00BB773B" w:rsidP="00AD6260">
      <w:pPr>
        <w:jc w:val="center"/>
        <w:rPr>
          <w:rFonts w:cs="Times New Roman"/>
          <w:sz w:val="28"/>
          <w:szCs w:val="28"/>
        </w:rPr>
      </w:pPr>
    </w:p>
    <w:sectPr w:rsidR="00BB773B" w:rsidRPr="00BB773B" w:rsidSect="00371A55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260"/>
    <w:rsid w:val="00093CE4"/>
    <w:rsid w:val="00371A55"/>
    <w:rsid w:val="00AD6260"/>
    <w:rsid w:val="00BB773B"/>
    <w:rsid w:val="00CD0F5C"/>
    <w:rsid w:val="00F2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17FA2"/>
  <w15:chartTrackingRefBased/>
  <w15:docId w15:val="{163A2D4B-FCA5-4592-83C3-9003C46B2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A55"/>
    <w:pPr>
      <w:spacing w:after="120" w:line="324" w:lineRule="auto"/>
      <w:contextualSpacing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71A55"/>
    <w:pPr>
      <w:keepNext/>
      <w:keepLines/>
      <w:spacing w:before="240"/>
      <w:jc w:val="left"/>
      <w:outlineLvl w:val="0"/>
    </w:pPr>
    <w:rPr>
      <w:rFonts w:eastAsiaTheme="majorEastAsia" w:cstheme="majorBidi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371A55"/>
    <w:pPr>
      <w:keepNext/>
      <w:keepLines/>
      <w:spacing w:before="12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371A55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A55"/>
    <w:rPr>
      <w:rFonts w:ascii="Times New Roman" w:eastAsiaTheme="majorEastAsia" w:hAnsi="Times New Roman" w:cstheme="majorBidi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A55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A55"/>
    <w:rPr>
      <w:rFonts w:ascii="Times New Roman" w:eastAsiaTheme="majorEastAsia" w:hAnsi="Times New Roman" w:cstheme="majorBidi"/>
      <w:b/>
      <w:i/>
      <w:sz w:val="26"/>
      <w:szCs w:val="24"/>
    </w:rPr>
  </w:style>
  <w:style w:type="paragraph" w:styleId="NormalWeb">
    <w:name w:val="Normal (Web)"/>
    <w:basedOn w:val="Normal"/>
    <w:uiPriority w:val="99"/>
    <w:semiHidden/>
    <w:unhideWhenUsed/>
    <w:rsid w:val="00BB773B"/>
    <w:pPr>
      <w:spacing w:before="100" w:beforeAutospacing="1" w:after="100" w:afterAutospacing="1" w:line="240" w:lineRule="auto"/>
      <w:contextualSpacing w:val="0"/>
      <w:jc w:val="left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B77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Administrator</cp:lastModifiedBy>
  <cp:revision>2</cp:revision>
  <dcterms:created xsi:type="dcterms:W3CDTF">2025-03-29T12:02:00Z</dcterms:created>
  <dcterms:modified xsi:type="dcterms:W3CDTF">2025-03-29T12:02:00Z</dcterms:modified>
</cp:coreProperties>
</file>