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DD96" w14:textId="77777777" w:rsidR="0084545C" w:rsidRDefault="009E528B">
      <w:pPr>
        <w:pBdr>
          <w:top w:val="single" w:sz="2" w:space="31" w:color="auto"/>
          <w:left w:val="single" w:sz="2" w:space="0" w:color="auto"/>
          <w:bottom w:val="single" w:sz="2" w:space="31" w:color="auto"/>
          <w:right w:val="single" w:sz="2" w:space="0" w:color="auto"/>
        </w:pBdr>
        <w:jc w:val="center"/>
        <w:rPr>
          <w:szCs w:val="28"/>
          <w:lang w:val="nb-NO"/>
        </w:rPr>
      </w:pPr>
      <w:r>
        <w:rPr>
          <w:szCs w:val="28"/>
          <w:lang w:val="nb-NO"/>
        </w:rPr>
        <w:t>ỦY BAN NHÂN DÂN HUYỆN CẦN GIỜ</w:t>
      </w:r>
    </w:p>
    <w:p w14:paraId="6CA48BA5" w14:textId="77777777" w:rsidR="0084545C" w:rsidRDefault="009E528B">
      <w:pPr>
        <w:pBdr>
          <w:top w:val="single" w:sz="2" w:space="31" w:color="auto"/>
          <w:left w:val="single" w:sz="2" w:space="0" w:color="auto"/>
          <w:bottom w:val="single" w:sz="2" w:space="31" w:color="auto"/>
          <w:right w:val="single" w:sz="2" w:space="0" w:color="auto"/>
        </w:pBdr>
        <w:jc w:val="center"/>
        <w:rPr>
          <w:b/>
          <w:bCs/>
          <w:szCs w:val="28"/>
          <w:lang w:val="nb-NO"/>
        </w:rPr>
      </w:pPr>
      <w:r>
        <w:rPr>
          <w:b/>
          <w:bCs/>
          <w:szCs w:val="28"/>
          <w:lang w:val="nb-NO"/>
        </w:rPr>
        <w:t>TRƯỜNG</w:t>
      </w:r>
      <w:r>
        <w:rPr>
          <w:b/>
          <w:szCs w:val="28"/>
          <w:shd w:val="clear" w:color="auto" w:fill="FFFFFF"/>
          <w:lang w:val="nb-NO"/>
        </w:rPr>
        <w:t xml:space="preserve"> MẦM NON TAM THÔN HIỆP</w:t>
      </w:r>
    </w:p>
    <w:p w14:paraId="7F8E3611" w14:textId="77777777" w:rsidR="0084545C" w:rsidRDefault="009E528B">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r>
        <w:rPr>
          <w:noProof/>
          <w:szCs w:val="28"/>
        </w:rPr>
        <mc:AlternateContent>
          <mc:Choice Requires="wps">
            <w:drawing>
              <wp:anchor distT="0" distB="0" distL="114300" distR="114300" simplePos="0" relativeHeight="251659264" behindDoc="0" locked="1" layoutInCell="1" allowOverlap="1" wp14:anchorId="1E073D36" wp14:editId="16C3FC7D">
                <wp:simplePos x="0" y="0"/>
                <wp:positionH relativeFrom="margin">
                  <wp:align>center</wp:align>
                </wp:positionH>
                <wp:positionV relativeFrom="paragraph">
                  <wp:posOffset>10795</wp:posOffset>
                </wp:positionV>
                <wp:extent cx="2152650" cy="0"/>
                <wp:effectExtent l="0" t="0" r="19050" b="19050"/>
                <wp:wrapNone/>
                <wp:docPr id="2" name=" 446"/>
                <wp:cNvGraphicFramePr/>
                <a:graphic xmlns:a="http://schemas.openxmlformats.org/drawingml/2006/main">
                  <a:graphicData uri="http://schemas.microsoft.com/office/word/2010/wordprocessingShape">
                    <wps:wsp>
                      <wps:cNvCnPr/>
                      <wps:spPr bwMode="auto">
                        <a:xfrm flipV="1">
                          <a:off x="0" y="0"/>
                          <a:ext cx="21526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46" o:spid="_x0000_s1026" o:spt="20" style="position:absolute;left:0pt;flip:y;margin-top:0.85pt;height:0pt;width:169.5pt;mso-position-horizontal:center;mso-position-horizontal-relative:margin;z-index:251659264;mso-width-relative:page;mso-height-relative:page;" filled="f" stroked="t" coordsize="21600,21600" o:gfxdata="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utKfR&#10;AAAABAEAAA8AAAAAAAAAAQAgAAAAIgAAAGRycy9kb3ducmV2LnhtbFBLAQIUABQAAAAIAIdO4kDz&#10;g2v/tQEAAHUDAAAOAAAAAAAAAAEAIAAAACABAABkcnMvZTJvRG9jLnhtbFBLBQYAAAAABgAGAFkB&#10;AABHBQAAAAA=&#10;">
                <v:fill on="f" focussize="0,0"/>
                <v:stroke color="#000000" joinstyle="round"/>
                <v:imagedata o:title=""/>
                <o:lock v:ext="edit" aspectratio="f"/>
                <w10:anchorlock/>
              </v:line>
            </w:pict>
          </mc:Fallback>
        </mc:AlternateContent>
      </w:r>
    </w:p>
    <w:p w14:paraId="0DBD3792"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2F09863A"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both"/>
        <w:rPr>
          <w:szCs w:val="28"/>
          <w:lang w:val="nb-NO"/>
        </w:rPr>
      </w:pPr>
    </w:p>
    <w:p w14:paraId="1B6F1CAA"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both"/>
        <w:rPr>
          <w:szCs w:val="28"/>
          <w:lang w:val="nb-NO"/>
        </w:rPr>
      </w:pPr>
    </w:p>
    <w:p w14:paraId="10AB6513"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both"/>
        <w:rPr>
          <w:szCs w:val="28"/>
          <w:lang w:val="nb-NO"/>
        </w:rPr>
      </w:pPr>
    </w:p>
    <w:p w14:paraId="1A51500A"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both"/>
        <w:rPr>
          <w:szCs w:val="28"/>
          <w:lang w:val="nb-NO"/>
        </w:rPr>
      </w:pPr>
    </w:p>
    <w:p w14:paraId="3C7843B5"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both"/>
        <w:rPr>
          <w:szCs w:val="28"/>
          <w:lang w:val="nb-NO"/>
        </w:rPr>
      </w:pPr>
    </w:p>
    <w:p w14:paraId="6CCA59CF" w14:textId="77777777" w:rsidR="0084545C" w:rsidRDefault="009E528B">
      <w:pPr>
        <w:pBdr>
          <w:top w:val="single" w:sz="2" w:space="31" w:color="auto"/>
          <w:left w:val="single" w:sz="2" w:space="0" w:color="auto"/>
          <w:bottom w:val="single" w:sz="2" w:space="31" w:color="auto"/>
          <w:right w:val="single" w:sz="2" w:space="0" w:color="auto"/>
        </w:pBdr>
        <w:spacing w:before="120" w:line="360" w:lineRule="auto"/>
        <w:jc w:val="center"/>
        <w:rPr>
          <w:b/>
          <w:bCs/>
          <w:szCs w:val="28"/>
          <w:lang w:val="nb-NO"/>
        </w:rPr>
      </w:pPr>
      <w:r>
        <w:rPr>
          <w:b/>
          <w:bCs/>
          <w:szCs w:val="28"/>
          <w:lang w:val="nb-NO"/>
        </w:rPr>
        <w:t>BÁO CÁO TỰ ĐÁNH GIÁ</w:t>
      </w:r>
    </w:p>
    <w:p w14:paraId="29E438FC"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both"/>
        <w:rPr>
          <w:szCs w:val="28"/>
          <w:lang w:val="nb-NO"/>
        </w:rPr>
      </w:pPr>
    </w:p>
    <w:p w14:paraId="336AECD8"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both"/>
        <w:rPr>
          <w:szCs w:val="28"/>
          <w:lang w:val="nb-NO"/>
        </w:rPr>
      </w:pPr>
    </w:p>
    <w:p w14:paraId="280CF762"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both"/>
        <w:rPr>
          <w:szCs w:val="28"/>
          <w:lang w:val="nb-NO"/>
        </w:rPr>
      </w:pPr>
    </w:p>
    <w:p w14:paraId="147B2712"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32F4DA4B" w14:textId="77777777" w:rsidR="0084545C" w:rsidRDefault="0084545C">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40AB1207" w14:textId="77777777" w:rsidR="00115F10" w:rsidRDefault="00115F10">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7E8B60EB" w14:textId="77777777" w:rsidR="00115F10" w:rsidRDefault="00115F10">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050DF4EE" w14:textId="77777777" w:rsidR="00115F10" w:rsidRDefault="00115F10">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79981224" w14:textId="77777777" w:rsidR="00115F10" w:rsidRDefault="00115F10">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5891022C" w14:textId="77777777" w:rsidR="00115F10" w:rsidRDefault="00115F10">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6E75FFDC" w14:textId="77777777" w:rsidR="00115F10" w:rsidRDefault="00115F10">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p>
    <w:p w14:paraId="05421F59" w14:textId="77777777" w:rsidR="00115F10" w:rsidRDefault="009E528B" w:rsidP="00115F10">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r>
        <w:rPr>
          <w:szCs w:val="28"/>
          <w:lang w:val="nb-NO"/>
        </w:rPr>
        <w:t>THÀNH PHỐ HỒ CHÍ MINH – NĂM 202</w:t>
      </w:r>
      <w:r w:rsidR="00115F10">
        <w:rPr>
          <w:szCs w:val="28"/>
          <w:lang w:val="nb-NO"/>
        </w:rPr>
        <w:t>4</w:t>
      </w:r>
    </w:p>
    <w:p w14:paraId="73AADFD1" w14:textId="5653AD23" w:rsidR="0084545C" w:rsidRDefault="009E528B" w:rsidP="00115F10">
      <w:pPr>
        <w:pBdr>
          <w:top w:val="single" w:sz="2" w:space="31" w:color="auto"/>
          <w:left w:val="single" w:sz="2" w:space="0" w:color="auto"/>
          <w:bottom w:val="single" w:sz="2" w:space="31" w:color="auto"/>
          <w:right w:val="single" w:sz="2" w:space="0" w:color="auto"/>
        </w:pBdr>
        <w:spacing w:before="120" w:line="360" w:lineRule="auto"/>
        <w:jc w:val="center"/>
        <w:rPr>
          <w:szCs w:val="28"/>
          <w:lang w:val="nb-NO"/>
        </w:rPr>
      </w:pPr>
      <w:r>
        <w:rPr>
          <w:i/>
          <w:szCs w:val="28"/>
          <w:lang w:val="nb-NO"/>
        </w:rPr>
        <w:br w:type="page"/>
      </w:r>
    </w:p>
    <w:p w14:paraId="7D5946BD" w14:textId="77777777" w:rsidR="0084545C" w:rsidRDefault="009E528B">
      <w:pPr>
        <w:jc w:val="center"/>
        <w:rPr>
          <w:bCs/>
          <w:szCs w:val="28"/>
          <w:lang w:val="nb-NO"/>
        </w:rPr>
      </w:pPr>
      <w:r>
        <w:rPr>
          <w:b/>
          <w:bCs/>
          <w:szCs w:val="28"/>
          <w:lang w:val="nb-NO"/>
        </w:rPr>
        <w:lastRenderedPageBreak/>
        <w:t>TRƯỜNG</w:t>
      </w:r>
      <w:r>
        <w:rPr>
          <w:bCs/>
          <w:szCs w:val="28"/>
          <w:lang w:val="nb-NO"/>
        </w:rPr>
        <w:t xml:space="preserve"> </w:t>
      </w:r>
      <w:r>
        <w:rPr>
          <w:b/>
          <w:bCs/>
          <w:szCs w:val="28"/>
          <w:lang w:val="nb-NO"/>
        </w:rPr>
        <w:t>MẦM NON TAM THÔN HIỆP</w:t>
      </w:r>
    </w:p>
    <w:p w14:paraId="64FBBD90" w14:textId="77777777" w:rsidR="0084545C" w:rsidRDefault="009E528B">
      <w:pPr>
        <w:spacing w:before="120" w:line="360" w:lineRule="auto"/>
        <w:rPr>
          <w:szCs w:val="28"/>
          <w:lang w:val="nb-NO"/>
        </w:rPr>
      </w:pPr>
      <w:r>
        <w:rPr>
          <w:noProof/>
          <w:szCs w:val="28"/>
        </w:rPr>
        <mc:AlternateContent>
          <mc:Choice Requires="wps">
            <w:drawing>
              <wp:anchor distT="0" distB="0" distL="114300" distR="114300" simplePos="0" relativeHeight="251660288" behindDoc="0" locked="1" layoutInCell="1" allowOverlap="1" wp14:anchorId="77B9FFE7" wp14:editId="359B3F79">
                <wp:simplePos x="0" y="0"/>
                <wp:positionH relativeFrom="column">
                  <wp:posOffset>1876425</wp:posOffset>
                </wp:positionH>
                <wp:positionV relativeFrom="paragraph">
                  <wp:posOffset>3175</wp:posOffset>
                </wp:positionV>
                <wp:extent cx="2025015" cy="0"/>
                <wp:effectExtent l="0" t="0" r="0" b="0"/>
                <wp:wrapNone/>
                <wp:docPr id="1" name=" 458"/>
                <wp:cNvGraphicFramePr/>
                <a:graphic xmlns:a="http://schemas.openxmlformats.org/drawingml/2006/main">
                  <a:graphicData uri="http://schemas.microsoft.com/office/word/2010/wordprocessingShape">
                    <wps:wsp>
                      <wps:cNvCnPr/>
                      <wps:spPr bwMode="auto">
                        <a:xfrm>
                          <a:off x="0" y="0"/>
                          <a:ext cx="2025015"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58" o:spid="_x0000_s1026" o:spt="20" style="position:absolute;left:0pt;margin-left:147.75pt;margin-top:0.25pt;height:0pt;width:159.45pt;z-index:251660288;mso-width-relative:page;mso-height-relative:page;" filled="f" stroked="t" coordsize="21600,21600" o:gfxdata="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CH/1r1AAAAAUB&#10;AAAPAAAAAAAAAAEAIAAAACIAAABkcnMvZG93bnJldi54bWxQSwECFAAUAAAACACHTuJA6ZgYja0B&#10;AABrAwAADgAAAAAAAAABACAAAAAjAQAAZHJzL2Uyb0RvYy54bWxQSwUGAAAAAAYABgBZAQAAQgUA&#10;AAAA&#10;">
                <v:fill on="f" focussize="0,0"/>
                <v:stroke color="#000000" joinstyle="round"/>
                <v:imagedata o:title=""/>
                <o:lock v:ext="edit" aspectratio="f"/>
                <w10:anchorlock/>
              </v:line>
            </w:pict>
          </mc:Fallback>
        </mc:AlternateContent>
      </w:r>
    </w:p>
    <w:p w14:paraId="28A435B9" w14:textId="77777777" w:rsidR="0084545C" w:rsidRDefault="009E528B">
      <w:pPr>
        <w:spacing w:before="120" w:line="360" w:lineRule="auto"/>
        <w:jc w:val="center"/>
        <w:rPr>
          <w:b/>
          <w:bCs/>
          <w:szCs w:val="28"/>
          <w:lang w:val="nb-NO"/>
        </w:rPr>
      </w:pPr>
      <w:r>
        <w:rPr>
          <w:b/>
          <w:bCs/>
          <w:szCs w:val="28"/>
          <w:lang w:val="nb-NO"/>
        </w:rPr>
        <w:t>BÁO CÁO TỰ ĐÁNH GIÁ</w:t>
      </w:r>
    </w:p>
    <w:p w14:paraId="3EADD013" w14:textId="77777777" w:rsidR="0084545C" w:rsidRDefault="009E528B">
      <w:pPr>
        <w:tabs>
          <w:tab w:val="left" w:pos="5175"/>
        </w:tabs>
        <w:spacing w:before="120" w:line="360" w:lineRule="auto"/>
        <w:jc w:val="center"/>
        <w:rPr>
          <w:b/>
          <w:bCs/>
          <w:spacing w:val="-6"/>
          <w:szCs w:val="28"/>
          <w:lang w:val="nb-NO"/>
        </w:rPr>
      </w:pPr>
      <w:r>
        <w:rPr>
          <w:b/>
          <w:bCs/>
          <w:spacing w:val="-6"/>
          <w:szCs w:val="28"/>
          <w:lang w:val="nb-NO"/>
        </w:rPr>
        <w:t>DANH SÁCH VÀ CHỮ KÝ</w:t>
      </w:r>
    </w:p>
    <w:p w14:paraId="2D1448E3" w14:textId="77777777" w:rsidR="0084545C" w:rsidRDefault="009E528B">
      <w:pPr>
        <w:tabs>
          <w:tab w:val="left" w:pos="5175"/>
        </w:tabs>
        <w:spacing w:before="120" w:line="360" w:lineRule="auto"/>
        <w:jc w:val="center"/>
        <w:rPr>
          <w:b/>
          <w:bCs/>
          <w:spacing w:val="-6"/>
          <w:szCs w:val="28"/>
          <w:lang w:val="nb-NO"/>
        </w:rPr>
      </w:pPr>
      <w:r>
        <w:rPr>
          <w:b/>
          <w:bCs/>
          <w:spacing w:val="-6"/>
          <w:szCs w:val="28"/>
          <w:lang w:val="nb-NO"/>
        </w:rPr>
        <w:t xml:space="preserve"> THÀNH VIÊN HỘI ĐỒNG TỰ ĐÁNH GIÁ</w:t>
      </w:r>
    </w:p>
    <w:tbl>
      <w:tblPr>
        <w:tblW w:w="10184"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392"/>
        <w:gridCol w:w="2750"/>
        <w:gridCol w:w="2248"/>
        <w:gridCol w:w="1181"/>
      </w:tblGrid>
      <w:tr w:rsidR="0084545C" w14:paraId="0DAFC9AC" w14:textId="77777777">
        <w:trPr>
          <w:trHeight w:val="404"/>
        </w:trPr>
        <w:tc>
          <w:tcPr>
            <w:tcW w:w="613" w:type="dxa"/>
            <w:shd w:val="clear" w:color="auto" w:fill="auto"/>
            <w:vAlign w:val="center"/>
          </w:tcPr>
          <w:p w14:paraId="7E3CFA16" w14:textId="77777777" w:rsidR="0084545C" w:rsidRDefault="009E528B">
            <w:pPr>
              <w:spacing w:before="120" w:after="120"/>
              <w:jc w:val="center"/>
              <w:rPr>
                <w:b/>
                <w:szCs w:val="28"/>
              </w:rPr>
            </w:pPr>
            <w:r>
              <w:rPr>
                <w:b/>
                <w:szCs w:val="28"/>
              </w:rPr>
              <w:t>TT</w:t>
            </w:r>
          </w:p>
        </w:tc>
        <w:tc>
          <w:tcPr>
            <w:tcW w:w="3392" w:type="dxa"/>
            <w:shd w:val="clear" w:color="auto" w:fill="auto"/>
            <w:vAlign w:val="center"/>
          </w:tcPr>
          <w:p w14:paraId="04532518" w14:textId="77777777" w:rsidR="0084545C" w:rsidRDefault="009E528B">
            <w:pPr>
              <w:spacing w:before="120" w:after="120"/>
              <w:jc w:val="center"/>
              <w:rPr>
                <w:b/>
                <w:szCs w:val="28"/>
              </w:rPr>
            </w:pPr>
            <w:r>
              <w:rPr>
                <w:b/>
                <w:szCs w:val="28"/>
              </w:rPr>
              <w:t>Họ và tên</w:t>
            </w:r>
          </w:p>
        </w:tc>
        <w:tc>
          <w:tcPr>
            <w:tcW w:w="2750" w:type="dxa"/>
            <w:shd w:val="clear" w:color="auto" w:fill="auto"/>
            <w:vAlign w:val="center"/>
          </w:tcPr>
          <w:p w14:paraId="04C2AA04" w14:textId="77777777" w:rsidR="0084545C" w:rsidRDefault="009E528B">
            <w:pPr>
              <w:spacing w:before="120" w:after="120"/>
              <w:jc w:val="center"/>
              <w:rPr>
                <w:b/>
                <w:szCs w:val="28"/>
              </w:rPr>
            </w:pPr>
            <w:r>
              <w:rPr>
                <w:b/>
                <w:bCs/>
                <w:szCs w:val="28"/>
                <w:lang w:val="sv-SE"/>
              </w:rPr>
              <w:t>Chức danh, chức vụ</w:t>
            </w:r>
          </w:p>
        </w:tc>
        <w:tc>
          <w:tcPr>
            <w:tcW w:w="2248" w:type="dxa"/>
            <w:shd w:val="clear" w:color="auto" w:fill="auto"/>
            <w:vAlign w:val="center"/>
          </w:tcPr>
          <w:p w14:paraId="3B0119F2" w14:textId="77777777" w:rsidR="0084545C" w:rsidRDefault="009E528B">
            <w:pPr>
              <w:spacing w:before="120" w:after="120"/>
              <w:jc w:val="center"/>
              <w:rPr>
                <w:b/>
                <w:szCs w:val="28"/>
              </w:rPr>
            </w:pPr>
            <w:r>
              <w:rPr>
                <w:b/>
                <w:szCs w:val="28"/>
              </w:rPr>
              <w:t>Nhiệm vụ</w:t>
            </w:r>
          </w:p>
        </w:tc>
        <w:tc>
          <w:tcPr>
            <w:tcW w:w="1181" w:type="dxa"/>
          </w:tcPr>
          <w:p w14:paraId="344D1F1F" w14:textId="77777777" w:rsidR="0084545C" w:rsidRDefault="009E528B">
            <w:pPr>
              <w:spacing w:before="120" w:after="120"/>
              <w:jc w:val="center"/>
              <w:rPr>
                <w:b/>
                <w:szCs w:val="28"/>
              </w:rPr>
            </w:pPr>
            <w:r>
              <w:rPr>
                <w:b/>
                <w:szCs w:val="28"/>
              </w:rPr>
              <w:t>Chữ ký</w:t>
            </w:r>
          </w:p>
        </w:tc>
      </w:tr>
      <w:tr w:rsidR="0084545C" w14:paraId="0A7058C7" w14:textId="77777777">
        <w:trPr>
          <w:trHeight w:val="647"/>
        </w:trPr>
        <w:tc>
          <w:tcPr>
            <w:tcW w:w="613" w:type="dxa"/>
            <w:shd w:val="clear" w:color="auto" w:fill="auto"/>
            <w:vAlign w:val="center"/>
          </w:tcPr>
          <w:p w14:paraId="2BD8840F" w14:textId="77777777" w:rsidR="0084545C" w:rsidRDefault="009E528B">
            <w:pPr>
              <w:spacing w:before="60" w:after="60"/>
              <w:jc w:val="center"/>
              <w:rPr>
                <w:szCs w:val="28"/>
              </w:rPr>
            </w:pPr>
            <w:r>
              <w:rPr>
                <w:szCs w:val="28"/>
              </w:rPr>
              <w:t>1</w:t>
            </w:r>
          </w:p>
        </w:tc>
        <w:tc>
          <w:tcPr>
            <w:tcW w:w="3392" w:type="dxa"/>
            <w:shd w:val="clear" w:color="auto" w:fill="auto"/>
            <w:vAlign w:val="center"/>
          </w:tcPr>
          <w:p w14:paraId="2C4EEC3F" w14:textId="77777777" w:rsidR="0084545C" w:rsidRDefault="009E528B">
            <w:pPr>
              <w:spacing w:before="60" w:after="60" w:line="360" w:lineRule="exact"/>
              <w:jc w:val="center"/>
              <w:rPr>
                <w:szCs w:val="28"/>
                <w:lang w:val="sv-SE"/>
              </w:rPr>
            </w:pPr>
            <w:r>
              <w:rPr>
                <w:szCs w:val="28"/>
                <w:lang w:val="sv-SE"/>
              </w:rPr>
              <w:t>Nguyễn Thị Gái</w:t>
            </w:r>
          </w:p>
        </w:tc>
        <w:tc>
          <w:tcPr>
            <w:tcW w:w="2750" w:type="dxa"/>
            <w:shd w:val="clear" w:color="auto" w:fill="auto"/>
            <w:vAlign w:val="center"/>
          </w:tcPr>
          <w:p w14:paraId="6AC9FA96" w14:textId="77777777" w:rsidR="0084545C" w:rsidRDefault="009E528B">
            <w:pPr>
              <w:spacing w:before="60" w:after="60" w:line="360" w:lineRule="exact"/>
              <w:jc w:val="center"/>
              <w:rPr>
                <w:szCs w:val="28"/>
                <w:lang w:val="sv-SE"/>
              </w:rPr>
            </w:pPr>
            <w:r>
              <w:rPr>
                <w:szCs w:val="28"/>
                <w:lang w:val="sv-SE"/>
              </w:rPr>
              <w:t>Hiệu trưởng</w:t>
            </w:r>
          </w:p>
        </w:tc>
        <w:tc>
          <w:tcPr>
            <w:tcW w:w="2248" w:type="dxa"/>
            <w:shd w:val="clear" w:color="auto" w:fill="auto"/>
            <w:vAlign w:val="center"/>
          </w:tcPr>
          <w:p w14:paraId="619F3431" w14:textId="77777777" w:rsidR="0084545C" w:rsidRDefault="009E528B">
            <w:pPr>
              <w:tabs>
                <w:tab w:val="left" w:pos="2025"/>
                <w:tab w:val="left" w:pos="5175"/>
              </w:tabs>
              <w:spacing w:before="60" w:after="60" w:line="360" w:lineRule="exact"/>
              <w:jc w:val="center"/>
              <w:rPr>
                <w:szCs w:val="28"/>
              </w:rPr>
            </w:pPr>
            <w:r>
              <w:rPr>
                <w:szCs w:val="28"/>
              </w:rPr>
              <w:t xml:space="preserve">Chủ tịch </w:t>
            </w:r>
          </w:p>
          <w:p w14:paraId="33A224A0" w14:textId="77777777" w:rsidR="0084545C" w:rsidRDefault="009E528B">
            <w:pPr>
              <w:tabs>
                <w:tab w:val="left" w:pos="2025"/>
                <w:tab w:val="left" w:pos="5175"/>
              </w:tabs>
              <w:spacing w:before="60" w:after="60" w:line="360" w:lineRule="exact"/>
              <w:jc w:val="center"/>
              <w:rPr>
                <w:szCs w:val="28"/>
              </w:rPr>
            </w:pPr>
            <w:r>
              <w:rPr>
                <w:szCs w:val="28"/>
              </w:rPr>
              <w:t>hội đồng</w:t>
            </w:r>
          </w:p>
        </w:tc>
        <w:tc>
          <w:tcPr>
            <w:tcW w:w="1181" w:type="dxa"/>
          </w:tcPr>
          <w:p w14:paraId="6E63EC62" w14:textId="77777777" w:rsidR="0084545C" w:rsidRDefault="0084545C">
            <w:pPr>
              <w:tabs>
                <w:tab w:val="left" w:pos="2025"/>
                <w:tab w:val="left" w:pos="5175"/>
              </w:tabs>
              <w:spacing w:before="60" w:after="60" w:line="360" w:lineRule="exact"/>
              <w:rPr>
                <w:szCs w:val="28"/>
              </w:rPr>
            </w:pPr>
          </w:p>
        </w:tc>
      </w:tr>
      <w:tr w:rsidR="0084545C" w14:paraId="4CF4DBFE" w14:textId="77777777">
        <w:trPr>
          <w:trHeight w:val="764"/>
        </w:trPr>
        <w:tc>
          <w:tcPr>
            <w:tcW w:w="613" w:type="dxa"/>
            <w:shd w:val="clear" w:color="auto" w:fill="auto"/>
            <w:vAlign w:val="center"/>
          </w:tcPr>
          <w:p w14:paraId="130A706F" w14:textId="77777777" w:rsidR="0084545C" w:rsidRDefault="009E528B">
            <w:pPr>
              <w:spacing w:before="60" w:after="60"/>
              <w:jc w:val="center"/>
              <w:rPr>
                <w:szCs w:val="28"/>
              </w:rPr>
            </w:pPr>
            <w:r>
              <w:rPr>
                <w:szCs w:val="28"/>
              </w:rPr>
              <w:t>2</w:t>
            </w:r>
          </w:p>
        </w:tc>
        <w:tc>
          <w:tcPr>
            <w:tcW w:w="3392" w:type="dxa"/>
            <w:shd w:val="clear" w:color="auto" w:fill="auto"/>
            <w:vAlign w:val="center"/>
          </w:tcPr>
          <w:p w14:paraId="12881743" w14:textId="77777777" w:rsidR="0084545C" w:rsidRDefault="009E528B">
            <w:pPr>
              <w:spacing w:before="60" w:after="60" w:line="360" w:lineRule="exact"/>
              <w:jc w:val="center"/>
              <w:rPr>
                <w:szCs w:val="28"/>
                <w:lang w:val="sv-SE"/>
              </w:rPr>
            </w:pPr>
            <w:r>
              <w:rPr>
                <w:szCs w:val="28"/>
                <w:lang w:val="sv-SE"/>
              </w:rPr>
              <w:t>Huỳnh Thị Hân</w:t>
            </w:r>
          </w:p>
        </w:tc>
        <w:tc>
          <w:tcPr>
            <w:tcW w:w="2750" w:type="dxa"/>
            <w:shd w:val="clear" w:color="auto" w:fill="auto"/>
            <w:vAlign w:val="center"/>
          </w:tcPr>
          <w:p w14:paraId="09F11D04" w14:textId="77777777" w:rsidR="0084545C" w:rsidRDefault="009E528B">
            <w:pPr>
              <w:spacing w:before="60" w:after="60" w:line="360" w:lineRule="exact"/>
              <w:jc w:val="center"/>
              <w:rPr>
                <w:szCs w:val="28"/>
                <w:lang w:val="sv-SE"/>
              </w:rPr>
            </w:pPr>
            <w:r>
              <w:rPr>
                <w:szCs w:val="28"/>
                <w:lang w:val="sv-SE"/>
              </w:rPr>
              <w:t>Phó hiệu trưởng</w:t>
            </w:r>
          </w:p>
        </w:tc>
        <w:tc>
          <w:tcPr>
            <w:tcW w:w="2248" w:type="dxa"/>
            <w:shd w:val="clear" w:color="auto" w:fill="auto"/>
            <w:vAlign w:val="center"/>
          </w:tcPr>
          <w:p w14:paraId="01F2D45C" w14:textId="77777777" w:rsidR="0084545C" w:rsidRDefault="009E528B">
            <w:pPr>
              <w:tabs>
                <w:tab w:val="left" w:pos="2025"/>
                <w:tab w:val="left" w:pos="5175"/>
              </w:tabs>
              <w:spacing w:before="60" w:after="60" w:line="360" w:lineRule="exact"/>
              <w:jc w:val="center"/>
              <w:rPr>
                <w:szCs w:val="28"/>
                <w:lang w:val="sv-SE"/>
              </w:rPr>
            </w:pPr>
            <w:r>
              <w:rPr>
                <w:szCs w:val="28"/>
                <w:lang w:val="sv-SE"/>
              </w:rPr>
              <w:t>Phó Chủ tịch</w:t>
            </w:r>
          </w:p>
          <w:p w14:paraId="5BC97FD9" w14:textId="77777777" w:rsidR="0084545C" w:rsidRDefault="009E528B">
            <w:pPr>
              <w:tabs>
                <w:tab w:val="left" w:pos="2025"/>
                <w:tab w:val="left" w:pos="5175"/>
              </w:tabs>
              <w:spacing w:before="60" w:after="60" w:line="360" w:lineRule="exact"/>
              <w:jc w:val="center"/>
              <w:rPr>
                <w:szCs w:val="28"/>
                <w:lang w:val="sv-SE"/>
              </w:rPr>
            </w:pPr>
            <w:r>
              <w:rPr>
                <w:szCs w:val="28"/>
                <w:lang w:val="sv-SE"/>
              </w:rPr>
              <w:t>hội đồng</w:t>
            </w:r>
          </w:p>
        </w:tc>
        <w:tc>
          <w:tcPr>
            <w:tcW w:w="1181" w:type="dxa"/>
          </w:tcPr>
          <w:p w14:paraId="5C3A8B0A" w14:textId="77777777" w:rsidR="0084545C" w:rsidRDefault="0084545C">
            <w:pPr>
              <w:tabs>
                <w:tab w:val="left" w:pos="2025"/>
                <w:tab w:val="left" w:pos="5175"/>
              </w:tabs>
              <w:spacing w:before="60" w:after="60" w:line="360" w:lineRule="exact"/>
              <w:jc w:val="center"/>
              <w:rPr>
                <w:szCs w:val="28"/>
                <w:lang w:val="sv-SE"/>
              </w:rPr>
            </w:pPr>
          </w:p>
        </w:tc>
      </w:tr>
      <w:tr w:rsidR="0084545C" w14:paraId="1E3405B8" w14:textId="77777777">
        <w:trPr>
          <w:trHeight w:val="629"/>
        </w:trPr>
        <w:tc>
          <w:tcPr>
            <w:tcW w:w="613" w:type="dxa"/>
            <w:shd w:val="clear" w:color="auto" w:fill="auto"/>
            <w:vAlign w:val="center"/>
          </w:tcPr>
          <w:p w14:paraId="68A8858C" w14:textId="77777777" w:rsidR="0084545C" w:rsidRDefault="009E528B">
            <w:pPr>
              <w:spacing w:before="60" w:after="60"/>
              <w:jc w:val="center"/>
              <w:rPr>
                <w:szCs w:val="28"/>
              </w:rPr>
            </w:pPr>
            <w:r>
              <w:rPr>
                <w:szCs w:val="28"/>
              </w:rPr>
              <w:t>3</w:t>
            </w:r>
          </w:p>
        </w:tc>
        <w:tc>
          <w:tcPr>
            <w:tcW w:w="3392" w:type="dxa"/>
            <w:shd w:val="clear" w:color="auto" w:fill="auto"/>
            <w:vAlign w:val="center"/>
          </w:tcPr>
          <w:p w14:paraId="241849BE" w14:textId="77777777" w:rsidR="0084545C" w:rsidRDefault="009E528B">
            <w:pPr>
              <w:spacing w:before="60" w:after="60" w:line="360" w:lineRule="exact"/>
              <w:jc w:val="center"/>
              <w:rPr>
                <w:szCs w:val="28"/>
                <w:lang w:val="sv-SE"/>
              </w:rPr>
            </w:pPr>
            <w:r>
              <w:rPr>
                <w:szCs w:val="28"/>
                <w:lang w:val="sv-SE"/>
              </w:rPr>
              <w:t>Nguyễn Thị Kim Hương</w:t>
            </w:r>
          </w:p>
        </w:tc>
        <w:tc>
          <w:tcPr>
            <w:tcW w:w="2750" w:type="dxa"/>
            <w:shd w:val="clear" w:color="auto" w:fill="auto"/>
            <w:vAlign w:val="center"/>
          </w:tcPr>
          <w:p w14:paraId="52D1B77E" w14:textId="77777777" w:rsidR="0084545C" w:rsidRDefault="009E528B">
            <w:pPr>
              <w:spacing w:before="60" w:after="60" w:line="360" w:lineRule="exact"/>
              <w:jc w:val="center"/>
              <w:rPr>
                <w:szCs w:val="28"/>
                <w:lang w:val="sv-SE"/>
              </w:rPr>
            </w:pPr>
            <w:r>
              <w:rPr>
                <w:szCs w:val="28"/>
                <w:lang w:val="sv-SE"/>
              </w:rPr>
              <w:t>Phó hiệu trưởng</w:t>
            </w:r>
          </w:p>
        </w:tc>
        <w:tc>
          <w:tcPr>
            <w:tcW w:w="2248" w:type="dxa"/>
            <w:shd w:val="clear" w:color="auto" w:fill="auto"/>
            <w:vAlign w:val="center"/>
          </w:tcPr>
          <w:p w14:paraId="527942D3" w14:textId="77777777" w:rsidR="0084545C" w:rsidRDefault="009E528B">
            <w:pPr>
              <w:tabs>
                <w:tab w:val="left" w:pos="2025"/>
                <w:tab w:val="left" w:pos="5175"/>
              </w:tabs>
              <w:spacing w:before="60" w:after="60" w:line="360" w:lineRule="exact"/>
              <w:jc w:val="center"/>
              <w:rPr>
                <w:szCs w:val="28"/>
                <w:lang w:val="sv-SE"/>
              </w:rPr>
            </w:pPr>
            <w:r>
              <w:rPr>
                <w:szCs w:val="28"/>
                <w:lang w:val="sv-SE"/>
              </w:rPr>
              <w:t>Phó Chủ tịch</w:t>
            </w:r>
          </w:p>
          <w:p w14:paraId="110581A1" w14:textId="77777777" w:rsidR="0084545C" w:rsidRDefault="009E528B">
            <w:pPr>
              <w:tabs>
                <w:tab w:val="left" w:pos="2025"/>
                <w:tab w:val="left" w:pos="5175"/>
              </w:tabs>
              <w:spacing w:before="60" w:after="60" w:line="360" w:lineRule="exact"/>
              <w:jc w:val="center"/>
              <w:rPr>
                <w:szCs w:val="28"/>
                <w:lang w:val="sv-SE"/>
              </w:rPr>
            </w:pPr>
            <w:r>
              <w:rPr>
                <w:szCs w:val="28"/>
                <w:lang w:val="sv-SE"/>
              </w:rPr>
              <w:t>hội đồng</w:t>
            </w:r>
          </w:p>
        </w:tc>
        <w:tc>
          <w:tcPr>
            <w:tcW w:w="1181" w:type="dxa"/>
          </w:tcPr>
          <w:p w14:paraId="1B4AC353" w14:textId="77777777" w:rsidR="0084545C" w:rsidRDefault="0084545C">
            <w:pPr>
              <w:tabs>
                <w:tab w:val="left" w:pos="2025"/>
                <w:tab w:val="left" w:pos="5175"/>
              </w:tabs>
              <w:spacing w:before="60" w:after="60" w:line="360" w:lineRule="exact"/>
              <w:jc w:val="center"/>
              <w:rPr>
                <w:szCs w:val="28"/>
                <w:lang w:val="sv-SE"/>
              </w:rPr>
            </w:pPr>
          </w:p>
        </w:tc>
      </w:tr>
      <w:tr w:rsidR="0084545C" w14:paraId="5D1B643B" w14:textId="77777777">
        <w:tc>
          <w:tcPr>
            <w:tcW w:w="613" w:type="dxa"/>
            <w:shd w:val="clear" w:color="auto" w:fill="auto"/>
            <w:vAlign w:val="center"/>
          </w:tcPr>
          <w:p w14:paraId="4CCC3105" w14:textId="77777777" w:rsidR="0084545C" w:rsidRDefault="009E528B">
            <w:pPr>
              <w:spacing w:before="60" w:after="60"/>
              <w:jc w:val="center"/>
              <w:rPr>
                <w:szCs w:val="28"/>
              </w:rPr>
            </w:pPr>
            <w:r>
              <w:rPr>
                <w:szCs w:val="28"/>
              </w:rPr>
              <w:t>4</w:t>
            </w:r>
          </w:p>
        </w:tc>
        <w:tc>
          <w:tcPr>
            <w:tcW w:w="3392" w:type="dxa"/>
            <w:shd w:val="clear" w:color="auto" w:fill="auto"/>
            <w:vAlign w:val="center"/>
          </w:tcPr>
          <w:p w14:paraId="50816A1A" w14:textId="77777777" w:rsidR="0084545C" w:rsidRDefault="009E528B">
            <w:pPr>
              <w:spacing w:before="60" w:after="60" w:line="360" w:lineRule="exact"/>
              <w:jc w:val="center"/>
              <w:rPr>
                <w:szCs w:val="28"/>
                <w:lang w:val="sv-SE"/>
              </w:rPr>
            </w:pPr>
            <w:r>
              <w:rPr>
                <w:szCs w:val="28"/>
                <w:lang w:val="sv-SE"/>
              </w:rPr>
              <w:t>Nguyễn Thị Ngọc Tâm</w:t>
            </w:r>
          </w:p>
        </w:tc>
        <w:tc>
          <w:tcPr>
            <w:tcW w:w="2750" w:type="dxa"/>
            <w:shd w:val="clear" w:color="auto" w:fill="auto"/>
            <w:vAlign w:val="center"/>
          </w:tcPr>
          <w:p w14:paraId="0FD046C2" w14:textId="77777777" w:rsidR="0084545C" w:rsidRDefault="009E528B">
            <w:pPr>
              <w:spacing w:before="60" w:after="60"/>
              <w:jc w:val="center"/>
              <w:rPr>
                <w:szCs w:val="28"/>
                <w:lang w:val="sv-SE"/>
              </w:rPr>
            </w:pPr>
            <w:r>
              <w:rPr>
                <w:szCs w:val="28"/>
                <w:lang w:val="sv-SE"/>
              </w:rPr>
              <w:t xml:space="preserve">Chủ tịch Công đoàn </w:t>
            </w:r>
          </w:p>
          <w:p w14:paraId="48AB265A" w14:textId="77777777" w:rsidR="0084545C" w:rsidRDefault="009E528B">
            <w:pPr>
              <w:spacing w:before="60" w:after="60"/>
              <w:jc w:val="center"/>
              <w:rPr>
                <w:szCs w:val="28"/>
                <w:lang w:val="sv-SE"/>
              </w:rPr>
            </w:pPr>
            <w:r>
              <w:rPr>
                <w:szCs w:val="28"/>
                <w:lang w:val="sv-SE"/>
              </w:rPr>
              <w:t>Tổ trưởng khối chồi</w:t>
            </w:r>
          </w:p>
          <w:p w14:paraId="443735C0" w14:textId="73272918" w:rsidR="00115F10" w:rsidRDefault="00115F10">
            <w:pPr>
              <w:spacing w:before="60" w:after="60"/>
              <w:jc w:val="center"/>
              <w:rPr>
                <w:szCs w:val="28"/>
                <w:lang w:val="sv-SE"/>
              </w:rPr>
            </w:pPr>
            <w:r>
              <w:rPr>
                <w:szCs w:val="28"/>
                <w:lang w:val="sv-SE"/>
              </w:rPr>
              <w:t>Tổ trưởng khối Nhà trẻ-Mầm</w:t>
            </w:r>
            <w:r>
              <w:rPr>
                <w:szCs w:val="28"/>
                <w:lang w:val="sv-SE"/>
              </w:rPr>
              <w:t>-chồi</w:t>
            </w:r>
          </w:p>
        </w:tc>
        <w:tc>
          <w:tcPr>
            <w:tcW w:w="2248" w:type="dxa"/>
            <w:shd w:val="clear" w:color="auto" w:fill="auto"/>
            <w:vAlign w:val="center"/>
          </w:tcPr>
          <w:p w14:paraId="1515E636" w14:textId="77777777" w:rsidR="0084545C" w:rsidRDefault="009E528B">
            <w:pPr>
              <w:tabs>
                <w:tab w:val="left" w:pos="2025"/>
                <w:tab w:val="left" w:pos="5175"/>
              </w:tabs>
              <w:spacing w:before="60" w:after="60" w:line="360" w:lineRule="exact"/>
              <w:jc w:val="center"/>
              <w:rPr>
                <w:szCs w:val="28"/>
              </w:rPr>
            </w:pPr>
            <w:r>
              <w:rPr>
                <w:szCs w:val="28"/>
              </w:rPr>
              <w:t>Ủy viên hội đồng</w:t>
            </w:r>
          </w:p>
        </w:tc>
        <w:tc>
          <w:tcPr>
            <w:tcW w:w="1181" w:type="dxa"/>
          </w:tcPr>
          <w:p w14:paraId="042D68D5" w14:textId="77777777" w:rsidR="0084545C" w:rsidRDefault="0084545C">
            <w:pPr>
              <w:tabs>
                <w:tab w:val="left" w:pos="2025"/>
                <w:tab w:val="left" w:pos="5175"/>
              </w:tabs>
              <w:spacing w:before="60" w:after="60" w:line="360" w:lineRule="exact"/>
              <w:jc w:val="center"/>
              <w:rPr>
                <w:szCs w:val="28"/>
              </w:rPr>
            </w:pPr>
          </w:p>
        </w:tc>
      </w:tr>
      <w:tr w:rsidR="0084545C" w14:paraId="3C8A3CCD" w14:textId="77777777">
        <w:trPr>
          <w:trHeight w:val="818"/>
        </w:trPr>
        <w:tc>
          <w:tcPr>
            <w:tcW w:w="613" w:type="dxa"/>
            <w:shd w:val="clear" w:color="auto" w:fill="auto"/>
            <w:vAlign w:val="center"/>
          </w:tcPr>
          <w:p w14:paraId="7EE115C1" w14:textId="77777777" w:rsidR="0084545C" w:rsidRDefault="009E528B">
            <w:pPr>
              <w:spacing w:before="60" w:after="60"/>
              <w:jc w:val="center"/>
              <w:rPr>
                <w:szCs w:val="28"/>
              </w:rPr>
            </w:pPr>
            <w:r>
              <w:rPr>
                <w:szCs w:val="28"/>
              </w:rPr>
              <w:t>5</w:t>
            </w:r>
          </w:p>
        </w:tc>
        <w:tc>
          <w:tcPr>
            <w:tcW w:w="3392" w:type="dxa"/>
            <w:shd w:val="clear" w:color="auto" w:fill="auto"/>
            <w:vAlign w:val="center"/>
          </w:tcPr>
          <w:p w14:paraId="1C0C83A7" w14:textId="77777777" w:rsidR="0084545C" w:rsidRDefault="009E528B">
            <w:pPr>
              <w:spacing w:before="60" w:after="60" w:line="360" w:lineRule="exact"/>
              <w:jc w:val="center"/>
              <w:rPr>
                <w:szCs w:val="28"/>
                <w:lang w:val="sv-SE"/>
              </w:rPr>
            </w:pPr>
            <w:r>
              <w:rPr>
                <w:szCs w:val="28"/>
                <w:lang w:val="sv-SE"/>
              </w:rPr>
              <w:t>Trần Thị Tuyết Trinh</w:t>
            </w:r>
          </w:p>
        </w:tc>
        <w:tc>
          <w:tcPr>
            <w:tcW w:w="2750" w:type="dxa"/>
            <w:shd w:val="clear" w:color="auto" w:fill="auto"/>
            <w:vAlign w:val="center"/>
          </w:tcPr>
          <w:p w14:paraId="27235EEF" w14:textId="77777777" w:rsidR="0084545C" w:rsidRDefault="009E528B">
            <w:pPr>
              <w:spacing w:before="60" w:after="60" w:line="360" w:lineRule="exact"/>
              <w:jc w:val="center"/>
              <w:rPr>
                <w:szCs w:val="28"/>
                <w:lang w:val="sv-SE"/>
              </w:rPr>
            </w:pPr>
            <w:r>
              <w:rPr>
                <w:szCs w:val="28"/>
                <w:lang w:val="sv-SE"/>
              </w:rPr>
              <w:t>Bí thư Chi đoàn</w:t>
            </w:r>
          </w:p>
          <w:p w14:paraId="12FDB252" w14:textId="77777777" w:rsidR="0084545C" w:rsidRDefault="009E528B">
            <w:pPr>
              <w:spacing w:before="60" w:after="60" w:line="360" w:lineRule="exact"/>
              <w:jc w:val="center"/>
              <w:rPr>
                <w:szCs w:val="28"/>
                <w:lang w:val="sv-SE"/>
              </w:rPr>
            </w:pPr>
            <w:r>
              <w:rPr>
                <w:szCs w:val="28"/>
                <w:lang w:val="sv-SE"/>
              </w:rPr>
              <w:t xml:space="preserve"> Tổ trưởng khối lá</w:t>
            </w:r>
          </w:p>
        </w:tc>
        <w:tc>
          <w:tcPr>
            <w:tcW w:w="2248" w:type="dxa"/>
            <w:shd w:val="clear" w:color="auto" w:fill="auto"/>
            <w:vAlign w:val="center"/>
          </w:tcPr>
          <w:p w14:paraId="29AEAFCF" w14:textId="77777777" w:rsidR="0084545C" w:rsidRDefault="009E528B">
            <w:pPr>
              <w:tabs>
                <w:tab w:val="left" w:pos="2025"/>
                <w:tab w:val="left" w:pos="5175"/>
              </w:tabs>
              <w:spacing w:before="60" w:after="60" w:line="360" w:lineRule="exact"/>
              <w:jc w:val="center"/>
              <w:rPr>
                <w:szCs w:val="28"/>
              </w:rPr>
            </w:pPr>
            <w:r>
              <w:rPr>
                <w:szCs w:val="28"/>
              </w:rPr>
              <w:t xml:space="preserve">Ủy viên hội đồng, </w:t>
            </w:r>
          </w:p>
        </w:tc>
        <w:tc>
          <w:tcPr>
            <w:tcW w:w="1181" w:type="dxa"/>
          </w:tcPr>
          <w:p w14:paraId="2D9B5EA2" w14:textId="77777777" w:rsidR="0084545C" w:rsidRDefault="0084545C">
            <w:pPr>
              <w:tabs>
                <w:tab w:val="left" w:pos="2025"/>
                <w:tab w:val="left" w:pos="5175"/>
              </w:tabs>
              <w:spacing w:before="60" w:after="60" w:line="360" w:lineRule="exact"/>
              <w:jc w:val="center"/>
              <w:rPr>
                <w:szCs w:val="28"/>
              </w:rPr>
            </w:pPr>
          </w:p>
        </w:tc>
      </w:tr>
      <w:tr w:rsidR="0084545C" w14:paraId="1F49146E" w14:textId="77777777">
        <w:tc>
          <w:tcPr>
            <w:tcW w:w="613" w:type="dxa"/>
            <w:shd w:val="clear" w:color="auto" w:fill="auto"/>
            <w:vAlign w:val="center"/>
          </w:tcPr>
          <w:p w14:paraId="1E4B570C" w14:textId="77777777" w:rsidR="0084545C" w:rsidRDefault="009E528B">
            <w:pPr>
              <w:spacing w:before="60" w:after="60"/>
              <w:jc w:val="center"/>
              <w:rPr>
                <w:szCs w:val="28"/>
              </w:rPr>
            </w:pPr>
            <w:r>
              <w:rPr>
                <w:szCs w:val="28"/>
              </w:rPr>
              <w:t>6</w:t>
            </w:r>
          </w:p>
        </w:tc>
        <w:tc>
          <w:tcPr>
            <w:tcW w:w="3392" w:type="dxa"/>
            <w:shd w:val="clear" w:color="auto" w:fill="auto"/>
            <w:vAlign w:val="center"/>
          </w:tcPr>
          <w:p w14:paraId="4B572147" w14:textId="6F41288D" w:rsidR="0084545C" w:rsidRDefault="00115F10">
            <w:pPr>
              <w:spacing w:before="60" w:after="60" w:line="360" w:lineRule="exact"/>
              <w:jc w:val="center"/>
              <w:rPr>
                <w:szCs w:val="28"/>
                <w:lang w:val="sv-SE"/>
              </w:rPr>
            </w:pPr>
            <w:r>
              <w:rPr>
                <w:szCs w:val="28"/>
                <w:lang w:val="sv-SE"/>
              </w:rPr>
              <w:t>Nguyễn Thị Mỹ Hạnh</w:t>
            </w:r>
          </w:p>
        </w:tc>
        <w:tc>
          <w:tcPr>
            <w:tcW w:w="2750" w:type="dxa"/>
            <w:shd w:val="clear" w:color="auto" w:fill="auto"/>
            <w:vAlign w:val="center"/>
          </w:tcPr>
          <w:p w14:paraId="68A48A4A" w14:textId="77777777" w:rsidR="0084545C" w:rsidRDefault="009E528B">
            <w:pPr>
              <w:spacing w:before="60" w:after="60"/>
              <w:jc w:val="center"/>
              <w:rPr>
                <w:szCs w:val="28"/>
                <w:lang w:val="sv-SE"/>
              </w:rPr>
            </w:pPr>
            <w:r>
              <w:rPr>
                <w:szCs w:val="28"/>
                <w:lang w:val="sv-SE"/>
              </w:rPr>
              <w:t xml:space="preserve">Ban Thanh tra nhân dân </w:t>
            </w:r>
          </w:p>
          <w:p w14:paraId="0B5A2F7F" w14:textId="54A38623" w:rsidR="0084545C" w:rsidRDefault="0084545C">
            <w:pPr>
              <w:spacing w:before="60" w:after="60"/>
              <w:jc w:val="center"/>
              <w:rPr>
                <w:szCs w:val="28"/>
                <w:lang w:val="sv-SE"/>
              </w:rPr>
            </w:pPr>
          </w:p>
        </w:tc>
        <w:tc>
          <w:tcPr>
            <w:tcW w:w="2248" w:type="dxa"/>
            <w:shd w:val="clear" w:color="auto" w:fill="auto"/>
            <w:vAlign w:val="center"/>
          </w:tcPr>
          <w:p w14:paraId="1DDCE338" w14:textId="77777777" w:rsidR="0084545C" w:rsidRDefault="009E528B">
            <w:pPr>
              <w:tabs>
                <w:tab w:val="left" w:pos="2025"/>
                <w:tab w:val="left" w:pos="5175"/>
              </w:tabs>
              <w:spacing w:before="60" w:after="60" w:line="360" w:lineRule="exact"/>
              <w:jc w:val="center"/>
              <w:rPr>
                <w:szCs w:val="28"/>
              </w:rPr>
            </w:pPr>
            <w:r>
              <w:rPr>
                <w:szCs w:val="28"/>
              </w:rPr>
              <w:t>Uỷ viên hội đồng</w:t>
            </w:r>
          </w:p>
          <w:p w14:paraId="3E05AB25" w14:textId="77777777" w:rsidR="0084545C" w:rsidRDefault="009E528B">
            <w:pPr>
              <w:tabs>
                <w:tab w:val="left" w:pos="2025"/>
                <w:tab w:val="left" w:pos="5175"/>
              </w:tabs>
              <w:spacing w:before="60" w:after="60" w:line="360" w:lineRule="exact"/>
              <w:jc w:val="center"/>
              <w:rPr>
                <w:szCs w:val="28"/>
              </w:rPr>
            </w:pPr>
            <w:r>
              <w:rPr>
                <w:szCs w:val="28"/>
              </w:rPr>
              <w:t>Thư ký</w:t>
            </w:r>
          </w:p>
        </w:tc>
        <w:tc>
          <w:tcPr>
            <w:tcW w:w="1181" w:type="dxa"/>
          </w:tcPr>
          <w:p w14:paraId="7A836F13" w14:textId="77777777" w:rsidR="0084545C" w:rsidRDefault="0084545C">
            <w:pPr>
              <w:tabs>
                <w:tab w:val="left" w:pos="2025"/>
                <w:tab w:val="left" w:pos="5175"/>
              </w:tabs>
              <w:spacing w:before="60" w:after="60" w:line="360" w:lineRule="exact"/>
              <w:jc w:val="center"/>
              <w:rPr>
                <w:szCs w:val="28"/>
              </w:rPr>
            </w:pPr>
          </w:p>
        </w:tc>
      </w:tr>
      <w:tr w:rsidR="0084545C" w14:paraId="769E58FA" w14:textId="77777777">
        <w:tc>
          <w:tcPr>
            <w:tcW w:w="613" w:type="dxa"/>
            <w:shd w:val="clear" w:color="auto" w:fill="auto"/>
            <w:vAlign w:val="center"/>
          </w:tcPr>
          <w:p w14:paraId="51A1826C" w14:textId="77777777" w:rsidR="0084545C" w:rsidRDefault="009E528B">
            <w:pPr>
              <w:spacing w:before="60" w:after="60"/>
              <w:jc w:val="center"/>
              <w:rPr>
                <w:szCs w:val="28"/>
              </w:rPr>
            </w:pPr>
            <w:r>
              <w:rPr>
                <w:szCs w:val="28"/>
              </w:rPr>
              <w:t>7</w:t>
            </w:r>
          </w:p>
        </w:tc>
        <w:tc>
          <w:tcPr>
            <w:tcW w:w="3392" w:type="dxa"/>
            <w:shd w:val="clear" w:color="auto" w:fill="auto"/>
            <w:vAlign w:val="center"/>
          </w:tcPr>
          <w:p w14:paraId="3C15477F" w14:textId="77777777" w:rsidR="0084545C" w:rsidRDefault="009E528B">
            <w:pPr>
              <w:spacing w:before="60" w:after="60" w:line="360" w:lineRule="exact"/>
              <w:jc w:val="center"/>
              <w:rPr>
                <w:szCs w:val="28"/>
                <w:lang w:val="sv-SE"/>
              </w:rPr>
            </w:pPr>
            <w:r>
              <w:rPr>
                <w:szCs w:val="28"/>
                <w:lang w:val="sv-SE"/>
              </w:rPr>
              <w:t>Nguyễn Thị Châu Long</w:t>
            </w:r>
          </w:p>
        </w:tc>
        <w:tc>
          <w:tcPr>
            <w:tcW w:w="2750" w:type="dxa"/>
            <w:shd w:val="clear" w:color="auto" w:fill="auto"/>
            <w:vAlign w:val="center"/>
          </w:tcPr>
          <w:p w14:paraId="176499F2" w14:textId="77777777" w:rsidR="0084545C" w:rsidRDefault="009E528B">
            <w:pPr>
              <w:spacing w:before="60" w:after="60"/>
              <w:jc w:val="center"/>
              <w:rPr>
                <w:szCs w:val="28"/>
                <w:lang w:val="sv-SE"/>
              </w:rPr>
            </w:pPr>
            <w:r>
              <w:rPr>
                <w:szCs w:val="28"/>
                <w:lang w:val="sv-SE"/>
              </w:rPr>
              <w:t>Tổ trưởng Văn phòng</w:t>
            </w:r>
          </w:p>
        </w:tc>
        <w:tc>
          <w:tcPr>
            <w:tcW w:w="2248" w:type="dxa"/>
            <w:shd w:val="clear" w:color="auto" w:fill="auto"/>
            <w:vAlign w:val="center"/>
          </w:tcPr>
          <w:p w14:paraId="0972A558" w14:textId="77777777" w:rsidR="0084545C" w:rsidRDefault="009E528B">
            <w:pPr>
              <w:tabs>
                <w:tab w:val="left" w:pos="2025"/>
                <w:tab w:val="left" w:pos="5175"/>
              </w:tabs>
              <w:spacing w:before="60" w:after="60" w:line="360" w:lineRule="exact"/>
              <w:jc w:val="center"/>
              <w:rPr>
                <w:szCs w:val="28"/>
              </w:rPr>
            </w:pPr>
            <w:r>
              <w:rPr>
                <w:szCs w:val="28"/>
              </w:rPr>
              <w:t>Uỷ viên hội đồng</w:t>
            </w:r>
          </w:p>
        </w:tc>
        <w:tc>
          <w:tcPr>
            <w:tcW w:w="1181" w:type="dxa"/>
          </w:tcPr>
          <w:p w14:paraId="0E3DDEF0" w14:textId="77777777" w:rsidR="0084545C" w:rsidRDefault="0084545C">
            <w:pPr>
              <w:tabs>
                <w:tab w:val="left" w:pos="2025"/>
                <w:tab w:val="left" w:pos="5175"/>
              </w:tabs>
              <w:spacing w:before="60" w:after="60" w:line="360" w:lineRule="exact"/>
              <w:jc w:val="center"/>
              <w:rPr>
                <w:szCs w:val="28"/>
              </w:rPr>
            </w:pPr>
          </w:p>
        </w:tc>
      </w:tr>
    </w:tbl>
    <w:p w14:paraId="33C86D13" w14:textId="77777777" w:rsidR="0084545C" w:rsidRDefault="0084545C">
      <w:pPr>
        <w:spacing w:before="120" w:line="360" w:lineRule="auto"/>
        <w:jc w:val="center"/>
        <w:rPr>
          <w:sz w:val="2"/>
          <w:szCs w:val="28"/>
          <w:lang w:val="nb-NO"/>
        </w:rPr>
      </w:pPr>
    </w:p>
    <w:p w14:paraId="2B0D4E4A" w14:textId="77777777" w:rsidR="0084545C" w:rsidRDefault="0084545C">
      <w:pPr>
        <w:rPr>
          <w:szCs w:val="28"/>
          <w:lang w:val="nb-NO"/>
        </w:rPr>
      </w:pPr>
    </w:p>
    <w:p w14:paraId="3881454D" w14:textId="63FBE922" w:rsidR="0084545C" w:rsidRDefault="009E528B">
      <w:pPr>
        <w:jc w:val="center"/>
      </w:pPr>
      <w:r>
        <w:rPr>
          <w:szCs w:val="28"/>
          <w:lang w:val="nb-NO"/>
        </w:rPr>
        <w:t>THÀNH PHỐ HỒ CHÍ MINH – NĂM 202</w:t>
      </w:r>
      <w:r w:rsidR="00115F10">
        <w:rPr>
          <w:szCs w:val="28"/>
          <w:lang w:val="nb-NO"/>
        </w:rPr>
        <w:t>4</w:t>
      </w:r>
    </w:p>
    <w:p w14:paraId="524C5B56" w14:textId="77777777" w:rsidR="0084545C" w:rsidRDefault="0084545C">
      <w:pPr>
        <w:spacing w:before="120" w:line="320" w:lineRule="exact"/>
        <w:jc w:val="both"/>
        <w:rPr>
          <w:b/>
          <w:bCs/>
          <w:lang w:val="pt-BR"/>
        </w:rPr>
        <w:sectPr w:rsidR="0084545C">
          <w:headerReference w:type="default" r:id="rId9"/>
          <w:pgSz w:w="11906" w:h="16838"/>
          <w:pgMar w:top="1134" w:right="1134" w:bottom="1134" w:left="1701" w:header="709" w:footer="709" w:gutter="0"/>
          <w:cols w:space="708"/>
          <w:titlePg/>
          <w:docGrid w:linePitch="381"/>
        </w:sectPr>
      </w:pPr>
    </w:p>
    <w:p w14:paraId="5658CD34" w14:textId="77777777" w:rsidR="0084545C" w:rsidRDefault="009E528B">
      <w:pPr>
        <w:spacing w:before="120" w:line="320" w:lineRule="exact"/>
        <w:jc w:val="center"/>
        <w:rPr>
          <w:b/>
          <w:bCs/>
        </w:rPr>
      </w:pPr>
      <w:r>
        <w:rPr>
          <w:b/>
          <w:bCs/>
          <w:lang w:val="pt-BR"/>
        </w:rPr>
        <w:t>MỤC LỤC</w:t>
      </w:r>
    </w:p>
    <w:p w14:paraId="27C5315D" w14:textId="77777777" w:rsidR="0084545C" w:rsidRDefault="0084545C">
      <w:pPr>
        <w:spacing w:line="360" w:lineRule="exact"/>
        <w:jc w:val="center"/>
        <w:outlineLvl w:val="0"/>
        <w:rPr>
          <w:b/>
          <w:bCs/>
          <w:lang w:val="pt-B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993"/>
      </w:tblGrid>
      <w:tr w:rsidR="0084545C" w14:paraId="417BFD61" w14:textId="77777777">
        <w:tc>
          <w:tcPr>
            <w:tcW w:w="8505" w:type="dxa"/>
          </w:tcPr>
          <w:p w14:paraId="53037EB9" w14:textId="77777777" w:rsidR="0084545C" w:rsidRDefault="009E528B">
            <w:pPr>
              <w:spacing w:line="360" w:lineRule="auto"/>
              <w:jc w:val="center"/>
              <w:outlineLvl w:val="0"/>
              <w:rPr>
                <w:b/>
                <w:bCs/>
                <w:lang w:val="pt-BR"/>
              </w:rPr>
            </w:pPr>
            <w:r>
              <w:rPr>
                <w:b/>
                <w:bCs/>
                <w:lang w:val="pt-BR"/>
              </w:rPr>
              <w:t>NỘI DUNG</w:t>
            </w:r>
          </w:p>
        </w:tc>
        <w:tc>
          <w:tcPr>
            <w:tcW w:w="993" w:type="dxa"/>
          </w:tcPr>
          <w:p w14:paraId="4821530D" w14:textId="77777777" w:rsidR="0084545C" w:rsidRDefault="009E528B">
            <w:pPr>
              <w:widowControl w:val="0"/>
              <w:spacing w:line="360" w:lineRule="auto"/>
              <w:jc w:val="center"/>
              <w:rPr>
                <w:b/>
                <w:spacing w:val="-8"/>
                <w:position w:val="4"/>
              </w:rPr>
            </w:pPr>
            <w:r>
              <w:rPr>
                <w:b/>
                <w:spacing w:val="-8"/>
                <w:position w:val="4"/>
              </w:rPr>
              <w:t>Trang</w:t>
            </w:r>
          </w:p>
        </w:tc>
      </w:tr>
      <w:tr w:rsidR="0084545C" w14:paraId="239E87FA" w14:textId="77777777">
        <w:tc>
          <w:tcPr>
            <w:tcW w:w="8505" w:type="dxa"/>
          </w:tcPr>
          <w:p w14:paraId="4CB43C0B" w14:textId="77777777" w:rsidR="0084545C" w:rsidRDefault="009E528B">
            <w:pPr>
              <w:widowControl w:val="0"/>
              <w:spacing w:line="360" w:lineRule="auto"/>
              <w:ind w:firstLine="113"/>
              <w:jc w:val="both"/>
              <w:rPr>
                <w:spacing w:val="-6"/>
              </w:rPr>
            </w:pPr>
            <w:r>
              <w:t xml:space="preserve">Bảng tổng hợp kết quả tự đánh giá </w:t>
            </w:r>
          </w:p>
        </w:tc>
        <w:tc>
          <w:tcPr>
            <w:tcW w:w="993" w:type="dxa"/>
            <w:vAlign w:val="center"/>
          </w:tcPr>
          <w:p w14:paraId="3970489D" w14:textId="77777777" w:rsidR="0084545C" w:rsidRDefault="009E528B">
            <w:pPr>
              <w:widowControl w:val="0"/>
              <w:spacing w:line="360" w:lineRule="auto"/>
              <w:jc w:val="center"/>
              <w:rPr>
                <w:position w:val="4"/>
                <w:lang w:val="fr-FR"/>
              </w:rPr>
            </w:pPr>
            <w:r>
              <w:rPr>
                <w:position w:val="4"/>
                <w:lang w:val="fr-FR"/>
              </w:rPr>
              <w:t>03</w:t>
            </w:r>
          </w:p>
        </w:tc>
      </w:tr>
      <w:tr w:rsidR="0084545C" w14:paraId="0C41258C" w14:textId="77777777">
        <w:tc>
          <w:tcPr>
            <w:tcW w:w="8505" w:type="dxa"/>
          </w:tcPr>
          <w:p w14:paraId="13D34C9A" w14:textId="77777777" w:rsidR="0084545C" w:rsidRDefault="009E528B">
            <w:pPr>
              <w:widowControl w:val="0"/>
              <w:spacing w:line="360" w:lineRule="auto"/>
              <w:ind w:firstLine="113"/>
              <w:jc w:val="both"/>
            </w:pPr>
            <w:r>
              <w:rPr>
                <w:b/>
                <w:bCs/>
              </w:rPr>
              <w:t>Phần I.</w:t>
            </w:r>
            <w:r>
              <w:t xml:space="preserve"> </w:t>
            </w:r>
            <w:r>
              <w:rPr>
                <w:b/>
              </w:rPr>
              <w:t xml:space="preserve">CƠ SỞ DỮ LIỆU </w:t>
            </w:r>
          </w:p>
        </w:tc>
        <w:tc>
          <w:tcPr>
            <w:tcW w:w="993" w:type="dxa"/>
            <w:vAlign w:val="center"/>
          </w:tcPr>
          <w:p w14:paraId="2C2E6E10" w14:textId="77777777" w:rsidR="0084545C" w:rsidRDefault="009E528B">
            <w:pPr>
              <w:widowControl w:val="0"/>
              <w:spacing w:line="360" w:lineRule="auto"/>
              <w:jc w:val="center"/>
              <w:rPr>
                <w:position w:val="4"/>
              </w:rPr>
            </w:pPr>
            <w:r>
              <w:rPr>
                <w:position w:val="4"/>
              </w:rPr>
              <w:t>05</w:t>
            </w:r>
          </w:p>
        </w:tc>
      </w:tr>
      <w:tr w:rsidR="0084545C" w14:paraId="4CEB6444" w14:textId="77777777">
        <w:tc>
          <w:tcPr>
            <w:tcW w:w="8505" w:type="dxa"/>
          </w:tcPr>
          <w:p w14:paraId="3A4A1525" w14:textId="77777777" w:rsidR="0084545C" w:rsidRDefault="009E528B">
            <w:pPr>
              <w:widowControl w:val="0"/>
              <w:spacing w:line="360" w:lineRule="auto"/>
              <w:ind w:firstLine="113"/>
              <w:jc w:val="both"/>
              <w:rPr>
                <w:b/>
                <w:bCs/>
              </w:rPr>
            </w:pPr>
            <w:r>
              <w:rPr>
                <w:b/>
                <w:bCs/>
              </w:rPr>
              <w:t xml:space="preserve">Phần II. </w:t>
            </w:r>
            <w:r>
              <w:rPr>
                <w:b/>
              </w:rPr>
              <w:t>TỰ ĐÁNH GIÁ</w:t>
            </w:r>
          </w:p>
        </w:tc>
        <w:tc>
          <w:tcPr>
            <w:tcW w:w="993" w:type="dxa"/>
            <w:vAlign w:val="center"/>
          </w:tcPr>
          <w:p w14:paraId="471A0981" w14:textId="77777777" w:rsidR="0084545C" w:rsidRDefault="009E528B">
            <w:pPr>
              <w:spacing w:line="360" w:lineRule="auto"/>
              <w:jc w:val="center"/>
              <w:outlineLvl w:val="0"/>
              <w:rPr>
                <w:bCs/>
                <w:lang w:val="pt-BR"/>
              </w:rPr>
            </w:pPr>
            <w:r>
              <w:rPr>
                <w:bCs/>
                <w:lang w:val="pt-BR"/>
              </w:rPr>
              <w:t>11</w:t>
            </w:r>
          </w:p>
        </w:tc>
      </w:tr>
      <w:tr w:rsidR="0084545C" w14:paraId="6F1E946B" w14:textId="77777777">
        <w:tc>
          <w:tcPr>
            <w:tcW w:w="8505" w:type="dxa"/>
          </w:tcPr>
          <w:p w14:paraId="7D726CB3" w14:textId="77777777" w:rsidR="0084545C" w:rsidRDefault="009E528B">
            <w:pPr>
              <w:widowControl w:val="0"/>
              <w:spacing w:line="360" w:lineRule="auto"/>
              <w:ind w:left="-108" w:firstLine="113"/>
              <w:jc w:val="both"/>
              <w:rPr>
                <w:b/>
                <w:bCs/>
                <w:position w:val="4"/>
              </w:rPr>
            </w:pPr>
            <w:r>
              <w:rPr>
                <w:b/>
                <w:bCs/>
                <w:position w:val="4"/>
              </w:rPr>
              <w:t>A. ĐẶT VẤN ĐỀ</w:t>
            </w:r>
          </w:p>
        </w:tc>
        <w:tc>
          <w:tcPr>
            <w:tcW w:w="993" w:type="dxa"/>
            <w:vAlign w:val="center"/>
          </w:tcPr>
          <w:p w14:paraId="29C113BA" w14:textId="77777777" w:rsidR="0084545C" w:rsidRDefault="009E528B">
            <w:pPr>
              <w:spacing w:line="360" w:lineRule="auto"/>
              <w:jc w:val="center"/>
              <w:outlineLvl w:val="0"/>
              <w:rPr>
                <w:bCs/>
                <w:lang w:val="pt-BR"/>
              </w:rPr>
            </w:pPr>
            <w:r>
              <w:rPr>
                <w:bCs/>
                <w:lang w:val="pt-BR"/>
              </w:rPr>
              <w:t>11</w:t>
            </w:r>
          </w:p>
        </w:tc>
      </w:tr>
      <w:tr w:rsidR="0084545C" w14:paraId="01F704F5" w14:textId="77777777">
        <w:tc>
          <w:tcPr>
            <w:tcW w:w="8505" w:type="dxa"/>
          </w:tcPr>
          <w:p w14:paraId="0330C283" w14:textId="77777777" w:rsidR="0084545C" w:rsidRDefault="009E528B">
            <w:pPr>
              <w:widowControl w:val="0"/>
              <w:spacing w:line="360" w:lineRule="auto"/>
              <w:ind w:left="-108" w:firstLine="113"/>
              <w:jc w:val="both"/>
              <w:rPr>
                <w:b/>
                <w:bCs/>
                <w:position w:val="4"/>
              </w:rPr>
            </w:pPr>
            <w:r>
              <w:rPr>
                <w:b/>
                <w:bCs/>
                <w:position w:val="4"/>
              </w:rPr>
              <w:t xml:space="preserve">B. TỰ ĐÁNH GIÁ </w:t>
            </w:r>
          </w:p>
        </w:tc>
        <w:tc>
          <w:tcPr>
            <w:tcW w:w="993" w:type="dxa"/>
            <w:vAlign w:val="center"/>
          </w:tcPr>
          <w:p w14:paraId="00A2D5F7" w14:textId="77777777" w:rsidR="0084545C" w:rsidRDefault="009E528B">
            <w:pPr>
              <w:spacing w:line="360" w:lineRule="auto"/>
              <w:jc w:val="center"/>
              <w:outlineLvl w:val="0"/>
              <w:rPr>
                <w:bCs/>
                <w:lang w:val="pt-BR"/>
              </w:rPr>
            </w:pPr>
            <w:r>
              <w:rPr>
                <w:bCs/>
                <w:lang w:val="pt-BR"/>
              </w:rPr>
              <w:t>13</w:t>
            </w:r>
          </w:p>
        </w:tc>
      </w:tr>
      <w:tr w:rsidR="0084545C" w14:paraId="40D03735" w14:textId="77777777">
        <w:tc>
          <w:tcPr>
            <w:tcW w:w="8505" w:type="dxa"/>
          </w:tcPr>
          <w:p w14:paraId="7C85D328" w14:textId="77777777" w:rsidR="0084545C" w:rsidRDefault="009E528B">
            <w:pPr>
              <w:widowControl w:val="0"/>
              <w:spacing w:line="360" w:lineRule="auto"/>
              <w:ind w:left="-108" w:firstLine="113"/>
              <w:jc w:val="both"/>
              <w:rPr>
                <w:b/>
                <w:iCs/>
                <w:position w:val="4"/>
              </w:rPr>
            </w:pPr>
            <w:r>
              <w:rPr>
                <w:b/>
                <w:iCs/>
                <w:position w:val="4"/>
              </w:rPr>
              <w:t xml:space="preserve">Tiêu chuẩn 1: Tổ chức và quản lý nhà trường. </w:t>
            </w:r>
          </w:p>
        </w:tc>
        <w:tc>
          <w:tcPr>
            <w:tcW w:w="993" w:type="dxa"/>
            <w:vAlign w:val="center"/>
          </w:tcPr>
          <w:p w14:paraId="3502A066" w14:textId="77777777" w:rsidR="0084545C" w:rsidRDefault="009E528B">
            <w:pPr>
              <w:spacing w:line="360" w:lineRule="auto"/>
              <w:jc w:val="center"/>
              <w:outlineLvl w:val="0"/>
              <w:rPr>
                <w:bCs/>
                <w:lang w:val="pt-BR"/>
              </w:rPr>
            </w:pPr>
            <w:r>
              <w:rPr>
                <w:bCs/>
                <w:lang w:val="pt-BR"/>
              </w:rPr>
              <w:t>13</w:t>
            </w:r>
          </w:p>
        </w:tc>
      </w:tr>
      <w:tr w:rsidR="0084545C" w14:paraId="2ABF9271" w14:textId="77777777">
        <w:tc>
          <w:tcPr>
            <w:tcW w:w="8505" w:type="dxa"/>
          </w:tcPr>
          <w:p w14:paraId="0EE2B10B" w14:textId="77777777" w:rsidR="0084545C" w:rsidRDefault="009E528B">
            <w:pPr>
              <w:widowControl w:val="0"/>
              <w:spacing w:line="360" w:lineRule="auto"/>
              <w:ind w:left="-108" w:firstLine="113"/>
              <w:jc w:val="both"/>
              <w:rPr>
                <w:iCs/>
                <w:position w:val="4"/>
              </w:rPr>
            </w:pPr>
            <w:r>
              <w:rPr>
                <w:iCs/>
                <w:position w:val="4"/>
              </w:rPr>
              <w:t>Mở đầu</w:t>
            </w:r>
          </w:p>
        </w:tc>
        <w:tc>
          <w:tcPr>
            <w:tcW w:w="993" w:type="dxa"/>
            <w:vAlign w:val="center"/>
          </w:tcPr>
          <w:p w14:paraId="29AE9CBC" w14:textId="77777777" w:rsidR="0084545C" w:rsidRDefault="009E528B">
            <w:pPr>
              <w:spacing w:line="360" w:lineRule="auto"/>
              <w:jc w:val="center"/>
              <w:outlineLvl w:val="0"/>
              <w:rPr>
                <w:bCs/>
                <w:lang w:val="pt-BR"/>
              </w:rPr>
            </w:pPr>
            <w:r>
              <w:rPr>
                <w:bCs/>
                <w:lang w:val="pt-BR"/>
              </w:rPr>
              <w:t>13</w:t>
            </w:r>
          </w:p>
        </w:tc>
      </w:tr>
      <w:tr w:rsidR="0084545C" w14:paraId="72D78883" w14:textId="77777777">
        <w:tc>
          <w:tcPr>
            <w:tcW w:w="8505" w:type="dxa"/>
          </w:tcPr>
          <w:p w14:paraId="1261D118" w14:textId="77777777" w:rsidR="0084545C" w:rsidRDefault="009E528B">
            <w:pPr>
              <w:widowControl w:val="0"/>
              <w:spacing w:line="360" w:lineRule="auto"/>
              <w:ind w:left="-108" w:firstLine="113"/>
              <w:jc w:val="both"/>
              <w:rPr>
                <w:spacing w:val="-6"/>
                <w:position w:val="4"/>
              </w:rPr>
            </w:pPr>
            <w:r>
              <w:rPr>
                <w:spacing w:val="-6"/>
                <w:position w:val="4"/>
              </w:rPr>
              <w:t>Tiêu chí 1.1: Phương hướng, chiến lược xây dựng và phát triển nhà trường.</w:t>
            </w:r>
          </w:p>
        </w:tc>
        <w:tc>
          <w:tcPr>
            <w:tcW w:w="993" w:type="dxa"/>
            <w:vAlign w:val="center"/>
          </w:tcPr>
          <w:p w14:paraId="4D9F499A" w14:textId="77777777" w:rsidR="0084545C" w:rsidRDefault="009E528B">
            <w:pPr>
              <w:spacing w:line="360" w:lineRule="auto"/>
              <w:jc w:val="center"/>
              <w:outlineLvl w:val="0"/>
              <w:rPr>
                <w:bCs/>
                <w:lang w:val="pt-BR"/>
              </w:rPr>
            </w:pPr>
            <w:r>
              <w:rPr>
                <w:bCs/>
                <w:lang w:val="pt-BR"/>
              </w:rPr>
              <w:t>13</w:t>
            </w:r>
          </w:p>
        </w:tc>
      </w:tr>
      <w:tr w:rsidR="0084545C" w14:paraId="2A2D5C54" w14:textId="77777777">
        <w:tc>
          <w:tcPr>
            <w:tcW w:w="8505" w:type="dxa"/>
          </w:tcPr>
          <w:p w14:paraId="519CF530" w14:textId="15ED2D7A" w:rsidR="0084545C" w:rsidRDefault="009E528B">
            <w:pPr>
              <w:spacing w:line="360" w:lineRule="auto"/>
              <w:jc w:val="both"/>
            </w:pPr>
            <w:r>
              <w:t xml:space="preserve">Tiêu chí 1.2: </w:t>
            </w:r>
            <w:r w:rsidR="00115F10" w:rsidRPr="00115F10">
              <w:rPr>
                <w:color w:val="FF0000"/>
                <w:szCs w:val="28"/>
              </w:rPr>
              <w:t>Hội đồng trường và các hội đồng khác</w:t>
            </w:r>
          </w:p>
        </w:tc>
        <w:tc>
          <w:tcPr>
            <w:tcW w:w="993" w:type="dxa"/>
            <w:vAlign w:val="center"/>
          </w:tcPr>
          <w:p w14:paraId="0D7705FC" w14:textId="77777777" w:rsidR="0084545C" w:rsidRDefault="009E528B">
            <w:pPr>
              <w:spacing w:line="360" w:lineRule="auto"/>
              <w:jc w:val="center"/>
              <w:outlineLvl w:val="0"/>
              <w:rPr>
                <w:bCs/>
                <w:lang w:val="pt-BR"/>
              </w:rPr>
            </w:pPr>
            <w:r>
              <w:rPr>
                <w:bCs/>
                <w:lang w:val="pt-BR"/>
              </w:rPr>
              <w:t xml:space="preserve">16 </w:t>
            </w:r>
          </w:p>
        </w:tc>
      </w:tr>
      <w:tr w:rsidR="0084545C" w14:paraId="2C0F3AAB" w14:textId="77777777">
        <w:tc>
          <w:tcPr>
            <w:tcW w:w="8505" w:type="dxa"/>
          </w:tcPr>
          <w:p w14:paraId="293BDCCE" w14:textId="77777777" w:rsidR="0084545C" w:rsidRDefault="009E528B">
            <w:pPr>
              <w:spacing w:line="360" w:lineRule="auto"/>
              <w:jc w:val="both"/>
            </w:pPr>
            <w:r>
              <w:t>Tiêu chí 1.3: Tổ chức Đảng Cộng sản Việt Nam, các đoàn thể và tổ chức khác trong nhà trường.</w:t>
            </w:r>
          </w:p>
        </w:tc>
        <w:tc>
          <w:tcPr>
            <w:tcW w:w="993" w:type="dxa"/>
            <w:vAlign w:val="center"/>
          </w:tcPr>
          <w:p w14:paraId="78929FF4" w14:textId="77777777" w:rsidR="0084545C" w:rsidRDefault="00A52539">
            <w:pPr>
              <w:spacing w:line="360" w:lineRule="auto"/>
              <w:jc w:val="center"/>
              <w:outlineLvl w:val="0"/>
              <w:rPr>
                <w:bCs/>
                <w:lang w:val="pt-BR"/>
              </w:rPr>
            </w:pPr>
            <w:r>
              <w:rPr>
                <w:bCs/>
                <w:lang w:val="pt-BR"/>
              </w:rPr>
              <w:t>17</w:t>
            </w:r>
          </w:p>
        </w:tc>
      </w:tr>
      <w:tr w:rsidR="0084545C" w14:paraId="011FC496" w14:textId="77777777">
        <w:tc>
          <w:tcPr>
            <w:tcW w:w="8505" w:type="dxa"/>
          </w:tcPr>
          <w:p w14:paraId="5F4A82AB" w14:textId="77777777" w:rsidR="0084545C" w:rsidRDefault="009E528B">
            <w:pPr>
              <w:widowControl w:val="0"/>
              <w:spacing w:line="360" w:lineRule="auto"/>
              <w:ind w:left="-108" w:firstLine="113"/>
              <w:jc w:val="both"/>
              <w:rPr>
                <w:position w:val="4"/>
              </w:rPr>
            </w:pPr>
            <w:r>
              <w:rPr>
                <w:spacing w:val="-6"/>
                <w:position w:val="4"/>
              </w:rPr>
              <w:t>Tiêu chí 1.4: Hiệu trưởng, phó hiệu trưởng, tổ trưởng chuyên môn và tổ trưởng văn phòng.</w:t>
            </w:r>
          </w:p>
        </w:tc>
        <w:tc>
          <w:tcPr>
            <w:tcW w:w="993" w:type="dxa"/>
            <w:vAlign w:val="center"/>
          </w:tcPr>
          <w:p w14:paraId="4883BE13" w14:textId="77777777" w:rsidR="0084545C" w:rsidRDefault="009E528B">
            <w:pPr>
              <w:spacing w:line="360" w:lineRule="auto"/>
              <w:jc w:val="center"/>
              <w:outlineLvl w:val="0"/>
              <w:rPr>
                <w:bCs/>
                <w:lang w:val="pt-BR"/>
              </w:rPr>
            </w:pPr>
            <w:r>
              <w:rPr>
                <w:bCs/>
                <w:lang w:val="pt-BR"/>
              </w:rPr>
              <w:t>21</w:t>
            </w:r>
          </w:p>
        </w:tc>
      </w:tr>
      <w:tr w:rsidR="0084545C" w14:paraId="59D3D2D0" w14:textId="77777777">
        <w:tc>
          <w:tcPr>
            <w:tcW w:w="8505" w:type="dxa"/>
          </w:tcPr>
          <w:p w14:paraId="3AC54E43" w14:textId="2ABAABBE" w:rsidR="0084545C" w:rsidRPr="00115F10" w:rsidRDefault="009E528B">
            <w:pPr>
              <w:widowControl w:val="0"/>
              <w:spacing w:line="360" w:lineRule="auto"/>
              <w:ind w:left="-108" w:firstLine="113"/>
              <w:jc w:val="both"/>
              <w:rPr>
                <w:color w:val="FF0000"/>
                <w:spacing w:val="-6"/>
                <w:position w:val="4"/>
              </w:rPr>
            </w:pPr>
            <w:r>
              <w:rPr>
                <w:spacing w:val="-6"/>
                <w:position w:val="4"/>
              </w:rPr>
              <w:t xml:space="preserve">Tiêu chí 1.5: </w:t>
            </w:r>
            <w:r w:rsidR="00115F10" w:rsidRPr="00115F10">
              <w:rPr>
                <w:color w:val="FF0000"/>
                <w:spacing w:val="-6"/>
                <w:position w:val="4"/>
                <w:szCs w:val="28"/>
              </w:rPr>
              <w:t>Tuyển sinh, tổ chức nhóm trẻ và lớp mẫu giáo</w:t>
            </w:r>
          </w:p>
        </w:tc>
        <w:tc>
          <w:tcPr>
            <w:tcW w:w="993" w:type="dxa"/>
            <w:vAlign w:val="center"/>
          </w:tcPr>
          <w:p w14:paraId="3E583AC8" w14:textId="77777777" w:rsidR="0084545C" w:rsidRDefault="009E528B">
            <w:pPr>
              <w:spacing w:line="360" w:lineRule="auto"/>
              <w:jc w:val="center"/>
              <w:outlineLvl w:val="0"/>
              <w:rPr>
                <w:bCs/>
                <w:lang w:val="pt-BR"/>
              </w:rPr>
            </w:pPr>
            <w:r>
              <w:rPr>
                <w:bCs/>
                <w:lang w:val="pt-BR"/>
              </w:rPr>
              <w:t>24</w:t>
            </w:r>
          </w:p>
        </w:tc>
      </w:tr>
      <w:tr w:rsidR="0084545C" w14:paraId="6026FA3A" w14:textId="77777777">
        <w:tc>
          <w:tcPr>
            <w:tcW w:w="8505" w:type="dxa"/>
          </w:tcPr>
          <w:p w14:paraId="2E4B4C55" w14:textId="77777777" w:rsidR="0084545C" w:rsidRDefault="009E528B">
            <w:pPr>
              <w:widowControl w:val="0"/>
              <w:spacing w:line="360" w:lineRule="auto"/>
              <w:ind w:left="-108" w:firstLine="113"/>
              <w:jc w:val="both"/>
              <w:rPr>
                <w:spacing w:val="-6"/>
                <w:position w:val="4"/>
              </w:rPr>
            </w:pPr>
            <w:r>
              <w:rPr>
                <w:spacing w:val="-6"/>
                <w:position w:val="4"/>
              </w:rPr>
              <w:t>Tiêu chí 1.6: Quản lý hành chính, tài chính và tài sản.</w:t>
            </w:r>
          </w:p>
        </w:tc>
        <w:tc>
          <w:tcPr>
            <w:tcW w:w="993" w:type="dxa"/>
            <w:vAlign w:val="center"/>
          </w:tcPr>
          <w:p w14:paraId="19BC1965" w14:textId="77777777" w:rsidR="0084545C" w:rsidRDefault="009E528B">
            <w:pPr>
              <w:spacing w:line="360" w:lineRule="auto"/>
              <w:jc w:val="center"/>
              <w:outlineLvl w:val="0"/>
              <w:rPr>
                <w:bCs/>
                <w:lang w:val="pt-BR"/>
              </w:rPr>
            </w:pPr>
            <w:r>
              <w:rPr>
                <w:bCs/>
                <w:lang w:val="pt-BR"/>
              </w:rPr>
              <w:t>26</w:t>
            </w:r>
          </w:p>
        </w:tc>
      </w:tr>
      <w:tr w:rsidR="0084545C" w14:paraId="0E056433" w14:textId="77777777">
        <w:tc>
          <w:tcPr>
            <w:tcW w:w="8505" w:type="dxa"/>
          </w:tcPr>
          <w:p w14:paraId="525A684C" w14:textId="77777777" w:rsidR="0084545C" w:rsidRDefault="009E528B">
            <w:pPr>
              <w:widowControl w:val="0"/>
              <w:spacing w:line="360" w:lineRule="auto"/>
              <w:ind w:left="-108" w:firstLine="113"/>
              <w:jc w:val="both"/>
              <w:rPr>
                <w:spacing w:val="-6"/>
                <w:position w:val="4"/>
              </w:rPr>
            </w:pPr>
            <w:r>
              <w:rPr>
                <w:spacing w:val="-6"/>
                <w:position w:val="4"/>
              </w:rPr>
              <w:t>Tiêu chí 1.7:</w:t>
            </w:r>
            <w:r>
              <w:rPr>
                <w:bCs/>
              </w:rPr>
              <w:t xml:space="preserve"> </w:t>
            </w:r>
            <w:r>
              <w:rPr>
                <w:spacing w:val="-6"/>
                <w:position w:val="4"/>
              </w:rPr>
              <w:t xml:space="preserve">Quản lý cán bộ, giáo viên và nhân viên. </w:t>
            </w:r>
          </w:p>
        </w:tc>
        <w:tc>
          <w:tcPr>
            <w:tcW w:w="993" w:type="dxa"/>
            <w:vAlign w:val="center"/>
          </w:tcPr>
          <w:p w14:paraId="716014A8" w14:textId="77777777" w:rsidR="0084545C" w:rsidRDefault="009E528B">
            <w:pPr>
              <w:spacing w:line="360" w:lineRule="auto"/>
              <w:jc w:val="center"/>
              <w:outlineLvl w:val="0"/>
              <w:rPr>
                <w:bCs/>
                <w:lang w:val="pt-BR"/>
              </w:rPr>
            </w:pPr>
            <w:r>
              <w:rPr>
                <w:bCs/>
                <w:lang w:val="pt-BR"/>
              </w:rPr>
              <w:t>29</w:t>
            </w:r>
          </w:p>
        </w:tc>
      </w:tr>
      <w:tr w:rsidR="0084545C" w14:paraId="319B3862" w14:textId="77777777">
        <w:tc>
          <w:tcPr>
            <w:tcW w:w="8505" w:type="dxa"/>
          </w:tcPr>
          <w:p w14:paraId="7FE1B30B" w14:textId="77777777" w:rsidR="0084545C" w:rsidRDefault="009E528B">
            <w:pPr>
              <w:widowControl w:val="0"/>
              <w:spacing w:line="360" w:lineRule="auto"/>
              <w:ind w:left="-108" w:firstLine="113"/>
              <w:jc w:val="both"/>
              <w:rPr>
                <w:spacing w:val="-6"/>
                <w:position w:val="4"/>
              </w:rPr>
            </w:pPr>
            <w:r>
              <w:rPr>
                <w:spacing w:val="-6"/>
                <w:position w:val="4"/>
              </w:rPr>
              <w:t>Tiêu chí 1.8: Quản lý các hoạt động giáo dục.</w:t>
            </w:r>
          </w:p>
        </w:tc>
        <w:tc>
          <w:tcPr>
            <w:tcW w:w="993" w:type="dxa"/>
            <w:vAlign w:val="center"/>
          </w:tcPr>
          <w:p w14:paraId="109EA7E2" w14:textId="77777777" w:rsidR="0084545C" w:rsidRDefault="009E528B">
            <w:pPr>
              <w:spacing w:line="360" w:lineRule="auto"/>
              <w:jc w:val="center"/>
              <w:outlineLvl w:val="0"/>
              <w:rPr>
                <w:bCs/>
                <w:lang w:val="pt-BR"/>
              </w:rPr>
            </w:pPr>
            <w:r>
              <w:rPr>
                <w:bCs/>
                <w:lang w:val="pt-BR"/>
              </w:rPr>
              <w:t>31</w:t>
            </w:r>
          </w:p>
        </w:tc>
      </w:tr>
      <w:tr w:rsidR="0084545C" w14:paraId="3AD37F23" w14:textId="77777777">
        <w:tc>
          <w:tcPr>
            <w:tcW w:w="8505" w:type="dxa"/>
          </w:tcPr>
          <w:p w14:paraId="2ACED2AE" w14:textId="77777777" w:rsidR="0084545C" w:rsidRDefault="009E528B">
            <w:pPr>
              <w:widowControl w:val="0"/>
              <w:spacing w:line="360" w:lineRule="auto"/>
              <w:ind w:left="-108" w:firstLine="113"/>
              <w:jc w:val="both"/>
              <w:rPr>
                <w:iCs/>
                <w:position w:val="4"/>
              </w:rPr>
            </w:pPr>
            <w:r>
              <w:rPr>
                <w:spacing w:val="-6"/>
                <w:position w:val="4"/>
              </w:rPr>
              <w:t>Tiêu chí 1.9: Thực hiện quy chế dân chủ cơ sở.</w:t>
            </w:r>
          </w:p>
        </w:tc>
        <w:tc>
          <w:tcPr>
            <w:tcW w:w="993" w:type="dxa"/>
            <w:vAlign w:val="center"/>
          </w:tcPr>
          <w:p w14:paraId="5B753733" w14:textId="77777777" w:rsidR="0084545C" w:rsidRDefault="00A52539">
            <w:pPr>
              <w:spacing w:line="360" w:lineRule="auto"/>
              <w:jc w:val="center"/>
              <w:outlineLvl w:val="0"/>
              <w:rPr>
                <w:bCs/>
                <w:lang w:val="pt-BR"/>
              </w:rPr>
            </w:pPr>
            <w:r>
              <w:rPr>
                <w:bCs/>
                <w:lang w:val="pt-BR"/>
              </w:rPr>
              <w:t>32</w:t>
            </w:r>
          </w:p>
        </w:tc>
      </w:tr>
      <w:tr w:rsidR="0084545C" w14:paraId="218E2A0D" w14:textId="77777777">
        <w:tc>
          <w:tcPr>
            <w:tcW w:w="8505" w:type="dxa"/>
          </w:tcPr>
          <w:p w14:paraId="5EC132DC" w14:textId="77777777" w:rsidR="0084545C" w:rsidRDefault="009E528B">
            <w:pPr>
              <w:widowControl w:val="0"/>
              <w:spacing w:line="360" w:lineRule="auto"/>
              <w:ind w:left="-108" w:firstLine="113"/>
              <w:jc w:val="both"/>
              <w:rPr>
                <w:spacing w:val="-6"/>
                <w:position w:val="4"/>
              </w:rPr>
            </w:pPr>
            <w:r>
              <w:rPr>
                <w:spacing w:val="-6"/>
                <w:position w:val="4"/>
              </w:rPr>
              <w:t xml:space="preserve">Tiêu chí 1.10: Đảm bảo an ninh trật tự, </w:t>
            </w:r>
            <w:proofErr w:type="gramStart"/>
            <w:r>
              <w:rPr>
                <w:spacing w:val="-6"/>
                <w:position w:val="4"/>
              </w:rPr>
              <w:t>an</w:t>
            </w:r>
            <w:proofErr w:type="gramEnd"/>
            <w:r>
              <w:rPr>
                <w:spacing w:val="-6"/>
                <w:position w:val="4"/>
              </w:rPr>
              <w:t xml:space="preserve"> toàn trường học.</w:t>
            </w:r>
          </w:p>
        </w:tc>
        <w:tc>
          <w:tcPr>
            <w:tcW w:w="993" w:type="dxa"/>
            <w:vAlign w:val="center"/>
          </w:tcPr>
          <w:p w14:paraId="34C91743" w14:textId="77777777" w:rsidR="0084545C" w:rsidRDefault="009E528B">
            <w:pPr>
              <w:spacing w:line="360" w:lineRule="auto"/>
              <w:jc w:val="center"/>
              <w:outlineLvl w:val="0"/>
              <w:rPr>
                <w:bCs/>
                <w:lang w:val="pt-BR"/>
              </w:rPr>
            </w:pPr>
            <w:r>
              <w:rPr>
                <w:bCs/>
                <w:lang w:val="pt-BR"/>
              </w:rPr>
              <w:t>34</w:t>
            </w:r>
          </w:p>
        </w:tc>
      </w:tr>
      <w:tr w:rsidR="0084545C" w14:paraId="382A0E52" w14:textId="77777777">
        <w:tc>
          <w:tcPr>
            <w:tcW w:w="8505" w:type="dxa"/>
          </w:tcPr>
          <w:p w14:paraId="65EFFDDA" w14:textId="77777777" w:rsidR="0084545C" w:rsidRDefault="009E528B">
            <w:pPr>
              <w:widowControl w:val="0"/>
              <w:spacing w:line="360" w:lineRule="auto"/>
              <w:ind w:left="-108" w:firstLine="113"/>
              <w:jc w:val="both"/>
              <w:rPr>
                <w:i/>
                <w:spacing w:val="-6"/>
                <w:position w:val="4"/>
              </w:rPr>
            </w:pPr>
            <w:r>
              <w:rPr>
                <w:i/>
                <w:spacing w:val="-6"/>
                <w:position w:val="4"/>
              </w:rPr>
              <w:t>Kết luận Tiêu chuẩn 1</w:t>
            </w:r>
          </w:p>
        </w:tc>
        <w:tc>
          <w:tcPr>
            <w:tcW w:w="993" w:type="dxa"/>
            <w:vAlign w:val="center"/>
          </w:tcPr>
          <w:p w14:paraId="42EA78D3" w14:textId="77777777" w:rsidR="0084545C" w:rsidRDefault="00A52539">
            <w:pPr>
              <w:spacing w:line="360" w:lineRule="auto"/>
              <w:jc w:val="center"/>
              <w:outlineLvl w:val="0"/>
              <w:rPr>
                <w:bCs/>
                <w:lang w:val="pt-BR"/>
              </w:rPr>
            </w:pPr>
            <w:r>
              <w:rPr>
                <w:bCs/>
                <w:lang w:val="pt-BR"/>
              </w:rPr>
              <w:t>36</w:t>
            </w:r>
          </w:p>
        </w:tc>
      </w:tr>
      <w:tr w:rsidR="0084545C" w14:paraId="6C16E82E" w14:textId="77777777">
        <w:tc>
          <w:tcPr>
            <w:tcW w:w="8505" w:type="dxa"/>
          </w:tcPr>
          <w:p w14:paraId="40742732" w14:textId="77777777" w:rsidR="0084545C" w:rsidRDefault="009E528B">
            <w:pPr>
              <w:widowControl w:val="0"/>
              <w:spacing w:line="360" w:lineRule="auto"/>
              <w:ind w:left="-108" w:firstLine="113"/>
              <w:jc w:val="both"/>
              <w:rPr>
                <w:b/>
                <w:iCs/>
              </w:rPr>
            </w:pPr>
            <w:r>
              <w:rPr>
                <w:b/>
                <w:iCs/>
                <w:position w:val="4"/>
              </w:rPr>
              <w:t>Tiêu chuẩn 2: Cán bộ quản lý, giáo viên, nhân viên.</w:t>
            </w:r>
          </w:p>
        </w:tc>
        <w:tc>
          <w:tcPr>
            <w:tcW w:w="993" w:type="dxa"/>
            <w:vAlign w:val="center"/>
          </w:tcPr>
          <w:p w14:paraId="431086F9" w14:textId="77777777" w:rsidR="0084545C" w:rsidRDefault="00A52539">
            <w:pPr>
              <w:spacing w:line="360" w:lineRule="auto"/>
              <w:jc w:val="center"/>
              <w:outlineLvl w:val="0"/>
              <w:rPr>
                <w:bCs/>
                <w:lang w:val="pt-BR"/>
              </w:rPr>
            </w:pPr>
            <w:r>
              <w:rPr>
                <w:bCs/>
                <w:lang w:val="pt-BR"/>
              </w:rPr>
              <w:t>37</w:t>
            </w:r>
          </w:p>
        </w:tc>
      </w:tr>
      <w:tr w:rsidR="0084545C" w14:paraId="5D76FFD0" w14:textId="77777777">
        <w:tc>
          <w:tcPr>
            <w:tcW w:w="8505" w:type="dxa"/>
          </w:tcPr>
          <w:p w14:paraId="45D611DD" w14:textId="77777777" w:rsidR="0084545C" w:rsidRDefault="009E528B">
            <w:pPr>
              <w:widowControl w:val="0"/>
              <w:spacing w:line="360" w:lineRule="auto"/>
              <w:ind w:left="-108" w:firstLine="113"/>
              <w:jc w:val="both"/>
              <w:rPr>
                <w:iCs/>
                <w:position w:val="4"/>
              </w:rPr>
            </w:pPr>
            <w:r>
              <w:rPr>
                <w:iCs/>
                <w:position w:val="4"/>
              </w:rPr>
              <w:t>Mở đầu</w:t>
            </w:r>
          </w:p>
        </w:tc>
        <w:tc>
          <w:tcPr>
            <w:tcW w:w="993" w:type="dxa"/>
            <w:vAlign w:val="center"/>
          </w:tcPr>
          <w:p w14:paraId="40782D84" w14:textId="77777777" w:rsidR="0084545C" w:rsidRDefault="00A52539">
            <w:pPr>
              <w:spacing w:line="360" w:lineRule="auto"/>
              <w:jc w:val="center"/>
              <w:outlineLvl w:val="0"/>
              <w:rPr>
                <w:bCs/>
                <w:lang w:val="pt-BR"/>
              </w:rPr>
            </w:pPr>
            <w:r>
              <w:rPr>
                <w:bCs/>
                <w:lang w:val="pt-BR"/>
              </w:rPr>
              <w:t>37</w:t>
            </w:r>
          </w:p>
        </w:tc>
      </w:tr>
      <w:tr w:rsidR="0084545C" w14:paraId="33B8B727" w14:textId="77777777">
        <w:tc>
          <w:tcPr>
            <w:tcW w:w="8505" w:type="dxa"/>
          </w:tcPr>
          <w:p w14:paraId="3940A6C1" w14:textId="77777777" w:rsidR="0084545C" w:rsidRDefault="009E528B">
            <w:pPr>
              <w:widowControl w:val="0"/>
              <w:spacing w:line="360" w:lineRule="auto"/>
              <w:ind w:left="-108" w:firstLine="113"/>
              <w:jc w:val="both"/>
              <w:rPr>
                <w:spacing w:val="-16"/>
              </w:rPr>
            </w:pPr>
            <w:r>
              <w:rPr>
                <w:spacing w:val="-6"/>
                <w:position w:val="4"/>
              </w:rPr>
              <w:t>Tiêu chí 2.1: Đối với hiệu trưởng, phó hiệu trưởng.</w:t>
            </w:r>
          </w:p>
        </w:tc>
        <w:tc>
          <w:tcPr>
            <w:tcW w:w="993" w:type="dxa"/>
            <w:vAlign w:val="center"/>
          </w:tcPr>
          <w:p w14:paraId="004A0BF0" w14:textId="77777777" w:rsidR="0084545C" w:rsidRDefault="00A52539">
            <w:pPr>
              <w:spacing w:line="360" w:lineRule="auto"/>
              <w:jc w:val="center"/>
              <w:outlineLvl w:val="0"/>
              <w:rPr>
                <w:bCs/>
                <w:lang w:val="pt-BR"/>
              </w:rPr>
            </w:pPr>
            <w:r>
              <w:rPr>
                <w:bCs/>
                <w:lang w:val="pt-BR"/>
              </w:rPr>
              <w:t>38</w:t>
            </w:r>
          </w:p>
        </w:tc>
      </w:tr>
      <w:tr w:rsidR="0084545C" w14:paraId="4043A797" w14:textId="77777777">
        <w:tc>
          <w:tcPr>
            <w:tcW w:w="8505" w:type="dxa"/>
          </w:tcPr>
          <w:p w14:paraId="50571927" w14:textId="77777777" w:rsidR="0084545C" w:rsidRDefault="009E528B">
            <w:pPr>
              <w:widowControl w:val="0"/>
              <w:spacing w:line="360" w:lineRule="auto"/>
              <w:ind w:left="-108" w:firstLine="113"/>
              <w:jc w:val="both"/>
              <w:rPr>
                <w:spacing w:val="-14"/>
                <w:position w:val="4"/>
              </w:rPr>
            </w:pPr>
            <w:r>
              <w:rPr>
                <w:spacing w:val="-6"/>
                <w:position w:val="4"/>
              </w:rPr>
              <w:t xml:space="preserve">Tiêu chí 2.2: Đối với giáo viên, </w:t>
            </w:r>
          </w:p>
        </w:tc>
        <w:tc>
          <w:tcPr>
            <w:tcW w:w="993" w:type="dxa"/>
            <w:vAlign w:val="center"/>
          </w:tcPr>
          <w:p w14:paraId="386CC80F" w14:textId="77777777" w:rsidR="0084545C" w:rsidRDefault="00A52539">
            <w:pPr>
              <w:spacing w:line="360" w:lineRule="auto"/>
              <w:jc w:val="center"/>
              <w:outlineLvl w:val="0"/>
              <w:rPr>
                <w:bCs/>
                <w:lang w:val="pt-BR"/>
              </w:rPr>
            </w:pPr>
            <w:r>
              <w:rPr>
                <w:bCs/>
                <w:lang w:val="pt-BR"/>
              </w:rPr>
              <w:t>40</w:t>
            </w:r>
          </w:p>
        </w:tc>
      </w:tr>
      <w:tr w:rsidR="0084545C" w14:paraId="63405CA5" w14:textId="77777777">
        <w:tc>
          <w:tcPr>
            <w:tcW w:w="8505" w:type="dxa"/>
          </w:tcPr>
          <w:p w14:paraId="7E8111E9" w14:textId="77777777" w:rsidR="0084545C" w:rsidRDefault="009E528B">
            <w:pPr>
              <w:widowControl w:val="0"/>
              <w:spacing w:line="360" w:lineRule="auto"/>
              <w:ind w:left="-108" w:firstLine="113"/>
              <w:jc w:val="both"/>
              <w:rPr>
                <w:spacing w:val="-6"/>
                <w:position w:val="4"/>
              </w:rPr>
            </w:pPr>
            <w:r>
              <w:rPr>
                <w:spacing w:val="-6"/>
                <w:position w:val="4"/>
              </w:rPr>
              <w:t>Tiêu chí 2.3: Đối với nhân viên.</w:t>
            </w:r>
          </w:p>
        </w:tc>
        <w:tc>
          <w:tcPr>
            <w:tcW w:w="993" w:type="dxa"/>
            <w:vAlign w:val="center"/>
          </w:tcPr>
          <w:p w14:paraId="3899117B" w14:textId="77777777" w:rsidR="0084545C" w:rsidRDefault="00A52539">
            <w:pPr>
              <w:spacing w:line="360" w:lineRule="auto"/>
              <w:jc w:val="center"/>
              <w:outlineLvl w:val="0"/>
              <w:rPr>
                <w:bCs/>
                <w:lang w:val="pt-BR"/>
              </w:rPr>
            </w:pPr>
            <w:r>
              <w:rPr>
                <w:bCs/>
                <w:lang w:val="pt-BR"/>
              </w:rPr>
              <w:t>43</w:t>
            </w:r>
          </w:p>
        </w:tc>
      </w:tr>
      <w:tr w:rsidR="0084545C" w14:paraId="00BA33E7" w14:textId="77777777">
        <w:tc>
          <w:tcPr>
            <w:tcW w:w="8505" w:type="dxa"/>
          </w:tcPr>
          <w:p w14:paraId="372F124A" w14:textId="77777777" w:rsidR="0084545C" w:rsidRDefault="009E528B">
            <w:pPr>
              <w:widowControl w:val="0"/>
              <w:spacing w:line="360" w:lineRule="auto"/>
              <w:ind w:left="-108" w:firstLine="113"/>
              <w:jc w:val="both"/>
              <w:rPr>
                <w:i/>
                <w:spacing w:val="-6"/>
                <w:position w:val="4"/>
              </w:rPr>
            </w:pPr>
            <w:r>
              <w:rPr>
                <w:i/>
                <w:spacing w:val="-6"/>
                <w:position w:val="4"/>
              </w:rPr>
              <w:t>Kết luận Tiêu chuẩn 2</w:t>
            </w:r>
          </w:p>
        </w:tc>
        <w:tc>
          <w:tcPr>
            <w:tcW w:w="993" w:type="dxa"/>
            <w:vAlign w:val="center"/>
          </w:tcPr>
          <w:p w14:paraId="23DD6D63" w14:textId="77777777" w:rsidR="0084545C" w:rsidRDefault="00A52539">
            <w:pPr>
              <w:spacing w:line="360" w:lineRule="auto"/>
              <w:jc w:val="center"/>
              <w:outlineLvl w:val="0"/>
              <w:rPr>
                <w:bCs/>
                <w:lang w:val="pt-BR"/>
              </w:rPr>
            </w:pPr>
            <w:r>
              <w:rPr>
                <w:bCs/>
                <w:lang w:val="pt-BR"/>
              </w:rPr>
              <w:t>46</w:t>
            </w:r>
          </w:p>
        </w:tc>
      </w:tr>
      <w:tr w:rsidR="0084545C" w14:paraId="74503A8C" w14:textId="77777777">
        <w:tc>
          <w:tcPr>
            <w:tcW w:w="8505" w:type="dxa"/>
          </w:tcPr>
          <w:p w14:paraId="0265DC98" w14:textId="77777777" w:rsidR="0084545C" w:rsidRDefault="009E528B">
            <w:pPr>
              <w:widowControl w:val="0"/>
              <w:spacing w:line="360" w:lineRule="auto"/>
              <w:ind w:left="-108" w:firstLine="113"/>
              <w:jc w:val="both"/>
              <w:rPr>
                <w:b/>
                <w:iCs/>
                <w:spacing w:val="-14"/>
                <w:position w:val="4"/>
              </w:rPr>
            </w:pPr>
            <w:r>
              <w:rPr>
                <w:b/>
                <w:iCs/>
                <w:position w:val="4"/>
              </w:rPr>
              <w:t>Tiêu chuẩn 3: Cơ sở vật chất và thiết bị dạy học.</w:t>
            </w:r>
          </w:p>
        </w:tc>
        <w:tc>
          <w:tcPr>
            <w:tcW w:w="993" w:type="dxa"/>
            <w:vAlign w:val="center"/>
          </w:tcPr>
          <w:p w14:paraId="18CC6520" w14:textId="77777777" w:rsidR="0084545C" w:rsidRDefault="00A52539">
            <w:pPr>
              <w:spacing w:line="360" w:lineRule="auto"/>
              <w:jc w:val="center"/>
              <w:outlineLvl w:val="0"/>
              <w:rPr>
                <w:bCs/>
                <w:lang w:val="pt-BR"/>
              </w:rPr>
            </w:pPr>
            <w:r>
              <w:rPr>
                <w:bCs/>
                <w:lang w:val="pt-BR"/>
              </w:rPr>
              <w:t>46</w:t>
            </w:r>
          </w:p>
        </w:tc>
      </w:tr>
      <w:tr w:rsidR="0084545C" w14:paraId="6C6983C4" w14:textId="77777777">
        <w:tc>
          <w:tcPr>
            <w:tcW w:w="8505" w:type="dxa"/>
          </w:tcPr>
          <w:p w14:paraId="44E30E13" w14:textId="77777777" w:rsidR="0084545C" w:rsidRDefault="009E528B">
            <w:pPr>
              <w:widowControl w:val="0"/>
              <w:spacing w:line="360" w:lineRule="auto"/>
              <w:ind w:left="-108" w:firstLine="113"/>
              <w:jc w:val="both"/>
              <w:rPr>
                <w:iCs/>
                <w:position w:val="4"/>
              </w:rPr>
            </w:pPr>
            <w:r>
              <w:rPr>
                <w:iCs/>
                <w:position w:val="4"/>
              </w:rPr>
              <w:t>Mở đầu</w:t>
            </w:r>
          </w:p>
        </w:tc>
        <w:tc>
          <w:tcPr>
            <w:tcW w:w="993" w:type="dxa"/>
            <w:vAlign w:val="center"/>
          </w:tcPr>
          <w:p w14:paraId="559FBEDA" w14:textId="77777777" w:rsidR="0084545C" w:rsidRDefault="00A52539">
            <w:pPr>
              <w:spacing w:line="360" w:lineRule="auto"/>
              <w:jc w:val="center"/>
              <w:outlineLvl w:val="0"/>
              <w:rPr>
                <w:bCs/>
                <w:lang w:val="pt-BR"/>
              </w:rPr>
            </w:pPr>
            <w:r>
              <w:rPr>
                <w:bCs/>
                <w:lang w:val="pt-BR"/>
              </w:rPr>
              <w:t>46</w:t>
            </w:r>
          </w:p>
        </w:tc>
      </w:tr>
      <w:tr w:rsidR="0084545C" w14:paraId="2D5F76FB" w14:textId="77777777">
        <w:tc>
          <w:tcPr>
            <w:tcW w:w="8505" w:type="dxa"/>
          </w:tcPr>
          <w:p w14:paraId="26F0D67D" w14:textId="3985B1EA" w:rsidR="0084545C" w:rsidRDefault="009E528B">
            <w:pPr>
              <w:widowControl w:val="0"/>
              <w:spacing w:line="360" w:lineRule="auto"/>
              <w:ind w:left="-108" w:firstLine="113"/>
              <w:jc w:val="both"/>
              <w:rPr>
                <w:spacing w:val="-16"/>
              </w:rPr>
            </w:pPr>
            <w:r>
              <w:rPr>
                <w:spacing w:val="-6"/>
                <w:position w:val="4"/>
              </w:rPr>
              <w:t xml:space="preserve">Tiêu chí 3.1: </w:t>
            </w:r>
            <w:r w:rsidR="00C8776E" w:rsidRPr="00C8776E">
              <w:rPr>
                <w:color w:val="FF0000"/>
                <w:spacing w:val="-6"/>
                <w:position w:val="4"/>
                <w:szCs w:val="28"/>
              </w:rPr>
              <w:t>Địa điểm, quy mô, diện tích đảm bảo theo quy định của Bộ Giáo dục và Đào tạo, bao gồm</w:t>
            </w:r>
          </w:p>
        </w:tc>
        <w:tc>
          <w:tcPr>
            <w:tcW w:w="993" w:type="dxa"/>
            <w:vAlign w:val="center"/>
          </w:tcPr>
          <w:p w14:paraId="00613CA0" w14:textId="77777777" w:rsidR="0084545C" w:rsidRDefault="00A52539">
            <w:pPr>
              <w:spacing w:line="360" w:lineRule="auto"/>
              <w:jc w:val="center"/>
              <w:outlineLvl w:val="0"/>
              <w:rPr>
                <w:bCs/>
                <w:lang w:val="pt-BR"/>
              </w:rPr>
            </w:pPr>
            <w:r>
              <w:rPr>
                <w:bCs/>
                <w:lang w:val="pt-BR"/>
              </w:rPr>
              <w:t>47</w:t>
            </w:r>
          </w:p>
        </w:tc>
      </w:tr>
      <w:tr w:rsidR="0084545C" w14:paraId="50B1DBAE" w14:textId="77777777">
        <w:tc>
          <w:tcPr>
            <w:tcW w:w="8505" w:type="dxa"/>
          </w:tcPr>
          <w:p w14:paraId="42643F25" w14:textId="74C01D6F" w:rsidR="0084545C" w:rsidRDefault="009E528B">
            <w:pPr>
              <w:widowControl w:val="0"/>
              <w:spacing w:line="360" w:lineRule="auto"/>
              <w:ind w:left="-108" w:firstLine="113"/>
              <w:jc w:val="both"/>
              <w:rPr>
                <w:spacing w:val="-14"/>
                <w:position w:val="4"/>
              </w:rPr>
            </w:pPr>
            <w:r>
              <w:rPr>
                <w:spacing w:val="-6"/>
                <w:position w:val="4"/>
              </w:rPr>
              <w:t xml:space="preserve">Tiêu chí 3.2: </w:t>
            </w:r>
            <w:r w:rsidR="00C8776E" w:rsidRPr="00C8776E">
              <w:rPr>
                <w:color w:val="FF0000"/>
                <w:spacing w:val="-6"/>
                <w:position w:val="4"/>
                <w:szCs w:val="28"/>
              </w:rPr>
              <w:t>Các hạng mục công trình đảm bảo cơ sở vật chất tối thiểu đối với trường mầm non theo quy định của Bộ Giáo dục và Đào tạo, bao gồm</w:t>
            </w:r>
          </w:p>
        </w:tc>
        <w:tc>
          <w:tcPr>
            <w:tcW w:w="993" w:type="dxa"/>
            <w:vAlign w:val="center"/>
          </w:tcPr>
          <w:p w14:paraId="1AD74D01" w14:textId="77777777" w:rsidR="0084545C" w:rsidRDefault="00A52539">
            <w:pPr>
              <w:spacing w:line="360" w:lineRule="auto"/>
              <w:jc w:val="center"/>
              <w:outlineLvl w:val="0"/>
              <w:rPr>
                <w:bCs/>
                <w:lang w:val="pt-BR"/>
              </w:rPr>
            </w:pPr>
            <w:r>
              <w:rPr>
                <w:bCs/>
                <w:lang w:val="pt-BR"/>
              </w:rPr>
              <w:t>50</w:t>
            </w:r>
          </w:p>
        </w:tc>
      </w:tr>
      <w:tr w:rsidR="0084545C" w14:paraId="36C049BA" w14:textId="77777777">
        <w:tc>
          <w:tcPr>
            <w:tcW w:w="8505" w:type="dxa"/>
          </w:tcPr>
          <w:p w14:paraId="52458484" w14:textId="2983F964" w:rsidR="0084545C" w:rsidRDefault="009E528B">
            <w:pPr>
              <w:widowControl w:val="0"/>
              <w:spacing w:line="360" w:lineRule="auto"/>
              <w:ind w:left="-108" w:firstLine="113"/>
              <w:jc w:val="both"/>
              <w:rPr>
                <w:spacing w:val="-6"/>
                <w:position w:val="4"/>
              </w:rPr>
            </w:pPr>
            <w:r>
              <w:rPr>
                <w:spacing w:val="-6"/>
                <w:position w:val="4"/>
              </w:rPr>
              <w:t xml:space="preserve">Tiêu chí 3.3: </w:t>
            </w:r>
            <w:r w:rsidR="00C8776E" w:rsidRPr="00C8776E">
              <w:rPr>
                <w:color w:val="FF0000"/>
                <w:szCs w:val="28"/>
                <w:lang w:val="vi-VN"/>
              </w:rPr>
              <w:t>Hạ tầng kỹ thuật, các hạng mục công trình kiên cố và thiết bị dạy học đảm bảo tiêu chuẩn cơ sở vật chất tối thiểu đối với trường mầm non theo quy định của Bộ Giáo dục và Đào tạo, bao gồm</w:t>
            </w:r>
          </w:p>
        </w:tc>
        <w:tc>
          <w:tcPr>
            <w:tcW w:w="993" w:type="dxa"/>
            <w:vAlign w:val="center"/>
          </w:tcPr>
          <w:p w14:paraId="4FF9A1C8" w14:textId="77777777" w:rsidR="0084545C" w:rsidRDefault="00A52539">
            <w:pPr>
              <w:spacing w:line="360" w:lineRule="auto"/>
              <w:jc w:val="center"/>
              <w:outlineLvl w:val="0"/>
              <w:rPr>
                <w:bCs/>
                <w:lang w:val="pt-BR"/>
              </w:rPr>
            </w:pPr>
            <w:r>
              <w:rPr>
                <w:bCs/>
                <w:lang w:val="pt-BR"/>
              </w:rPr>
              <w:t>53</w:t>
            </w:r>
          </w:p>
        </w:tc>
      </w:tr>
      <w:tr w:rsidR="0084545C" w14:paraId="21C2E178" w14:textId="77777777">
        <w:tc>
          <w:tcPr>
            <w:tcW w:w="8505" w:type="dxa"/>
          </w:tcPr>
          <w:p w14:paraId="09D936C5" w14:textId="77777777" w:rsidR="0084545C" w:rsidRDefault="009E528B">
            <w:pPr>
              <w:widowControl w:val="0"/>
              <w:spacing w:line="360" w:lineRule="auto"/>
              <w:ind w:left="-108" w:firstLine="113"/>
              <w:jc w:val="both"/>
              <w:rPr>
                <w:spacing w:val="-6"/>
                <w:position w:val="4"/>
              </w:rPr>
            </w:pPr>
            <w:r>
              <w:rPr>
                <w:spacing w:val="-6"/>
                <w:position w:val="4"/>
              </w:rPr>
              <w:t>Tiêu chí 3.4: Khối phòng tổ chức ăn.</w:t>
            </w:r>
          </w:p>
        </w:tc>
        <w:tc>
          <w:tcPr>
            <w:tcW w:w="993" w:type="dxa"/>
            <w:vAlign w:val="center"/>
          </w:tcPr>
          <w:p w14:paraId="6D16E101" w14:textId="77777777" w:rsidR="0084545C" w:rsidRDefault="00A52539">
            <w:pPr>
              <w:spacing w:line="360" w:lineRule="auto"/>
              <w:jc w:val="center"/>
              <w:outlineLvl w:val="0"/>
              <w:rPr>
                <w:bCs/>
                <w:lang w:val="pt-BR"/>
              </w:rPr>
            </w:pPr>
            <w:r>
              <w:rPr>
                <w:bCs/>
                <w:lang w:val="pt-BR"/>
              </w:rPr>
              <w:t>55</w:t>
            </w:r>
          </w:p>
        </w:tc>
      </w:tr>
      <w:tr w:rsidR="0084545C" w14:paraId="2F3599A6" w14:textId="77777777">
        <w:tc>
          <w:tcPr>
            <w:tcW w:w="8505" w:type="dxa"/>
          </w:tcPr>
          <w:p w14:paraId="4C50870B" w14:textId="77777777" w:rsidR="0084545C" w:rsidRDefault="009E528B">
            <w:pPr>
              <w:widowControl w:val="0"/>
              <w:spacing w:line="360" w:lineRule="auto"/>
              <w:ind w:left="-108" w:firstLine="113"/>
              <w:jc w:val="both"/>
              <w:rPr>
                <w:spacing w:val="-6"/>
                <w:position w:val="4"/>
              </w:rPr>
            </w:pPr>
            <w:r>
              <w:rPr>
                <w:spacing w:val="-6"/>
                <w:position w:val="4"/>
              </w:rPr>
              <w:t>Tiêu chí 3.5: Thiết bị, đồ dùng, đồ chơi.</w:t>
            </w:r>
          </w:p>
        </w:tc>
        <w:tc>
          <w:tcPr>
            <w:tcW w:w="993" w:type="dxa"/>
            <w:vAlign w:val="center"/>
          </w:tcPr>
          <w:p w14:paraId="485991A7" w14:textId="77777777" w:rsidR="0084545C" w:rsidRDefault="00A52539">
            <w:pPr>
              <w:spacing w:line="360" w:lineRule="auto"/>
              <w:jc w:val="center"/>
              <w:outlineLvl w:val="0"/>
              <w:rPr>
                <w:bCs/>
                <w:lang w:val="pt-BR"/>
              </w:rPr>
            </w:pPr>
            <w:r>
              <w:rPr>
                <w:bCs/>
                <w:lang w:val="pt-BR"/>
              </w:rPr>
              <w:t>57</w:t>
            </w:r>
          </w:p>
        </w:tc>
      </w:tr>
      <w:tr w:rsidR="0084545C" w14:paraId="69374FFC" w14:textId="77777777">
        <w:tc>
          <w:tcPr>
            <w:tcW w:w="8505" w:type="dxa"/>
          </w:tcPr>
          <w:p w14:paraId="365430F3" w14:textId="77777777" w:rsidR="0084545C" w:rsidRDefault="009E528B">
            <w:pPr>
              <w:widowControl w:val="0"/>
              <w:spacing w:line="360" w:lineRule="auto"/>
              <w:ind w:left="-108" w:firstLine="113"/>
              <w:jc w:val="both"/>
              <w:rPr>
                <w:spacing w:val="-6"/>
                <w:position w:val="4"/>
              </w:rPr>
            </w:pPr>
            <w:r>
              <w:rPr>
                <w:spacing w:val="-6"/>
                <w:position w:val="4"/>
              </w:rPr>
              <w:t>Tiêu chí 3.6: Khu vệ sinh, hệ thống cấp thoát nước.</w:t>
            </w:r>
          </w:p>
        </w:tc>
        <w:tc>
          <w:tcPr>
            <w:tcW w:w="993" w:type="dxa"/>
            <w:vAlign w:val="center"/>
          </w:tcPr>
          <w:p w14:paraId="56E6A43B" w14:textId="77777777" w:rsidR="0084545C" w:rsidRDefault="00A52539">
            <w:pPr>
              <w:spacing w:line="360" w:lineRule="auto"/>
              <w:jc w:val="center"/>
              <w:outlineLvl w:val="0"/>
              <w:rPr>
                <w:bCs/>
                <w:lang w:val="pt-BR"/>
              </w:rPr>
            </w:pPr>
            <w:r>
              <w:rPr>
                <w:bCs/>
                <w:lang w:val="pt-BR"/>
              </w:rPr>
              <w:t>60</w:t>
            </w:r>
          </w:p>
        </w:tc>
      </w:tr>
      <w:tr w:rsidR="0084545C" w14:paraId="4AB312F6" w14:textId="77777777">
        <w:tc>
          <w:tcPr>
            <w:tcW w:w="8505" w:type="dxa"/>
          </w:tcPr>
          <w:p w14:paraId="0A046D9D" w14:textId="77777777" w:rsidR="0084545C" w:rsidRDefault="009E528B">
            <w:pPr>
              <w:widowControl w:val="0"/>
              <w:spacing w:line="360" w:lineRule="auto"/>
              <w:ind w:left="-108" w:firstLine="113"/>
              <w:jc w:val="both"/>
              <w:rPr>
                <w:i/>
                <w:spacing w:val="-6"/>
                <w:position w:val="4"/>
              </w:rPr>
            </w:pPr>
            <w:r>
              <w:rPr>
                <w:i/>
                <w:spacing w:val="-6"/>
                <w:position w:val="4"/>
              </w:rPr>
              <w:t>Kết luận Tiêu chuẩn 3</w:t>
            </w:r>
          </w:p>
        </w:tc>
        <w:tc>
          <w:tcPr>
            <w:tcW w:w="993" w:type="dxa"/>
            <w:vAlign w:val="center"/>
          </w:tcPr>
          <w:p w14:paraId="66EDC533" w14:textId="77777777" w:rsidR="0084545C" w:rsidRDefault="00A52539">
            <w:pPr>
              <w:spacing w:line="360" w:lineRule="auto"/>
              <w:jc w:val="center"/>
              <w:outlineLvl w:val="0"/>
              <w:rPr>
                <w:bCs/>
                <w:lang w:val="pt-BR"/>
              </w:rPr>
            </w:pPr>
            <w:r>
              <w:rPr>
                <w:bCs/>
                <w:lang w:val="pt-BR"/>
              </w:rPr>
              <w:t>63</w:t>
            </w:r>
          </w:p>
        </w:tc>
      </w:tr>
      <w:tr w:rsidR="0084545C" w14:paraId="6077022B" w14:textId="77777777">
        <w:tc>
          <w:tcPr>
            <w:tcW w:w="8505" w:type="dxa"/>
          </w:tcPr>
          <w:p w14:paraId="52EB549D" w14:textId="77777777" w:rsidR="0084545C" w:rsidRDefault="009E528B">
            <w:pPr>
              <w:widowControl w:val="0"/>
              <w:spacing w:line="360" w:lineRule="auto"/>
              <w:ind w:left="-108" w:firstLine="113"/>
              <w:jc w:val="both"/>
              <w:rPr>
                <w:b/>
                <w:iCs/>
                <w:spacing w:val="-6"/>
                <w:position w:val="4"/>
              </w:rPr>
            </w:pPr>
            <w:r>
              <w:rPr>
                <w:b/>
                <w:iCs/>
                <w:position w:val="4"/>
              </w:rPr>
              <w:t>Tiêu chuẩn 4: Quan hệ giữa nhà trường, gia đình và xã hội.</w:t>
            </w:r>
          </w:p>
        </w:tc>
        <w:tc>
          <w:tcPr>
            <w:tcW w:w="993" w:type="dxa"/>
            <w:vAlign w:val="center"/>
          </w:tcPr>
          <w:p w14:paraId="2919DE6F" w14:textId="77777777" w:rsidR="0084545C" w:rsidRDefault="00A52539">
            <w:pPr>
              <w:spacing w:line="360" w:lineRule="auto"/>
              <w:jc w:val="center"/>
              <w:outlineLvl w:val="0"/>
              <w:rPr>
                <w:bCs/>
                <w:lang w:val="pt-BR"/>
              </w:rPr>
            </w:pPr>
            <w:r>
              <w:rPr>
                <w:bCs/>
                <w:lang w:val="pt-BR"/>
              </w:rPr>
              <w:t>63</w:t>
            </w:r>
          </w:p>
        </w:tc>
      </w:tr>
      <w:tr w:rsidR="0084545C" w14:paraId="6B85EFD6" w14:textId="77777777">
        <w:tc>
          <w:tcPr>
            <w:tcW w:w="8505" w:type="dxa"/>
          </w:tcPr>
          <w:p w14:paraId="509B0E27" w14:textId="77777777" w:rsidR="0084545C" w:rsidRDefault="009E528B">
            <w:pPr>
              <w:widowControl w:val="0"/>
              <w:spacing w:line="360" w:lineRule="auto"/>
              <w:ind w:left="-108" w:firstLine="113"/>
              <w:jc w:val="both"/>
              <w:rPr>
                <w:iCs/>
                <w:position w:val="4"/>
              </w:rPr>
            </w:pPr>
            <w:r>
              <w:rPr>
                <w:iCs/>
                <w:position w:val="4"/>
              </w:rPr>
              <w:t>Mở đầu</w:t>
            </w:r>
          </w:p>
        </w:tc>
        <w:tc>
          <w:tcPr>
            <w:tcW w:w="993" w:type="dxa"/>
            <w:vAlign w:val="center"/>
          </w:tcPr>
          <w:p w14:paraId="677AC289" w14:textId="77777777" w:rsidR="0084545C" w:rsidRDefault="00A52539">
            <w:pPr>
              <w:spacing w:line="360" w:lineRule="auto"/>
              <w:jc w:val="center"/>
              <w:outlineLvl w:val="0"/>
              <w:rPr>
                <w:bCs/>
                <w:lang w:val="pt-BR"/>
              </w:rPr>
            </w:pPr>
            <w:r>
              <w:rPr>
                <w:bCs/>
                <w:lang w:val="pt-BR"/>
              </w:rPr>
              <w:t>63</w:t>
            </w:r>
          </w:p>
        </w:tc>
      </w:tr>
      <w:tr w:rsidR="0084545C" w14:paraId="4F6CFC65" w14:textId="77777777">
        <w:tc>
          <w:tcPr>
            <w:tcW w:w="8505" w:type="dxa"/>
          </w:tcPr>
          <w:p w14:paraId="0C4EDE6E" w14:textId="77777777" w:rsidR="0084545C" w:rsidRDefault="009E528B">
            <w:pPr>
              <w:widowControl w:val="0"/>
              <w:spacing w:line="360" w:lineRule="auto"/>
              <w:ind w:left="-108" w:firstLine="113"/>
              <w:jc w:val="both"/>
              <w:rPr>
                <w:spacing w:val="-16"/>
                <w:position w:val="4"/>
              </w:rPr>
            </w:pPr>
            <w:r>
              <w:rPr>
                <w:spacing w:val="-6"/>
                <w:position w:val="4"/>
              </w:rPr>
              <w:t>Tiêu chí 4.1: Ban đại diện cha mẻ trẻ.</w:t>
            </w:r>
          </w:p>
        </w:tc>
        <w:tc>
          <w:tcPr>
            <w:tcW w:w="993" w:type="dxa"/>
            <w:vAlign w:val="center"/>
          </w:tcPr>
          <w:p w14:paraId="48B7D4D6" w14:textId="77777777" w:rsidR="0084545C" w:rsidRDefault="00A52539">
            <w:pPr>
              <w:spacing w:line="360" w:lineRule="auto"/>
              <w:jc w:val="center"/>
              <w:outlineLvl w:val="0"/>
              <w:rPr>
                <w:bCs/>
                <w:lang w:val="pt-BR"/>
              </w:rPr>
            </w:pPr>
            <w:r>
              <w:rPr>
                <w:bCs/>
                <w:lang w:val="pt-BR"/>
              </w:rPr>
              <w:t>64</w:t>
            </w:r>
          </w:p>
        </w:tc>
      </w:tr>
      <w:tr w:rsidR="0084545C" w14:paraId="2642E42F" w14:textId="77777777">
        <w:tc>
          <w:tcPr>
            <w:tcW w:w="8505" w:type="dxa"/>
          </w:tcPr>
          <w:p w14:paraId="231B82B0" w14:textId="612C721E" w:rsidR="0084545C" w:rsidRDefault="009E528B">
            <w:pPr>
              <w:widowControl w:val="0"/>
              <w:spacing w:line="360" w:lineRule="auto"/>
              <w:ind w:left="-108" w:firstLine="113"/>
              <w:jc w:val="both"/>
              <w:rPr>
                <w:spacing w:val="-8"/>
                <w:position w:val="4"/>
              </w:rPr>
            </w:pPr>
            <w:r>
              <w:rPr>
                <w:spacing w:val="-6"/>
                <w:position w:val="4"/>
              </w:rPr>
              <w:t>Tiêu chí 4.2</w:t>
            </w:r>
            <w:r>
              <w:rPr>
                <w:spacing w:val="-8"/>
                <w:position w:val="4"/>
              </w:rPr>
              <w:t>:</w:t>
            </w:r>
            <w:r>
              <w:rPr>
                <w:bCs/>
              </w:rPr>
              <w:t xml:space="preserve"> </w:t>
            </w:r>
            <w:r w:rsidR="00C8776E">
              <w:rPr>
                <w:spacing w:val="-6"/>
                <w:position w:val="4"/>
              </w:rPr>
              <w:t>C</w:t>
            </w:r>
            <w:r>
              <w:rPr>
                <w:spacing w:val="-8"/>
                <w:position w:val="4"/>
              </w:rPr>
              <w:t xml:space="preserve">ông tác tham mưu với cấp ủy Đảng, chính quyền và phối hợp với các tổ chức, cá nhân nhà trường.       </w:t>
            </w:r>
          </w:p>
        </w:tc>
        <w:tc>
          <w:tcPr>
            <w:tcW w:w="993" w:type="dxa"/>
            <w:vAlign w:val="center"/>
          </w:tcPr>
          <w:p w14:paraId="7171652A" w14:textId="77777777" w:rsidR="0084545C" w:rsidRDefault="00A52539">
            <w:pPr>
              <w:spacing w:line="360" w:lineRule="auto"/>
              <w:jc w:val="center"/>
              <w:outlineLvl w:val="0"/>
              <w:rPr>
                <w:bCs/>
                <w:lang w:val="pt-BR"/>
              </w:rPr>
            </w:pPr>
            <w:r>
              <w:rPr>
                <w:bCs/>
                <w:lang w:val="pt-BR"/>
              </w:rPr>
              <w:t>66</w:t>
            </w:r>
          </w:p>
        </w:tc>
      </w:tr>
      <w:tr w:rsidR="0084545C" w14:paraId="49AB4240" w14:textId="77777777">
        <w:tc>
          <w:tcPr>
            <w:tcW w:w="8505" w:type="dxa"/>
          </w:tcPr>
          <w:p w14:paraId="6F38B683" w14:textId="77777777" w:rsidR="0084545C" w:rsidRDefault="009E528B">
            <w:pPr>
              <w:widowControl w:val="0"/>
              <w:spacing w:line="360" w:lineRule="auto"/>
              <w:ind w:left="-108" w:firstLine="113"/>
              <w:jc w:val="both"/>
              <w:rPr>
                <w:i/>
                <w:spacing w:val="-6"/>
                <w:position w:val="4"/>
              </w:rPr>
            </w:pPr>
            <w:r>
              <w:rPr>
                <w:i/>
                <w:spacing w:val="-6"/>
                <w:position w:val="4"/>
              </w:rPr>
              <w:t>Kết luận Tiêu chuẩn 4</w:t>
            </w:r>
          </w:p>
        </w:tc>
        <w:tc>
          <w:tcPr>
            <w:tcW w:w="993" w:type="dxa"/>
            <w:vAlign w:val="center"/>
          </w:tcPr>
          <w:p w14:paraId="6DBEBED1" w14:textId="77777777" w:rsidR="0084545C" w:rsidRDefault="00A52539">
            <w:pPr>
              <w:spacing w:line="360" w:lineRule="auto"/>
              <w:jc w:val="center"/>
              <w:outlineLvl w:val="0"/>
              <w:rPr>
                <w:bCs/>
                <w:lang w:val="pt-BR"/>
              </w:rPr>
            </w:pPr>
            <w:r>
              <w:rPr>
                <w:bCs/>
                <w:lang w:val="pt-BR"/>
              </w:rPr>
              <w:t>69</w:t>
            </w:r>
          </w:p>
        </w:tc>
      </w:tr>
      <w:tr w:rsidR="0084545C" w14:paraId="7DCDAAED" w14:textId="77777777">
        <w:tc>
          <w:tcPr>
            <w:tcW w:w="8505" w:type="dxa"/>
          </w:tcPr>
          <w:p w14:paraId="4A19617F" w14:textId="77777777" w:rsidR="0084545C" w:rsidRDefault="009E528B">
            <w:pPr>
              <w:widowControl w:val="0"/>
              <w:spacing w:line="360" w:lineRule="auto"/>
              <w:ind w:left="-108" w:firstLine="113"/>
              <w:jc w:val="both"/>
              <w:rPr>
                <w:b/>
                <w:iCs/>
                <w:position w:val="4"/>
              </w:rPr>
            </w:pPr>
            <w:r>
              <w:rPr>
                <w:b/>
                <w:iCs/>
                <w:position w:val="4"/>
              </w:rPr>
              <w:t>Tiêu chuẩn 5: Hoạt động và kết quả nuôi dưỡng, chăm sóc và giáo dục trẻ.</w:t>
            </w:r>
          </w:p>
        </w:tc>
        <w:tc>
          <w:tcPr>
            <w:tcW w:w="993" w:type="dxa"/>
            <w:vAlign w:val="center"/>
          </w:tcPr>
          <w:p w14:paraId="4ABE3395" w14:textId="77777777" w:rsidR="0084545C" w:rsidRDefault="00A52539">
            <w:pPr>
              <w:spacing w:line="360" w:lineRule="auto"/>
              <w:jc w:val="center"/>
              <w:outlineLvl w:val="0"/>
              <w:rPr>
                <w:bCs/>
                <w:lang w:val="pt-BR"/>
              </w:rPr>
            </w:pPr>
            <w:r>
              <w:rPr>
                <w:bCs/>
                <w:lang w:val="pt-BR"/>
              </w:rPr>
              <w:t>70</w:t>
            </w:r>
          </w:p>
        </w:tc>
      </w:tr>
      <w:tr w:rsidR="0084545C" w14:paraId="0F098947" w14:textId="77777777">
        <w:tc>
          <w:tcPr>
            <w:tcW w:w="8505" w:type="dxa"/>
          </w:tcPr>
          <w:p w14:paraId="56233118" w14:textId="77777777" w:rsidR="0084545C" w:rsidRDefault="009E528B">
            <w:pPr>
              <w:widowControl w:val="0"/>
              <w:spacing w:line="360" w:lineRule="auto"/>
              <w:ind w:left="-108" w:firstLine="113"/>
              <w:jc w:val="both"/>
              <w:rPr>
                <w:iCs/>
                <w:position w:val="4"/>
              </w:rPr>
            </w:pPr>
            <w:r>
              <w:rPr>
                <w:iCs/>
                <w:position w:val="4"/>
              </w:rPr>
              <w:t>Mở đầu</w:t>
            </w:r>
          </w:p>
        </w:tc>
        <w:tc>
          <w:tcPr>
            <w:tcW w:w="993" w:type="dxa"/>
            <w:vAlign w:val="center"/>
          </w:tcPr>
          <w:p w14:paraId="1F1F4E3F" w14:textId="77777777" w:rsidR="0084545C" w:rsidRDefault="00A52539">
            <w:pPr>
              <w:spacing w:line="360" w:lineRule="auto"/>
              <w:jc w:val="center"/>
              <w:outlineLvl w:val="0"/>
              <w:rPr>
                <w:bCs/>
                <w:lang w:val="pt-BR"/>
              </w:rPr>
            </w:pPr>
            <w:r>
              <w:rPr>
                <w:bCs/>
                <w:lang w:val="pt-BR"/>
              </w:rPr>
              <w:t>70</w:t>
            </w:r>
          </w:p>
        </w:tc>
      </w:tr>
      <w:tr w:rsidR="0084545C" w14:paraId="4FEE9FC4" w14:textId="77777777">
        <w:tc>
          <w:tcPr>
            <w:tcW w:w="8505" w:type="dxa"/>
          </w:tcPr>
          <w:p w14:paraId="7BE419B8" w14:textId="77777777" w:rsidR="0084545C" w:rsidRDefault="009E528B">
            <w:pPr>
              <w:widowControl w:val="0"/>
              <w:spacing w:line="360" w:lineRule="auto"/>
              <w:ind w:left="-108" w:firstLine="113"/>
              <w:jc w:val="both"/>
              <w:rPr>
                <w:spacing w:val="-16"/>
                <w:position w:val="4"/>
              </w:rPr>
            </w:pPr>
            <w:r>
              <w:rPr>
                <w:spacing w:val="-6"/>
                <w:position w:val="4"/>
              </w:rPr>
              <w:t xml:space="preserve">Tiêu chí 5.1: Thực hiện Chương trình giáo dục mầm non. </w:t>
            </w:r>
          </w:p>
        </w:tc>
        <w:tc>
          <w:tcPr>
            <w:tcW w:w="993" w:type="dxa"/>
            <w:vAlign w:val="center"/>
          </w:tcPr>
          <w:p w14:paraId="78BB9922" w14:textId="77777777" w:rsidR="0084545C" w:rsidRDefault="00A52539">
            <w:pPr>
              <w:spacing w:line="360" w:lineRule="auto"/>
              <w:jc w:val="center"/>
              <w:outlineLvl w:val="0"/>
              <w:rPr>
                <w:bCs/>
                <w:lang w:val="pt-BR"/>
              </w:rPr>
            </w:pPr>
            <w:r>
              <w:rPr>
                <w:bCs/>
                <w:lang w:val="pt-BR"/>
              </w:rPr>
              <w:t>70</w:t>
            </w:r>
          </w:p>
        </w:tc>
      </w:tr>
      <w:tr w:rsidR="0084545C" w14:paraId="20E453F5" w14:textId="77777777">
        <w:tc>
          <w:tcPr>
            <w:tcW w:w="8505" w:type="dxa"/>
          </w:tcPr>
          <w:p w14:paraId="10740A22" w14:textId="77777777" w:rsidR="0084545C" w:rsidRDefault="009E528B">
            <w:pPr>
              <w:widowControl w:val="0"/>
              <w:spacing w:line="360" w:lineRule="auto"/>
              <w:ind w:left="-108" w:firstLine="113"/>
              <w:jc w:val="both"/>
              <w:rPr>
                <w:spacing w:val="-8"/>
                <w:position w:val="4"/>
              </w:rPr>
            </w:pPr>
            <w:r>
              <w:rPr>
                <w:spacing w:val="-6"/>
                <w:position w:val="4"/>
              </w:rPr>
              <w:t>Tiêu chí 5.2</w:t>
            </w:r>
            <w:r>
              <w:rPr>
                <w:spacing w:val="-8"/>
                <w:position w:val="4"/>
              </w:rPr>
              <w:t>:</w:t>
            </w:r>
            <w:r>
              <w:rPr>
                <w:bCs/>
              </w:rPr>
              <w:t xml:space="preserve"> </w:t>
            </w:r>
            <w:r>
              <w:rPr>
                <w:spacing w:val="-8"/>
                <w:position w:val="4"/>
              </w:rPr>
              <w:t>Tổ chức hoạt động nuôi dưỡng, chăm sóc và giáo dục trẻ.</w:t>
            </w:r>
          </w:p>
        </w:tc>
        <w:tc>
          <w:tcPr>
            <w:tcW w:w="993" w:type="dxa"/>
            <w:vAlign w:val="center"/>
          </w:tcPr>
          <w:p w14:paraId="4EB56B5B" w14:textId="77777777" w:rsidR="0084545C" w:rsidRDefault="00A52539">
            <w:pPr>
              <w:spacing w:line="360" w:lineRule="auto"/>
              <w:jc w:val="center"/>
              <w:outlineLvl w:val="0"/>
              <w:rPr>
                <w:bCs/>
                <w:lang w:val="pt-BR"/>
              </w:rPr>
            </w:pPr>
            <w:r>
              <w:rPr>
                <w:bCs/>
                <w:lang w:val="pt-BR"/>
              </w:rPr>
              <w:t>73</w:t>
            </w:r>
          </w:p>
        </w:tc>
      </w:tr>
      <w:tr w:rsidR="0084545C" w14:paraId="0B6781AD" w14:textId="77777777">
        <w:tc>
          <w:tcPr>
            <w:tcW w:w="8505" w:type="dxa"/>
          </w:tcPr>
          <w:p w14:paraId="7275A5EF" w14:textId="77777777" w:rsidR="0084545C" w:rsidRDefault="009E528B">
            <w:pPr>
              <w:widowControl w:val="0"/>
              <w:spacing w:line="360" w:lineRule="auto"/>
              <w:ind w:left="-108" w:firstLine="113"/>
              <w:jc w:val="both"/>
              <w:rPr>
                <w:spacing w:val="-6"/>
                <w:position w:val="4"/>
              </w:rPr>
            </w:pPr>
            <w:r>
              <w:rPr>
                <w:spacing w:val="-6"/>
                <w:position w:val="4"/>
              </w:rPr>
              <w:t>Tiêu chí 5.3: Kết quả nuôi dưỡng và chăm sóc sức khỏe.</w:t>
            </w:r>
          </w:p>
        </w:tc>
        <w:tc>
          <w:tcPr>
            <w:tcW w:w="993" w:type="dxa"/>
            <w:vAlign w:val="center"/>
          </w:tcPr>
          <w:p w14:paraId="266BAA0D" w14:textId="77777777" w:rsidR="0084545C" w:rsidRDefault="00A52539">
            <w:pPr>
              <w:spacing w:line="360" w:lineRule="auto"/>
              <w:jc w:val="center"/>
              <w:outlineLvl w:val="0"/>
              <w:rPr>
                <w:bCs/>
                <w:lang w:val="pt-BR"/>
              </w:rPr>
            </w:pPr>
            <w:r>
              <w:rPr>
                <w:bCs/>
                <w:lang w:val="pt-BR"/>
              </w:rPr>
              <w:t>76</w:t>
            </w:r>
          </w:p>
        </w:tc>
      </w:tr>
      <w:tr w:rsidR="0084545C" w14:paraId="7FFDA189" w14:textId="77777777">
        <w:tc>
          <w:tcPr>
            <w:tcW w:w="8505" w:type="dxa"/>
          </w:tcPr>
          <w:p w14:paraId="1CE6923B" w14:textId="77777777" w:rsidR="0084545C" w:rsidRDefault="009E528B">
            <w:pPr>
              <w:widowControl w:val="0"/>
              <w:spacing w:line="360" w:lineRule="auto"/>
              <w:ind w:left="-108" w:firstLine="113"/>
              <w:jc w:val="both"/>
              <w:rPr>
                <w:spacing w:val="-6"/>
                <w:position w:val="4"/>
              </w:rPr>
            </w:pPr>
            <w:r>
              <w:rPr>
                <w:spacing w:val="-6"/>
                <w:position w:val="4"/>
              </w:rPr>
              <w:t>Tiêu chí 5.4: Kết quả giáo dục.</w:t>
            </w:r>
          </w:p>
        </w:tc>
        <w:tc>
          <w:tcPr>
            <w:tcW w:w="993" w:type="dxa"/>
            <w:vAlign w:val="center"/>
          </w:tcPr>
          <w:p w14:paraId="5484A6BE" w14:textId="77777777" w:rsidR="0084545C" w:rsidRDefault="00A52539">
            <w:pPr>
              <w:spacing w:line="360" w:lineRule="auto"/>
              <w:jc w:val="center"/>
              <w:outlineLvl w:val="0"/>
              <w:rPr>
                <w:bCs/>
                <w:lang w:val="pt-BR"/>
              </w:rPr>
            </w:pPr>
            <w:r>
              <w:rPr>
                <w:bCs/>
                <w:lang w:val="pt-BR"/>
              </w:rPr>
              <w:t>79</w:t>
            </w:r>
          </w:p>
        </w:tc>
      </w:tr>
      <w:tr w:rsidR="0084545C" w14:paraId="0BA6B99E" w14:textId="77777777">
        <w:tc>
          <w:tcPr>
            <w:tcW w:w="8505" w:type="dxa"/>
          </w:tcPr>
          <w:p w14:paraId="402AEECB" w14:textId="77777777" w:rsidR="0084545C" w:rsidRDefault="009E528B">
            <w:pPr>
              <w:widowControl w:val="0"/>
              <w:spacing w:line="360" w:lineRule="auto"/>
              <w:ind w:left="-108" w:firstLine="113"/>
              <w:jc w:val="both"/>
              <w:rPr>
                <w:i/>
                <w:spacing w:val="-6"/>
                <w:position w:val="4"/>
              </w:rPr>
            </w:pPr>
            <w:r>
              <w:rPr>
                <w:i/>
                <w:spacing w:val="-6"/>
                <w:position w:val="4"/>
              </w:rPr>
              <w:t>Kết luận Tiêu chuẩn 5</w:t>
            </w:r>
          </w:p>
        </w:tc>
        <w:tc>
          <w:tcPr>
            <w:tcW w:w="993" w:type="dxa"/>
            <w:vAlign w:val="center"/>
          </w:tcPr>
          <w:p w14:paraId="4A17BC7C" w14:textId="77777777" w:rsidR="0084545C" w:rsidRDefault="00A52539">
            <w:pPr>
              <w:spacing w:line="360" w:lineRule="auto"/>
              <w:jc w:val="center"/>
              <w:outlineLvl w:val="0"/>
              <w:rPr>
                <w:bCs/>
                <w:lang w:val="pt-BR"/>
              </w:rPr>
            </w:pPr>
            <w:r>
              <w:rPr>
                <w:bCs/>
                <w:lang w:val="pt-BR"/>
              </w:rPr>
              <w:t>82</w:t>
            </w:r>
          </w:p>
        </w:tc>
      </w:tr>
      <w:tr w:rsidR="0084545C" w14:paraId="4777E696" w14:textId="77777777">
        <w:tc>
          <w:tcPr>
            <w:tcW w:w="8505" w:type="dxa"/>
          </w:tcPr>
          <w:p w14:paraId="162B8A57" w14:textId="77777777" w:rsidR="0084545C" w:rsidRDefault="009E528B">
            <w:pPr>
              <w:widowControl w:val="0"/>
              <w:spacing w:line="360" w:lineRule="auto"/>
              <w:jc w:val="both"/>
              <w:rPr>
                <w:b/>
                <w:bCs/>
                <w:spacing w:val="-16"/>
                <w:position w:val="4"/>
                <w:highlight w:val="yellow"/>
              </w:rPr>
            </w:pPr>
            <w:r>
              <w:rPr>
                <w:b/>
                <w:bCs/>
                <w:spacing w:val="-16"/>
                <w:position w:val="4"/>
              </w:rPr>
              <w:t>Phần III. KẾT LUẬN CHUNG</w:t>
            </w:r>
          </w:p>
        </w:tc>
        <w:tc>
          <w:tcPr>
            <w:tcW w:w="993" w:type="dxa"/>
            <w:vAlign w:val="center"/>
          </w:tcPr>
          <w:p w14:paraId="1F66D7F7" w14:textId="77777777" w:rsidR="0084545C" w:rsidRDefault="00A52539">
            <w:pPr>
              <w:spacing w:line="360" w:lineRule="auto"/>
              <w:jc w:val="center"/>
              <w:outlineLvl w:val="0"/>
              <w:rPr>
                <w:bCs/>
                <w:lang w:val="pt-BR"/>
              </w:rPr>
            </w:pPr>
            <w:r>
              <w:rPr>
                <w:bCs/>
                <w:lang w:val="pt-BR"/>
              </w:rPr>
              <w:t>83</w:t>
            </w:r>
          </w:p>
        </w:tc>
      </w:tr>
      <w:tr w:rsidR="0084545C" w14:paraId="1681F5CA" w14:textId="77777777">
        <w:tc>
          <w:tcPr>
            <w:tcW w:w="8505" w:type="dxa"/>
          </w:tcPr>
          <w:p w14:paraId="5DD5E9BF" w14:textId="77777777" w:rsidR="0084545C" w:rsidRDefault="009E528B">
            <w:pPr>
              <w:widowControl w:val="0"/>
              <w:spacing w:line="360" w:lineRule="auto"/>
              <w:jc w:val="both"/>
              <w:rPr>
                <w:b/>
                <w:bCs/>
                <w:spacing w:val="-8"/>
                <w:position w:val="4"/>
                <w:highlight w:val="yellow"/>
              </w:rPr>
            </w:pPr>
            <w:r>
              <w:rPr>
                <w:b/>
                <w:bCs/>
                <w:spacing w:val="-8"/>
                <w:position w:val="4"/>
              </w:rPr>
              <w:t>Phần IV. PHỤ LỤC</w:t>
            </w:r>
          </w:p>
        </w:tc>
        <w:tc>
          <w:tcPr>
            <w:tcW w:w="993" w:type="dxa"/>
            <w:vAlign w:val="center"/>
          </w:tcPr>
          <w:p w14:paraId="72753BBF" w14:textId="77777777" w:rsidR="0084545C" w:rsidRDefault="00A52539">
            <w:pPr>
              <w:spacing w:line="360" w:lineRule="auto"/>
              <w:jc w:val="center"/>
              <w:outlineLvl w:val="0"/>
              <w:rPr>
                <w:bCs/>
                <w:lang w:val="pt-BR"/>
              </w:rPr>
            </w:pPr>
            <w:r>
              <w:rPr>
                <w:bCs/>
                <w:lang w:val="pt-BR"/>
              </w:rPr>
              <w:t>2-27</w:t>
            </w:r>
          </w:p>
        </w:tc>
      </w:tr>
    </w:tbl>
    <w:p w14:paraId="12BF1356" w14:textId="77777777" w:rsidR="0084545C" w:rsidRDefault="0084545C">
      <w:pPr>
        <w:spacing w:before="120" w:after="120" w:line="360" w:lineRule="exact"/>
        <w:jc w:val="center"/>
        <w:rPr>
          <w:b/>
        </w:rPr>
      </w:pPr>
    </w:p>
    <w:p w14:paraId="4755929F" w14:textId="77777777" w:rsidR="00217F6B" w:rsidRDefault="00217F6B">
      <w:pPr>
        <w:spacing w:before="120" w:after="120" w:line="360" w:lineRule="exact"/>
        <w:jc w:val="center"/>
        <w:rPr>
          <w:b/>
        </w:rPr>
      </w:pPr>
    </w:p>
    <w:p w14:paraId="38E6C96F" w14:textId="77777777" w:rsidR="0084545C" w:rsidRDefault="009E528B">
      <w:pPr>
        <w:spacing w:before="120" w:after="120" w:line="360" w:lineRule="exact"/>
        <w:jc w:val="center"/>
        <w:rPr>
          <w:b/>
        </w:rPr>
      </w:pPr>
      <w:r>
        <w:rPr>
          <w:b/>
        </w:rPr>
        <w:t xml:space="preserve">TỔNG HỢP KẾT QUẢ </w:t>
      </w:r>
      <w:r>
        <w:rPr>
          <w:b/>
          <w:bCs/>
          <w:lang w:val="nb-NO"/>
        </w:rPr>
        <w:t>T</w:t>
      </w:r>
      <w:r>
        <w:rPr>
          <w:b/>
          <w:bCs/>
          <w:lang w:val="vi-VN"/>
        </w:rPr>
        <w:t>Ự ĐÁNH GIÁ</w:t>
      </w:r>
    </w:p>
    <w:p w14:paraId="08CA81D7" w14:textId="77777777" w:rsidR="0084545C" w:rsidRDefault="009E528B">
      <w:pPr>
        <w:pStyle w:val="ListParagraph"/>
        <w:numPr>
          <w:ilvl w:val="0"/>
          <w:numId w:val="2"/>
        </w:numPr>
        <w:spacing w:before="120" w:after="120" w:line="360" w:lineRule="exact"/>
        <w:rPr>
          <w:b/>
          <w:sz w:val="28"/>
          <w:szCs w:val="28"/>
        </w:rPr>
      </w:pPr>
      <w:r>
        <w:rPr>
          <w:b/>
          <w:sz w:val="28"/>
          <w:szCs w:val="28"/>
        </w:rPr>
        <w:t>Kết quả đánh giá</w:t>
      </w:r>
    </w:p>
    <w:p w14:paraId="5BE3D8C4" w14:textId="77777777" w:rsidR="0084545C" w:rsidRDefault="0084545C">
      <w:pPr>
        <w:pStyle w:val="ListParagraph"/>
        <w:spacing w:before="120" w:after="120" w:line="360" w:lineRule="exact"/>
        <w:ind w:left="36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551"/>
        <w:gridCol w:w="1595"/>
        <w:gridCol w:w="1531"/>
        <w:gridCol w:w="1464"/>
      </w:tblGrid>
      <w:tr w:rsidR="0084545C" w14:paraId="2D873A4F" w14:textId="77777777">
        <w:tc>
          <w:tcPr>
            <w:tcW w:w="2993" w:type="dxa"/>
            <w:vMerge w:val="restart"/>
            <w:vAlign w:val="center"/>
          </w:tcPr>
          <w:p w14:paraId="4EFFB1DE" w14:textId="77777777" w:rsidR="0084545C" w:rsidRDefault="009E528B">
            <w:pPr>
              <w:spacing w:line="360" w:lineRule="exact"/>
              <w:jc w:val="center"/>
              <w:rPr>
                <w:b/>
              </w:rPr>
            </w:pPr>
            <w:r>
              <w:rPr>
                <w:b/>
              </w:rPr>
              <w:t>Tiêu chuẩn, tiêu chí</w:t>
            </w:r>
          </w:p>
        </w:tc>
        <w:tc>
          <w:tcPr>
            <w:tcW w:w="6249" w:type="dxa"/>
            <w:gridSpan w:val="4"/>
            <w:vAlign w:val="center"/>
          </w:tcPr>
          <w:p w14:paraId="4257633F" w14:textId="77777777" w:rsidR="0084545C" w:rsidRDefault="009E528B">
            <w:pPr>
              <w:spacing w:line="360" w:lineRule="exact"/>
              <w:jc w:val="center"/>
              <w:rPr>
                <w:b/>
                <w:lang w:eastAsia="zh-CN"/>
              </w:rPr>
            </w:pPr>
            <w:r>
              <w:rPr>
                <w:b/>
                <w:lang w:eastAsia="zh-CN"/>
              </w:rPr>
              <w:t>Kết quả</w:t>
            </w:r>
          </w:p>
        </w:tc>
      </w:tr>
      <w:tr w:rsidR="0084545C" w14:paraId="2B3F8418" w14:textId="77777777">
        <w:tc>
          <w:tcPr>
            <w:tcW w:w="2993" w:type="dxa"/>
            <w:vMerge/>
            <w:vAlign w:val="center"/>
          </w:tcPr>
          <w:p w14:paraId="37D4BB0C" w14:textId="77777777" w:rsidR="0084545C" w:rsidRDefault="0084545C">
            <w:pPr>
              <w:jc w:val="center"/>
              <w:rPr>
                <w:b/>
              </w:rPr>
            </w:pPr>
          </w:p>
        </w:tc>
        <w:tc>
          <w:tcPr>
            <w:tcW w:w="1571" w:type="dxa"/>
            <w:vMerge w:val="restart"/>
            <w:vAlign w:val="center"/>
          </w:tcPr>
          <w:p w14:paraId="771886BC" w14:textId="77777777" w:rsidR="0084545C" w:rsidRDefault="009E528B">
            <w:pPr>
              <w:spacing w:line="360" w:lineRule="exact"/>
              <w:jc w:val="center"/>
              <w:rPr>
                <w:b/>
                <w:lang w:eastAsia="zh-CN"/>
              </w:rPr>
            </w:pPr>
            <w:r>
              <w:rPr>
                <w:b/>
                <w:lang w:eastAsia="zh-CN"/>
              </w:rPr>
              <w:t>Không đạt</w:t>
            </w:r>
          </w:p>
        </w:tc>
        <w:tc>
          <w:tcPr>
            <w:tcW w:w="4678" w:type="dxa"/>
            <w:gridSpan w:val="3"/>
            <w:vAlign w:val="center"/>
          </w:tcPr>
          <w:p w14:paraId="02F5D02A" w14:textId="77777777" w:rsidR="0084545C" w:rsidRDefault="009E528B">
            <w:pPr>
              <w:spacing w:line="360" w:lineRule="exact"/>
              <w:jc w:val="center"/>
              <w:rPr>
                <w:b/>
                <w:lang w:eastAsia="zh-CN"/>
              </w:rPr>
            </w:pPr>
            <w:r>
              <w:rPr>
                <w:b/>
                <w:lang w:eastAsia="zh-CN"/>
              </w:rPr>
              <w:t>Đạt</w:t>
            </w:r>
          </w:p>
        </w:tc>
      </w:tr>
      <w:tr w:rsidR="0084545C" w14:paraId="2E0C68F5" w14:textId="77777777">
        <w:tc>
          <w:tcPr>
            <w:tcW w:w="2993" w:type="dxa"/>
            <w:vMerge/>
            <w:vAlign w:val="center"/>
          </w:tcPr>
          <w:p w14:paraId="3EBB6656" w14:textId="77777777" w:rsidR="0084545C" w:rsidRDefault="0084545C">
            <w:pPr>
              <w:pStyle w:val="ListParagraph"/>
              <w:spacing w:before="120" w:after="120" w:line="360" w:lineRule="exact"/>
              <w:ind w:left="0"/>
              <w:jc w:val="center"/>
              <w:rPr>
                <w:b/>
                <w:sz w:val="28"/>
                <w:szCs w:val="28"/>
              </w:rPr>
            </w:pPr>
          </w:p>
        </w:tc>
        <w:tc>
          <w:tcPr>
            <w:tcW w:w="1571" w:type="dxa"/>
            <w:vMerge/>
            <w:vAlign w:val="center"/>
          </w:tcPr>
          <w:p w14:paraId="3651C503" w14:textId="77777777" w:rsidR="0084545C" w:rsidRDefault="0084545C">
            <w:pPr>
              <w:pStyle w:val="ListParagraph"/>
              <w:spacing w:before="120" w:after="120" w:line="360" w:lineRule="exact"/>
              <w:ind w:left="0"/>
              <w:jc w:val="center"/>
              <w:rPr>
                <w:b/>
                <w:sz w:val="28"/>
                <w:szCs w:val="28"/>
              </w:rPr>
            </w:pPr>
          </w:p>
        </w:tc>
        <w:tc>
          <w:tcPr>
            <w:tcW w:w="1627" w:type="dxa"/>
            <w:vAlign w:val="center"/>
          </w:tcPr>
          <w:p w14:paraId="79FFE0C6" w14:textId="77777777" w:rsidR="0084545C" w:rsidRDefault="009E528B">
            <w:pPr>
              <w:pStyle w:val="ListParagraph"/>
              <w:spacing w:before="120" w:after="120" w:line="360" w:lineRule="exact"/>
              <w:ind w:left="0"/>
              <w:jc w:val="center"/>
              <w:rPr>
                <w:b/>
                <w:sz w:val="28"/>
                <w:szCs w:val="28"/>
              </w:rPr>
            </w:pPr>
            <w:r>
              <w:rPr>
                <w:b/>
                <w:sz w:val="28"/>
                <w:szCs w:val="28"/>
                <w:lang w:eastAsia="zh-CN"/>
              </w:rPr>
              <w:t>Mức 1</w:t>
            </w:r>
          </w:p>
        </w:tc>
        <w:tc>
          <w:tcPr>
            <w:tcW w:w="1560" w:type="dxa"/>
            <w:vAlign w:val="center"/>
          </w:tcPr>
          <w:p w14:paraId="685F0037" w14:textId="77777777" w:rsidR="0084545C" w:rsidRDefault="009E528B">
            <w:pPr>
              <w:pStyle w:val="ListParagraph"/>
              <w:spacing w:before="120" w:after="120" w:line="360" w:lineRule="exact"/>
              <w:ind w:left="0"/>
              <w:jc w:val="center"/>
              <w:rPr>
                <w:b/>
                <w:sz w:val="28"/>
                <w:szCs w:val="28"/>
              </w:rPr>
            </w:pPr>
            <w:r>
              <w:rPr>
                <w:b/>
                <w:sz w:val="28"/>
                <w:szCs w:val="28"/>
                <w:lang w:eastAsia="zh-CN"/>
              </w:rPr>
              <w:t>Mức 2</w:t>
            </w:r>
          </w:p>
        </w:tc>
        <w:tc>
          <w:tcPr>
            <w:tcW w:w="1491" w:type="dxa"/>
            <w:vAlign w:val="center"/>
          </w:tcPr>
          <w:p w14:paraId="1F983A97" w14:textId="77777777" w:rsidR="0084545C" w:rsidRDefault="009E528B">
            <w:pPr>
              <w:pStyle w:val="ListParagraph"/>
              <w:spacing w:before="120" w:after="120" w:line="360" w:lineRule="exact"/>
              <w:ind w:left="0"/>
              <w:jc w:val="center"/>
              <w:rPr>
                <w:b/>
                <w:sz w:val="28"/>
                <w:szCs w:val="28"/>
              </w:rPr>
            </w:pPr>
            <w:r>
              <w:rPr>
                <w:b/>
                <w:sz w:val="28"/>
                <w:szCs w:val="28"/>
                <w:lang w:eastAsia="zh-CN"/>
              </w:rPr>
              <w:t>Mức 3</w:t>
            </w:r>
          </w:p>
        </w:tc>
      </w:tr>
      <w:tr w:rsidR="0084545C" w14:paraId="782D5BF3" w14:textId="77777777">
        <w:tc>
          <w:tcPr>
            <w:tcW w:w="2993" w:type="dxa"/>
            <w:vAlign w:val="center"/>
          </w:tcPr>
          <w:p w14:paraId="2D233807" w14:textId="77777777" w:rsidR="0084545C" w:rsidRDefault="009E528B">
            <w:pPr>
              <w:spacing w:line="360" w:lineRule="exact"/>
              <w:rPr>
                <w:b/>
              </w:rPr>
            </w:pPr>
            <w:r>
              <w:rPr>
                <w:b/>
              </w:rPr>
              <w:t>Tiêu chuẩn 1</w:t>
            </w:r>
          </w:p>
        </w:tc>
        <w:tc>
          <w:tcPr>
            <w:tcW w:w="1571" w:type="dxa"/>
          </w:tcPr>
          <w:p w14:paraId="3B2920C9" w14:textId="77777777" w:rsidR="0084545C" w:rsidRDefault="0084545C">
            <w:pPr>
              <w:pStyle w:val="ListParagraph"/>
              <w:spacing w:before="120" w:after="120" w:line="360" w:lineRule="exact"/>
              <w:ind w:left="0"/>
              <w:rPr>
                <w:b/>
                <w:sz w:val="28"/>
                <w:szCs w:val="28"/>
              </w:rPr>
            </w:pPr>
          </w:p>
        </w:tc>
        <w:tc>
          <w:tcPr>
            <w:tcW w:w="1627" w:type="dxa"/>
          </w:tcPr>
          <w:p w14:paraId="33DB9A5C" w14:textId="77777777" w:rsidR="0084545C" w:rsidRDefault="0084545C">
            <w:pPr>
              <w:pStyle w:val="ListParagraph"/>
              <w:spacing w:before="120" w:after="120" w:line="360" w:lineRule="exact"/>
              <w:ind w:left="0"/>
              <w:rPr>
                <w:b/>
                <w:sz w:val="28"/>
                <w:szCs w:val="28"/>
              </w:rPr>
            </w:pPr>
          </w:p>
        </w:tc>
        <w:tc>
          <w:tcPr>
            <w:tcW w:w="1560" w:type="dxa"/>
          </w:tcPr>
          <w:p w14:paraId="0ABD7F03" w14:textId="77777777" w:rsidR="0084545C" w:rsidRDefault="0084545C">
            <w:pPr>
              <w:pStyle w:val="ListParagraph"/>
              <w:spacing w:before="120" w:after="120" w:line="360" w:lineRule="exact"/>
              <w:ind w:left="0"/>
              <w:rPr>
                <w:b/>
                <w:sz w:val="28"/>
                <w:szCs w:val="28"/>
              </w:rPr>
            </w:pPr>
          </w:p>
        </w:tc>
        <w:tc>
          <w:tcPr>
            <w:tcW w:w="1491" w:type="dxa"/>
          </w:tcPr>
          <w:p w14:paraId="22BE436C" w14:textId="77777777" w:rsidR="0084545C" w:rsidRDefault="0084545C">
            <w:pPr>
              <w:pStyle w:val="ListParagraph"/>
              <w:spacing w:before="120" w:after="120" w:line="360" w:lineRule="exact"/>
              <w:ind w:left="0"/>
              <w:rPr>
                <w:b/>
                <w:sz w:val="28"/>
                <w:szCs w:val="28"/>
              </w:rPr>
            </w:pPr>
          </w:p>
        </w:tc>
      </w:tr>
      <w:tr w:rsidR="0084545C" w14:paraId="6CA7C790" w14:textId="77777777">
        <w:tc>
          <w:tcPr>
            <w:tcW w:w="2993" w:type="dxa"/>
            <w:vAlign w:val="center"/>
          </w:tcPr>
          <w:p w14:paraId="7F2D71AF" w14:textId="77777777" w:rsidR="0084545C" w:rsidRDefault="009E528B">
            <w:pPr>
              <w:spacing w:line="360" w:lineRule="exact"/>
            </w:pPr>
            <w:r>
              <w:t>Tiêu chí 1.1</w:t>
            </w:r>
          </w:p>
        </w:tc>
        <w:tc>
          <w:tcPr>
            <w:tcW w:w="1571" w:type="dxa"/>
          </w:tcPr>
          <w:p w14:paraId="0D6F42E2" w14:textId="77777777" w:rsidR="0084545C" w:rsidRDefault="0084545C">
            <w:pPr>
              <w:pStyle w:val="ListParagraph"/>
              <w:spacing w:before="120" w:after="120" w:line="360" w:lineRule="exact"/>
              <w:ind w:left="0"/>
              <w:rPr>
                <w:b/>
                <w:sz w:val="28"/>
                <w:szCs w:val="28"/>
              </w:rPr>
            </w:pPr>
          </w:p>
        </w:tc>
        <w:tc>
          <w:tcPr>
            <w:tcW w:w="1627" w:type="dxa"/>
          </w:tcPr>
          <w:p w14:paraId="006598C5" w14:textId="77777777" w:rsidR="0084545C" w:rsidRDefault="009E528B">
            <w:pPr>
              <w:spacing w:before="120" w:after="120" w:line="360" w:lineRule="exact"/>
              <w:jc w:val="center"/>
              <w:rPr>
                <w:b/>
                <w:szCs w:val="28"/>
              </w:rPr>
            </w:pPr>
            <w:r>
              <w:rPr>
                <w:szCs w:val="28"/>
              </w:rPr>
              <w:t>X</w:t>
            </w:r>
          </w:p>
        </w:tc>
        <w:tc>
          <w:tcPr>
            <w:tcW w:w="1560" w:type="dxa"/>
          </w:tcPr>
          <w:p w14:paraId="54A267AD" w14:textId="77777777" w:rsidR="0084545C" w:rsidRDefault="00217F6B">
            <w:pPr>
              <w:pStyle w:val="ListParagraph"/>
              <w:spacing w:before="120" w:after="120" w:line="360" w:lineRule="exact"/>
              <w:ind w:left="0"/>
              <w:jc w:val="center"/>
              <w:rPr>
                <w:sz w:val="28"/>
                <w:szCs w:val="28"/>
              </w:rPr>
            </w:pPr>
            <w:r>
              <w:rPr>
                <w:sz w:val="28"/>
                <w:szCs w:val="28"/>
              </w:rPr>
              <w:t>X</w:t>
            </w:r>
          </w:p>
        </w:tc>
        <w:tc>
          <w:tcPr>
            <w:tcW w:w="1491" w:type="dxa"/>
          </w:tcPr>
          <w:p w14:paraId="757034D5" w14:textId="77777777" w:rsidR="0084545C" w:rsidRDefault="009E528B">
            <w:pPr>
              <w:pStyle w:val="ListParagraph"/>
              <w:spacing w:before="120" w:after="120" w:line="360" w:lineRule="exact"/>
              <w:ind w:left="0"/>
              <w:jc w:val="center"/>
              <w:rPr>
                <w:sz w:val="28"/>
                <w:szCs w:val="28"/>
              </w:rPr>
            </w:pPr>
            <w:r>
              <w:rPr>
                <w:sz w:val="28"/>
                <w:szCs w:val="28"/>
              </w:rPr>
              <w:t>X</w:t>
            </w:r>
          </w:p>
        </w:tc>
      </w:tr>
      <w:tr w:rsidR="0084545C" w14:paraId="4D8934D7" w14:textId="77777777">
        <w:tc>
          <w:tcPr>
            <w:tcW w:w="2993" w:type="dxa"/>
            <w:vAlign w:val="center"/>
          </w:tcPr>
          <w:p w14:paraId="7B9FC6A3" w14:textId="77777777" w:rsidR="0084545C" w:rsidRDefault="009E528B">
            <w:pPr>
              <w:spacing w:line="360" w:lineRule="exact"/>
            </w:pPr>
            <w:r>
              <w:t>Tiêu chí 1.2</w:t>
            </w:r>
          </w:p>
        </w:tc>
        <w:tc>
          <w:tcPr>
            <w:tcW w:w="1571" w:type="dxa"/>
          </w:tcPr>
          <w:p w14:paraId="3B9447A3" w14:textId="77777777" w:rsidR="0084545C" w:rsidRDefault="0084545C">
            <w:pPr>
              <w:pStyle w:val="ListParagraph"/>
              <w:spacing w:before="120" w:after="120" w:line="360" w:lineRule="exact"/>
              <w:ind w:left="0"/>
              <w:rPr>
                <w:b/>
                <w:sz w:val="28"/>
                <w:szCs w:val="28"/>
              </w:rPr>
            </w:pPr>
          </w:p>
        </w:tc>
        <w:tc>
          <w:tcPr>
            <w:tcW w:w="1627" w:type="dxa"/>
          </w:tcPr>
          <w:p w14:paraId="428D0BC3" w14:textId="77777777" w:rsidR="0084545C" w:rsidRDefault="009E528B">
            <w:pPr>
              <w:spacing w:before="120" w:after="120" w:line="360" w:lineRule="exact"/>
              <w:jc w:val="center"/>
              <w:rPr>
                <w:b/>
                <w:szCs w:val="28"/>
              </w:rPr>
            </w:pPr>
            <w:r>
              <w:rPr>
                <w:szCs w:val="28"/>
              </w:rPr>
              <w:t>X</w:t>
            </w:r>
          </w:p>
        </w:tc>
        <w:tc>
          <w:tcPr>
            <w:tcW w:w="1560" w:type="dxa"/>
          </w:tcPr>
          <w:p w14:paraId="3808FF9F"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4C43510D" w14:textId="77777777" w:rsidR="0084545C" w:rsidRDefault="0084545C">
            <w:pPr>
              <w:pStyle w:val="ListParagraph"/>
              <w:spacing w:before="120" w:after="120" w:line="360" w:lineRule="exact"/>
              <w:ind w:left="0"/>
              <w:jc w:val="center"/>
              <w:rPr>
                <w:sz w:val="28"/>
                <w:szCs w:val="28"/>
              </w:rPr>
            </w:pPr>
          </w:p>
        </w:tc>
      </w:tr>
      <w:tr w:rsidR="0084545C" w14:paraId="1AB35DA8" w14:textId="77777777">
        <w:tc>
          <w:tcPr>
            <w:tcW w:w="2993" w:type="dxa"/>
            <w:vAlign w:val="center"/>
          </w:tcPr>
          <w:p w14:paraId="23BD0322" w14:textId="77777777" w:rsidR="0084545C" w:rsidRDefault="009E528B">
            <w:pPr>
              <w:spacing w:line="360" w:lineRule="exact"/>
            </w:pPr>
            <w:r>
              <w:t>Tiêu chí 1.3</w:t>
            </w:r>
          </w:p>
        </w:tc>
        <w:tc>
          <w:tcPr>
            <w:tcW w:w="1571" w:type="dxa"/>
          </w:tcPr>
          <w:p w14:paraId="252DFFD4" w14:textId="77777777" w:rsidR="0084545C" w:rsidRDefault="0084545C">
            <w:pPr>
              <w:pStyle w:val="ListParagraph"/>
              <w:spacing w:before="120" w:after="120" w:line="360" w:lineRule="exact"/>
              <w:ind w:left="0"/>
              <w:rPr>
                <w:b/>
                <w:sz w:val="28"/>
                <w:szCs w:val="28"/>
              </w:rPr>
            </w:pPr>
          </w:p>
        </w:tc>
        <w:tc>
          <w:tcPr>
            <w:tcW w:w="1627" w:type="dxa"/>
          </w:tcPr>
          <w:p w14:paraId="70BC1EA3" w14:textId="77777777" w:rsidR="0084545C" w:rsidRDefault="009E528B">
            <w:pPr>
              <w:spacing w:before="120" w:after="120" w:line="360" w:lineRule="exact"/>
              <w:jc w:val="center"/>
              <w:rPr>
                <w:b/>
                <w:szCs w:val="28"/>
              </w:rPr>
            </w:pPr>
            <w:r>
              <w:rPr>
                <w:szCs w:val="28"/>
              </w:rPr>
              <w:t>X</w:t>
            </w:r>
          </w:p>
        </w:tc>
        <w:tc>
          <w:tcPr>
            <w:tcW w:w="1560" w:type="dxa"/>
          </w:tcPr>
          <w:p w14:paraId="7BF03D03" w14:textId="77777777" w:rsidR="0084545C" w:rsidRDefault="00217F6B">
            <w:pPr>
              <w:pStyle w:val="ListParagraph"/>
              <w:spacing w:before="120" w:after="120" w:line="360" w:lineRule="exact"/>
              <w:ind w:left="0"/>
              <w:jc w:val="center"/>
              <w:rPr>
                <w:sz w:val="28"/>
                <w:szCs w:val="28"/>
              </w:rPr>
            </w:pPr>
            <w:r>
              <w:rPr>
                <w:sz w:val="28"/>
                <w:szCs w:val="28"/>
              </w:rPr>
              <w:t>X</w:t>
            </w:r>
          </w:p>
        </w:tc>
        <w:tc>
          <w:tcPr>
            <w:tcW w:w="1491" w:type="dxa"/>
          </w:tcPr>
          <w:p w14:paraId="4A618836" w14:textId="77777777" w:rsidR="0084545C" w:rsidRDefault="009E528B">
            <w:pPr>
              <w:pStyle w:val="ListParagraph"/>
              <w:spacing w:before="120" w:after="120" w:line="360" w:lineRule="exact"/>
              <w:ind w:left="0"/>
              <w:jc w:val="center"/>
              <w:rPr>
                <w:sz w:val="28"/>
                <w:szCs w:val="28"/>
              </w:rPr>
            </w:pPr>
            <w:r>
              <w:rPr>
                <w:sz w:val="28"/>
                <w:szCs w:val="28"/>
              </w:rPr>
              <w:t>X</w:t>
            </w:r>
          </w:p>
        </w:tc>
      </w:tr>
      <w:tr w:rsidR="0084545C" w14:paraId="25A52D87" w14:textId="77777777">
        <w:tc>
          <w:tcPr>
            <w:tcW w:w="2993" w:type="dxa"/>
            <w:vAlign w:val="center"/>
          </w:tcPr>
          <w:p w14:paraId="6E1CA7EE" w14:textId="77777777" w:rsidR="0084545C" w:rsidRDefault="009E528B">
            <w:pPr>
              <w:spacing w:line="360" w:lineRule="exact"/>
            </w:pPr>
            <w:r>
              <w:t>Tiêu chí 1.4</w:t>
            </w:r>
          </w:p>
        </w:tc>
        <w:tc>
          <w:tcPr>
            <w:tcW w:w="1571" w:type="dxa"/>
          </w:tcPr>
          <w:p w14:paraId="5C63549D" w14:textId="77777777" w:rsidR="0084545C" w:rsidRDefault="0084545C">
            <w:pPr>
              <w:pStyle w:val="ListParagraph"/>
              <w:spacing w:before="120" w:after="120" w:line="360" w:lineRule="exact"/>
              <w:ind w:left="0"/>
              <w:rPr>
                <w:b/>
                <w:sz w:val="28"/>
                <w:szCs w:val="28"/>
              </w:rPr>
            </w:pPr>
          </w:p>
        </w:tc>
        <w:tc>
          <w:tcPr>
            <w:tcW w:w="1627" w:type="dxa"/>
          </w:tcPr>
          <w:p w14:paraId="69B1EE50" w14:textId="77777777" w:rsidR="0084545C" w:rsidRDefault="009E528B">
            <w:pPr>
              <w:spacing w:before="120" w:after="120" w:line="360" w:lineRule="exact"/>
              <w:jc w:val="center"/>
              <w:rPr>
                <w:b/>
                <w:szCs w:val="28"/>
              </w:rPr>
            </w:pPr>
            <w:r>
              <w:rPr>
                <w:szCs w:val="28"/>
              </w:rPr>
              <w:t>X</w:t>
            </w:r>
          </w:p>
        </w:tc>
        <w:tc>
          <w:tcPr>
            <w:tcW w:w="1560" w:type="dxa"/>
          </w:tcPr>
          <w:p w14:paraId="6A1066C0" w14:textId="77777777" w:rsidR="0084545C" w:rsidRDefault="00217F6B">
            <w:pPr>
              <w:pStyle w:val="ListParagraph"/>
              <w:spacing w:before="120" w:after="120" w:line="360" w:lineRule="exact"/>
              <w:ind w:left="0"/>
              <w:jc w:val="center"/>
              <w:rPr>
                <w:sz w:val="28"/>
                <w:szCs w:val="28"/>
              </w:rPr>
            </w:pPr>
            <w:r>
              <w:rPr>
                <w:sz w:val="28"/>
                <w:szCs w:val="28"/>
              </w:rPr>
              <w:t>X</w:t>
            </w:r>
          </w:p>
        </w:tc>
        <w:tc>
          <w:tcPr>
            <w:tcW w:w="1491" w:type="dxa"/>
          </w:tcPr>
          <w:p w14:paraId="1242BEFA" w14:textId="77777777" w:rsidR="0084545C" w:rsidRDefault="009E528B">
            <w:pPr>
              <w:pStyle w:val="ListParagraph"/>
              <w:spacing w:before="120" w:after="120" w:line="360" w:lineRule="exact"/>
              <w:ind w:left="0"/>
              <w:jc w:val="center"/>
              <w:rPr>
                <w:sz w:val="28"/>
                <w:szCs w:val="28"/>
              </w:rPr>
            </w:pPr>
            <w:r>
              <w:rPr>
                <w:sz w:val="28"/>
                <w:szCs w:val="28"/>
              </w:rPr>
              <w:t>X</w:t>
            </w:r>
          </w:p>
        </w:tc>
      </w:tr>
      <w:tr w:rsidR="0084545C" w14:paraId="5BF523D8" w14:textId="77777777">
        <w:tc>
          <w:tcPr>
            <w:tcW w:w="2993" w:type="dxa"/>
            <w:vAlign w:val="center"/>
          </w:tcPr>
          <w:p w14:paraId="4CD04A11" w14:textId="77777777" w:rsidR="0084545C" w:rsidRDefault="009E528B">
            <w:pPr>
              <w:spacing w:line="360" w:lineRule="exact"/>
            </w:pPr>
            <w:r>
              <w:t>Tiêu chí 1.5</w:t>
            </w:r>
          </w:p>
        </w:tc>
        <w:tc>
          <w:tcPr>
            <w:tcW w:w="1571" w:type="dxa"/>
          </w:tcPr>
          <w:p w14:paraId="6DB64697" w14:textId="77777777" w:rsidR="0084545C" w:rsidRDefault="0084545C">
            <w:pPr>
              <w:pStyle w:val="ListParagraph"/>
              <w:spacing w:before="120" w:after="120" w:line="360" w:lineRule="exact"/>
              <w:ind w:left="0"/>
              <w:rPr>
                <w:b/>
                <w:sz w:val="28"/>
                <w:szCs w:val="28"/>
              </w:rPr>
            </w:pPr>
          </w:p>
        </w:tc>
        <w:tc>
          <w:tcPr>
            <w:tcW w:w="1627" w:type="dxa"/>
          </w:tcPr>
          <w:p w14:paraId="04BEF596" w14:textId="77777777" w:rsidR="0084545C" w:rsidRDefault="009E528B">
            <w:pPr>
              <w:spacing w:before="120" w:after="120" w:line="360" w:lineRule="exact"/>
              <w:jc w:val="center"/>
              <w:rPr>
                <w:b/>
                <w:szCs w:val="28"/>
              </w:rPr>
            </w:pPr>
            <w:r>
              <w:rPr>
                <w:szCs w:val="28"/>
              </w:rPr>
              <w:t>X</w:t>
            </w:r>
          </w:p>
        </w:tc>
        <w:tc>
          <w:tcPr>
            <w:tcW w:w="1560" w:type="dxa"/>
          </w:tcPr>
          <w:p w14:paraId="2CE0302B" w14:textId="77777777" w:rsidR="0084545C" w:rsidRDefault="00217F6B">
            <w:pPr>
              <w:pStyle w:val="ListParagraph"/>
              <w:spacing w:before="120" w:after="120" w:line="360" w:lineRule="exact"/>
              <w:ind w:left="0"/>
              <w:jc w:val="center"/>
              <w:rPr>
                <w:sz w:val="28"/>
                <w:szCs w:val="28"/>
              </w:rPr>
            </w:pPr>
            <w:r>
              <w:rPr>
                <w:sz w:val="28"/>
                <w:szCs w:val="28"/>
              </w:rPr>
              <w:t>X</w:t>
            </w:r>
          </w:p>
        </w:tc>
        <w:tc>
          <w:tcPr>
            <w:tcW w:w="1491" w:type="dxa"/>
          </w:tcPr>
          <w:p w14:paraId="2FA4AFB3" w14:textId="77777777" w:rsidR="0084545C" w:rsidRDefault="009E528B">
            <w:pPr>
              <w:pStyle w:val="ListParagraph"/>
              <w:spacing w:before="120" w:after="120" w:line="360" w:lineRule="exact"/>
              <w:ind w:left="0"/>
              <w:jc w:val="center"/>
              <w:rPr>
                <w:sz w:val="28"/>
                <w:szCs w:val="28"/>
              </w:rPr>
            </w:pPr>
            <w:r>
              <w:rPr>
                <w:sz w:val="28"/>
                <w:szCs w:val="28"/>
              </w:rPr>
              <w:t>X</w:t>
            </w:r>
          </w:p>
        </w:tc>
      </w:tr>
      <w:tr w:rsidR="0084545C" w14:paraId="0D3F9EE3" w14:textId="77777777">
        <w:tc>
          <w:tcPr>
            <w:tcW w:w="2993" w:type="dxa"/>
            <w:vAlign w:val="center"/>
          </w:tcPr>
          <w:p w14:paraId="666CE9B0" w14:textId="77777777" w:rsidR="0084545C" w:rsidRDefault="009E528B">
            <w:pPr>
              <w:spacing w:line="360" w:lineRule="exact"/>
            </w:pPr>
            <w:r>
              <w:t>Tiêu chí 1.6</w:t>
            </w:r>
          </w:p>
        </w:tc>
        <w:tc>
          <w:tcPr>
            <w:tcW w:w="1571" w:type="dxa"/>
          </w:tcPr>
          <w:p w14:paraId="7B4DE511" w14:textId="77777777" w:rsidR="0084545C" w:rsidRDefault="0084545C">
            <w:pPr>
              <w:pStyle w:val="ListParagraph"/>
              <w:spacing w:before="120" w:after="120" w:line="360" w:lineRule="exact"/>
              <w:ind w:left="0"/>
              <w:rPr>
                <w:b/>
                <w:sz w:val="28"/>
                <w:szCs w:val="28"/>
              </w:rPr>
            </w:pPr>
          </w:p>
        </w:tc>
        <w:tc>
          <w:tcPr>
            <w:tcW w:w="1627" w:type="dxa"/>
          </w:tcPr>
          <w:p w14:paraId="7659BF19" w14:textId="77777777" w:rsidR="0084545C" w:rsidRDefault="009E528B">
            <w:pPr>
              <w:spacing w:before="120" w:after="120" w:line="360" w:lineRule="exact"/>
              <w:jc w:val="center"/>
              <w:rPr>
                <w:b/>
                <w:szCs w:val="28"/>
              </w:rPr>
            </w:pPr>
            <w:r>
              <w:rPr>
                <w:szCs w:val="28"/>
              </w:rPr>
              <w:t>X</w:t>
            </w:r>
          </w:p>
        </w:tc>
        <w:tc>
          <w:tcPr>
            <w:tcW w:w="1560" w:type="dxa"/>
          </w:tcPr>
          <w:p w14:paraId="6C052115"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1BD31E57" w14:textId="77777777" w:rsidR="0084545C" w:rsidRDefault="0084545C">
            <w:pPr>
              <w:pStyle w:val="ListParagraph"/>
              <w:spacing w:before="120" w:after="120" w:line="360" w:lineRule="exact"/>
              <w:ind w:left="0"/>
              <w:jc w:val="center"/>
              <w:rPr>
                <w:sz w:val="28"/>
                <w:szCs w:val="28"/>
              </w:rPr>
            </w:pPr>
          </w:p>
        </w:tc>
      </w:tr>
      <w:tr w:rsidR="0084545C" w14:paraId="34ECDC98" w14:textId="77777777">
        <w:tc>
          <w:tcPr>
            <w:tcW w:w="2993" w:type="dxa"/>
            <w:vAlign w:val="center"/>
          </w:tcPr>
          <w:p w14:paraId="5CBF358B" w14:textId="77777777" w:rsidR="0084545C" w:rsidRDefault="009E528B">
            <w:pPr>
              <w:spacing w:line="360" w:lineRule="exact"/>
            </w:pPr>
            <w:r>
              <w:t>Tiêu chí 1.7</w:t>
            </w:r>
          </w:p>
        </w:tc>
        <w:tc>
          <w:tcPr>
            <w:tcW w:w="1571" w:type="dxa"/>
          </w:tcPr>
          <w:p w14:paraId="2E75EF7D" w14:textId="77777777" w:rsidR="0084545C" w:rsidRDefault="0084545C">
            <w:pPr>
              <w:pStyle w:val="ListParagraph"/>
              <w:spacing w:before="120" w:after="120" w:line="360" w:lineRule="exact"/>
              <w:ind w:left="0"/>
              <w:rPr>
                <w:b/>
                <w:sz w:val="28"/>
                <w:szCs w:val="28"/>
              </w:rPr>
            </w:pPr>
          </w:p>
        </w:tc>
        <w:tc>
          <w:tcPr>
            <w:tcW w:w="1627" w:type="dxa"/>
          </w:tcPr>
          <w:p w14:paraId="7D7147A7" w14:textId="77777777" w:rsidR="0084545C" w:rsidRDefault="009E528B">
            <w:pPr>
              <w:spacing w:before="120" w:after="120" w:line="360" w:lineRule="exact"/>
              <w:jc w:val="center"/>
              <w:rPr>
                <w:b/>
                <w:szCs w:val="28"/>
              </w:rPr>
            </w:pPr>
            <w:r>
              <w:rPr>
                <w:szCs w:val="28"/>
              </w:rPr>
              <w:t>X</w:t>
            </w:r>
          </w:p>
        </w:tc>
        <w:tc>
          <w:tcPr>
            <w:tcW w:w="1560" w:type="dxa"/>
          </w:tcPr>
          <w:p w14:paraId="7DD6C92D" w14:textId="77777777" w:rsidR="0084545C" w:rsidRDefault="009E528B">
            <w:pPr>
              <w:spacing w:before="120" w:after="120" w:line="360" w:lineRule="exact"/>
              <w:jc w:val="center"/>
              <w:rPr>
                <w:b/>
                <w:szCs w:val="28"/>
              </w:rPr>
            </w:pPr>
            <w:r>
              <w:rPr>
                <w:szCs w:val="28"/>
              </w:rPr>
              <w:t>X</w:t>
            </w:r>
          </w:p>
        </w:tc>
        <w:tc>
          <w:tcPr>
            <w:tcW w:w="1491" w:type="dxa"/>
          </w:tcPr>
          <w:p w14:paraId="33F0B8C3" w14:textId="77777777" w:rsidR="0084545C" w:rsidRDefault="0084545C">
            <w:pPr>
              <w:pStyle w:val="ListParagraph"/>
              <w:spacing w:before="120" w:after="120" w:line="360" w:lineRule="exact"/>
              <w:ind w:left="0"/>
              <w:jc w:val="center"/>
              <w:rPr>
                <w:sz w:val="28"/>
                <w:szCs w:val="28"/>
              </w:rPr>
            </w:pPr>
          </w:p>
        </w:tc>
      </w:tr>
      <w:tr w:rsidR="0084545C" w14:paraId="0A188668" w14:textId="77777777">
        <w:tc>
          <w:tcPr>
            <w:tcW w:w="2993" w:type="dxa"/>
            <w:vAlign w:val="center"/>
          </w:tcPr>
          <w:p w14:paraId="7DD77F31" w14:textId="77777777" w:rsidR="0084545C" w:rsidRDefault="009E528B">
            <w:pPr>
              <w:spacing w:line="360" w:lineRule="exact"/>
            </w:pPr>
            <w:r>
              <w:t>Tiêu chí 1.8</w:t>
            </w:r>
          </w:p>
        </w:tc>
        <w:tc>
          <w:tcPr>
            <w:tcW w:w="1571" w:type="dxa"/>
          </w:tcPr>
          <w:p w14:paraId="4F37820C" w14:textId="77777777" w:rsidR="0084545C" w:rsidRDefault="0084545C">
            <w:pPr>
              <w:pStyle w:val="ListParagraph"/>
              <w:spacing w:before="120" w:after="120" w:line="360" w:lineRule="exact"/>
              <w:ind w:left="0"/>
              <w:rPr>
                <w:b/>
                <w:sz w:val="28"/>
                <w:szCs w:val="28"/>
              </w:rPr>
            </w:pPr>
          </w:p>
        </w:tc>
        <w:tc>
          <w:tcPr>
            <w:tcW w:w="1627" w:type="dxa"/>
          </w:tcPr>
          <w:p w14:paraId="1F84DAF5" w14:textId="77777777" w:rsidR="0084545C" w:rsidRDefault="009E528B">
            <w:pPr>
              <w:spacing w:before="120" w:after="120" w:line="360" w:lineRule="exact"/>
              <w:jc w:val="center"/>
              <w:rPr>
                <w:b/>
                <w:szCs w:val="28"/>
              </w:rPr>
            </w:pPr>
            <w:r>
              <w:rPr>
                <w:szCs w:val="28"/>
              </w:rPr>
              <w:t>X</w:t>
            </w:r>
          </w:p>
        </w:tc>
        <w:tc>
          <w:tcPr>
            <w:tcW w:w="1560" w:type="dxa"/>
          </w:tcPr>
          <w:p w14:paraId="46D09F40" w14:textId="77777777" w:rsidR="0084545C" w:rsidRDefault="009E528B">
            <w:pPr>
              <w:spacing w:before="120" w:after="120" w:line="360" w:lineRule="exact"/>
              <w:jc w:val="center"/>
              <w:rPr>
                <w:b/>
                <w:szCs w:val="28"/>
              </w:rPr>
            </w:pPr>
            <w:r>
              <w:rPr>
                <w:szCs w:val="28"/>
              </w:rPr>
              <w:t>X</w:t>
            </w:r>
          </w:p>
        </w:tc>
        <w:tc>
          <w:tcPr>
            <w:tcW w:w="1491" w:type="dxa"/>
          </w:tcPr>
          <w:p w14:paraId="4C7A4792" w14:textId="77777777" w:rsidR="0084545C" w:rsidRDefault="0084545C">
            <w:pPr>
              <w:pStyle w:val="ListParagraph"/>
              <w:spacing w:before="120" w:after="120" w:line="360" w:lineRule="exact"/>
              <w:ind w:left="0"/>
              <w:jc w:val="center"/>
              <w:rPr>
                <w:sz w:val="28"/>
                <w:szCs w:val="28"/>
              </w:rPr>
            </w:pPr>
          </w:p>
        </w:tc>
      </w:tr>
      <w:tr w:rsidR="0084545C" w14:paraId="4C752C4D" w14:textId="77777777">
        <w:tc>
          <w:tcPr>
            <w:tcW w:w="2993" w:type="dxa"/>
            <w:vAlign w:val="center"/>
          </w:tcPr>
          <w:p w14:paraId="69E8F981" w14:textId="77777777" w:rsidR="0084545C" w:rsidRDefault="009E528B">
            <w:pPr>
              <w:spacing w:line="360" w:lineRule="exact"/>
            </w:pPr>
            <w:r>
              <w:t>Tiêu chí 1.9</w:t>
            </w:r>
          </w:p>
        </w:tc>
        <w:tc>
          <w:tcPr>
            <w:tcW w:w="1571" w:type="dxa"/>
          </w:tcPr>
          <w:p w14:paraId="29B8ACC5" w14:textId="77777777" w:rsidR="0084545C" w:rsidRDefault="0084545C">
            <w:pPr>
              <w:pStyle w:val="ListParagraph"/>
              <w:spacing w:before="120" w:after="120" w:line="360" w:lineRule="exact"/>
              <w:ind w:left="0"/>
              <w:rPr>
                <w:b/>
                <w:sz w:val="28"/>
                <w:szCs w:val="28"/>
              </w:rPr>
            </w:pPr>
          </w:p>
        </w:tc>
        <w:tc>
          <w:tcPr>
            <w:tcW w:w="1627" w:type="dxa"/>
          </w:tcPr>
          <w:p w14:paraId="2CC8D26A" w14:textId="77777777" w:rsidR="0084545C" w:rsidRDefault="009E528B">
            <w:pPr>
              <w:spacing w:before="120" w:after="120" w:line="360" w:lineRule="exact"/>
              <w:jc w:val="center"/>
              <w:rPr>
                <w:b/>
                <w:szCs w:val="28"/>
              </w:rPr>
            </w:pPr>
            <w:r>
              <w:rPr>
                <w:szCs w:val="28"/>
              </w:rPr>
              <w:t>X</w:t>
            </w:r>
          </w:p>
        </w:tc>
        <w:tc>
          <w:tcPr>
            <w:tcW w:w="1560" w:type="dxa"/>
          </w:tcPr>
          <w:p w14:paraId="2F3D05F9" w14:textId="77777777" w:rsidR="0084545C" w:rsidRDefault="009E528B">
            <w:pPr>
              <w:spacing w:before="120" w:after="120" w:line="360" w:lineRule="exact"/>
              <w:jc w:val="center"/>
              <w:rPr>
                <w:b/>
                <w:szCs w:val="28"/>
              </w:rPr>
            </w:pPr>
            <w:r>
              <w:rPr>
                <w:szCs w:val="28"/>
              </w:rPr>
              <w:t>X</w:t>
            </w:r>
          </w:p>
        </w:tc>
        <w:tc>
          <w:tcPr>
            <w:tcW w:w="1491" w:type="dxa"/>
          </w:tcPr>
          <w:p w14:paraId="531AF6A6" w14:textId="77777777" w:rsidR="0084545C" w:rsidRDefault="0084545C">
            <w:pPr>
              <w:pStyle w:val="ListParagraph"/>
              <w:spacing w:before="120" w:after="120" w:line="360" w:lineRule="exact"/>
              <w:ind w:left="0"/>
              <w:rPr>
                <w:b/>
                <w:sz w:val="28"/>
                <w:szCs w:val="28"/>
              </w:rPr>
            </w:pPr>
          </w:p>
        </w:tc>
      </w:tr>
      <w:tr w:rsidR="0084545C" w14:paraId="112DC74D" w14:textId="77777777">
        <w:tc>
          <w:tcPr>
            <w:tcW w:w="2993" w:type="dxa"/>
            <w:vAlign w:val="center"/>
          </w:tcPr>
          <w:p w14:paraId="46315253" w14:textId="77777777" w:rsidR="0084545C" w:rsidRDefault="009E528B">
            <w:pPr>
              <w:spacing w:line="360" w:lineRule="exact"/>
            </w:pPr>
            <w:r>
              <w:t>Tiêu chí 1.10</w:t>
            </w:r>
          </w:p>
        </w:tc>
        <w:tc>
          <w:tcPr>
            <w:tcW w:w="1571" w:type="dxa"/>
          </w:tcPr>
          <w:p w14:paraId="6D301783" w14:textId="77777777" w:rsidR="0084545C" w:rsidRDefault="0084545C">
            <w:pPr>
              <w:pStyle w:val="ListParagraph"/>
              <w:spacing w:before="120" w:after="120" w:line="360" w:lineRule="exact"/>
              <w:ind w:left="0"/>
              <w:rPr>
                <w:b/>
                <w:sz w:val="28"/>
                <w:szCs w:val="28"/>
              </w:rPr>
            </w:pPr>
          </w:p>
        </w:tc>
        <w:tc>
          <w:tcPr>
            <w:tcW w:w="1627" w:type="dxa"/>
          </w:tcPr>
          <w:p w14:paraId="6902E2DD" w14:textId="77777777" w:rsidR="0084545C" w:rsidRDefault="009E528B">
            <w:pPr>
              <w:spacing w:before="120" w:after="120" w:line="360" w:lineRule="exact"/>
              <w:jc w:val="center"/>
              <w:rPr>
                <w:b/>
                <w:szCs w:val="28"/>
              </w:rPr>
            </w:pPr>
            <w:r>
              <w:rPr>
                <w:szCs w:val="28"/>
              </w:rPr>
              <w:t>X</w:t>
            </w:r>
          </w:p>
        </w:tc>
        <w:tc>
          <w:tcPr>
            <w:tcW w:w="1560" w:type="dxa"/>
          </w:tcPr>
          <w:p w14:paraId="2EC6363E"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051BA8F7" w14:textId="77777777" w:rsidR="0084545C" w:rsidRDefault="0084545C">
            <w:pPr>
              <w:pStyle w:val="ListParagraph"/>
              <w:spacing w:before="120" w:after="120" w:line="360" w:lineRule="exact"/>
              <w:ind w:left="0"/>
              <w:rPr>
                <w:b/>
                <w:sz w:val="28"/>
                <w:szCs w:val="28"/>
              </w:rPr>
            </w:pPr>
          </w:p>
        </w:tc>
      </w:tr>
      <w:tr w:rsidR="0084545C" w14:paraId="03EFD51B" w14:textId="77777777">
        <w:tc>
          <w:tcPr>
            <w:tcW w:w="2993" w:type="dxa"/>
            <w:vAlign w:val="center"/>
          </w:tcPr>
          <w:p w14:paraId="244397F6" w14:textId="77777777" w:rsidR="0084545C" w:rsidRDefault="009E528B">
            <w:pPr>
              <w:spacing w:line="360" w:lineRule="exact"/>
            </w:pPr>
            <w:r>
              <w:rPr>
                <w:b/>
              </w:rPr>
              <w:t>Tiêu chuẩn 2</w:t>
            </w:r>
          </w:p>
        </w:tc>
        <w:tc>
          <w:tcPr>
            <w:tcW w:w="1571" w:type="dxa"/>
          </w:tcPr>
          <w:p w14:paraId="50297AAE" w14:textId="77777777" w:rsidR="0084545C" w:rsidRDefault="0084545C">
            <w:pPr>
              <w:pStyle w:val="ListParagraph"/>
              <w:spacing w:before="120" w:after="120" w:line="360" w:lineRule="exact"/>
              <w:ind w:left="0"/>
              <w:rPr>
                <w:b/>
                <w:sz w:val="28"/>
                <w:szCs w:val="28"/>
              </w:rPr>
            </w:pPr>
          </w:p>
        </w:tc>
        <w:tc>
          <w:tcPr>
            <w:tcW w:w="1627" w:type="dxa"/>
          </w:tcPr>
          <w:p w14:paraId="62543588" w14:textId="77777777" w:rsidR="0084545C" w:rsidRDefault="0084545C">
            <w:pPr>
              <w:pStyle w:val="ListParagraph"/>
              <w:spacing w:before="120" w:after="120" w:line="360" w:lineRule="exact"/>
              <w:ind w:left="0"/>
              <w:rPr>
                <w:b/>
                <w:sz w:val="28"/>
                <w:szCs w:val="28"/>
              </w:rPr>
            </w:pPr>
          </w:p>
        </w:tc>
        <w:tc>
          <w:tcPr>
            <w:tcW w:w="1560" w:type="dxa"/>
          </w:tcPr>
          <w:p w14:paraId="539697D1" w14:textId="77777777" w:rsidR="0084545C" w:rsidRDefault="0084545C">
            <w:pPr>
              <w:pStyle w:val="ListParagraph"/>
              <w:spacing w:before="120" w:after="120" w:line="360" w:lineRule="exact"/>
              <w:ind w:left="0"/>
              <w:rPr>
                <w:b/>
                <w:sz w:val="28"/>
                <w:szCs w:val="28"/>
              </w:rPr>
            </w:pPr>
          </w:p>
        </w:tc>
        <w:tc>
          <w:tcPr>
            <w:tcW w:w="1491" w:type="dxa"/>
          </w:tcPr>
          <w:p w14:paraId="534B1EF7" w14:textId="77777777" w:rsidR="0084545C" w:rsidRDefault="0084545C">
            <w:pPr>
              <w:pStyle w:val="ListParagraph"/>
              <w:spacing w:before="120" w:after="120" w:line="360" w:lineRule="exact"/>
              <w:ind w:left="0"/>
              <w:rPr>
                <w:b/>
                <w:sz w:val="28"/>
                <w:szCs w:val="28"/>
              </w:rPr>
            </w:pPr>
          </w:p>
        </w:tc>
      </w:tr>
      <w:tr w:rsidR="0084545C" w14:paraId="52AD31DC" w14:textId="77777777">
        <w:tc>
          <w:tcPr>
            <w:tcW w:w="2993" w:type="dxa"/>
            <w:vAlign w:val="center"/>
          </w:tcPr>
          <w:p w14:paraId="22CF2B73" w14:textId="77777777" w:rsidR="0084545C" w:rsidRDefault="009E528B">
            <w:pPr>
              <w:spacing w:line="360" w:lineRule="exact"/>
            </w:pPr>
            <w:r>
              <w:t>Tiêu chí 2.1</w:t>
            </w:r>
          </w:p>
        </w:tc>
        <w:tc>
          <w:tcPr>
            <w:tcW w:w="1571" w:type="dxa"/>
          </w:tcPr>
          <w:p w14:paraId="00C2AEED" w14:textId="77777777" w:rsidR="0084545C" w:rsidRDefault="0084545C">
            <w:pPr>
              <w:pStyle w:val="ListParagraph"/>
              <w:spacing w:before="120" w:after="120" w:line="360" w:lineRule="exact"/>
              <w:ind w:left="0"/>
              <w:rPr>
                <w:b/>
                <w:sz w:val="28"/>
                <w:szCs w:val="28"/>
              </w:rPr>
            </w:pPr>
          </w:p>
        </w:tc>
        <w:tc>
          <w:tcPr>
            <w:tcW w:w="1627" w:type="dxa"/>
          </w:tcPr>
          <w:p w14:paraId="47BD6CE6" w14:textId="77777777" w:rsidR="0084545C" w:rsidRDefault="009E528B">
            <w:pPr>
              <w:spacing w:before="120" w:after="120" w:line="360" w:lineRule="exact"/>
              <w:jc w:val="center"/>
              <w:rPr>
                <w:b/>
                <w:szCs w:val="28"/>
              </w:rPr>
            </w:pPr>
            <w:r>
              <w:rPr>
                <w:szCs w:val="28"/>
              </w:rPr>
              <w:t>X</w:t>
            </w:r>
          </w:p>
        </w:tc>
        <w:tc>
          <w:tcPr>
            <w:tcW w:w="1560" w:type="dxa"/>
          </w:tcPr>
          <w:p w14:paraId="4907933D"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42A86EBD" w14:textId="77777777" w:rsidR="0084545C" w:rsidRDefault="009E528B">
            <w:pPr>
              <w:pStyle w:val="ListParagraph"/>
              <w:spacing w:before="120" w:after="120" w:line="360" w:lineRule="exact"/>
              <w:ind w:left="0"/>
              <w:jc w:val="center"/>
              <w:rPr>
                <w:sz w:val="28"/>
                <w:szCs w:val="28"/>
              </w:rPr>
            </w:pPr>
            <w:r>
              <w:rPr>
                <w:sz w:val="28"/>
                <w:szCs w:val="28"/>
              </w:rPr>
              <w:t>X</w:t>
            </w:r>
          </w:p>
        </w:tc>
      </w:tr>
      <w:tr w:rsidR="0084545C" w14:paraId="66E14668" w14:textId="77777777">
        <w:tc>
          <w:tcPr>
            <w:tcW w:w="2993" w:type="dxa"/>
            <w:vAlign w:val="center"/>
          </w:tcPr>
          <w:p w14:paraId="595E9FA9" w14:textId="77777777" w:rsidR="0084545C" w:rsidRDefault="009E528B">
            <w:r>
              <w:t>Tiêu chí 2.2</w:t>
            </w:r>
          </w:p>
        </w:tc>
        <w:tc>
          <w:tcPr>
            <w:tcW w:w="1571" w:type="dxa"/>
          </w:tcPr>
          <w:p w14:paraId="1E1FEEF6" w14:textId="77777777" w:rsidR="0084545C" w:rsidRDefault="0084545C">
            <w:pPr>
              <w:pStyle w:val="ListParagraph"/>
              <w:spacing w:before="120" w:after="120" w:line="360" w:lineRule="exact"/>
              <w:ind w:left="0"/>
              <w:rPr>
                <w:b/>
                <w:sz w:val="28"/>
                <w:szCs w:val="28"/>
              </w:rPr>
            </w:pPr>
          </w:p>
        </w:tc>
        <w:tc>
          <w:tcPr>
            <w:tcW w:w="1627" w:type="dxa"/>
          </w:tcPr>
          <w:p w14:paraId="4A1F21AB" w14:textId="77777777" w:rsidR="0084545C" w:rsidRDefault="009E528B">
            <w:pPr>
              <w:spacing w:before="120" w:after="120" w:line="360" w:lineRule="exact"/>
              <w:jc w:val="center"/>
              <w:rPr>
                <w:b/>
                <w:szCs w:val="28"/>
              </w:rPr>
            </w:pPr>
            <w:r>
              <w:rPr>
                <w:szCs w:val="28"/>
              </w:rPr>
              <w:t>X</w:t>
            </w:r>
          </w:p>
        </w:tc>
        <w:tc>
          <w:tcPr>
            <w:tcW w:w="1560" w:type="dxa"/>
          </w:tcPr>
          <w:p w14:paraId="275B6FD8"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79DE7952" w14:textId="77777777" w:rsidR="0084545C" w:rsidRDefault="005B4B61">
            <w:pPr>
              <w:pStyle w:val="ListParagraph"/>
              <w:spacing w:before="120" w:after="120" w:line="360" w:lineRule="exact"/>
              <w:ind w:left="0"/>
              <w:jc w:val="center"/>
              <w:rPr>
                <w:sz w:val="28"/>
                <w:szCs w:val="28"/>
              </w:rPr>
            </w:pPr>
            <w:r>
              <w:rPr>
                <w:sz w:val="28"/>
                <w:szCs w:val="28"/>
              </w:rPr>
              <w:t>X</w:t>
            </w:r>
          </w:p>
        </w:tc>
      </w:tr>
      <w:tr w:rsidR="0084545C" w14:paraId="10D47CDC" w14:textId="77777777">
        <w:tc>
          <w:tcPr>
            <w:tcW w:w="2993" w:type="dxa"/>
            <w:vAlign w:val="center"/>
          </w:tcPr>
          <w:p w14:paraId="6B56FB4A" w14:textId="77777777" w:rsidR="0084545C" w:rsidRDefault="009E528B">
            <w:r>
              <w:t>Tiêu chí 2.3</w:t>
            </w:r>
          </w:p>
        </w:tc>
        <w:tc>
          <w:tcPr>
            <w:tcW w:w="1571" w:type="dxa"/>
          </w:tcPr>
          <w:p w14:paraId="02F33B39" w14:textId="77777777" w:rsidR="0084545C" w:rsidRDefault="0084545C">
            <w:pPr>
              <w:pStyle w:val="ListParagraph"/>
              <w:spacing w:before="120" w:after="120" w:line="360" w:lineRule="exact"/>
              <w:ind w:left="0"/>
              <w:rPr>
                <w:b/>
                <w:sz w:val="28"/>
                <w:szCs w:val="28"/>
              </w:rPr>
            </w:pPr>
          </w:p>
        </w:tc>
        <w:tc>
          <w:tcPr>
            <w:tcW w:w="1627" w:type="dxa"/>
          </w:tcPr>
          <w:p w14:paraId="4833BE91" w14:textId="77777777" w:rsidR="0084545C" w:rsidRDefault="009E528B">
            <w:pPr>
              <w:spacing w:before="120" w:after="120" w:line="360" w:lineRule="exact"/>
              <w:jc w:val="center"/>
              <w:rPr>
                <w:b/>
                <w:szCs w:val="28"/>
              </w:rPr>
            </w:pPr>
            <w:r>
              <w:rPr>
                <w:szCs w:val="28"/>
              </w:rPr>
              <w:t>X</w:t>
            </w:r>
          </w:p>
        </w:tc>
        <w:tc>
          <w:tcPr>
            <w:tcW w:w="1560" w:type="dxa"/>
          </w:tcPr>
          <w:p w14:paraId="042297C0"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3E24476A" w14:textId="77777777" w:rsidR="0084545C" w:rsidRDefault="0084545C">
            <w:pPr>
              <w:pStyle w:val="ListParagraph"/>
              <w:spacing w:before="120" w:after="120" w:line="360" w:lineRule="exact"/>
              <w:ind w:left="0"/>
              <w:jc w:val="center"/>
              <w:rPr>
                <w:sz w:val="28"/>
                <w:szCs w:val="28"/>
              </w:rPr>
            </w:pPr>
          </w:p>
        </w:tc>
      </w:tr>
      <w:tr w:rsidR="0084545C" w14:paraId="6C707A50" w14:textId="77777777">
        <w:tc>
          <w:tcPr>
            <w:tcW w:w="2993" w:type="dxa"/>
            <w:vAlign w:val="center"/>
          </w:tcPr>
          <w:p w14:paraId="42C6C51C" w14:textId="77777777" w:rsidR="0084545C" w:rsidRDefault="009E528B">
            <w:pPr>
              <w:pStyle w:val="ListParagraph"/>
              <w:spacing w:before="120" w:after="120" w:line="360" w:lineRule="exact"/>
              <w:ind w:left="0"/>
              <w:rPr>
                <w:b/>
                <w:sz w:val="28"/>
                <w:szCs w:val="28"/>
              </w:rPr>
            </w:pPr>
            <w:r>
              <w:rPr>
                <w:b/>
                <w:sz w:val="28"/>
                <w:szCs w:val="28"/>
              </w:rPr>
              <w:t>Tiêu chuẩn 3</w:t>
            </w:r>
          </w:p>
        </w:tc>
        <w:tc>
          <w:tcPr>
            <w:tcW w:w="1571" w:type="dxa"/>
          </w:tcPr>
          <w:p w14:paraId="5E849E0F" w14:textId="77777777" w:rsidR="0084545C" w:rsidRDefault="0084545C">
            <w:pPr>
              <w:pStyle w:val="ListParagraph"/>
              <w:spacing w:before="120" w:after="120" w:line="360" w:lineRule="exact"/>
              <w:ind w:left="0"/>
              <w:rPr>
                <w:b/>
                <w:sz w:val="28"/>
                <w:szCs w:val="28"/>
              </w:rPr>
            </w:pPr>
          </w:p>
        </w:tc>
        <w:tc>
          <w:tcPr>
            <w:tcW w:w="1627" w:type="dxa"/>
          </w:tcPr>
          <w:p w14:paraId="20B08BF4" w14:textId="77777777" w:rsidR="0084545C" w:rsidRDefault="0084545C">
            <w:pPr>
              <w:pStyle w:val="ListParagraph"/>
              <w:spacing w:before="120" w:after="120" w:line="360" w:lineRule="exact"/>
              <w:ind w:left="0"/>
              <w:rPr>
                <w:b/>
                <w:sz w:val="28"/>
                <w:szCs w:val="28"/>
              </w:rPr>
            </w:pPr>
          </w:p>
        </w:tc>
        <w:tc>
          <w:tcPr>
            <w:tcW w:w="1560" w:type="dxa"/>
          </w:tcPr>
          <w:p w14:paraId="2FF5D5B3" w14:textId="77777777" w:rsidR="0084545C" w:rsidRDefault="0084545C">
            <w:pPr>
              <w:pStyle w:val="ListParagraph"/>
              <w:spacing w:before="120" w:after="120" w:line="360" w:lineRule="exact"/>
              <w:ind w:left="0"/>
              <w:rPr>
                <w:b/>
                <w:sz w:val="28"/>
                <w:szCs w:val="28"/>
              </w:rPr>
            </w:pPr>
          </w:p>
        </w:tc>
        <w:tc>
          <w:tcPr>
            <w:tcW w:w="1491" w:type="dxa"/>
          </w:tcPr>
          <w:p w14:paraId="05140780" w14:textId="77777777" w:rsidR="0084545C" w:rsidRDefault="0084545C">
            <w:pPr>
              <w:pStyle w:val="ListParagraph"/>
              <w:spacing w:before="120" w:after="120" w:line="360" w:lineRule="exact"/>
              <w:ind w:left="0"/>
              <w:rPr>
                <w:b/>
                <w:sz w:val="28"/>
                <w:szCs w:val="28"/>
              </w:rPr>
            </w:pPr>
          </w:p>
        </w:tc>
      </w:tr>
      <w:tr w:rsidR="0084545C" w14:paraId="05A86828" w14:textId="77777777">
        <w:tc>
          <w:tcPr>
            <w:tcW w:w="2993" w:type="dxa"/>
            <w:vAlign w:val="center"/>
          </w:tcPr>
          <w:p w14:paraId="32112D79" w14:textId="77777777" w:rsidR="0084545C" w:rsidRDefault="009E528B">
            <w:pPr>
              <w:pStyle w:val="ListParagraph"/>
              <w:spacing w:before="120" w:after="120" w:line="360" w:lineRule="exact"/>
              <w:ind w:left="0"/>
              <w:rPr>
                <w:b/>
                <w:sz w:val="28"/>
                <w:szCs w:val="28"/>
              </w:rPr>
            </w:pPr>
            <w:r>
              <w:rPr>
                <w:sz w:val="28"/>
                <w:szCs w:val="28"/>
              </w:rPr>
              <w:t>Tiêu chí 3.1</w:t>
            </w:r>
          </w:p>
        </w:tc>
        <w:tc>
          <w:tcPr>
            <w:tcW w:w="1571" w:type="dxa"/>
          </w:tcPr>
          <w:p w14:paraId="580A4FB3" w14:textId="77777777" w:rsidR="0084545C" w:rsidRDefault="0084545C">
            <w:pPr>
              <w:pStyle w:val="ListParagraph"/>
              <w:spacing w:before="120" w:after="120" w:line="360" w:lineRule="exact"/>
              <w:ind w:left="0"/>
              <w:rPr>
                <w:b/>
                <w:sz w:val="28"/>
                <w:szCs w:val="28"/>
              </w:rPr>
            </w:pPr>
          </w:p>
        </w:tc>
        <w:tc>
          <w:tcPr>
            <w:tcW w:w="1627" w:type="dxa"/>
          </w:tcPr>
          <w:p w14:paraId="1EA07094" w14:textId="77777777" w:rsidR="0084545C" w:rsidRDefault="009E528B">
            <w:pPr>
              <w:spacing w:before="120" w:after="120" w:line="360" w:lineRule="exact"/>
              <w:jc w:val="center"/>
              <w:rPr>
                <w:b/>
                <w:szCs w:val="28"/>
              </w:rPr>
            </w:pPr>
            <w:r>
              <w:rPr>
                <w:szCs w:val="28"/>
              </w:rPr>
              <w:t>X</w:t>
            </w:r>
          </w:p>
        </w:tc>
        <w:tc>
          <w:tcPr>
            <w:tcW w:w="1560" w:type="dxa"/>
          </w:tcPr>
          <w:p w14:paraId="0C0B9C7C"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347EF5CC" w14:textId="77777777" w:rsidR="0084545C" w:rsidRDefault="0084545C">
            <w:pPr>
              <w:pStyle w:val="ListParagraph"/>
              <w:spacing w:before="120" w:after="120" w:line="360" w:lineRule="exact"/>
              <w:ind w:left="0"/>
              <w:jc w:val="center"/>
              <w:rPr>
                <w:sz w:val="28"/>
                <w:szCs w:val="28"/>
              </w:rPr>
            </w:pPr>
          </w:p>
        </w:tc>
      </w:tr>
      <w:tr w:rsidR="0084545C" w14:paraId="0ADA1218" w14:textId="77777777">
        <w:tc>
          <w:tcPr>
            <w:tcW w:w="2993" w:type="dxa"/>
            <w:vAlign w:val="center"/>
          </w:tcPr>
          <w:p w14:paraId="28B0803A" w14:textId="77777777" w:rsidR="0084545C" w:rsidRDefault="009E528B">
            <w:pPr>
              <w:pStyle w:val="ListParagraph"/>
              <w:spacing w:before="120" w:after="120" w:line="360" w:lineRule="exact"/>
              <w:ind w:left="0"/>
              <w:rPr>
                <w:b/>
                <w:sz w:val="28"/>
                <w:szCs w:val="28"/>
              </w:rPr>
            </w:pPr>
            <w:r>
              <w:rPr>
                <w:sz w:val="28"/>
                <w:szCs w:val="28"/>
              </w:rPr>
              <w:t>Tiêu chí 3.2</w:t>
            </w:r>
          </w:p>
        </w:tc>
        <w:tc>
          <w:tcPr>
            <w:tcW w:w="1571" w:type="dxa"/>
          </w:tcPr>
          <w:p w14:paraId="163405AB" w14:textId="77777777" w:rsidR="0084545C" w:rsidRDefault="0084545C">
            <w:pPr>
              <w:pStyle w:val="ListParagraph"/>
              <w:spacing w:before="120" w:after="120" w:line="360" w:lineRule="exact"/>
              <w:ind w:left="0"/>
              <w:rPr>
                <w:b/>
                <w:sz w:val="28"/>
                <w:szCs w:val="28"/>
              </w:rPr>
            </w:pPr>
          </w:p>
        </w:tc>
        <w:tc>
          <w:tcPr>
            <w:tcW w:w="1627" w:type="dxa"/>
          </w:tcPr>
          <w:p w14:paraId="64CA275E" w14:textId="77777777" w:rsidR="0084545C" w:rsidRDefault="009E528B">
            <w:pPr>
              <w:spacing w:before="120" w:after="120" w:line="360" w:lineRule="exact"/>
              <w:jc w:val="center"/>
              <w:rPr>
                <w:b/>
                <w:szCs w:val="28"/>
              </w:rPr>
            </w:pPr>
            <w:r>
              <w:rPr>
                <w:szCs w:val="28"/>
              </w:rPr>
              <w:t>X</w:t>
            </w:r>
          </w:p>
        </w:tc>
        <w:tc>
          <w:tcPr>
            <w:tcW w:w="1560" w:type="dxa"/>
          </w:tcPr>
          <w:p w14:paraId="3A552E78" w14:textId="77777777" w:rsidR="0084545C" w:rsidRDefault="00217F6B">
            <w:pPr>
              <w:pStyle w:val="ListParagraph"/>
              <w:spacing w:before="120" w:after="120" w:line="360" w:lineRule="exact"/>
              <w:ind w:left="0"/>
              <w:jc w:val="center"/>
              <w:rPr>
                <w:sz w:val="28"/>
                <w:szCs w:val="28"/>
              </w:rPr>
            </w:pPr>
            <w:r>
              <w:rPr>
                <w:sz w:val="28"/>
                <w:szCs w:val="28"/>
              </w:rPr>
              <w:t>X</w:t>
            </w:r>
          </w:p>
        </w:tc>
        <w:tc>
          <w:tcPr>
            <w:tcW w:w="1491" w:type="dxa"/>
          </w:tcPr>
          <w:p w14:paraId="70E48BF4" w14:textId="77777777" w:rsidR="0084545C" w:rsidRDefault="009E528B">
            <w:pPr>
              <w:pStyle w:val="ListParagraph"/>
              <w:spacing w:before="120" w:after="120" w:line="360" w:lineRule="exact"/>
              <w:ind w:left="0"/>
              <w:jc w:val="center"/>
              <w:rPr>
                <w:sz w:val="28"/>
                <w:szCs w:val="28"/>
              </w:rPr>
            </w:pPr>
            <w:r>
              <w:rPr>
                <w:sz w:val="28"/>
                <w:szCs w:val="28"/>
              </w:rPr>
              <w:t>X</w:t>
            </w:r>
          </w:p>
        </w:tc>
      </w:tr>
      <w:tr w:rsidR="0084545C" w14:paraId="780ADBE0" w14:textId="77777777">
        <w:tc>
          <w:tcPr>
            <w:tcW w:w="2993" w:type="dxa"/>
            <w:vAlign w:val="center"/>
          </w:tcPr>
          <w:p w14:paraId="6AF4DF55" w14:textId="77777777" w:rsidR="0084545C" w:rsidRDefault="009E528B">
            <w:r>
              <w:t>Tiêu chí 3.3</w:t>
            </w:r>
          </w:p>
        </w:tc>
        <w:tc>
          <w:tcPr>
            <w:tcW w:w="1571" w:type="dxa"/>
          </w:tcPr>
          <w:p w14:paraId="4F28BE0F" w14:textId="77777777" w:rsidR="0084545C" w:rsidRDefault="0084545C">
            <w:pPr>
              <w:pStyle w:val="ListParagraph"/>
              <w:spacing w:before="120" w:after="120" w:line="360" w:lineRule="exact"/>
              <w:ind w:left="0"/>
              <w:rPr>
                <w:b/>
                <w:sz w:val="28"/>
                <w:szCs w:val="28"/>
              </w:rPr>
            </w:pPr>
          </w:p>
        </w:tc>
        <w:tc>
          <w:tcPr>
            <w:tcW w:w="1627" w:type="dxa"/>
          </w:tcPr>
          <w:p w14:paraId="69101ACA" w14:textId="77777777" w:rsidR="0084545C" w:rsidRDefault="009E528B">
            <w:pPr>
              <w:spacing w:before="120" w:after="120" w:line="360" w:lineRule="exact"/>
              <w:jc w:val="center"/>
              <w:rPr>
                <w:b/>
                <w:szCs w:val="28"/>
              </w:rPr>
            </w:pPr>
            <w:r>
              <w:rPr>
                <w:szCs w:val="28"/>
              </w:rPr>
              <w:t>X</w:t>
            </w:r>
          </w:p>
        </w:tc>
        <w:tc>
          <w:tcPr>
            <w:tcW w:w="1560" w:type="dxa"/>
          </w:tcPr>
          <w:p w14:paraId="29E0B351"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2C4BEE8A" w14:textId="77777777" w:rsidR="0084545C" w:rsidRDefault="009E528B">
            <w:pPr>
              <w:pStyle w:val="ListParagraph"/>
              <w:spacing w:before="120" w:after="120" w:line="360" w:lineRule="exact"/>
              <w:ind w:left="0"/>
              <w:jc w:val="center"/>
              <w:rPr>
                <w:sz w:val="28"/>
                <w:szCs w:val="28"/>
              </w:rPr>
            </w:pPr>
            <w:r>
              <w:rPr>
                <w:sz w:val="28"/>
                <w:szCs w:val="28"/>
              </w:rPr>
              <w:t>X</w:t>
            </w:r>
          </w:p>
        </w:tc>
      </w:tr>
      <w:tr w:rsidR="0084545C" w14:paraId="765C76A6" w14:textId="77777777">
        <w:tc>
          <w:tcPr>
            <w:tcW w:w="2993" w:type="dxa"/>
            <w:vAlign w:val="center"/>
          </w:tcPr>
          <w:p w14:paraId="53A225F9" w14:textId="77777777" w:rsidR="0084545C" w:rsidRDefault="009E528B">
            <w:r>
              <w:t>Tiêu chí 3.4</w:t>
            </w:r>
          </w:p>
        </w:tc>
        <w:tc>
          <w:tcPr>
            <w:tcW w:w="1571" w:type="dxa"/>
          </w:tcPr>
          <w:p w14:paraId="0E979634" w14:textId="77777777" w:rsidR="0084545C" w:rsidRDefault="0084545C">
            <w:pPr>
              <w:pStyle w:val="ListParagraph"/>
              <w:spacing w:before="120" w:after="120" w:line="360" w:lineRule="exact"/>
              <w:ind w:left="0"/>
              <w:rPr>
                <w:b/>
                <w:sz w:val="28"/>
                <w:szCs w:val="28"/>
              </w:rPr>
            </w:pPr>
          </w:p>
        </w:tc>
        <w:tc>
          <w:tcPr>
            <w:tcW w:w="1627" w:type="dxa"/>
          </w:tcPr>
          <w:p w14:paraId="686A0D13" w14:textId="77777777" w:rsidR="0084545C" w:rsidRDefault="009E528B">
            <w:pPr>
              <w:spacing w:before="120" w:after="120" w:line="360" w:lineRule="exact"/>
              <w:jc w:val="center"/>
              <w:rPr>
                <w:b/>
                <w:szCs w:val="28"/>
              </w:rPr>
            </w:pPr>
            <w:r>
              <w:rPr>
                <w:szCs w:val="28"/>
              </w:rPr>
              <w:t>X</w:t>
            </w:r>
          </w:p>
        </w:tc>
        <w:tc>
          <w:tcPr>
            <w:tcW w:w="1560" w:type="dxa"/>
          </w:tcPr>
          <w:p w14:paraId="478476FB"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3FD5564C" w14:textId="77777777" w:rsidR="0084545C" w:rsidRDefault="0084545C">
            <w:pPr>
              <w:pStyle w:val="ListParagraph"/>
              <w:spacing w:before="120" w:after="120" w:line="360" w:lineRule="exact"/>
              <w:ind w:left="0"/>
              <w:jc w:val="center"/>
              <w:rPr>
                <w:sz w:val="28"/>
                <w:szCs w:val="28"/>
              </w:rPr>
            </w:pPr>
          </w:p>
        </w:tc>
      </w:tr>
      <w:tr w:rsidR="0084545C" w14:paraId="6DF92B54" w14:textId="77777777">
        <w:tc>
          <w:tcPr>
            <w:tcW w:w="2993" w:type="dxa"/>
            <w:vAlign w:val="center"/>
          </w:tcPr>
          <w:p w14:paraId="5440C4BA" w14:textId="77777777" w:rsidR="0084545C" w:rsidRDefault="009E528B">
            <w:r>
              <w:t>Tiêu chí 3.5</w:t>
            </w:r>
          </w:p>
        </w:tc>
        <w:tc>
          <w:tcPr>
            <w:tcW w:w="1571" w:type="dxa"/>
          </w:tcPr>
          <w:p w14:paraId="53C7E850" w14:textId="77777777" w:rsidR="0084545C" w:rsidRDefault="0084545C">
            <w:pPr>
              <w:pStyle w:val="ListParagraph"/>
              <w:spacing w:before="120" w:after="120" w:line="360" w:lineRule="exact"/>
              <w:ind w:left="0"/>
              <w:rPr>
                <w:b/>
                <w:sz w:val="28"/>
                <w:szCs w:val="28"/>
              </w:rPr>
            </w:pPr>
          </w:p>
        </w:tc>
        <w:tc>
          <w:tcPr>
            <w:tcW w:w="1627" w:type="dxa"/>
          </w:tcPr>
          <w:p w14:paraId="37282F9D" w14:textId="77777777" w:rsidR="0084545C" w:rsidRDefault="009E528B">
            <w:pPr>
              <w:spacing w:before="120" w:after="120" w:line="360" w:lineRule="exact"/>
              <w:jc w:val="center"/>
              <w:rPr>
                <w:b/>
                <w:szCs w:val="28"/>
              </w:rPr>
            </w:pPr>
            <w:r>
              <w:rPr>
                <w:szCs w:val="28"/>
              </w:rPr>
              <w:t>X</w:t>
            </w:r>
          </w:p>
        </w:tc>
        <w:tc>
          <w:tcPr>
            <w:tcW w:w="1560" w:type="dxa"/>
          </w:tcPr>
          <w:p w14:paraId="1BB758C1"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63D498DC" w14:textId="77777777" w:rsidR="0084545C" w:rsidRDefault="0084545C">
            <w:pPr>
              <w:pStyle w:val="ListParagraph"/>
              <w:spacing w:before="120" w:after="120" w:line="360" w:lineRule="exact"/>
              <w:ind w:left="0"/>
              <w:jc w:val="center"/>
              <w:rPr>
                <w:sz w:val="28"/>
                <w:szCs w:val="28"/>
              </w:rPr>
            </w:pPr>
          </w:p>
        </w:tc>
      </w:tr>
      <w:tr w:rsidR="0084545C" w14:paraId="28F46BC4" w14:textId="77777777">
        <w:tc>
          <w:tcPr>
            <w:tcW w:w="2993" w:type="dxa"/>
            <w:vAlign w:val="center"/>
          </w:tcPr>
          <w:p w14:paraId="0B001594" w14:textId="77777777" w:rsidR="0084545C" w:rsidRDefault="009E528B">
            <w:pPr>
              <w:pStyle w:val="ListParagraph"/>
              <w:spacing w:before="120" w:after="120" w:line="360" w:lineRule="exact"/>
              <w:ind w:left="0"/>
              <w:rPr>
                <w:b/>
                <w:sz w:val="28"/>
                <w:szCs w:val="28"/>
              </w:rPr>
            </w:pPr>
            <w:r>
              <w:rPr>
                <w:sz w:val="28"/>
                <w:szCs w:val="28"/>
              </w:rPr>
              <w:t>Tiêu chí 3.6</w:t>
            </w:r>
          </w:p>
        </w:tc>
        <w:tc>
          <w:tcPr>
            <w:tcW w:w="1571" w:type="dxa"/>
          </w:tcPr>
          <w:p w14:paraId="1D487D26" w14:textId="77777777" w:rsidR="0084545C" w:rsidRDefault="0084545C">
            <w:pPr>
              <w:pStyle w:val="ListParagraph"/>
              <w:spacing w:before="120" w:after="120" w:line="360" w:lineRule="exact"/>
              <w:ind w:left="0"/>
              <w:rPr>
                <w:b/>
                <w:sz w:val="28"/>
                <w:szCs w:val="28"/>
              </w:rPr>
            </w:pPr>
          </w:p>
        </w:tc>
        <w:tc>
          <w:tcPr>
            <w:tcW w:w="1627" w:type="dxa"/>
          </w:tcPr>
          <w:p w14:paraId="00F5DEFE" w14:textId="77777777" w:rsidR="0084545C" w:rsidRDefault="009E528B">
            <w:pPr>
              <w:spacing w:before="120" w:after="120" w:line="360" w:lineRule="exact"/>
              <w:jc w:val="center"/>
              <w:rPr>
                <w:b/>
                <w:szCs w:val="28"/>
              </w:rPr>
            </w:pPr>
            <w:r>
              <w:rPr>
                <w:szCs w:val="28"/>
              </w:rPr>
              <w:t>X</w:t>
            </w:r>
          </w:p>
        </w:tc>
        <w:tc>
          <w:tcPr>
            <w:tcW w:w="1560" w:type="dxa"/>
          </w:tcPr>
          <w:p w14:paraId="737874FC"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6F2CE906" w14:textId="77777777" w:rsidR="0084545C" w:rsidRDefault="0084545C">
            <w:pPr>
              <w:pStyle w:val="ListParagraph"/>
              <w:spacing w:before="120" w:after="120" w:line="360" w:lineRule="exact"/>
              <w:ind w:left="0"/>
              <w:jc w:val="center"/>
              <w:rPr>
                <w:sz w:val="28"/>
                <w:szCs w:val="28"/>
              </w:rPr>
            </w:pPr>
          </w:p>
        </w:tc>
      </w:tr>
      <w:tr w:rsidR="0084545C" w14:paraId="430FC68B" w14:textId="77777777">
        <w:tc>
          <w:tcPr>
            <w:tcW w:w="2993" w:type="dxa"/>
            <w:vAlign w:val="center"/>
          </w:tcPr>
          <w:p w14:paraId="43D6F6ED" w14:textId="77777777" w:rsidR="0084545C" w:rsidRDefault="009E528B">
            <w:pPr>
              <w:pStyle w:val="ListParagraph"/>
              <w:spacing w:before="120" w:after="120" w:line="360" w:lineRule="exact"/>
              <w:ind w:left="0"/>
              <w:rPr>
                <w:b/>
                <w:sz w:val="28"/>
                <w:szCs w:val="28"/>
              </w:rPr>
            </w:pPr>
            <w:r>
              <w:rPr>
                <w:b/>
                <w:sz w:val="28"/>
                <w:szCs w:val="28"/>
              </w:rPr>
              <w:t>Tiêu chuẩn 4</w:t>
            </w:r>
          </w:p>
        </w:tc>
        <w:tc>
          <w:tcPr>
            <w:tcW w:w="1571" w:type="dxa"/>
          </w:tcPr>
          <w:p w14:paraId="28CBA8D5" w14:textId="77777777" w:rsidR="0084545C" w:rsidRDefault="0084545C">
            <w:pPr>
              <w:pStyle w:val="ListParagraph"/>
              <w:spacing w:before="120" w:after="120" w:line="360" w:lineRule="exact"/>
              <w:ind w:left="0"/>
              <w:rPr>
                <w:b/>
                <w:sz w:val="28"/>
                <w:szCs w:val="28"/>
              </w:rPr>
            </w:pPr>
          </w:p>
        </w:tc>
        <w:tc>
          <w:tcPr>
            <w:tcW w:w="1627" w:type="dxa"/>
          </w:tcPr>
          <w:p w14:paraId="2818B8D7" w14:textId="77777777" w:rsidR="0084545C" w:rsidRDefault="0084545C">
            <w:pPr>
              <w:pStyle w:val="ListParagraph"/>
              <w:spacing w:before="120" w:after="120" w:line="360" w:lineRule="exact"/>
              <w:ind w:left="0"/>
              <w:rPr>
                <w:b/>
                <w:sz w:val="28"/>
                <w:szCs w:val="28"/>
              </w:rPr>
            </w:pPr>
          </w:p>
        </w:tc>
        <w:tc>
          <w:tcPr>
            <w:tcW w:w="1560" w:type="dxa"/>
          </w:tcPr>
          <w:p w14:paraId="5777D231" w14:textId="77777777" w:rsidR="0084545C" w:rsidRDefault="0084545C">
            <w:pPr>
              <w:pStyle w:val="ListParagraph"/>
              <w:spacing w:before="120" w:after="120" w:line="360" w:lineRule="exact"/>
              <w:ind w:left="0"/>
              <w:rPr>
                <w:b/>
                <w:sz w:val="28"/>
                <w:szCs w:val="28"/>
              </w:rPr>
            </w:pPr>
          </w:p>
        </w:tc>
        <w:tc>
          <w:tcPr>
            <w:tcW w:w="1491" w:type="dxa"/>
          </w:tcPr>
          <w:p w14:paraId="2AC78395" w14:textId="77777777" w:rsidR="0084545C" w:rsidRDefault="0084545C">
            <w:pPr>
              <w:pStyle w:val="ListParagraph"/>
              <w:spacing w:before="120" w:after="120" w:line="360" w:lineRule="exact"/>
              <w:ind w:left="0"/>
              <w:rPr>
                <w:b/>
                <w:sz w:val="28"/>
                <w:szCs w:val="28"/>
              </w:rPr>
            </w:pPr>
          </w:p>
        </w:tc>
      </w:tr>
      <w:tr w:rsidR="0084545C" w14:paraId="0438F19A" w14:textId="77777777">
        <w:tc>
          <w:tcPr>
            <w:tcW w:w="2993" w:type="dxa"/>
            <w:vAlign w:val="center"/>
          </w:tcPr>
          <w:p w14:paraId="4F408D0D" w14:textId="77777777" w:rsidR="0084545C" w:rsidRDefault="009E528B">
            <w:pPr>
              <w:pStyle w:val="ListParagraph"/>
              <w:spacing w:before="120" w:after="120" w:line="360" w:lineRule="exact"/>
              <w:ind w:left="0"/>
              <w:rPr>
                <w:b/>
                <w:sz w:val="28"/>
                <w:szCs w:val="28"/>
              </w:rPr>
            </w:pPr>
            <w:r>
              <w:rPr>
                <w:sz w:val="28"/>
                <w:szCs w:val="28"/>
              </w:rPr>
              <w:t>Tiêu chí 4.1</w:t>
            </w:r>
          </w:p>
        </w:tc>
        <w:tc>
          <w:tcPr>
            <w:tcW w:w="1571" w:type="dxa"/>
          </w:tcPr>
          <w:p w14:paraId="7A6FFB4B" w14:textId="77777777" w:rsidR="0084545C" w:rsidRDefault="0084545C">
            <w:pPr>
              <w:pStyle w:val="ListParagraph"/>
              <w:spacing w:before="120" w:after="120" w:line="360" w:lineRule="exact"/>
              <w:ind w:left="0"/>
              <w:rPr>
                <w:b/>
                <w:sz w:val="28"/>
                <w:szCs w:val="28"/>
              </w:rPr>
            </w:pPr>
          </w:p>
        </w:tc>
        <w:tc>
          <w:tcPr>
            <w:tcW w:w="1627" w:type="dxa"/>
          </w:tcPr>
          <w:p w14:paraId="350868B4" w14:textId="77777777" w:rsidR="0084545C" w:rsidRDefault="009E528B">
            <w:pPr>
              <w:spacing w:before="120" w:after="120" w:line="360" w:lineRule="exact"/>
              <w:jc w:val="center"/>
              <w:rPr>
                <w:b/>
                <w:szCs w:val="28"/>
              </w:rPr>
            </w:pPr>
            <w:r>
              <w:rPr>
                <w:szCs w:val="28"/>
              </w:rPr>
              <w:t>X</w:t>
            </w:r>
          </w:p>
        </w:tc>
        <w:tc>
          <w:tcPr>
            <w:tcW w:w="1560" w:type="dxa"/>
          </w:tcPr>
          <w:p w14:paraId="1EA58FFE"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5091CB81" w14:textId="77777777" w:rsidR="0084545C" w:rsidRDefault="009E528B">
            <w:pPr>
              <w:pStyle w:val="ListParagraph"/>
              <w:spacing w:before="120" w:after="120" w:line="360" w:lineRule="exact"/>
              <w:ind w:left="0"/>
              <w:jc w:val="center"/>
              <w:rPr>
                <w:sz w:val="28"/>
                <w:szCs w:val="28"/>
              </w:rPr>
            </w:pPr>
            <w:r>
              <w:rPr>
                <w:sz w:val="28"/>
                <w:szCs w:val="28"/>
              </w:rPr>
              <w:t>X</w:t>
            </w:r>
          </w:p>
        </w:tc>
      </w:tr>
      <w:tr w:rsidR="0084545C" w14:paraId="454266BA" w14:textId="77777777">
        <w:tc>
          <w:tcPr>
            <w:tcW w:w="2993" w:type="dxa"/>
            <w:vAlign w:val="center"/>
          </w:tcPr>
          <w:p w14:paraId="17995D57" w14:textId="77777777" w:rsidR="0084545C" w:rsidRDefault="009E528B">
            <w:pPr>
              <w:pStyle w:val="ListParagraph"/>
              <w:spacing w:before="120" w:after="120" w:line="360" w:lineRule="exact"/>
              <w:ind w:left="0"/>
              <w:rPr>
                <w:sz w:val="28"/>
                <w:szCs w:val="28"/>
              </w:rPr>
            </w:pPr>
            <w:r>
              <w:rPr>
                <w:sz w:val="28"/>
                <w:szCs w:val="28"/>
              </w:rPr>
              <w:t>Tiêu chí 4.2</w:t>
            </w:r>
          </w:p>
        </w:tc>
        <w:tc>
          <w:tcPr>
            <w:tcW w:w="1571" w:type="dxa"/>
          </w:tcPr>
          <w:p w14:paraId="719E9584" w14:textId="77777777" w:rsidR="0084545C" w:rsidRDefault="0084545C">
            <w:pPr>
              <w:pStyle w:val="ListParagraph"/>
              <w:spacing w:before="120" w:after="120" w:line="360" w:lineRule="exact"/>
              <w:ind w:left="0"/>
              <w:rPr>
                <w:b/>
                <w:sz w:val="28"/>
                <w:szCs w:val="28"/>
              </w:rPr>
            </w:pPr>
          </w:p>
        </w:tc>
        <w:tc>
          <w:tcPr>
            <w:tcW w:w="1627" w:type="dxa"/>
          </w:tcPr>
          <w:p w14:paraId="6BDACAA8" w14:textId="77777777" w:rsidR="0084545C" w:rsidRDefault="009E528B">
            <w:pPr>
              <w:spacing w:before="120" w:after="120" w:line="360" w:lineRule="exact"/>
              <w:jc w:val="center"/>
              <w:rPr>
                <w:b/>
                <w:szCs w:val="28"/>
              </w:rPr>
            </w:pPr>
            <w:r>
              <w:rPr>
                <w:szCs w:val="28"/>
              </w:rPr>
              <w:t>X</w:t>
            </w:r>
          </w:p>
        </w:tc>
        <w:tc>
          <w:tcPr>
            <w:tcW w:w="1560" w:type="dxa"/>
          </w:tcPr>
          <w:p w14:paraId="439D89D7"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0DBDCBDC" w14:textId="77777777" w:rsidR="0084545C" w:rsidRDefault="0084545C">
            <w:pPr>
              <w:pStyle w:val="ListParagraph"/>
              <w:spacing w:before="120" w:after="120" w:line="360" w:lineRule="exact"/>
              <w:ind w:left="0"/>
              <w:jc w:val="center"/>
              <w:rPr>
                <w:sz w:val="28"/>
                <w:szCs w:val="28"/>
              </w:rPr>
            </w:pPr>
          </w:p>
        </w:tc>
      </w:tr>
      <w:tr w:rsidR="0084545C" w14:paraId="65CD4461" w14:textId="77777777">
        <w:tc>
          <w:tcPr>
            <w:tcW w:w="2993" w:type="dxa"/>
            <w:vAlign w:val="center"/>
          </w:tcPr>
          <w:p w14:paraId="1F6BC311" w14:textId="77777777" w:rsidR="0084545C" w:rsidRDefault="009E528B">
            <w:pPr>
              <w:pStyle w:val="ListParagraph"/>
              <w:spacing w:before="120" w:after="120" w:line="360" w:lineRule="exact"/>
              <w:ind w:left="0"/>
              <w:rPr>
                <w:b/>
                <w:sz w:val="28"/>
                <w:szCs w:val="28"/>
              </w:rPr>
            </w:pPr>
            <w:r>
              <w:rPr>
                <w:b/>
                <w:sz w:val="28"/>
                <w:szCs w:val="28"/>
              </w:rPr>
              <w:t>Tiêu chuẩn 5</w:t>
            </w:r>
          </w:p>
        </w:tc>
        <w:tc>
          <w:tcPr>
            <w:tcW w:w="1571" w:type="dxa"/>
          </w:tcPr>
          <w:p w14:paraId="04272052" w14:textId="77777777" w:rsidR="0084545C" w:rsidRDefault="0084545C">
            <w:pPr>
              <w:pStyle w:val="ListParagraph"/>
              <w:spacing w:before="120" w:after="120" w:line="360" w:lineRule="exact"/>
              <w:ind w:left="0"/>
              <w:rPr>
                <w:b/>
                <w:sz w:val="28"/>
                <w:szCs w:val="28"/>
              </w:rPr>
            </w:pPr>
          </w:p>
        </w:tc>
        <w:tc>
          <w:tcPr>
            <w:tcW w:w="1627" w:type="dxa"/>
          </w:tcPr>
          <w:p w14:paraId="6C0FA5A8" w14:textId="77777777" w:rsidR="0084545C" w:rsidRDefault="0084545C">
            <w:pPr>
              <w:pStyle w:val="ListParagraph"/>
              <w:spacing w:before="120" w:after="120" w:line="360" w:lineRule="exact"/>
              <w:ind w:left="0"/>
              <w:rPr>
                <w:b/>
                <w:sz w:val="28"/>
                <w:szCs w:val="28"/>
              </w:rPr>
            </w:pPr>
          </w:p>
        </w:tc>
        <w:tc>
          <w:tcPr>
            <w:tcW w:w="1560" w:type="dxa"/>
          </w:tcPr>
          <w:p w14:paraId="2F52FCE4" w14:textId="77777777" w:rsidR="0084545C" w:rsidRDefault="0084545C">
            <w:pPr>
              <w:pStyle w:val="ListParagraph"/>
              <w:spacing w:before="120" w:after="120" w:line="360" w:lineRule="exact"/>
              <w:ind w:left="0"/>
              <w:jc w:val="center"/>
              <w:rPr>
                <w:sz w:val="28"/>
                <w:szCs w:val="28"/>
              </w:rPr>
            </w:pPr>
          </w:p>
        </w:tc>
        <w:tc>
          <w:tcPr>
            <w:tcW w:w="1491" w:type="dxa"/>
          </w:tcPr>
          <w:p w14:paraId="1DBC8F2C" w14:textId="77777777" w:rsidR="0084545C" w:rsidRDefault="0084545C">
            <w:pPr>
              <w:pStyle w:val="ListParagraph"/>
              <w:spacing w:before="120" w:after="120" w:line="360" w:lineRule="exact"/>
              <w:ind w:left="0"/>
              <w:jc w:val="center"/>
              <w:rPr>
                <w:sz w:val="28"/>
                <w:szCs w:val="28"/>
              </w:rPr>
            </w:pPr>
          </w:p>
        </w:tc>
      </w:tr>
      <w:tr w:rsidR="0084545C" w14:paraId="56534E0C" w14:textId="77777777">
        <w:tc>
          <w:tcPr>
            <w:tcW w:w="2993" w:type="dxa"/>
            <w:vAlign w:val="center"/>
          </w:tcPr>
          <w:p w14:paraId="0EC51C53" w14:textId="77777777" w:rsidR="0084545C" w:rsidRDefault="009E528B">
            <w:pPr>
              <w:pStyle w:val="ListParagraph"/>
              <w:spacing w:before="120" w:after="120" w:line="360" w:lineRule="exact"/>
              <w:ind w:left="0"/>
              <w:rPr>
                <w:b/>
                <w:sz w:val="28"/>
                <w:szCs w:val="28"/>
              </w:rPr>
            </w:pPr>
            <w:r>
              <w:rPr>
                <w:sz w:val="28"/>
                <w:szCs w:val="28"/>
              </w:rPr>
              <w:t>Tiêu chí 5.1</w:t>
            </w:r>
          </w:p>
        </w:tc>
        <w:tc>
          <w:tcPr>
            <w:tcW w:w="1571" w:type="dxa"/>
          </w:tcPr>
          <w:p w14:paraId="3ADC62E3" w14:textId="77777777" w:rsidR="0084545C" w:rsidRDefault="0084545C">
            <w:pPr>
              <w:pStyle w:val="ListParagraph"/>
              <w:spacing w:before="120" w:after="120" w:line="360" w:lineRule="exact"/>
              <w:ind w:left="0"/>
              <w:rPr>
                <w:b/>
                <w:sz w:val="28"/>
                <w:szCs w:val="28"/>
              </w:rPr>
            </w:pPr>
          </w:p>
        </w:tc>
        <w:tc>
          <w:tcPr>
            <w:tcW w:w="1627" w:type="dxa"/>
          </w:tcPr>
          <w:p w14:paraId="33CA63ED" w14:textId="77777777" w:rsidR="0084545C" w:rsidRDefault="009E528B">
            <w:pPr>
              <w:spacing w:before="120" w:after="120" w:line="360" w:lineRule="exact"/>
              <w:jc w:val="center"/>
              <w:rPr>
                <w:b/>
                <w:szCs w:val="28"/>
              </w:rPr>
            </w:pPr>
            <w:r>
              <w:rPr>
                <w:szCs w:val="28"/>
              </w:rPr>
              <w:t>X</w:t>
            </w:r>
          </w:p>
        </w:tc>
        <w:tc>
          <w:tcPr>
            <w:tcW w:w="1560" w:type="dxa"/>
          </w:tcPr>
          <w:p w14:paraId="76683D2E"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180015DC" w14:textId="77777777" w:rsidR="0084545C" w:rsidRDefault="0084545C">
            <w:pPr>
              <w:pStyle w:val="ListParagraph"/>
              <w:spacing w:before="120" w:after="120" w:line="360" w:lineRule="exact"/>
              <w:ind w:left="0"/>
              <w:jc w:val="center"/>
              <w:rPr>
                <w:sz w:val="28"/>
                <w:szCs w:val="28"/>
              </w:rPr>
            </w:pPr>
          </w:p>
        </w:tc>
      </w:tr>
      <w:tr w:rsidR="0084545C" w14:paraId="54CEE19B" w14:textId="77777777">
        <w:tc>
          <w:tcPr>
            <w:tcW w:w="2993" w:type="dxa"/>
            <w:vAlign w:val="center"/>
          </w:tcPr>
          <w:p w14:paraId="54E5F3E1" w14:textId="77777777" w:rsidR="0084545C" w:rsidRDefault="009E528B">
            <w:r>
              <w:t>Tiêu chí 5.2</w:t>
            </w:r>
          </w:p>
        </w:tc>
        <w:tc>
          <w:tcPr>
            <w:tcW w:w="1571" w:type="dxa"/>
          </w:tcPr>
          <w:p w14:paraId="14C9F08F" w14:textId="77777777" w:rsidR="0084545C" w:rsidRDefault="0084545C">
            <w:pPr>
              <w:pStyle w:val="ListParagraph"/>
              <w:spacing w:before="120" w:after="120" w:line="360" w:lineRule="exact"/>
              <w:ind w:left="0"/>
              <w:rPr>
                <w:b/>
                <w:sz w:val="28"/>
                <w:szCs w:val="28"/>
              </w:rPr>
            </w:pPr>
          </w:p>
        </w:tc>
        <w:tc>
          <w:tcPr>
            <w:tcW w:w="1627" w:type="dxa"/>
          </w:tcPr>
          <w:p w14:paraId="221E4E0E" w14:textId="77777777" w:rsidR="0084545C" w:rsidRDefault="009E528B">
            <w:pPr>
              <w:spacing w:before="120" w:after="120" w:line="360" w:lineRule="exact"/>
              <w:jc w:val="center"/>
              <w:rPr>
                <w:b/>
                <w:szCs w:val="28"/>
              </w:rPr>
            </w:pPr>
            <w:r>
              <w:rPr>
                <w:szCs w:val="28"/>
              </w:rPr>
              <w:t>X</w:t>
            </w:r>
          </w:p>
        </w:tc>
        <w:tc>
          <w:tcPr>
            <w:tcW w:w="1560" w:type="dxa"/>
          </w:tcPr>
          <w:p w14:paraId="7FA53A16"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00B25761" w14:textId="77777777" w:rsidR="0084545C" w:rsidRDefault="0084545C">
            <w:pPr>
              <w:pStyle w:val="ListParagraph"/>
              <w:spacing w:before="120" w:after="120" w:line="360" w:lineRule="exact"/>
              <w:ind w:left="0"/>
              <w:jc w:val="center"/>
              <w:rPr>
                <w:sz w:val="28"/>
                <w:szCs w:val="28"/>
              </w:rPr>
            </w:pPr>
          </w:p>
        </w:tc>
      </w:tr>
      <w:tr w:rsidR="0084545C" w14:paraId="59A40D42" w14:textId="77777777">
        <w:tc>
          <w:tcPr>
            <w:tcW w:w="2993" w:type="dxa"/>
            <w:vAlign w:val="center"/>
          </w:tcPr>
          <w:p w14:paraId="1FB1C816" w14:textId="77777777" w:rsidR="0084545C" w:rsidRDefault="009E528B">
            <w:r>
              <w:t>Tiêu chí 5.3</w:t>
            </w:r>
          </w:p>
        </w:tc>
        <w:tc>
          <w:tcPr>
            <w:tcW w:w="1571" w:type="dxa"/>
          </w:tcPr>
          <w:p w14:paraId="0255AB98" w14:textId="77777777" w:rsidR="0084545C" w:rsidRDefault="0084545C">
            <w:pPr>
              <w:pStyle w:val="ListParagraph"/>
              <w:spacing w:before="120" w:after="120" w:line="360" w:lineRule="exact"/>
              <w:ind w:left="0"/>
              <w:rPr>
                <w:b/>
                <w:sz w:val="28"/>
                <w:szCs w:val="28"/>
              </w:rPr>
            </w:pPr>
          </w:p>
        </w:tc>
        <w:tc>
          <w:tcPr>
            <w:tcW w:w="1627" w:type="dxa"/>
          </w:tcPr>
          <w:p w14:paraId="2BA49127" w14:textId="77777777" w:rsidR="0084545C" w:rsidRDefault="009E528B">
            <w:pPr>
              <w:spacing w:before="120" w:after="120" w:line="360" w:lineRule="exact"/>
              <w:jc w:val="center"/>
              <w:rPr>
                <w:b/>
                <w:szCs w:val="28"/>
              </w:rPr>
            </w:pPr>
            <w:r>
              <w:rPr>
                <w:szCs w:val="28"/>
              </w:rPr>
              <w:t>X</w:t>
            </w:r>
          </w:p>
        </w:tc>
        <w:tc>
          <w:tcPr>
            <w:tcW w:w="1560" w:type="dxa"/>
          </w:tcPr>
          <w:p w14:paraId="63616214"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29FC931A" w14:textId="77777777" w:rsidR="0084545C" w:rsidRDefault="0084545C">
            <w:pPr>
              <w:pStyle w:val="ListParagraph"/>
              <w:spacing w:before="120" w:after="120" w:line="360" w:lineRule="exact"/>
              <w:ind w:left="0"/>
              <w:jc w:val="center"/>
              <w:rPr>
                <w:sz w:val="28"/>
                <w:szCs w:val="28"/>
              </w:rPr>
            </w:pPr>
          </w:p>
        </w:tc>
      </w:tr>
      <w:tr w:rsidR="0084545C" w14:paraId="46D06D53" w14:textId="77777777">
        <w:tc>
          <w:tcPr>
            <w:tcW w:w="2993" w:type="dxa"/>
            <w:vAlign w:val="center"/>
          </w:tcPr>
          <w:p w14:paraId="059D7B64" w14:textId="77777777" w:rsidR="0084545C" w:rsidRDefault="009E528B">
            <w:pPr>
              <w:pStyle w:val="ListParagraph"/>
              <w:spacing w:before="120" w:after="120" w:line="360" w:lineRule="exact"/>
              <w:ind w:left="0"/>
              <w:rPr>
                <w:b/>
                <w:sz w:val="28"/>
                <w:szCs w:val="28"/>
              </w:rPr>
            </w:pPr>
            <w:r>
              <w:rPr>
                <w:sz w:val="28"/>
                <w:szCs w:val="28"/>
              </w:rPr>
              <w:t>Tiêu chí 5.4</w:t>
            </w:r>
          </w:p>
        </w:tc>
        <w:tc>
          <w:tcPr>
            <w:tcW w:w="1571" w:type="dxa"/>
          </w:tcPr>
          <w:p w14:paraId="059359B6" w14:textId="77777777" w:rsidR="0084545C" w:rsidRDefault="0084545C">
            <w:pPr>
              <w:pStyle w:val="ListParagraph"/>
              <w:spacing w:before="120" w:after="120" w:line="360" w:lineRule="exact"/>
              <w:ind w:left="0"/>
              <w:rPr>
                <w:b/>
                <w:sz w:val="28"/>
                <w:szCs w:val="28"/>
              </w:rPr>
            </w:pPr>
          </w:p>
        </w:tc>
        <w:tc>
          <w:tcPr>
            <w:tcW w:w="1627" w:type="dxa"/>
          </w:tcPr>
          <w:p w14:paraId="00E55F4E" w14:textId="77777777" w:rsidR="0084545C" w:rsidRDefault="009E528B">
            <w:pPr>
              <w:spacing w:before="120" w:after="120" w:line="360" w:lineRule="exact"/>
              <w:jc w:val="center"/>
              <w:rPr>
                <w:b/>
                <w:szCs w:val="28"/>
              </w:rPr>
            </w:pPr>
            <w:r>
              <w:rPr>
                <w:szCs w:val="28"/>
              </w:rPr>
              <w:t>X</w:t>
            </w:r>
          </w:p>
        </w:tc>
        <w:tc>
          <w:tcPr>
            <w:tcW w:w="1560" w:type="dxa"/>
          </w:tcPr>
          <w:p w14:paraId="7A85F20C" w14:textId="77777777" w:rsidR="0084545C" w:rsidRDefault="009E528B">
            <w:pPr>
              <w:pStyle w:val="ListParagraph"/>
              <w:spacing w:before="120" w:after="120" w:line="360" w:lineRule="exact"/>
              <w:ind w:left="0"/>
              <w:jc w:val="center"/>
              <w:rPr>
                <w:sz w:val="28"/>
                <w:szCs w:val="28"/>
              </w:rPr>
            </w:pPr>
            <w:r>
              <w:rPr>
                <w:sz w:val="28"/>
                <w:szCs w:val="28"/>
              </w:rPr>
              <w:t>X</w:t>
            </w:r>
          </w:p>
        </w:tc>
        <w:tc>
          <w:tcPr>
            <w:tcW w:w="1491" w:type="dxa"/>
          </w:tcPr>
          <w:p w14:paraId="7FA3B7D5" w14:textId="77777777" w:rsidR="0084545C" w:rsidRDefault="0084545C">
            <w:pPr>
              <w:pStyle w:val="ListParagraph"/>
              <w:spacing w:before="120" w:after="120" w:line="360" w:lineRule="exact"/>
              <w:ind w:left="0"/>
              <w:jc w:val="center"/>
              <w:rPr>
                <w:b/>
                <w:sz w:val="28"/>
                <w:szCs w:val="28"/>
              </w:rPr>
            </w:pPr>
          </w:p>
        </w:tc>
      </w:tr>
    </w:tbl>
    <w:p w14:paraId="44FEE83D" w14:textId="77777777" w:rsidR="0084545C" w:rsidRDefault="0084545C">
      <w:pPr>
        <w:spacing w:before="60" w:after="60"/>
        <w:jc w:val="both"/>
      </w:pPr>
    </w:p>
    <w:p w14:paraId="022032E6" w14:textId="77777777" w:rsidR="0084545C" w:rsidRDefault="009E528B">
      <w:pPr>
        <w:spacing w:before="60" w:after="60"/>
        <w:ind w:firstLine="720"/>
        <w:jc w:val="both"/>
      </w:pPr>
      <w:r>
        <w:rPr>
          <w:b/>
        </w:rPr>
        <w:t xml:space="preserve"> Kết quả:</w:t>
      </w:r>
      <w:r>
        <w:t xml:space="preserve"> đạt Mức 2.</w:t>
      </w:r>
    </w:p>
    <w:p w14:paraId="284D40A7" w14:textId="77777777" w:rsidR="0084545C" w:rsidRDefault="009E528B">
      <w:pPr>
        <w:spacing w:line="360" w:lineRule="auto"/>
        <w:ind w:firstLine="720"/>
        <w:jc w:val="both"/>
        <w:rPr>
          <w:b/>
          <w:lang w:val="da-DK"/>
        </w:rPr>
      </w:pPr>
      <w:r>
        <w:rPr>
          <w:b/>
        </w:rPr>
        <w:t>2. Kết luận: Trường đạt Mức 2.</w:t>
      </w:r>
    </w:p>
    <w:p w14:paraId="36B608C2" w14:textId="77777777" w:rsidR="0084545C" w:rsidRDefault="0084545C">
      <w:pPr>
        <w:spacing w:line="360" w:lineRule="auto"/>
        <w:ind w:firstLine="540"/>
        <w:jc w:val="both"/>
        <w:rPr>
          <w:b/>
          <w:lang w:val="da-DK"/>
        </w:rPr>
      </w:pPr>
    </w:p>
    <w:p w14:paraId="007ACCE7" w14:textId="77777777" w:rsidR="0084545C" w:rsidRDefault="0084545C">
      <w:pPr>
        <w:spacing w:line="360" w:lineRule="auto"/>
        <w:ind w:left="170" w:right="85"/>
        <w:jc w:val="center"/>
        <w:rPr>
          <w:b/>
          <w:bCs/>
          <w:spacing w:val="-8"/>
          <w:lang w:val="nb-NO"/>
        </w:rPr>
      </w:pPr>
    </w:p>
    <w:p w14:paraId="021365E8" w14:textId="77777777" w:rsidR="0084545C" w:rsidRDefault="0084545C">
      <w:pPr>
        <w:spacing w:line="360" w:lineRule="auto"/>
        <w:ind w:left="170" w:right="85"/>
        <w:jc w:val="center"/>
        <w:rPr>
          <w:b/>
          <w:bCs/>
          <w:spacing w:val="-8"/>
          <w:lang w:val="nb-NO"/>
        </w:rPr>
      </w:pPr>
    </w:p>
    <w:p w14:paraId="3D391A4C" w14:textId="77777777" w:rsidR="0084545C" w:rsidRDefault="0084545C">
      <w:pPr>
        <w:spacing w:line="360" w:lineRule="auto"/>
        <w:ind w:left="170" w:right="85"/>
        <w:jc w:val="center"/>
        <w:rPr>
          <w:b/>
          <w:bCs/>
          <w:spacing w:val="-8"/>
          <w:lang w:val="nb-NO"/>
        </w:rPr>
      </w:pPr>
    </w:p>
    <w:p w14:paraId="52B2B09B" w14:textId="77777777" w:rsidR="0084545C" w:rsidRDefault="0084545C">
      <w:pPr>
        <w:spacing w:line="360" w:lineRule="auto"/>
        <w:ind w:left="170" w:right="85"/>
        <w:jc w:val="center"/>
        <w:rPr>
          <w:b/>
          <w:bCs/>
          <w:spacing w:val="-8"/>
          <w:lang w:val="nb-NO"/>
        </w:rPr>
      </w:pPr>
    </w:p>
    <w:p w14:paraId="2C2E177B" w14:textId="77777777" w:rsidR="0084545C" w:rsidRDefault="0084545C">
      <w:pPr>
        <w:spacing w:line="360" w:lineRule="auto"/>
        <w:ind w:left="170" w:right="85"/>
        <w:jc w:val="center"/>
        <w:rPr>
          <w:b/>
          <w:bCs/>
          <w:spacing w:val="-8"/>
          <w:lang w:val="nb-NO"/>
        </w:rPr>
      </w:pPr>
    </w:p>
    <w:p w14:paraId="7F47961B" w14:textId="77777777" w:rsidR="0084545C" w:rsidRDefault="0084545C">
      <w:pPr>
        <w:spacing w:line="360" w:lineRule="auto"/>
        <w:ind w:right="85"/>
        <w:jc w:val="both"/>
        <w:rPr>
          <w:b/>
          <w:bCs/>
          <w:spacing w:val="-8"/>
          <w:lang w:val="nb-NO"/>
        </w:rPr>
      </w:pPr>
    </w:p>
    <w:p w14:paraId="7856947F" w14:textId="77777777" w:rsidR="0084545C" w:rsidRDefault="0084545C">
      <w:pPr>
        <w:spacing w:line="360" w:lineRule="auto"/>
        <w:ind w:right="85"/>
        <w:jc w:val="both"/>
        <w:rPr>
          <w:b/>
          <w:bCs/>
          <w:spacing w:val="-8"/>
          <w:lang w:val="nb-NO"/>
        </w:rPr>
      </w:pPr>
    </w:p>
    <w:p w14:paraId="2C8BD4BC" w14:textId="77777777" w:rsidR="0084545C" w:rsidRDefault="0084545C">
      <w:pPr>
        <w:spacing w:line="360" w:lineRule="auto"/>
        <w:ind w:right="85"/>
        <w:jc w:val="both"/>
        <w:rPr>
          <w:b/>
          <w:bCs/>
          <w:spacing w:val="-8"/>
          <w:lang w:val="nb-NO"/>
        </w:rPr>
      </w:pPr>
    </w:p>
    <w:p w14:paraId="0B6CE8DF" w14:textId="77777777" w:rsidR="0084545C" w:rsidRDefault="0084545C">
      <w:pPr>
        <w:spacing w:line="360" w:lineRule="auto"/>
        <w:ind w:right="85"/>
        <w:jc w:val="both"/>
        <w:rPr>
          <w:b/>
          <w:bCs/>
          <w:spacing w:val="-8"/>
          <w:lang w:val="nb-NO"/>
        </w:rPr>
      </w:pPr>
    </w:p>
    <w:p w14:paraId="6C2E6BCE" w14:textId="77777777" w:rsidR="0084545C" w:rsidRDefault="0084545C">
      <w:pPr>
        <w:spacing w:line="360" w:lineRule="auto"/>
        <w:ind w:right="85"/>
        <w:jc w:val="both"/>
        <w:rPr>
          <w:b/>
          <w:bCs/>
          <w:spacing w:val="-8"/>
          <w:lang w:val="nb-NO"/>
        </w:rPr>
      </w:pPr>
    </w:p>
    <w:p w14:paraId="4BEAB1E6" w14:textId="77777777" w:rsidR="00217F6B" w:rsidRDefault="00217F6B">
      <w:pPr>
        <w:spacing w:line="360" w:lineRule="auto"/>
        <w:ind w:right="85"/>
        <w:jc w:val="both"/>
        <w:rPr>
          <w:b/>
          <w:bCs/>
          <w:spacing w:val="-8"/>
          <w:lang w:val="nb-NO"/>
        </w:rPr>
      </w:pPr>
    </w:p>
    <w:p w14:paraId="05B7AC56" w14:textId="77777777" w:rsidR="0084545C" w:rsidRDefault="009E528B">
      <w:pPr>
        <w:spacing w:line="360" w:lineRule="auto"/>
        <w:ind w:left="170" w:right="85"/>
        <w:jc w:val="center"/>
        <w:rPr>
          <w:b/>
          <w:bCs/>
          <w:spacing w:val="-8"/>
          <w:lang w:val="nb-NO"/>
        </w:rPr>
      </w:pPr>
      <w:r>
        <w:rPr>
          <w:b/>
          <w:bCs/>
          <w:spacing w:val="-8"/>
          <w:lang w:val="nb-NO"/>
        </w:rPr>
        <w:t>Phần I</w:t>
      </w:r>
    </w:p>
    <w:p w14:paraId="725B024E" w14:textId="77777777" w:rsidR="0084545C" w:rsidRDefault="009E528B">
      <w:pPr>
        <w:spacing w:line="360" w:lineRule="auto"/>
        <w:ind w:left="170" w:right="85"/>
        <w:jc w:val="center"/>
        <w:rPr>
          <w:b/>
          <w:bCs/>
          <w:spacing w:val="-8"/>
          <w:lang w:val="nb-NO"/>
        </w:rPr>
      </w:pPr>
      <w:r>
        <w:rPr>
          <w:b/>
          <w:bCs/>
          <w:spacing w:val="-8"/>
          <w:lang w:val="nb-NO"/>
        </w:rPr>
        <w:t xml:space="preserve">CƠ SỞ DỮ LIỆU </w:t>
      </w:r>
    </w:p>
    <w:p w14:paraId="28746AD7" w14:textId="77777777" w:rsidR="0084545C" w:rsidRDefault="009E528B">
      <w:pPr>
        <w:widowControl w:val="0"/>
        <w:spacing w:line="360" w:lineRule="auto"/>
        <w:ind w:left="170" w:right="85" w:firstLine="539"/>
        <w:jc w:val="both"/>
        <w:outlineLvl w:val="0"/>
        <w:rPr>
          <w:lang w:val="nb-NO"/>
        </w:rPr>
      </w:pPr>
      <w:r>
        <w:rPr>
          <w:lang w:val="nb-NO"/>
        </w:rPr>
        <w:t>Tên trường: Trường Mầm non Tam Thôn Hiệp</w:t>
      </w:r>
    </w:p>
    <w:p w14:paraId="1533815D" w14:textId="77777777" w:rsidR="0084545C" w:rsidRDefault="009E528B">
      <w:pPr>
        <w:widowControl w:val="0"/>
        <w:spacing w:line="360" w:lineRule="auto"/>
        <w:ind w:left="170" w:right="85" w:firstLine="539"/>
        <w:jc w:val="both"/>
        <w:outlineLvl w:val="0"/>
        <w:rPr>
          <w:lang w:val="nb-NO"/>
        </w:rPr>
      </w:pPr>
      <w:r>
        <w:rPr>
          <w:lang w:val="nb-NO"/>
        </w:rPr>
        <w:t>Tên trước đây: Trường Mẫu giáo Tam Thôn Hiệp</w:t>
      </w:r>
    </w:p>
    <w:p w14:paraId="73F69CA8" w14:textId="77777777" w:rsidR="0084545C" w:rsidRDefault="009E528B">
      <w:pPr>
        <w:widowControl w:val="0"/>
        <w:spacing w:line="360" w:lineRule="auto"/>
        <w:ind w:left="170" w:right="85" w:firstLine="539"/>
        <w:jc w:val="both"/>
        <w:rPr>
          <w:lang w:val="nb-NO"/>
        </w:rPr>
      </w:pPr>
      <w:r>
        <w:rPr>
          <w:lang w:val="nb-NO"/>
        </w:rPr>
        <w:t>Cơ quan chủ quản: Ủy ban nhân dân huyện Cần Giờ</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250"/>
        <w:gridCol w:w="321"/>
        <w:gridCol w:w="2129"/>
        <w:gridCol w:w="2230"/>
      </w:tblGrid>
      <w:tr w:rsidR="0084545C" w14:paraId="1C7E3C4C" w14:textId="77777777">
        <w:trPr>
          <w:trHeight w:val="842"/>
        </w:trPr>
        <w:tc>
          <w:tcPr>
            <w:tcW w:w="2430" w:type="dxa"/>
            <w:vAlign w:val="center"/>
          </w:tcPr>
          <w:p w14:paraId="56E4CAFF" w14:textId="77777777" w:rsidR="0084545C" w:rsidRDefault="009E528B">
            <w:pPr>
              <w:spacing w:line="360" w:lineRule="auto"/>
              <w:ind w:right="85"/>
              <w:jc w:val="center"/>
              <w:rPr>
                <w:lang w:val="nb-NO"/>
              </w:rPr>
            </w:pPr>
            <w:r>
              <w:rPr>
                <w:lang w:val="nb-NO"/>
              </w:rPr>
              <w:t>Tỉnh/ Thành phố trực thuộc Trung ương</w:t>
            </w:r>
          </w:p>
        </w:tc>
        <w:tc>
          <w:tcPr>
            <w:tcW w:w="2250" w:type="dxa"/>
            <w:vAlign w:val="center"/>
          </w:tcPr>
          <w:p w14:paraId="224C7D1E" w14:textId="77777777" w:rsidR="0084545C" w:rsidRDefault="009E528B">
            <w:pPr>
              <w:spacing w:line="360" w:lineRule="auto"/>
              <w:ind w:left="170" w:right="85"/>
              <w:jc w:val="center"/>
            </w:pPr>
            <w:r>
              <w:t>Hồ Chí Minh</w:t>
            </w:r>
          </w:p>
        </w:tc>
        <w:tc>
          <w:tcPr>
            <w:tcW w:w="321" w:type="dxa"/>
            <w:vMerge w:val="restart"/>
            <w:tcBorders>
              <w:top w:val="nil"/>
            </w:tcBorders>
            <w:vAlign w:val="center"/>
          </w:tcPr>
          <w:p w14:paraId="6B68B1A0" w14:textId="77777777" w:rsidR="0084545C" w:rsidRDefault="0084545C">
            <w:pPr>
              <w:spacing w:line="360" w:lineRule="auto"/>
              <w:ind w:left="170" w:right="85"/>
              <w:jc w:val="center"/>
            </w:pPr>
          </w:p>
          <w:p w14:paraId="2A733D24" w14:textId="77777777" w:rsidR="0084545C" w:rsidRDefault="0084545C">
            <w:pPr>
              <w:spacing w:line="360" w:lineRule="auto"/>
              <w:ind w:left="170" w:right="85"/>
              <w:jc w:val="center"/>
            </w:pPr>
          </w:p>
          <w:p w14:paraId="21FD44DA" w14:textId="77777777" w:rsidR="0084545C" w:rsidRDefault="0084545C">
            <w:pPr>
              <w:spacing w:line="360" w:lineRule="auto"/>
              <w:ind w:left="170" w:right="85"/>
              <w:jc w:val="center"/>
            </w:pPr>
          </w:p>
        </w:tc>
        <w:tc>
          <w:tcPr>
            <w:tcW w:w="2129" w:type="dxa"/>
            <w:vAlign w:val="center"/>
          </w:tcPr>
          <w:p w14:paraId="0C473092" w14:textId="77777777" w:rsidR="0084545C" w:rsidRDefault="009E528B">
            <w:pPr>
              <w:spacing w:line="360" w:lineRule="auto"/>
              <w:ind w:right="85"/>
              <w:jc w:val="center"/>
            </w:pPr>
            <w:r>
              <w:t>Họ và tên hiệu trưởng</w:t>
            </w:r>
          </w:p>
        </w:tc>
        <w:tc>
          <w:tcPr>
            <w:tcW w:w="2230" w:type="dxa"/>
            <w:vAlign w:val="center"/>
          </w:tcPr>
          <w:p w14:paraId="221F0E8F" w14:textId="77777777" w:rsidR="0084545C" w:rsidRDefault="009E528B">
            <w:pPr>
              <w:spacing w:line="360" w:lineRule="auto"/>
              <w:ind w:left="170" w:right="85"/>
              <w:jc w:val="center"/>
            </w:pPr>
            <w:r>
              <w:t>Nguyễn Thị Gái</w:t>
            </w:r>
          </w:p>
        </w:tc>
      </w:tr>
      <w:tr w:rsidR="0084545C" w14:paraId="7FAAF0D5" w14:textId="77777777">
        <w:trPr>
          <w:trHeight w:val="529"/>
        </w:trPr>
        <w:tc>
          <w:tcPr>
            <w:tcW w:w="2430" w:type="dxa"/>
            <w:vAlign w:val="center"/>
          </w:tcPr>
          <w:p w14:paraId="31DBF9DD" w14:textId="77777777" w:rsidR="0084545C" w:rsidRDefault="009E528B">
            <w:pPr>
              <w:spacing w:line="360" w:lineRule="auto"/>
              <w:ind w:right="85"/>
              <w:jc w:val="center"/>
            </w:pPr>
            <w:r>
              <w:t>Huyện/quận/thị xã/thành phố</w:t>
            </w:r>
          </w:p>
        </w:tc>
        <w:tc>
          <w:tcPr>
            <w:tcW w:w="2250" w:type="dxa"/>
            <w:vAlign w:val="center"/>
          </w:tcPr>
          <w:p w14:paraId="5F0D6D59" w14:textId="77777777" w:rsidR="0084545C" w:rsidRDefault="009E528B">
            <w:pPr>
              <w:spacing w:line="360" w:lineRule="auto"/>
              <w:ind w:left="170" w:right="85"/>
              <w:jc w:val="center"/>
            </w:pPr>
            <w:r>
              <w:t>Cần Giờ</w:t>
            </w:r>
          </w:p>
        </w:tc>
        <w:tc>
          <w:tcPr>
            <w:tcW w:w="321" w:type="dxa"/>
            <w:vMerge/>
            <w:vAlign w:val="center"/>
          </w:tcPr>
          <w:p w14:paraId="2128D5E9" w14:textId="77777777" w:rsidR="0084545C" w:rsidRDefault="0084545C">
            <w:pPr>
              <w:spacing w:line="360" w:lineRule="auto"/>
              <w:ind w:left="170" w:right="85"/>
              <w:jc w:val="center"/>
            </w:pPr>
          </w:p>
        </w:tc>
        <w:tc>
          <w:tcPr>
            <w:tcW w:w="2129" w:type="dxa"/>
            <w:vAlign w:val="center"/>
          </w:tcPr>
          <w:p w14:paraId="36A318AC" w14:textId="77777777" w:rsidR="0084545C" w:rsidRDefault="009E528B">
            <w:pPr>
              <w:spacing w:line="360" w:lineRule="auto"/>
              <w:ind w:right="85"/>
              <w:jc w:val="center"/>
            </w:pPr>
            <w:r>
              <w:t>Điện thoại</w:t>
            </w:r>
          </w:p>
        </w:tc>
        <w:tc>
          <w:tcPr>
            <w:tcW w:w="2230" w:type="dxa"/>
            <w:vAlign w:val="center"/>
          </w:tcPr>
          <w:p w14:paraId="29F64DD6" w14:textId="77777777" w:rsidR="0084545C" w:rsidRDefault="0084545C">
            <w:pPr>
              <w:spacing w:line="360" w:lineRule="auto"/>
              <w:ind w:left="170" w:right="85"/>
              <w:jc w:val="center"/>
            </w:pPr>
          </w:p>
          <w:p w14:paraId="6914CBED" w14:textId="77777777" w:rsidR="0084545C" w:rsidRDefault="009E528B">
            <w:pPr>
              <w:spacing w:line="360" w:lineRule="auto"/>
              <w:ind w:left="170" w:right="85"/>
              <w:jc w:val="center"/>
            </w:pPr>
            <w:r>
              <w:t>028.38745.661</w:t>
            </w:r>
          </w:p>
          <w:p w14:paraId="5DE04459" w14:textId="77777777" w:rsidR="0084545C" w:rsidRDefault="0084545C">
            <w:pPr>
              <w:spacing w:line="360" w:lineRule="auto"/>
              <w:ind w:left="170" w:right="85"/>
              <w:jc w:val="center"/>
            </w:pPr>
          </w:p>
        </w:tc>
      </w:tr>
      <w:tr w:rsidR="0084545C" w14:paraId="5F16C203" w14:textId="77777777">
        <w:trPr>
          <w:trHeight w:val="537"/>
        </w:trPr>
        <w:tc>
          <w:tcPr>
            <w:tcW w:w="2430" w:type="dxa"/>
            <w:vAlign w:val="center"/>
          </w:tcPr>
          <w:p w14:paraId="5BE607CC" w14:textId="77777777" w:rsidR="0084545C" w:rsidRDefault="009E528B">
            <w:pPr>
              <w:spacing w:line="360" w:lineRule="auto"/>
              <w:ind w:right="85"/>
              <w:jc w:val="center"/>
            </w:pPr>
            <w:r>
              <w:t>Xã/phường/ thị trấn</w:t>
            </w:r>
          </w:p>
        </w:tc>
        <w:tc>
          <w:tcPr>
            <w:tcW w:w="2250" w:type="dxa"/>
            <w:vAlign w:val="center"/>
          </w:tcPr>
          <w:p w14:paraId="22C61705" w14:textId="77777777" w:rsidR="0084545C" w:rsidRDefault="009E528B">
            <w:pPr>
              <w:spacing w:line="360" w:lineRule="auto"/>
              <w:ind w:left="170" w:right="85"/>
              <w:jc w:val="center"/>
            </w:pPr>
            <w:r>
              <w:t>Tam Thôn Hiệp</w:t>
            </w:r>
          </w:p>
        </w:tc>
        <w:tc>
          <w:tcPr>
            <w:tcW w:w="321" w:type="dxa"/>
            <w:vMerge/>
            <w:vAlign w:val="center"/>
          </w:tcPr>
          <w:p w14:paraId="246DE29A" w14:textId="77777777" w:rsidR="0084545C" w:rsidRDefault="0084545C">
            <w:pPr>
              <w:spacing w:line="360" w:lineRule="auto"/>
              <w:ind w:left="170" w:right="85"/>
              <w:jc w:val="center"/>
            </w:pPr>
          </w:p>
        </w:tc>
        <w:tc>
          <w:tcPr>
            <w:tcW w:w="2129" w:type="dxa"/>
            <w:vAlign w:val="center"/>
          </w:tcPr>
          <w:p w14:paraId="269AE1DF" w14:textId="77777777" w:rsidR="0084545C" w:rsidRDefault="009E528B">
            <w:pPr>
              <w:spacing w:line="360" w:lineRule="auto"/>
              <w:ind w:right="85"/>
              <w:jc w:val="center"/>
            </w:pPr>
            <w:r>
              <w:t>Fax</w:t>
            </w:r>
          </w:p>
        </w:tc>
        <w:tc>
          <w:tcPr>
            <w:tcW w:w="2230" w:type="dxa"/>
            <w:vAlign w:val="center"/>
          </w:tcPr>
          <w:p w14:paraId="1ED7FD22" w14:textId="77777777" w:rsidR="0084545C" w:rsidRDefault="009E528B">
            <w:pPr>
              <w:spacing w:line="360" w:lineRule="auto"/>
              <w:ind w:left="170" w:right="85"/>
              <w:jc w:val="center"/>
            </w:pPr>
            <w:r>
              <w:t>3.8745.661</w:t>
            </w:r>
          </w:p>
        </w:tc>
      </w:tr>
      <w:tr w:rsidR="0084545C" w14:paraId="21615144" w14:textId="77777777">
        <w:trPr>
          <w:trHeight w:val="585"/>
        </w:trPr>
        <w:tc>
          <w:tcPr>
            <w:tcW w:w="2430" w:type="dxa"/>
            <w:vAlign w:val="center"/>
          </w:tcPr>
          <w:p w14:paraId="071DE3EE" w14:textId="77777777" w:rsidR="0084545C" w:rsidRDefault="009E528B">
            <w:pPr>
              <w:spacing w:line="360" w:lineRule="auto"/>
              <w:ind w:right="85"/>
              <w:jc w:val="center"/>
            </w:pPr>
            <w:r>
              <w:t>Đạt CQG</w:t>
            </w:r>
          </w:p>
        </w:tc>
        <w:tc>
          <w:tcPr>
            <w:tcW w:w="2250" w:type="dxa"/>
            <w:vAlign w:val="center"/>
          </w:tcPr>
          <w:p w14:paraId="20BDD816" w14:textId="77777777" w:rsidR="0084545C" w:rsidRDefault="009E528B">
            <w:pPr>
              <w:spacing w:line="360" w:lineRule="auto"/>
              <w:ind w:left="170" w:right="85"/>
              <w:jc w:val="center"/>
            </w:pPr>
            <w:r>
              <w:t>Mức độ I Tháng 4/2017</w:t>
            </w:r>
          </w:p>
        </w:tc>
        <w:tc>
          <w:tcPr>
            <w:tcW w:w="321" w:type="dxa"/>
            <w:vMerge/>
            <w:vAlign w:val="center"/>
          </w:tcPr>
          <w:p w14:paraId="2E17876E" w14:textId="77777777" w:rsidR="0084545C" w:rsidRDefault="0084545C">
            <w:pPr>
              <w:spacing w:line="360" w:lineRule="auto"/>
              <w:ind w:left="170" w:right="85"/>
              <w:jc w:val="center"/>
            </w:pPr>
          </w:p>
        </w:tc>
        <w:tc>
          <w:tcPr>
            <w:tcW w:w="2129" w:type="dxa"/>
            <w:vAlign w:val="center"/>
          </w:tcPr>
          <w:p w14:paraId="57B34CB8" w14:textId="77777777" w:rsidR="0084545C" w:rsidRDefault="009E528B">
            <w:pPr>
              <w:spacing w:line="360" w:lineRule="auto"/>
              <w:ind w:right="85"/>
              <w:jc w:val="center"/>
            </w:pPr>
            <w:r>
              <w:t>Website</w:t>
            </w:r>
          </w:p>
        </w:tc>
        <w:tc>
          <w:tcPr>
            <w:tcW w:w="2230" w:type="dxa"/>
            <w:vAlign w:val="center"/>
          </w:tcPr>
          <w:p w14:paraId="14930CCF" w14:textId="77777777" w:rsidR="0084545C" w:rsidRDefault="009E528B">
            <w:pPr>
              <w:spacing w:line="360" w:lineRule="auto"/>
              <w:ind w:right="85"/>
            </w:pPr>
            <w:r>
              <w:t>mgtamthonhiep.</w:t>
            </w:r>
          </w:p>
          <w:p w14:paraId="685F0C22" w14:textId="77777777" w:rsidR="0084545C" w:rsidRDefault="009E528B">
            <w:pPr>
              <w:spacing w:line="360" w:lineRule="auto"/>
              <w:ind w:left="170" w:right="85"/>
              <w:jc w:val="center"/>
            </w:pPr>
            <w:r>
              <w:t>hcm.edu.vn</w:t>
            </w:r>
          </w:p>
        </w:tc>
      </w:tr>
      <w:tr w:rsidR="0084545C" w14:paraId="0B2016F5" w14:textId="77777777">
        <w:trPr>
          <w:trHeight w:val="703"/>
        </w:trPr>
        <w:tc>
          <w:tcPr>
            <w:tcW w:w="2430" w:type="dxa"/>
            <w:vAlign w:val="center"/>
          </w:tcPr>
          <w:p w14:paraId="2D775A2C" w14:textId="77777777" w:rsidR="0084545C" w:rsidRDefault="009E528B">
            <w:pPr>
              <w:spacing w:line="360" w:lineRule="auto"/>
              <w:ind w:right="85"/>
              <w:jc w:val="center"/>
            </w:pPr>
            <w:r>
              <w:t>Năm thành lập trường (theo Quyết định thành lập)</w:t>
            </w:r>
          </w:p>
        </w:tc>
        <w:tc>
          <w:tcPr>
            <w:tcW w:w="2250" w:type="dxa"/>
            <w:vAlign w:val="center"/>
          </w:tcPr>
          <w:p w14:paraId="56CB13DD" w14:textId="77777777" w:rsidR="0084545C" w:rsidRDefault="009E528B">
            <w:pPr>
              <w:spacing w:line="360" w:lineRule="auto"/>
              <w:ind w:left="170" w:right="85"/>
              <w:jc w:val="center"/>
              <w:rPr>
                <w:bCs/>
              </w:rPr>
            </w:pPr>
            <w:r>
              <w:t xml:space="preserve">1999 </w:t>
            </w:r>
          </w:p>
        </w:tc>
        <w:tc>
          <w:tcPr>
            <w:tcW w:w="321" w:type="dxa"/>
            <w:vMerge/>
            <w:vAlign w:val="center"/>
          </w:tcPr>
          <w:p w14:paraId="47C5E2DF" w14:textId="77777777" w:rsidR="0084545C" w:rsidRDefault="0084545C">
            <w:pPr>
              <w:spacing w:line="360" w:lineRule="auto"/>
              <w:ind w:left="170" w:right="85"/>
              <w:jc w:val="center"/>
            </w:pPr>
          </w:p>
        </w:tc>
        <w:tc>
          <w:tcPr>
            <w:tcW w:w="2129" w:type="dxa"/>
            <w:vAlign w:val="center"/>
          </w:tcPr>
          <w:p w14:paraId="0D9D59D5" w14:textId="77777777" w:rsidR="0084545C" w:rsidRDefault="009E528B">
            <w:pPr>
              <w:spacing w:line="360" w:lineRule="auto"/>
              <w:ind w:left="170" w:right="85"/>
              <w:jc w:val="center"/>
            </w:pPr>
            <w:r>
              <w:t>Số điểm trường</w:t>
            </w:r>
          </w:p>
        </w:tc>
        <w:tc>
          <w:tcPr>
            <w:tcW w:w="2230" w:type="dxa"/>
            <w:vAlign w:val="center"/>
          </w:tcPr>
          <w:p w14:paraId="688C0B88" w14:textId="77777777" w:rsidR="0084545C" w:rsidRDefault="0084545C">
            <w:pPr>
              <w:spacing w:line="360" w:lineRule="auto"/>
              <w:ind w:left="170" w:right="85"/>
              <w:jc w:val="center"/>
            </w:pPr>
          </w:p>
          <w:p w14:paraId="5FA3415D" w14:textId="77777777" w:rsidR="0084545C" w:rsidRDefault="009E528B">
            <w:pPr>
              <w:spacing w:line="360" w:lineRule="auto"/>
              <w:ind w:left="170" w:right="85"/>
              <w:jc w:val="center"/>
            </w:pPr>
            <w:r>
              <w:t>02 điểm</w:t>
            </w:r>
          </w:p>
          <w:p w14:paraId="150F6847" w14:textId="77777777" w:rsidR="0084545C" w:rsidRDefault="009E528B">
            <w:pPr>
              <w:spacing w:line="360" w:lineRule="auto"/>
              <w:ind w:left="170" w:right="85"/>
              <w:jc w:val="center"/>
            </w:pPr>
            <w:r>
              <w:t>(01 điểm chính và 01 điểm trường)</w:t>
            </w:r>
          </w:p>
        </w:tc>
      </w:tr>
      <w:tr w:rsidR="0084545C" w14:paraId="3837D4D7" w14:textId="77777777">
        <w:trPr>
          <w:trHeight w:val="703"/>
        </w:trPr>
        <w:tc>
          <w:tcPr>
            <w:tcW w:w="2430" w:type="dxa"/>
            <w:vAlign w:val="center"/>
          </w:tcPr>
          <w:p w14:paraId="691D5A17" w14:textId="77777777" w:rsidR="0084545C" w:rsidRDefault="009E528B">
            <w:pPr>
              <w:spacing w:line="360" w:lineRule="auto"/>
              <w:ind w:right="85"/>
              <w:jc w:val="center"/>
            </w:pPr>
            <w:r>
              <w:t>Công lập</w:t>
            </w:r>
          </w:p>
        </w:tc>
        <w:tc>
          <w:tcPr>
            <w:tcW w:w="2250" w:type="dxa"/>
            <w:vAlign w:val="center"/>
          </w:tcPr>
          <w:p w14:paraId="26162130" w14:textId="77777777" w:rsidR="0084545C" w:rsidRDefault="009E528B">
            <w:pPr>
              <w:spacing w:line="360" w:lineRule="auto"/>
              <w:ind w:left="170" w:right="85"/>
              <w:jc w:val="center"/>
            </w:pPr>
            <w:r>
              <w:t>x</w:t>
            </w:r>
          </w:p>
        </w:tc>
        <w:tc>
          <w:tcPr>
            <w:tcW w:w="321" w:type="dxa"/>
            <w:vMerge/>
            <w:vAlign w:val="center"/>
          </w:tcPr>
          <w:p w14:paraId="3A03F971" w14:textId="77777777" w:rsidR="0084545C" w:rsidRDefault="0084545C">
            <w:pPr>
              <w:spacing w:line="360" w:lineRule="auto"/>
              <w:ind w:left="170" w:right="85"/>
              <w:jc w:val="center"/>
            </w:pPr>
          </w:p>
        </w:tc>
        <w:tc>
          <w:tcPr>
            <w:tcW w:w="2129" w:type="dxa"/>
            <w:vAlign w:val="center"/>
          </w:tcPr>
          <w:p w14:paraId="45853712" w14:textId="77777777" w:rsidR="0084545C" w:rsidRDefault="009E528B">
            <w:pPr>
              <w:spacing w:line="360" w:lineRule="auto"/>
              <w:ind w:right="85"/>
              <w:jc w:val="center"/>
            </w:pPr>
            <w:r>
              <w:t>Loại hình khác</w:t>
            </w:r>
          </w:p>
        </w:tc>
        <w:tc>
          <w:tcPr>
            <w:tcW w:w="2230" w:type="dxa"/>
            <w:vAlign w:val="center"/>
          </w:tcPr>
          <w:p w14:paraId="229E9145" w14:textId="77777777" w:rsidR="0084545C" w:rsidRDefault="009E528B">
            <w:pPr>
              <w:spacing w:line="360" w:lineRule="auto"/>
              <w:ind w:left="170" w:right="85"/>
              <w:jc w:val="center"/>
            </w:pPr>
            <w:r>
              <w:t>Không</w:t>
            </w:r>
          </w:p>
        </w:tc>
      </w:tr>
      <w:tr w:rsidR="0084545C" w14:paraId="0A4D6137" w14:textId="77777777">
        <w:trPr>
          <w:trHeight w:val="703"/>
        </w:trPr>
        <w:tc>
          <w:tcPr>
            <w:tcW w:w="2430" w:type="dxa"/>
            <w:tcBorders>
              <w:top w:val="nil"/>
            </w:tcBorders>
            <w:vAlign w:val="center"/>
          </w:tcPr>
          <w:p w14:paraId="50ED0E9A" w14:textId="77777777" w:rsidR="0084545C" w:rsidRDefault="009E528B">
            <w:pPr>
              <w:spacing w:line="360" w:lineRule="auto"/>
              <w:ind w:right="85"/>
              <w:jc w:val="center"/>
            </w:pPr>
            <w:r>
              <w:t>Tư thục</w:t>
            </w:r>
          </w:p>
        </w:tc>
        <w:tc>
          <w:tcPr>
            <w:tcW w:w="2250" w:type="dxa"/>
            <w:tcBorders>
              <w:top w:val="nil"/>
            </w:tcBorders>
            <w:vAlign w:val="center"/>
          </w:tcPr>
          <w:p w14:paraId="31560343" w14:textId="77777777" w:rsidR="0084545C" w:rsidRDefault="009E528B">
            <w:pPr>
              <w:spacing w:line="360" w:lineRule="auto"/>
              <w:ind w:right="85"/>
              <w:jc w:val="center"/>
            </w:pPr>
            <w:r>
              <w:t>Không</w:t>
            </w:r>
          </w:p>
        </w:tc>
        <w:tc>
          <w:tcPr>
            <w:tcW w:w="321" w:type="dxa"/>
            <w:vMerge/>
            <w:tcBorders>
              <w:top w:val="nil"/>
            </w:tcBorders>
            <w:vAlign w:val="center"/>
          </w:tcPr>
          <w:p w14:paraId="4BC7E899" w14:textId="77777777" w:rsidR="0084545C" w:rsidRDefault="0084545C">
            <w:pPr>
              <w:spacing w:line="360" w:lineRule="auto"/>
              <w:ind w:left="170" w:right="85"/>
              <w:jc w:val="center"/>
            </w:pPr>
          </w:p>
        </w:tc>
        <w:tc>
          <w:tcPr>
            <w:tcW w:w="2129" w:type="dxa"/>
            <w:vAlign w:val="center"/>
          </w:tcPr>
          <w:p w14:paraId="4F330574" w14:textId="77777777" w:rsidR="0084545C" w:rsidRDefault="009E528B">
            <w:pPr>
              <w:spacing w:line="360" w:lineRule="auto"/>
              <w:ind w:right="85"/>
              <w:jc w:val="center"/>
            </w:pPr>
            <w:r>
              <w:t>Thuộc vùng khó khăn</w:t>
            </w:r>
          </w:p>
        </w:tc>
        <w:tc>
          <w:tcPr>
            <w:tcW w:w="2230" w:type="dxa"/>
            <w:vAlign w:val="center"/>
          </w:tcPr>
          <w:p w14:paraId="7365251B" w14:textId="77777777" w:rsidR="0084545C" w:rsidRDefault="009E528B">
            <w:pPr>
              <w:spacing w:line="360" w:lineRule="auto"/>
              <w:ind w:left="170" w:right="85"/>
              <w:jc w:val="center"/>
            </w:pPr>
            <w:r>
              <w:t>Không</w:t>
            </w:r>
          </w:p>
        </w:tc>
      </w:tr>
      <w:tr w:rsidR="0084545C" w14:paraId="1A73343D" w14:textId="77777777">
        <w:trPr>
          <w:trHeight w:val="703"/>
        </w:trPr>
        <w:tc>
          <w:tcPr>
            <w:tcW w:w="2430" w:type="dxa"/>
            <w:vAlign w:val="center"/>
          </w:tcPr>
          <w:p w14:paraId="55973DBE" w14:textId="77777777" w:rsidR="0084545C" w:rsidRDefault="009E528B">
            <w:pPr>
              <w:spacing w:line="360" w:lineRule="auto"/>
              <w:ind w:right="85"/>
              <w:jc w:val="center"/>
            </w:pPr>
            <w:r>
              <w:t>Dân lập</w:t>
            </w:r>
          </w:p>
        </w:tc>
        <w:tc>
          <w:tcPr>
            <w:tcW w:w="2250" w:type="dxa"/>
            <w:vAlign w:val="center"/>
          </w:tcPr>
          <w:p w14:paraId="262875CC" w14:textId="77777777" w:rsidR="0084545C" w:rsidRDefault="009E528B">
            <w:pPr>
              <w:spacing w:line="360" w:lineRule="auto"/>
              <w:ind w:right="85"/>
              <w:jc w:val="center"/>
            </w:pPr>
            <w:r>
              <w:t>Không</w:t>
            </w:r>
          </w:p>
        </w:tc>
        <w:tc>
          <w:tcPr>
            <w:tcW w:w="321" w:type="dxa"/>
            <w:tcBorders>
              <w:top w:val="nil"/>
              <w:bottom w:val="nil"/>
            </w:tcBorders>
            <w:vAlign w:val="center"/>
          </w:tcPr>
          <w:p w14:paraId="793BC96E" w14:textId="77777777" w:rsidR="0084545C" w:rsidRDefault="0084545C">
            <w:pPr>
              <w:spacing w:line="360" w:lineRule="auto"/>
              <w:ind w:left="170" w:right="85"/>
              <w:jc w:val="center"/>
            </w:pPr>
          </w:p>
        </w:tc>
        <w:tc>
          <w:tcPr>
            <w:tcW w:w="2129" w:type="dxa"/>
            <w:vAlign w:val="center"/>
          </w:tcPr>
          <w:p w14:paraId="05AB7541" w14:textId="77777777" w:rsidR="0084545C" w:rsidRDefault="009E528B">
            <w:pPr>
              <w:spacing w:line="360" w:lineRule="auto"/>
              <w:ind w:right="85"/>
              <w:jc w:val="center"/>
            </w:pPr>
            <w:r>
              <w:t>Thuộc vùng đặc biệt khó khăn</w:t>
            </w:r>
          </w:p>
        </w:tc>
        <w:tc>
          <w:tcPr>
            <w:tcW w:w="2230" w:type="dxa"/>
            <w:vAlign w:val="center"/>
          </w:tcPr>
          <w:p w14:paraId="1DBDEE7F" w14:textId="77777777" w:rsidR="0084545C" w:rsidRDefault="009E528B">
            <w:pPr>
              <w:spacing w:line="360" w:lineRule="auto"/>
              <w:ind w:left="170" w:right="85"/>
              <w:jc w:val="center"/>
            </w:pPr>
            <w:r>
              <w:t>Không</w:t>
            </w:r>
          </w:p>
        </w:tc>
      </w:tr>
      <w:tr w:rsidR="0084545C" w14:paraId="0FC9B5FD" w14:textId="77777777">
        <w:trPr>
          <w:trHeight w:val="703"/>
        </w:trPr>
        <w:tc>
          <w:tcPr>
            <w:tcW w:w="2430" w:type="dxa"/>
            <w:vAlign w:val="center"/>
          </w:tcPr>
          <w:p w14:paraId="50A7C12E" w14:textId="77777777" w:rsidR="0084545C" w:rsidRDefault="009E528B">
            <w:pPr>
              <w:spacing w:line="360" w:lineRule="auto"/>
              <w:ind w:right="85"/>
              <w:jc w:val="center"/>
            </w:pPr>
            <w:r>
              <w:t>Trường liên kết với nước ngoài</w:t>
            </w:r>
          </w:p>
        </w:tc>
        <w:tc>
          <w:tcPr>
            <w:tcW w:w="2250" w:type="dxa"/>
            <w:vAlign w:val="center"/>
          </w:tcPr>
          <w:p w14:paraId="4EAAE451" w14:textId="77777777" w:rsidR="0084545C" w:rsidRDefault="009E528B">
            <w:pPr>
              <w:spacing w:line="360" w:lineRule="auto"/>
              <w:ind w:right="85"/>
              <w:jc w:val="center"/>
            </w:pPr>
            <w:r>
              <w:t>Không</w:t>
            </w:r>
          </w:p>
        </w:tc>
        <w:tc>
          <w:tcPr>
            <w:tcW w:w="321" w:type="dxa"/>
            <w:tcBorders>
              <w:top w:val="nil"/>
              <w:bottom w:val="nil"/>
            </w:tcBorders>
            <w:vAlign w:val="center"/>
          </w:tcPr>
          <w:p w14:paraId="0D05D2C4" w14:textId="77777777" w:rsidR="0084545C" w:rsidRDefault="0084545C">
            <w:pPr>
              <w:spacing w:line="360" w:lineRule="auto"/>
              <w:ind w:left="170" w:right="85"/>
              <w:jc w:val="center"/>
            </w:pPr>
          </w:p>
        </w:tc>
        <w:tc>
          <w:tcPr>
            <w:tcW w:w="2129" w:type="dxa"/>
            <w:vAlign w:val="center"/>
          </w:tcPr>
          <w:p w14:paraId="33736CCA" w14:textId="77777777" w:rsidR="0084545C" w:rsidRDefault="0084545C">
            <w:pPr>
              <w:spacing w:line="360" w:lineRule="auto"/>
              <w:ind w:right="85"/>
              <w:jc w:val="center"/>
            </w:pPr>
          </w:p>
        </w:tc>
        <w:tc>
          <w:tcPr>
            <w:tcW w:w="2230" w:type="dxa"/>
            <w:vAlign w:val="center"/>
          </w:tcPr>
          <w:p w14:paraId="6E215513" w14:textId="77777777" w:rsidR="0084545C" w:rsidRDefault="0084545C">
            <w:pPr>
              <w:spacing w:line="360" w:lineRule="auto"/>
              <w:ind w:left="170" w:right="85"/>
              <w:jc w:val="center"/>
            </w:pPr>
          </w:p>
        </w:tc>
      </w:tr>
    </w:tbl>
    <w:p w14:paraId="48575698" w14:textId="77777777" w:rsidR="0084545C" w:rsidRDefault="0084545C">
      <w:pPr>
        <w:widowControl w:val="0"/>
        <w:spacing w:before="120" w:line="360" w:lineRule="auto"/>
        <w:ind w:left="170" w:right="85" w:firstLine="720"/>
        <w:jc w:val="both"/>
        <w:rPr>
          <w:b/>
          <w:bCs/>
          <w:lang w:val="pt-BR"/>
        </w:rPr>
      </w:pPr>
    </w:p>
    <w:p w14:paraId="59A1DB16" w14:textId="77777777" w:rsidR="00D6624E" w:rsidRPr="00A27DDB" w:rsidRDefault="00A27DDB" w:rsidP="00A27DDB">
      <w:pPr>
        <w:widowControl w:val="0"/>
        <w:spacing w:before="120" w:line="360" w:lineRule="auto"/>
        <w:ind w:left="170" w:right="85" w:firstLine="720"/>
        <w:jc w:val="both"/>
        <w:rPr>
          <w:b/>
          <w:bCs/>
          <w:color w:val="FF0000"/>
          <w:lang w:val="pt-BR"/>
        </w:rPr>
      </w:pPr>
      <w:r>
        <w:rPr>
          <w:b/>
          <w:bCs/>
          <w:lang w:val="pt-BR"/>
        </w:rPr>
        <w:t xml:space="preserve">1. Số nhóm trẻ, lớp mẫu giáo </w:t>
      </w:r>
    </w:p>
    <w:tbl>
      <w:tblPr>
        <w:tblpPr w:leftFromText="180" w:rightFromText="180" w:vertAnchor="text" w:horzAnchor="margin" w:tblpXSpec="center" w:tblpY="8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560"/>
        <w:gridCol w:w="1560"/>
        <w:gridCol w:w="1728"/>
        <w:gridCol w:w="1559"/>
        <w:gridCol w:w="1559"/>
      </w:tblGrid>
      <w:tr w:rsidR="00430596" w14:paraId="2D7B5B00" w14:textId="77777777" w:rsidTr="00A27DDB">
        <w:tc>
          <w:tcPr>
            <w:tcW w:w="2382" w:type="dxa"/>
            <w:tcBorders>
              <w:top w:val="single" w:sz="4" w:space="0" w:color="auto"/>
              <w:left w:val="single" w:sz="4" w:space="0" w:color="auto"/>
              <w:bottom w:val="single" w:sz="4" w:space="0" w:color="auto"/>
              <w:right w:val="single" w:sz="4" w:space="0" w:color="auto"/>
            </w:tcBorders>
            <w:vAlign w:val="center"/>
          </w:tcPr>
          <w:p w14:paraId="315EBAFA" w14:textId="77777777" w:rsidR="00430596" w:rsidRDefault="00430596" w:rsidP="00430596">
            <w:pPr>
              <w:ind w:left="170" w:right="85"/>
              <w:jc w:val="center"/>
              <w:rPr>
                <w:b/>
                <w:bCs/>
                <w:lang w:val="pt-BR"/>
              </w:rPr>
            </w:pPr>
            <w:r>
              <w:rPr>
                <w:b/>
                <w:bCs/>
                <w:lang w:val="pt-BR"/>
              </w:rPr>
              <w:t>Số nhóm, lớp</w:t>
            </w:r>
          </w:p>
        </w:tc>
        <w:tc>
          <w:tcPr>
            <w:tcW w:w="1560" w:type="dxa"/>
            <w:tcBorders>
              <w:top w:val="single" w:sz="4" w:space="0" w:color="auto"/>
              <w:left w:val="single" w:sz="4" w:space="0" w:color="auto"/>
              <w:bottom w:val="single" w:sz="4" w:space="0" w:color="auto"/>
              <w:right w:val="single" w:sz="4" w:space="0" w:color="auto"/>
            </w:tcBorders>
            <w:vAlign w:val="center"/>
          </w:tcPr>
          <w:p w14:paraId="4AC6DDBD" w14:textId="77777777" w:rsidR="00430596" w:rsidRDefault="00430596" w:rsidP="00430596">
            <w:pPr>
              <w:ind w:left="170" w:right="85"/>
              <w:jc w:val="center"/>
              <w:rPr>
                <w:b/>
                <w:bCs/>
              </w:rPr>
            </w:pPr>
            <w:r>
              <w:rPr>
                <w:b/>
                <w:bCs/>
              </w:rPr>
              <w:t>Năm học</w:t>
            </w:r>
          </w:p>
          <w:p w14:paraId="6B2AB425" w14:textId="4A357640" w:rsidR="00430596" w:rsidRDefault="00430596" w:rsidP="00430596">
            <w:pPr>
              <w:shd w:val="clear" w:color="auto" w:fill="FFFFFF" w:themeFill="background1"/>
              <w:ind w:right="85"/>
              <w:jc w:val="center"/>
              <w:rPr>
                <w:b/>
                <w:bCs/>
              </w:rPr>
            </w:pPr>
            <w:r>
              <w:rPr>
                <w:b/>
                <w:bCs/>
              </w:rPr>
              <w:t>2019 - 2020</w:t>
            </w:r>
          </w:p>
        </w:tc>
        <w:tc>
          <w:tcPr>
            <w:tcW w:w="1560" w:type="dxa"/>
            <w:tcBorders>
              <w:top w:val="single" w:sz="4" w:space="0" w:color="auto"/>
              <w:left w:val="single" w:sz="4" w:space="0" w:color="auto"/>
              <w:bottom w:val="single" w:sz="4" w:space="0" w:color="auto"/>
              <w:right w:val="single" w:sz="4" w:space="0" w:color="auto"/>
            </w:tcBorders>
            <w:vAlign w:val="center"/>
          </w:tcPr>
          <w:p w14:paraId="00063FE2" w14:textId="77777777" w:rsidR="00430596" w:rsidRDefault="00430596" w:rsidP="00430596">
            <w:pPr>
              <w:ind w:left="170" w:right="85"/>
              <w:jc w:val="center"/>
              <w:rPr>
                <w:b/>
                <w:bCs/>
              </w:rPr>
            </w:pPr>
            <w:r>
              <w:rPr>
                <w:b/>
                <w:bCs/>
              </w:rPr>
              <w:t>Năm học</w:t>
            </w:r>
          </w:p>
          <w:p w14:paraId="260CA000" w14:textId="0ACD7149" w:rsidR="00430596" w:rsidRDefault="00430596" w:rsidP="00430596">
            <w:pPr>
              <w:ind w:right="85"/>
              <w:jc w:val="center"/>
              <w:rPr>
                <w:b/>
                <w:bCs/>
              </w:rPr>
            </w:pPr>
            <w:r>
              <w:rPr>
                <w:b/>
                <w:bCs/>
              </w:rPr>
              <w:t>2020-2021</w:t>
            </w:r>
          </w:p>
        </w:tc>
        <w:tc>
          <w:tcPr>
            <w:tcW w:w="1728" w:type="dxa"/>
            <w:tcBorders>
              <w:top w:val="single" w:sz="4" w:space="0" w:color="auto"/>
              <w:left w:val="single" w:sz="4" w:space="0" w:color="auto"/>
              <w:bottom w:val="single" w:sz="4" w:space="0" w:color="auto"/>
              <w:right w:val="single" w:sz="4" w:space="0" w:color="auto"/>
            </w:tcBorders>
            <w:vAlign w:val="center"/>
          </w:tcPr>
          <w:p w14:paraId="7C302951" w14:textId="77777777" w:rsidR="00430596" w:rsidRDefault="00430596" w:rsidP="00430596">
            <w:pPr>
              <w:ind w:right="85"/>
              <w:jc w:val="center"/>
              <w:rPr>
                <w:b/>
                <w:bCs/>
              </w:rPr>
            </w:pPr>
            <w:r>
              <w:rPr>
                <w:b/>
                <w:bCs/>
              </w:rPr>
              <w:t>Năm học</w:t>
            </w:r>
          </w:p>
          <w:p w14:paraId="68DB217E" w14:textId="5EADFFDC" w:rsidR="00430596" w:rsidRDefault="00430596" w:rsidP="00430596">
            <w:pPr>
              <w:ind w:right="85"/>
              <w:jc w:val="center"/>
              <w:rPr>
                <w:b/>
                <w:bCs/>
              </w:rPr>
            </w:pPr>
            <w:r>
              <w:rPr>
                <w:b/>
                <w:bCs/>
              </w:rPr>
              <w:t>2021-2022</w:t>
            </w:r>
          </w:p>
        </w:tc>
        <w:tc>
          <w:tcPr>
            <w:tcW w:w="1559" w:type="dxa"/>
            <w:tcBorders>
              <w:top w:val="single" w:sz="4" w:space="0" w:color="auto"/>
              <w:left w:val="single" w:sz="4" w:space="0" w:color="auto"/>
              <w:bottom w:val="single" w:sz="4" w:space="0" w:color="auto"/>
              <w:right w:val="single" w:sz="4" w:space="0" w:color="auto"/>
            </w:tcBorders>
            <w:vAlign w:val="center"/>
          </w:tcPr>
          <w:p w14:paraId="39A0C1FB" w14:textId="77777777" w:rsidR="00430596" w:rsidRDefault="00430596" w:rsidP="00430596">
            <w:pPr>
              <w:ind w:left="170" w:right="85"/>
              <w:jc w:val="center"/>
              <w:rPr>
                <w:b/>
                <w:bCs/>
              </w:rPr>
            </w:pPr>
            <w:r>
              <w:rPr>
                <w:b/>
                <w:bCs/>
              </w:rPr>
              <w:t>Năm học</w:t>
            </w:r>
          </w:p>
          <w:p w14:paraId="673E808A" w14:textId="6D98535F" w:rsidR="00430596" w:rsidRDefault="00430596" w:rsidP="00430596">
            <w:pPr>
              <w:ind w:right="85"/>
              <w:jc w:val="center"/>
              <w:rPr>
                <w:b/>
                <w:bCs/>
              </w:rPr>
            </w:pPr>
            <w:r>
              <w:rPr>
                <w:b/>
                <w:bCs/>
              </w:rPr>
              <w:t>2022-2023</w:t>
            </w:r>
          </w:p>
        </w:tc>
        <w:tc>
          <w:tcPr>
            <w:tcW w:w="1559" w:type="dxa"/>
            <w:tcBorders>
              <w:top w:val="single" w:sz="4" w:space="0" w:color="auto"/>
              <w:left w:val="single" w:sz="4" w:space="0" w:color="auto"/>
              <w:bottom w:val="single" w:sz="4" w:space="0" w:color="auto"/>
              <w:right w:val="single" w:sz="4" w:space="0" w:color="auto"/>
            </w:tcBorders>
            <w:vAlign w:val="center"/>
          </w:tcPr>
          <w:p w14:paraId="63D61D79" w14:textId="77777777" w:rsidR="00430596" w:rsidRDefault="00430596" w:rsidP="00430596">
            <w:pPr>
              <w:ind w:right="85"/>
              <w:jc w:val="center"/>
              <w:rPr>
                <w:b/>
                <w:bCs/>
              </w:rPr>
            </w:pPr>
            <w:r>
              <w:rPr>
                <w:b/>
                <w:bCs/>
              </w:rPr>
              <w:t>Năm học</w:t>
            </w:r>
          </w:p>
          <w:p w14:paraId="2835A804" w14:textId="31AFC712" w:rsidR="00430596" w:rsidRDefault="00430596" w:rsidP="00430596">
            <w:pPr>
              <w:ind w:right="85"/>
              <w:jc w:val="center"/>
              <w:rPr>
                <w:b/>
                <w:bCs/>
              </w:rPr>
            </w:pPr>
            <w:r>
              <w:rPr>
                <w:b/>
                <w:bCs/>
              </w:rPr>
              <w:t>2023-2024</w:t>
            </w:r>
          </w:p>
        </w:tc>
      </w:tr>
      <w:tr w:rsidR="00430596" w14:paraId="6E9045C8" w14:textId="77777777" w:rsidTr="00A27DDB">
        <w:trPr>
          <w:trHeight w:val="675"/>
        </w:trPr>
        <w:tc>
          <w:tcPr>
            <w:tcW w:w="2382" w:type="dxa"/>
            <w:tcBorders>
              <w:top w:val="single" w:sz="4" w:space="0" w:color="auto"/>
              <w:left w:val="single" w:sz="4" w:space="0" w:color="auto"/>
              <w:bottom w:val="single" w:sz="4" w:space="0" w:color="auto"/>
              <w:right w:val="single" w:sz="4" w:space="0" w:color="auto"/>
            </w:tcBorders>
          </w:tcPr>
          <w:p w14:paraId="705ED5A8" w14:textId="77777777" w:rsidR="00430596" w:rsidRDefault="00430596" w:rsidP="00430596">
            <w:pPr>
              <w:ind w:left="173" w:right="86"/>
            </w:pPr>
            <w:r>
              <w:t>Nhóm trẻ từ 3 đến 12 tháng tuổi</w:t>
            </w:r>
          </w:p>
        </w:tc>
        <w:tc>
          <w:tcPr>
            <w:tcW w:w="1560" w:type="dxa"/>
            <w:tcBorders>
              <w:top w:val="single" w:sz="4" w:space="0" w:color="auto"/>
              <w:left w:val="single" w:sz="4" w:space="0" w:color="auto"/>
              <w:bottom w:val="single" w:sz="4" w:space="0" w:color="auto"/>
              <w:right w:val="single" w:sz="4" w:space="0" w:color="auto"/>
            </w:tcBorders>
            <w:vAlign w:val="center"/>
          </w:tcPr>
          <w:p w14:paraId="013772E4" w14:textId="067FA922" w:rsidR="00430596" w:rsidRDefault="00430596" w:rsidP="00430596">
            <w:pPr>
              <w:spacing w:line="320" w:lineRule="exact"/>
              <w:ind w:left="170" w:right="85"/>
              <w:jc w:val="center"/>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473F34D3" w14:textId="6A88338B" w:rsidR="00430596" w:rsidRDefault="00430596" w:rsidP="00430596">
            <w:pPr>
              <w:ind w:left="170" w:right="85"/>
              <w:jc w:val="center"/>
            </w:pPr>
            <w:r>
              <w:t>0</w:t>
            </w:r>
          </w:p>
        </w:tc>
        <w:tc>
          <w:tcPr>
            <w:tcW w:w="1728" w:type="dxa"/>
            <w:tcBorders>
              <w:top w:val="single" w:sz="4" w:space="0" w:color="auto"/>
              <w:left w:val="single" w:sz="4" w:space="0" w:color="auto"/>
              <w:bottom w:val="single" w:sz="4" w:space="0" w:color="auto"/>
              <w:right w:val="single" w:sz="4" w:space="0" w:color="auto"/>
            </w:tcBorders>
            <w:vAlign w:val="center"/>
          </w:tcPr>
          <w:p w14:paraId="5EDA4BA2" w14:textId="3F74CB77" w:rsidR="00430596" w:rsidRDefault="00430596" w:rsidP="00430596">
            <w:pPr>
              <w:ind w:left="170" w:right="85"/>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14:paraId="77946801" w14:textId="77777777" w:rsidR="00430596" w:rsidRDefault="00430596" w:rsidP="00430596">
            <w:pPr>
              <w:ind w:left="170" w:right="85"/>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14:paraId="1366EC9F" w14:textId="77777777" w:rsidR="00430596" w:rsidRDefault="00430596" w:rsidP="00430596">
            <w:pPr>
              <w:ind w:left="170" w:right="85"/>
              <w:jc w:val="center"/>
            </w:pPr>
            <w:r>
              <w:t>0</w:t>
            </w:r>
          </w:p>
        </w:tc>
      </w:tr>
      <w:tr w:rsidR="00430596" w14:paraId="3A60E5B0" w14:textId="77777777" w:rsidTr="00A27DDB">
        <w:tc>
          <w:tcPr>
            <w:tcW w:w="2382" w:type="dxa"/>
            <w:tcBorders>
              <w:top w:val="single" w:sz="4" w:space="0" w:color="auto"/>
              <w:left w:val="single" w:sz="4" w:space="0" w:color="auto"/>
              <w:bottom w:val="single" w:sz="4" w:space="0" w:color="auto"/>
              <w:right w:val="single" w:sz="4" w:space="0" w:color="auto"/>
            </w:tcBorders>
          </w:tcPr>
          <w:p w14:paraId="2FD20870" w14:textId="77777777" w:rsidR="00430596" w:rsidRDefault="00430596" w:rsidP="00430596">
            <w:pPr>
              <w:ind w:left="173" w:right="86"/>
            </w:pPr>
            <w:r>
              <w:t>Nhóm trẻ từ 13 đến 24 tháng tuổi</w:t>
            </w:r>
          </w:p>
        </w:tc>
        <w:tc>
          <w:tcPr>
            <w:tcW w:w="1560" w:type="dxa"/>
            <w:tcBorders>
              <w:top w:val="single" w:sz="4" w:space="0" w:color="auto"/>
              <w:left w:val="single" w:sz="4" w:space="0" w:color="auto"/>
              <w:bottom w:val="single" w:sz="4" w:space="0" w:color="auto"/>
              <w:right w:val="single" w:sz="4" w:space="0" w:color="auto"/>
            </w:tcBorders>
            <w:vAlign w:val="center"/>
          </w:tcPr>
          <w:p w14:paraId="279A710D" w14:textId="062E3A01" w:rsidR="00430596" w:rsidRDefault="00430596" w:rsidP="00430596">
            <w:pPr>
              <w:spacing w:line="320" w:lineRule="exact"/>
              <w:ind w:left="170" w:right="85"/>
              <w:jc w:val="center"/>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6AEFDAAF" w14:textId="3673E5D8" w:rsidR="00430596" w:rsidRDefault="00430596" w:rsidP="00430596">
            <w:pPr>
              <w:ind w:left="170" w:right="85"/>
              <w:jc w:val="center"/>
            </w:pPr>
            <w:r>
              <w:t>0</w:t>
            </w:r>
          </w:p>
        </w:tc>
        <w:tc>
          <w:tcPr>
            <w:tcW w:w="1728" w:type="dxa"/>
            <w:tcBorders>
              <w:top w:val="single" w:sz="4" w:space="0" w:color="auto"/>
              <w:left w:val="single" w:sz="4" w:space="0" w:color="auto"/>
              <w:bottom w:val="single" w:sz="4" w:space="0" w:color="auto"/>
              <w:right w:val="single" w:sz="4" w:space="0" w:color="auto"/>
            </w:tcBorders>
            <w:vAlign w:val="center"/>
          </w:tcPr>
          <w:p w14:paraId="0EA5590C" w14:textId="7EAE6A78" w:rsidR="00430596" w:rsidRDefault="00430596" w:rsidP="00430596">
            <w:pPr>
              <w:ind w:left="170" w:right="85"/>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14:paraId="7855E35E" w14:textId="77777777" w:rsidR="00430596" w:rsidRDefault="00430596" w:rsidP="00430596">
            <w:pPr>
              <w:ind w:left="170" w:right="85"/>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14:paraId="12008E54" w14:textId="77777777" w:rsidR="00430596" w:rsidRDefault="00430596" w:rsidP="00430596">
            <w:pPr>
              <w:ind w:left="170" w:right="85"/>
              <w:jc w:val="center"/>
            </w:pPr>
            <w:r>
              <w:t>0</w:t>
            </w:r>
          </w:p>
        </w:tc>
      </w:tr>
      <w:tr w:rsidR="00430596" w14:paraId="3D1A41D5" w14:textId="77777777" w:rsidTr="00A27DDB">
        <w:tc>
          <w:tcPr>
            <w:tcW w:w="2382" w:type="dxa"/>
            <w:tcBorders>
              <w:top w:val="single" w:sz="4" w:space="0" w:color="auto"/>
              <w:left w:val="single" w:sz="4" w:space="0" w:color="auto"/>
              <w:bottom w:val="single" w:sz="4" w:space="0" w:color="auto"/>
              <w:right w:val="single" w:sz="4" w:space="0" w:color="auto"/>
            </w:tcBorders>
          </w:tcPr>
          <w:p w14:paraId="32585B1E" w14:textId="77777777" w:rsidR="00430596" w:rsidRDefault="00430596" w:rsidP="00430596">
            <w:pPr>
              <w:ind w:left="173" w:right="86"/>
            </w:pPr>
            <w:r>
              <w:t>Nhóm trẻ từ 25 đến 36 tháng tuổi</w:t>
            </w:r>
          </w:p>
        </w:tc>
        <w:tc>
          <w:tcPr>
            <w:tcW w:w="1560" w:type="dxa"/>
            <w:tcBorders>
              <w:top w:val="single" w:sz="4" w:space="0" w:color="auto"/>
              <w:left w:val="single" w:sz="4" w:space="0" w:color="auto"/>
              <w:bottom w:val="single" w:sz="4" w:space="0" w:color="auto"/>
              <w:right w:val="single" w:sz="4" w:space="0" w:color="auto"/>
            </w:tcBorders>
            <w:vAlign w:val="center"/>
          </w:tcPr>
          <w:p w14:paraId="02AC60FF" w14:textId="17457320" w:rsidR="00430596" w:rsidRDefault="00430596" w:rsidP="00430596">
            <w:pPr>
              <w:spacing w:line="320" w:lineRule="exact"/>
              <w:ind w:left="170" w:right="85"/>
              <w:jc w:val="center"/>
            </w:pPr>
            <w:r>
              <w:t>01</w:t>
            </w:r>
          </w:p>
        </w:tc>
        <w:tc>
          <w:tcPr>
            <w:tcW w:w="1560" w:type="dxa"/>
            <w:tcBorders>
              <w:top w:val="single" w:sz="4" w:space="0" w:color="auto"/>
              <w:left w:val="single" w:sz="4" w:space="0" w:color="auto"/>
              <w:bottom w:val="single" w:sz="4" w:space="0" w:color="auto"/>
              <w:right w:val="single" w:sz="4" w:space="0" w:color="auto"/>
            </w:tcBorders>
            <w:vAlign w:val="center"/>
          </w:tcPr>
          <w:p w14:paraId="2A11DAF9" w14:textId="5E5E5C6E" w:rsidR="00430596" w:rsidRDefault="00430596" w:rsidP="00430596">
            <w:pPr>
              <w:ind w:left="170" w:right="85"/>
              <w:jc w:val="center"/>
            </w:pPr>
            <w:r>
              <w:t>01</w:t>
            </w:r>
          </w:p>
        </w:tc>
        <w:tc>
          <w:tcPr>
            <w:tcW w:w="1728" w:type="dxa"/>
            <w:tcBorders>
              <w:top w:val="single" w:sz="4" w:space="0" w:color="auto"/>
              <w:left w:val="single" w:sz="4" w:space="0" w:color="auto"/>
              <w:bottom w:val="single" w:sz="4" w:space="0" w:color="auto"/>
              <w:right w:val="single" w:sz="4" w:space="0" w:color="auto"/>
            </w:tcBorders>
            <w:vAlign w:val="center"/>
          </w:tcPr>
          <w:p w14:paraId="0A0A4F1D" w14:textId="60466867" w:rsidR="00430596" w:rsidRDefault="00430596" w:rsidP="00430596">
            <w:pPr>
              <w:ind w:left="170" w:right="85"/>
              <w:jc w:val="center"/>
            </w:pPr>
            <w:r>
              <w:t>01</w:t>
            </w:r>
          </w:p>
        </w:tc>
        <w:tc>
          <w:tcPr>
            <w:tcW w:w="1559" w:type="dxa"/>
            <w:tcBorders>
              <w:top w:val="single" w:sz="4" w:space="0" w:color="auto"/>
              <w:left w:val="single" w:sz="4" w:space="0" w:color="auto"/>
              <w:bottom w:val="single" w:sz="4" w:space="0" w:color="auto"/>
              <w:right w:val="single" w:sz="4" w:space="0" w:color="auto"/>
            </w:tcBorders>
            <w:vAlign w:val="center"/>
          </w:tcPr>
          <w:p w14:paraId="4889CF0C" w14:textId="77777777" w:rsidR="00430596" w:rsidRDefault="00430596" w:rsidP="00430596">
            <w:pPr>
              <w:ind w:left="170" w:right="85"/>
              <w:jc w:val="center"/>
              <w:rPr>
                <w:highlight w:val="yellow"/>
              </w:rPr>
            </w:pPr>
            <w:r>
              <w:t>01</w:t>
            </w:r>
          </w:p>
        </w:tc>
        <w:tc>
          <w:tcPr>
            <w:tcW w:w="1559" w:type="dxa"/>
            <w:tcBorders>
              <w:top w:val="single" w:sz="4" w:space="0" w:color="auto"/>
              <w:left w:val="single" w:sz="4" w:space="0" w:color="auto"/>
              <w:bottom w:val="single" w:sz="4" w:space="0" w:color="auto"/>
              <w:right w:val="single" w:sz="4" w:space="0" w:color="auto"/>
            </w:tcBorders>
            <w:vAlign w:val="center"/>
          </w:tcPr>
          <w:p w14:paraId="69D8CC15" w14:textId="77777777" w:rsidR="00430596" w:rsidRDefault="00430596" w:rsidP="00430596">
            <w:pPr>
              <w:ind w:left="170" w:right="85"/>
              <w:jc w:val="center"/>
              <w:rPr>
                <w:highlight w:val="yellow"/>
              </w:rPr>
            </w:pPr>
            <w:r>
              <w:t>01</w:t>
            </w:r>
          </w:p>
        </w:tc>
      </w:tr>
      <w:tr w:rsidR="00430596" w14:paraId="7EE84EE0" w14:textId="77777777" w:rsidTr="00A27DDB">
        <w:tc>
          <w:tcPr>
            <w:tcW w:w="2382" w:type="dxa"/>
            <w:tcBorders>
              <w:top w:val="single" w:sz="4" w:space="0" w:color="auto"/>
              <w:left w:val="single" w:sz="4" w:space="0" w:color="auto"/>
              <w:bottom w:val="single" w:sz="4" w:space="0" w:color="auto"/>
              <w:right w:val="single" w:sz="4" w:space="0" w:color="auto"/>
            </w:tcBorders>
          </w:tcPr>
          <w:p w14:paraId="335C5A0D" w14:textId="77777777" w:rsidR="00430596" w:rsidRDefault="00430596" w:rsidP="00430596">
            <w:pPr>
              <w:ind w:left="173" w:right="86"/>
            </w:pPr>
            <w:r>
              <w:t>Số lớp mẫu giáo 3-4 tuổi</w:t>
            </w:r>
          </w:p>
        </w:tc>
        <w:tc>
          <w:tcPr>
            <w:tcW w:w="1560" w:type="dxa"/>
            <w:tcBorders>
              <w:top w:val="single" w:sz="4" w:space="0" w:color="auto"/>
              <w:left w:val="single" w:sz="4" w:space="0" w:color="auto"/>
              <w:bottom w:val="single" w:sz="4" w:space="0" w:color="auto"/>
              <w:right w:val="single" w:sz="4" w:space="0" w:color="auto"/>
            </w:tcBorders>
            <w:vAlign w:val="center"/>
          </w:tcPr>
          <w:p w14:paraId="78F77E1C" w14:textId="650CBE93" w:rsidR="00430596" w:rsidRDefault="00430596" w:rsidP="00430596">
            <w:pPr>
              <w:spacing w:line="320" w:lineRule="exact"/>
              <w:ind w:left="170" w:right="85"/>
              <w:jc w:val="center"/>
            </w:pPr>
            <w:r>
              <w:t>02</w:t>
            </w:r>
          </w:p>
        </w:tc>
        <w:tc>
          <w:tcPr>
            <w:tcW w:w="1560" w:type="dxa"/>
            <w:tcBorders>
              <w:top w:val="single" w:sz="4" w:space="0" w:color="auto"/>
              <w:left w:val="single" w:sz="4" w:space="0" w:color="auto"/>
              <w:bottom w:val="single" w:sz="4" w:space="0" w:color="auto"/>
              <w:right w:val="single" w:sz="4" w:space="0" w:color="auto"/>
            </w:tcBorders>
            <w:vAlign w:val="center"/>
          </w:tcPr>
          <w:p w14:paraId="49ADECC3" w14:textId="34F80CB5" w:rsidR="00430596" w:rsidRDefault="00430596" w:rsidP="00430596">
            <w:pPr>
              <w:ind w:left="170" w:right="85"/>
              <w:jc w:val="center"/>
            </w:pPr>
            <w:r>
              <w:t>01</w:t>
            </w:r>
          </w:p>
        </w:tc>
        <w:tc>
          <w:tcPr>
            <w:tcW w:w="1728" w:type="dxa"/>
            <w:tcBorders>
              <w:top w:val="single" w:sz="4" w:space="0" w:color="auto"/>
              <w:left w:val="single" w:sz="4" w:space="0" w:color="auto"/>
              <w:bottom w:val="single" w:sz="4" w:space="0" w:color="auto"/>
              <w:right w:val="single" w:sz="4" w:space="0" w:color="auto"/>
            </w:tcBorders>
            <w:vAlign w:val="center"/>
          </w:tcPr>
          <w:p w14:paraId="3060C098" w14:textId="54A9DB76" w:rsidR="00430596" w:rsidRDefault="00430596" w:rsidP="00430596">
            <w:pPr>
              <w:ind w:left="170" w:right="85"/>
              <w:jc w:val="center"/>
            </w:pPr>
            <w:r>
              <w:t>02</w:t>
            </w:r>
          </w:p>
        </w:tc>
        <w:tc>
          <w:tcPr>
            <w:tcW w:w="1559" w:type="dxa"/>
            <w:tcBorders>
              <w:top w:val="single" w:sz="4" w:space="0" w:color="auto"/>
              <w:left w:val="single" w:sz="4" w:space="0" w:color="auto"/>
              <w:bottom w:val="single" w:sz="4" w:space="0" w:color="auto"/>
              <w:right w:val="single" w:sz="4" w:space="0" w:color="auto"/>
            </w:tcBorders>
            <w:vAlign w:val="center"/>
          </w:tcPr>
          <w:p w14:paraId="0AC95333" w14:textId="7920C3D1" w:rsidR="00430596" w:rsidRDefault="00430596" w:rsidP="00430596">
            <w:pPr>
              <w:ind w:left="170" w:right="85"/>
              <w:jc w:val="center"/>
            </w:pPr>
            <w:r>
              <w:t>02</w:t>
            </w:r>
          </w:p>
        </w:tc>
        <w:tc>
          <w:tcPr>
            <w:tcW w:w="1559" w:type="dxa"/>
            <w:tcBorders>
              <w:top w:val="single" w:sz="4" w:space="0" w:color="auto"/>
              <w:left w:val="single" w:sz="4" w:space="0" w:color="auto"/>
              <w:bottom w:val="single" w:sz="4" w:space="0" w:color="auto"/>
              <w:right w:val="single" w:sz="4" w:space="0" w:color="auto"/>
            </w:tcBorders>
            <w:vAlign w:val="center"/>
          </w:tcPr>
          <w:p w14:paraId="6889860B" w14:textId="54587C22" w:rsidR="00430596" w:rsidRDefault="00430596" w:rsidP="00430596">
            <w:pPr>
              <w:ind w:left="170" w:right="85"/>
              <w:jc w:val="center"/>
            </w:pPr>
            <w:r>
              <w:t>02</w:t>
            </w:r>
          </w:p>
        </w:tc>
      </w:tr>
      <w:tr w:rsidR="00430596" w14:paraId="30881FF5" w14:textId="77777777" w:rsidTr="00A27DDB">
        <w:tc>
          <w:tcPr>
            <w:tcW w:w="2382" w:type="dxa"/>
            <w:tcBorders>
              <w:top w:val="single" w:sz="4" w:space="0" w:color="auto"/>
              <w:left w:val="single" w:sz="4" w:space="0" w:color="auto"/>
              <w:bottom w:val="single" w:sz="4" w:space="0" w:color="auto"/>
              <w:right w:val="single" w:sz="4" w:space="0" w:color="auto"/>
            </w:tcBorders>
          </w:tcPr>
          <w:p w14:paraId="3126E362" w14:textId="77777777" w:rsidR="00430596" w:rsidRDefault="00430596" w:rsidP="00430596">
            <w:pPr>
              <w:ind w:left="173" w:right="86"/>
            </w:pPr>
            <w:r>
              <w:t>Số lớp mẫu giáo 4-5 tuổi</w:t>
            </w:r>
          </w:p>
        </w:tc>
        <w:tc>
          <w:tcPr>
            <w:tcW w:w="1560" w:type="dxa"/>
            <w:tcBorders>
              <w:top w:val="single" w:sz="4" w:space="0" w:color="auto"/>
              <w:left w:val="single" w:sz="4" w:space="0" w:color="auto"/>
              <w:bottom w:val="single" w:sz="4" w:space="0" w:color="auto"/>
              <w:right w:val="single" w:sz="4" w:space="0" w:color="auto"/>
            </w:tcBorders>
            <w:vAlign w:val="center"/>
          </w:tcPr>
          <w:p w14:paraId="3BEDF1C1" w14:textId="2B0C4689" w:rsidR="00430596" w:rsidRDefault="00430596" w:rsidP="00430596">
            <w:pPr>
              <w:spacing w:line="320" w:lineRule="exact"/>
              <w:ind w:left="170" w:right="85"/>
              <w:jc w:val="center"/>
            </w:pPr>
            <w:r>
              <w:t>03</w:t>
            </w:r>
          </w:p>
        </w:tc>
        <w:tc>
          <w:tcPr>
            <w:tcW w:w="1560" w:type="dxa"/>
            <w:tcBorders>
              <w:top w:val="single" w:sz="4" w:space="0" w:color="auto"/>
              <w:left w:val="single" w:sz="4" w:space="0" w:color="auto"/>
              <w:bottom w:val="single" w:sz="4" w:space="0" w:color="auto"/>
              <w:right w:val="single" w:sz="4" w:space="0" w:color="auto"/>
            </w:tcBorders>
            <w:vAlign w:val="center"/>
          </w:tcPr>
          <w:p w14:paraId="32605A12" w14:textId="10FAB3E3" w:rsidR="00430596" w:rsidRDefault="00430596" w:rsidP="00430596">
            <w:pPr>
              <w:ind w:left="170" w:right="85"/>
              <w:jc w:val="center"/>
            </w:pPr>
            <w:r>
              <w:t>03</w:t>
            </w:r>
          </w:p>
        </w:tc>
        <w:tc>
          <w:tcPr>
            <w:tcW w:w="1728" w:type="dxa"/>
            <w:tcBorders>
              <w:top w:val="single" w:sz="4" w:space="0" w:color="auto"/>
              <w:left w:val="single" w:sz="4" w:space="0" w:color="auto"/>
              <w:bottom w:val="single" w:sz="4" w:space="0" w:color="auto"/>
              <w:right w:val="single" w:sz="4" w:space="0" w:color="auto"/>
            </w:tcBorders>
            <w:vAlign w:val="center"/>
          </w:tcPr>
          <w:p w14:paraId="356C4007" w14:textId="45020F54" w:rsidR="00430596" w:rsidRDefault="00430596" w:rsidP="00430596">
            <w:pPr>
              <w:ind w:left="170" w:right="85"/>
              <w:jc w:val="center"/>
            </w:pPr>
            <w:r>
              <w:t>02</w:t>
            </w:r>
          </w:p>
        </w:tc>
        <w:tc>
          <w:tcPr>
            <w:tcW w:w="1559" w:type="dxa"/>
            <w:tcBorders>
              <w:top w:val="single" w:sz="4" w:space="0" w:color="auto"/>
              <w:left w:val="single" w:sz="4" w:space="0" w:color="auto"/>
              <w:bottom w:val="single" w:sz="4" w:space="0" w:color="auto"/>
              <w:right w:val="single" w:sz="4" w:space="0" w:color="auto"/>
            </w:tcBorders>
            <w:vAlign w:val="center"/>
          </w:tcPr>
          <w:p w14:paraId="14E11E11" w14:textId="05CF463C" w:rsidR="00430596" w:rsidRDefault="00430596" w:rsidP="00430596">
            <w:pPr>
              <w:ind w:left="170" w:right="85"/>
              <w:jc w:val="center"/>
            </w:pPr>
            <w:r>
              <w:t>02</w:t>
            </w:r>
          </w:p>
        </w:tc>
        <w:tc>
          <w:tcPr>
            <w:tcW w:w="1559" w:type="dxa"/>
            <w:tcBorders>
              <w:top w:val="single" w:sz="4" w:space="0" w:color="auto"/>
              <w:left w:val="single" w:sz="4" w:space="0" w:color="auto"/>
              <w:bottom w:val="single" w:sz="4" w:space="0" w:color="auto"/>
              <w:right w:val="single" w:sz="4" w:space="0" w:color="auto"/>
            </w:tcBorders>
            <w:vAlign w:val="center"/>
          </w:tcPr>
          <w:p w14:paraId="1B4B3DA2" w14:textId="2D2E1C98" w:rsidR="00430596" w:rsidRDefault="00430596" w:rsidP="00430596">
            <w:pPr>
              <w:ind w:left="170" w:right="85"/>
              <w:jc w:val="center"/>
            </w:pPr>
            <w:r>
              <w:t>02</w:t>
            </w:r>
          </w:p>
        </w:tc>
      </w:tr>
      <w:tr w:rsidR="00430596" w14:paraId="444099C2" w14:textId="77777777" w:rsidTr="00A27DDB">
        <w:tc>
          <w:tcPr>
            <w:tcW w:w="2382" w:type="dxa"/>
            <w:tcBorders>
              <w:top w:val="single" w:sz="4" w:space="0" w:color="auto"/>
              <w:left w:val="single" w:sz="4" w:space="0" w:color="auto"/>
              <w:bottom w:val="single" w:sz="4" w:space="0" w:color="auto"/>
              <w:right w:val="single" w:sz="4" w:space="0" w:color="auto"/>
            </w:tcBorders>
          </w:tcPr>
          <w:p w14:paraId="713EC501" w14:textId="77777777" w:rsidR="00430596" w:rsidRDefault="00430596" w:rsidP="00430596">
            <w:pPr>
              <w:ind w:left="173" w:right="86"/>
            </w:pPr>
            <w:r>
              <w:t>Số lớp mẫu giáo 5-6 tuổi</w:t>
            </w:r>
          </w:p>
        </w:tc>
        <w:tc>
          <w:tcPr>
            <w:tcW w:w="1560" w:type="dxa"/>
            <w:tcBorders>
              <w:top w:val="single" w:sz="4" w:space="0" w:color="auto"/>
              <w:left w:val="single" w:sz="4" w:space="0" w:color="auto"/>
              <w:bottom w:val="single" w:sz="4" w:space="0" w:color="auto"/>
              <w:right w:val="single" w:sz="4" w:space="0" w:color="auto"/>
            </w:tcBorders>
            <w:vAlign w:val="center"/>
          </w:tcPr>
          <w:p w14:paraId="1018B0C0" w14:textId="7CD3D531" w:rsidR="00430596" w:rsidRDefault="00430596" w:rsidP="00430596">
            <w:pPr>
              <w:spacing w:line="320" w:lineRule="exact"/>
              <w:ind w:left="170" w:right="85"/>
              <w:jc w:val="center"/>
            </w:pPr>
            <w:r>
              <w:t>04</w:t>
            </w:r>
          </w:p>
        </w:tc>
        <w:tc>
          <w:tcPr>
            <w:tcW w:w="1560" w:type="dxa"/>
            <w:tcBorders>
              <w:top w:val="single" w:sz="4" w:space="0" w:color="auto"/>
              <w:left w:val="single" w:sz="4" w:space="0" w:color="auto"/>
              <w:bottom w:val="single" w:sz="4" w:space="0" w:color="auto"/>
              <w:right w:val="single" w:sz="4" w:space="0" w:color="auto"/>
            </w:tcBorders>
            <w:vAlign w:val="center"/>
          </w:tcPr>
          <w:p w14:paraId="1E41731E" w14:textId="65A6AED0" w:rsidR="00430596" w:rsidRDefault="00430596" w:rsidP="00430596">
            <w:pPr>
              <w:ind w:left="170" w:right="85"/>
              <w:jc w:val="center"/>
            </w:pPr>
            <w:r>
              <w:t>04</w:t>
            </w:r>
          </w:p>
        </w:tc>
        <w:tc>
          <w:tcPr>
            <w:tcW w:w="1728" w:type="dxa"/>
            <w:tcBorders>
              <w:top w:val="single" w:sz="4" w:space="0" w:color="auto"/>
              <w:left w:val="single" w:sz="4" w:space="0" w:color="auto"/>
              <w:bottom w:val="single" w:sz="4" w:space="0" w:color="auto"/>
              <w:right w:val="single" w:sz="4" w:space="0" w:color="auto"/>
            </w:tcBorders>
            <w:vAlign w:val="center"/>
          </w:tcPr>
          <w:p w14:paraId="4FEA16AC" w14:textId="1D9D97C3" w:rsidR="00430596" w:rsidRDefault="00430596" w:rsidP="00430596">
            <w:pPr>
              <w:ind w:left="170" w:right="85"/>
              <w:jc w:val="center"/>
            </w:pPr>
            <w:r>
              <w:t>04</w:t>
            </w:r>
          </w:p>
        </w:tc>
        <w:tc>
          <w:tcPr>
            <w:tcW w:w="1559" w:type="dxa"/>
            <w:tcBorders>
              <w:top w:val="single" w:sz="4" w:space="0" w:color="auto"/>
              <w:left w:val="single" w:sz="4" w:space="0" w:color="auto"/>
              <w:bottom w:val="single" w:sz="4" w:space="0" w:color="auto"/>
              <w:right w:val="single" w:sz="4" w:space="0" w:color="auto"/>
            </w:tcBorders>
            <w:vAlign w:val="center"/>
          </w:tcPr>
          <w:p w14:paraId="627496FB" w14:textId="77777777" w:rsidR="00430596" w:rsidRDefault="00430596" w:rsidP="00430596">
            <w:pPr>
              <w:ind w:left="170" w:right="85"/>
              <w:jc w:val="center"/>
            </w:pPr>
            <w:r>
              <w:t>04</w:t>
            </w:r>
          </w:p>
        </w:tc>
        <w:tc>
          <w:tcPr>
            <w:tcW w:w="1559" w:type="dxa"/>
            <w:tcBorders>
              <w:top w:val="single" w:sz="4" w:space="0" w:color="auto"/>
              <w:left w:val="single" w:sz="4" w:space="0" w:color="auto"/>
              <w:bottom w:val="single" w:sz="4" w:space="0" w:color="auto"/>
              <w:right w:val="single" w:sz="4" w:space="0" w:color="auto"/>
            </w:tcBorders>
            <w:vAlign w:val="center"/>
          </w:tcPr>
          <w:p w14:paraId="2DD0F480" w14:textId="77777777" w:rsidR="00430596" w:rsidRDefault="00430596" w:rsidP="00430596">
            <w:pPr>
              <w:ind w:left="170" w:right="85"/>
              <w:jc w:val="center"/>
            </w:pPr>
            <w:r>
              <w:t>04</w:t>
            </w:r>
          </w:p>
        </w:tc>
      </w:tr>
      <w:tr w:rsidR="00430596" w14:paraId="2E29CD69" w14:textId="77777777" w:rsidTr="00A27DDB">
        <w:trPr>
          <w:trHeight w:val="77"/>
        </w:trPr>
        <w:tc>
          <w:tcPr>
            <w:tcW w:w="2382" w:type="dxa"/>
            <w:tcBorders>
              <w:top w:val="single" w:sz="4" w:space="0" w:color="auto"/>
              <w:left w:val="single" w:sz="4" w:space="0" w:color="auto"/>
              <w:bottom w:val="single" w:sz="4" w:space="0" w:color="auto"/>
              <w:right w:val="single" w:sz="4" w:space="0" w:color="auto"/>
            </w:tcBorders>
          </w:tcPr>
          <w:p w14:paraId="7D577759" w14:textId="77777777" w:rsidR="00430596" w:rsidRDefault="00430596" w:rsidP="00430596">
            <w:pPr>
              <w:ind w:left="170" w:right="85"/>
              <w:rPr>
                <w:b/>
                <w:lang w:val="pt-BR"/>
              </w:rPr>
            </w:pPr>
          </w:p>
          <w:p w14:paraId="1F8A834D" w14:textId="77777777" w:rsidR="00430596" w:rsidRDefault="00430596" w:rsidP="00430596">
            <w:pPr>
              <w:ind w:left="170" w:right="85"/>
              <w:rPr>
                <w:b/>
                <w:lang w:val="pt-BR"/>
              </w:rPr>
            </w:pPr>
            <w:r>
              <w:rPr>
                <w:b/>
                <w:lang w:val="pt-BR"/>
              </w:rPr>
              <w:t>Cộng</w:t>
            </w:r>
          </w:p>
          <w:p w14:paraId="1FDBDF17" w14:textId="77777777" w:rsidR="00430596" w:rsidRDefault="00430596" w:rsidP="00430596">
            <w:pPr>
              <w:ind w:left="170" w:right="85"/>
              <w:rPr>
                <w:b/>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14:paraId="510A3F16" w14:textId="468D3EB3" w:rsidR="00430596" w:rsidRDefault="00430596" w:rsidP="00430596">
            <w:pPr>
              <w:spacing w:line="320" w:lineRule="exact"/>
              <w:ind w:left="170" w:right="85"/>
              <w:jc w:val="center"/>
              <w:rPr>
                <w:b/>
                <w:lang w:val="pt-BR"/>
              </w:rPr>
            </w:pPr>
            <w:r>
              <w:rPr>
                <w:b/>
              </w:rPr>
              <w:t>09</w:t>
            </w:r>
          </w:p>
        </w:tc>
        <w:tc>
          <w:tcPr>
            <w:tcW w:w="1560" w:type="dxa"/>
            <w:tcBorders>
              <w:top w:val="single" w:sz="4" w:space="0" w:color="auto"/>
              <w:left w:val="single" w:sz="4" w:space="0" w:color="auto"/>
              <w:bottom w:val="single" w:sz="4" w:space="0" w:color="auto"/>
              <w:right w:val="single" w:sz="4" w:space="0" w:color="auto"/>
            </w:tcBorders>
            <w:vAlign w:val="center"/>
          </w:tcPr>
          <w:p w14:paraId="1122FEA5" w14:textId="33AB2A67" w:rsidR="00430596" w:rsidRDefault="00430596" w:rsidP="00430596">
            <w:pPr>
              <w:ind w:left="170" w:right="85"/>
              <w:jc w:val="center"/>
              <w:rPr>
                <w:b/>
                <w:lang w:val="pt-BR"/>
              </w:rPr>
            </w:pPr>
            <w:r>
              <w:rPr>
                <w:b/>
              </w:rPr>
              <w:t>09</w:t>
            </w:r>
          </w:p>
        </w:tc>
        <w:tc>
          <w:tcPr>
            <w:tcW w:w="1728" w:type="dxa"/>
            <w:tcBorders>
              <w:top w:val="single" w:sz="4" w:space="0" w:color="auto"/>
              <w:left w:val="single" w:sz="4" w:space="0" w:color="auto"/>
              <w:bottom w:val="single" w:sz="4" w:space="0" w:color="auto"/>
              <w:right w:val="single" w:sz="4" w:space="0" w:color="auto"/>
            </w:tcBorders>
            <w:vAlign w:val="center"/>
          </w:tcPr>
          <w:p w14:paraId="068FB6A5" w14:textId="74758163" w:rsidR="00430596" w:rsidRDefault="00430596" w:rsidP="00430596">
            <w:pPr>
              <w:ind w:left="170" w:right="85"/>
              <w:jc w:val="center"/>
              <w:rPr>
                <w:b/>
              </w:rPr>
            </w:pPr>
            <w:r>
              <w:rPr>
                <w:b/>
              </w:rPr>
              <w:t>09</w:t>
            </w:r>
          </w:p>
        </w:tc>
        <w:tc>
          <w:tcPr>
            <w:tcW w:w="1559" w:type="dxa"/>
            <w:tcBorders>
              <w:top w:val="single" w:sz="4" w:space="0" w:color="auto"/>
              <w:left w:val="single" w:sz="4" w:space="0" w:color="auto"/>
              <w:bottom w:val="single" w:sz="4" w:space="0" w:color="auto"/>
              <w:right w:val="single" w:sz="4" w:space="0" w:color="auto"/>
            </w:tcBorders>
            <w:vAlign w:val="center"/>
          </w:tcPr>
          <w:p w14:paraId="525E7BFB" w14:textId="77777777" w:rsidR="00430596" w:rsidRDefault="00430596" w:rsidP="00430596">
            <w:pPr>
              <w:ind w:left="170" w:right="85"/>
              <w:jc w:val="center"/>
              <w:rPr>
                <w:b/>
              </w:rPr>
            </w:pPr>
            <w:r>
              <w:rPr>
                <w:b/>
              </w:rPr>
              <w:t>09</w:t>
            </w:r>
          </w:p>
        </w:tc>
        <w:tc>
          <w:tcPr>
            <w:tcW w:w="1559" w:type="dxa"/>
            <w:tcBorders>
              <w:top w:val="single" w:sz="4" w:space="0" w:color="auto"/>
              <w:left w:val="single" w:sz="4" w:space="0" w:color="auto"/>
              <w:bottom w:val="single" w:sz="4" w:space="0" w:color="auto"/>
              <w:right w:val="single" w:sz="4" w:space="0" w:color="auto"/>
            </w:tcBorders>
            <w:vAlign w:val="center"/>
          </w:tcPr>
          <w:p w14:paraId="0DC73430" w14:textId="77777777" w:rsidR="00430596" w:rsidRDefault="00430596" w:rsidP="00430596">
            <w:pPr>
              <w:ind w:left="170" w:right="85"/>
              <w:jc w:val="center"/>
              <w:rPr>
                <w:b/>
                <w:lang w:val="pt-BR"/>
              </w:rPr>
            </w:pPr>
            <w:r>
              <w:rPr>
                <w:b/>
                <w:lang w:val="pt-BR"/>
              </w:rPr>
              <w:t>09</w:t>
            </w:r>
          </w:p>
        </w:tc>
      </w:tr>
    </w:tbl>
    <w:p w14:paraId="14BA02EC" w14:textId="77777777" w:rsidR="00A27DDB" w:rsidRDefault="00A27DDB" w:rsidP="00A27DDB">
      <w:pPr>
        <w:pStyle w:val="ListParagraph"/>
        <w:widowControl w:val="0"/>
        <w:tabs>
          <w:tab w:val="left" w:pos="3360"/>
        </w:tabs>
        <w:spacing w:before="120" w:line="360" w:lineRule="auto"/>
        <w:ind w:right="85"/>
        <w:jc w:val="both"/>
        <w:rPr>
          <w:b/>
          <w:bCs/>
          <w:color w:val="000000"/>
          <w:sz w:val="28"/>
          <w:szCs w:val="28"/>
          <w:lang w:val="pt-BR"/>
        </w:rPr>
      </w:pPr>
    </w:p>
    <w:p w14:paraId="3F0EE00A" w14:textId="77777777" w:rsidR="009F31D3" w:rsidRPr="00B12FFB" w:rsidRDefault="009F31D3" w:rsidP="009F31D3">
      <w:pPr>
        <w:pStyle w:val="ListParagraph"/>
        <w:widowControl w:val="0"/>
        <w:numPr>
          <w:ilvl w:val="0"/>
          <w:numId w:val="2"/>
        </w:numPr>
        <w:tabs>
          <w:tab w:val="left" w:pos="3360"/>
        </w:tabs>
        <w:spacing w:before="120" w:line="360" w:lineRule="auto"/>
        <w:ind w:right="85"/>
        <w:jc w:val="both"/>
        <w:rPr>
          <w:b/>
          <w:bCs/>
          <w:color w:val="000000"/>
          <w:sz w:val="28"/>
          <w:szCs w:val="28"/>
          <w:lang w:val="pt-BR"/>
        </w:rPr>
      </w:pPr>
      <w:r w:rsidRPr="00B12FFB">
        <w:rPr>
          <w:b/>
          <w:bCs/>
          <w:color w:val="000000"/>
          <w:sz w:val="28"/>
          <w:szCs w:val="28"/>
          <w:lang w:val="pt-BR"/>
        </w:rPr>
        <w:t>Cơ cấu khối công trình của nhà trường</w:t>
      </w:r>
    </w:p>
    <w:tbl>
      <w:tblPr>
        <w:tblStyle w:val="TableGrid1"/>
        <w:tblW w:w="10348" w:type="dxa"/>
        <w:tblInd w:w="-572" w:type="dxa"/>
        <w:tblLook w:val="04A0" w:firstRow="1" w:lastRow="0" w:firstColumn="1" w:lastColumn="0" w:noHBand="0" w:noVBand="1"/>
      </w:tblPr>
      <w:tblGrid>
        <w:gridCol w:w="802"/>
        <w:gridCol w:w="1818"/>
        <w:gridCol w:w="1245"/>
        <w:gridCol w:w="1233"/>
        <w:gridCol w:w="1233"/>
        <w:gridCol w:w="1233"/>
        <w:gridCol w:w="1233"/>
        <w:gridCol w:w="1551"/>
      </w:tblGrid>
      <w:tr w:rsidR="00430596" w:rsidRPr="0087732C" w14:paraId="5B81AA35" w14:textId="77777777" w:rsidTr="009F31D3">
        <w:tc>
          <w:tcPr>
            <w:tcW w:w="0" w:type="auto"/>
            <w:vAlign w:val="center"/>
          </w:tcPr>
          <w:p w14:paraId="38B5C456" w14:textId="77777777" w:rsidR="0087732C" w:rsidRPr="0087732C" w:rsidRDefault="0087732C" w:rsidP="0087732C">
            <w:pPr>
              <w:ind w:right="-114"/>
              <w:rPr>
                <w:rFonts w:asciiTheme="majorHAnsi" w:eastAsia="Calibri" w:hAnsiTheme="majorHAnsi" w:cstheme="majorHAnsi"/>
                <w:b/>
                <w:bCs/>
                <w:szCs w:val="28"/>
                <w:lang w:val="pt-BR"/>
              </w:rPr>
            </w:pPr>
            <w:r w:rsidRPr="0087732C">
              <w:rPr>
                <w:rFonts w:asciiTheme="majorHAnsi" w:eastAsia="Calibri" w:hAnsiTheme="majorHAnsi" w:cstheme="majorHAnsi"/>
                <w:b/>
                <w:bCs/>
                <w:szCs w:val="28"/>
                <w:lang w:val="pt-BR"/>
              </w:rPr>
              <w:t>T</w:t>
            </w:r>
            <w:r w:rsidR="009F31D3" w:rsidRPr="009F31D3">
              <w:rPr>
                <w:rFonts w:asciiTheme="majorHAnsi" w:eastAsia="Calibri" w:hAnsiTheme="majorHAnsi" w:cstheme="majorHAnsi"/>
                <w:b/>
                <w:bCs/>
                <w:szCs w:val="28"/>
                <w:lang w:val="pt-BR"/>
              </w:rPr>
              <w:t>T</w:t>
            </w:r>
          </w:p>
        </w:tc>
        <w:tc>
          <w:tcPr>
            <w:tcW w:w="0" w:type="auto"/>
            <w:vAlign w:val="center"/>
          </w:tcPr>
          <w:p w14:paraId="3039F5E1" w14:textId="77777777" w:rsidR="0087732C" w:rsidRPr="0087732C" w:rsidRDefault="0087732C" w:rsidP="0087732C">
            <w:pPr>
              <w:ind w:left="170" w:right="85"/>
              <w:jc w:val="center"/>
              <w:rPr>
                <w:rFonts w:asciiTheme="majorHAnsi" w:eastAsia="Calibri" w:hAnsiTheme="majorHAnsi" w:cstheme="majorHAnsi"/>
                <w:b/>
                <w:bCs/>
                <w:szCs w:val="28"/>
                <w:lang w:val="pt-BR"/>
              </w:rPr>
            </w:pPr>
            <w:r w:rsidRPr="0087732C">
              <w:rPr>
                <w:rFonts w:asciiTheme="majorHAnsi" w:eastAsia="Calibri" w:hAnsiTheme="majorHAnsi" w:cstheme="majorHAnsi"/>
                <w:b/>
                <w:bCs/>
                <w:szCs w:val="28"/>
                <w:lang w:val="pt-BR"/>
              </w:rPr>
              <w:t>Số liệu</w:t>
            </w:r>
          </w:p>
        </w:tc>
        <w:tc>
          <w:tcPr>
            <w:tcW w:w="0" w:type="auto"/>
            <w:vAlign w:val="center"/>
          </w:tcPr>
          <w:p w14:paraId="3A9A7C06" w14:textId="2CDCC533" w:rsidR="0087732C" w:rsidRPr="0087732C" w:rsidRDefault="0087732C" w:rsidP="0087732C">
            <w:pPr>
              <w:ind w:right="85"/>
              <w:rPr>
                <w:rFonts w:asciiTheme="majorHAnsi" w:eastAsia="Calibri" w:hAnsiTheme="majorHAnsi" w:cstheme="majorHAnsi"/>
                <w:b/>
                <w:bCs/>
                <w:szCs w:val="28"/>
                <w:lang w:val="pt-BR"/>
              </w:rPr>
            </w:pPr>
            <w:r w:rsidRPr="0087732C">
              <w:rPr>
                <w:rFonts w:asciiTheme="majorHAnsi" w:eastAsia="Calibri" w:hAnsiTheme="majorHAnsi" w:cstheme="majorHAnsi"/>
                <w:b/>
                <w:bCs/>
                <w:szCs w:val="28"/>
                <w:lang w:val="pt-BR"/>
              </w:rPr>
              <w:t>Năm học 201</w:t>
            </w:r>
            <w:r w:rsidR="00430596">
              <w:rPr>
                <w:rFonts w:asciiTheme="majorHAnsi" w:eastAsia="Calibri" w:hAnsiTheme="majorHAnsi" w:cstheme="majorHAnsi"/>
                <w:b/>
                <w:bCs/>
                <w:szCs w:val="28"/>
                <w:lang w:val="pt-BR"/>
              </w:rPr>
              <w:t>9</w:t>
            </w:r>
            <w:r w:rsidRPr="0087732C">
              <w:rPr>
                <w:rFonts w:asciiTheme="majorHAnsi" w:eastAsia="Calibri" w:hAnsiTheme="majorHAnsi" w:cstheme="majorHAnsi"/>
                <w:b/>
                <w:bCs/>
                <w:szCs w:val="28"/>
                <w:lang w:val="pt-BR"/>
              </w:rPr>
              <w:t>- 20</w:t>
            </w:r>
            <w:r w:rsidR="00430596">
              <w:rPr>
                <w:rFonts w:asciiTheme="majorHAnsi" w:eastAsia="Calibri" w:hAnsiTheme="majorHAnsi" w:cstheme="majorHAnsi"/>
                <w:b/>
                <w:bCs/>
                <w:szCs w:val="28"/>
                <w:lang w:val="pt-BR"/>
              </w:rPr>
              <w:t>20</w:t>
            </w:r>
          </w:p>
        </w:tc>
        <w:tc>
          <w:tcPr>
            <w:tcW w:w="0" w:type="auto"/>
            <w:vAlign w:val="center"/>
          </w:tcPr>
          <w:p w14:paraId="5394D05D" w14:textId="113B6757" w:rsidR="0087732C" w:rsidRPr="0087732C" w:rsidRDefault="0087732C" w:rsidP="0087732C">
            <w:pPr>
              <w:ind w:right="85"/>
              <w:rPr>
                <w:rFonts w:asciiTheme="majorHAnsi" w:eastAsia="Calibri" w:hAnsiTheme="majorHAnsi" w:cstheme="majorHAnsi"/>
                <w:b/>
                <w:bCs/>
                <w:szCs w:val="28"/>
                <w:lang w:val="pt-BR"/>
              </w:rPr>
            </w:pPr>
            <w:r w:rsidRPr="0087732C">
              <w:rPr>
                <w:rFonts w:asciiTheme="majorHAnsi" w:eastAsia="Calibri" w:hAnsiTheme="majorHAnsi" w:cstheme="majorHAnsi"/>
                <w:b/>
                <w:bCs/>
                <w:szCs w:val="28"/>
                <w:lang w:val="pt-BR"/>
              </w:rPr>
              <w:t>Năm học 20</w:t>
            </w:r>
            <w:r w:rsidR="00430596">
              <w:rPr>
                <w:rFonts w:asciiTheme="majorHAnsi" w:eastAsia="Calibri" w:hAnsiTheme="majorHAnsi" w:cstheme="majorHAnsi"/>
                <w:b/>
                <w:bCs/>
                <w:szCs w:val="28"/>
                <w:lang w:val="pt-BR"/>
              </w:rPr>
              <w:t>20</w:t>
            </w:r>
            <w:r w:rsidRPr="0087732C">
              <w:rPr>
                <w:rFonts w:asciiTheme="majorHAnsi" w:eastAsia="Calibri" w:hAnsiTheme="majorHAnsi" w:cstheme="majorHAnsi"/>
                <w:b/>
                <w:bCs/>
                <w:szCs w:val="28"/>
                <w:lang w:val="pt-BR"/>
              </w:rPr>
              <w:t>-20</w:t>
            </w:r>
            <w:r w:rsidR="00430596">
              <w:rPr>
                <w:rFonts w:asciiTheme="majorHAnsi" w:eastAsia="Calibri" w:hAnsiTheme="majorHAnsi" w:cstheme="majorHAnsi"/>
                <w:b/>
                <w:bCs/>
                <w:szCs w:val="28"/>
                <w:lang w:val="pt-BR"/>
              </w:rPr>
              <w:t>21</w:t>
            </w:r>
          </w:p>
        </w:tc>
        <w:tc>
          <w:tcPr>
            <w:tcW w:w="0" w:type="auto"/>
            <w:vAlign w:val="center"/>
          </w:tcPr>
          <w:p w14:paraId="0F0A65FE" w14:textId="74031489" w:rsidR="0087732C" w:rsidRPr="0087732C" w:rsidRDefault="0087732C" w:rsidP="0087732C">
            <w:pPr>
              <w:ind w:right="85"/>
              <w:rPr>
                <w:rFonts w:asciiTheme="majorHAnsi" w:eastAsia="Calibri" w:hAnsiTheme="majorHAnsi" w:cstheme="majorHAnsi"/>
                <w:b/>
                <w:bCs/>
                <w:szCs w:val="28"/>
              </w:rPr>
            </w:pPr>
            <w:r w:rsidRPr="0087732C">
              <w:rPr>
                <w:rFonts w:asciiTheme="majorHAnsi" w:eastAsia="Calibri" w:hAnsiTheme="majorHAnsi" w:cstheme="majorHAnsi"/>
                <w:b/>
                <w:bCs/>
                <w:szCs w:val="28"/>
                <w:lang w:val="pt-BR"/>
              </w:rPr>
              <w:t>Năm học 20</w:t>
            </w:r>
            <w:r w:rsidR="00430596">
              <w:rPr>
                <w:rFonts w:asciiTheme="majorHAnsi" w:eastAsia="Calibri" w:hAnsiTheme="majorHAnsi" w:cstheme="majorHAnsi"/>
                <w:b/>
                <w:bCs/>
                <w:szCs w:val="28"/>
                <w:lang w:val="pt-BR"/>
              </w:rPr>
              <w:t>21</w:t>
            </w:r>
            <w:r w:rsidRPr="0087732C">
              <w:rPr>
                <w:rFonts w:asciiTheme="majorHAnsi" w:eastAsia="Calibri" w:hAnsiTheme="majorHAnsi" w:cstheme="majorHAnsi"/>
                <w:b/>
                <w:bCs/>
                <w:szCs w:val="28"/>
                <w:lang w:val="pt-BR"/>
              </w:rPr>
              <w:t>-20</w:t>
            </w:r>
            <w:r w:rsidRPr="0087732C">
              <w:rPr>
                <w:rFonts w:asciiTheme="majorHAnsi" w:eastAsia="Calibri" w:hAnsiTheme="majorHAnsi" w:cstheme="majorHAnsi"/>
                <w:b/>
                <w:bCs/>
                <w:szCs w:val="28"/>
              </w:rPr>
              <w:t>2</w:t>
            </w:r>
            <w:r w:rsidR="00430596">
              <w:rPr>
                <w:rFonts w:asciiTheme="majorHAnsi" w:eastAsia="Calibri" w:hAnsiTheme="majorHAnsi" w:cstheme="majorHAnsi"/>
                <w:b/>
                <w:bCs/>
                <w:szCs w:val="28"/>
              </w:rPr>
              <w:t>2</w:t>
            </w:r>
          </w:p>
        </w:tc>
        <w:tc>
          <w:tcPr>
            <w:tcW w:w="0" w:type="auto"/>
            <w:vAlign w:val="center"/>
          </w:tcPr>
          <w:p w14:paraId="1CF76B76" w14:textId="74C285B4" w:rsidR="0087732C" w:rsidRPr="0087732C" w:rsidRDefault="0087732C" w:rsidP="0087732C">
            <w:pPr>
              <w:ind w:right="85"/>
              <w:rPr>
                <w:rFonts w:asciiTheme="majorHAnsi" w:eastAsia="Calibri" w:hAnsiTheme="majorHAnsi" w:cstheme="majorHAnsi"/>
                <w:b/>
                <w:bCs/>
                <w:szCs w:val="28"/>
              </w:rPr>
            </w:pPr>
            <w:r w:rsidRPr="0087732C">
              <w:rPr>
                <w:rFonts w:asciiTheme="majorHAnsi" w:eastAsia="Calibri" w:hAnsiTheme="majorHAnsi" w:cstheme="majorHAnsi"/>
                <w:b/>
                <w:bCs/>
                <w:szCs w:val="28"/>
                <w:lang w:val="pt-BR"/>
              </w:rPr>
              <w:t>Năm học 20</w:t>
            </w:r>
            <w:r w:rsidRPr="0087732C">
              <w:rPr>
                <w:rFonts w:asciiTheme="majorHAnsi" w:eastAsia="Calibri" w:hAnsiTheme="majorHAnsi" w:cstheme="majorHAnsi"/>
                <w:b/>
                <w:bCs/>
                <w:szCs w:val="28"/>
              </w:rPr>
              <w:t>2</w:t>
            </w:r>
            <w:r w:rsidR="00430596">
              <w:rPr>
                <w:rFonts w:asciiTheme="majorHAnsi" w:eastAsia="Calibri" w:hAnsiTheme="majorHAnsi" w:cstheme="majorHAnsi"/>
                <w:b/>
                <w:bCs/>
                <w:szCs w:val="28"/>
              </w:rPr>
              <w:t>2</w:t>
            </w:r>
            <w:r w:rsidRPr="0087732C">
              <w:rPr>
                <w:rFonts w:asciiTheme="majorHAnsi" w:eastAsia="Calibri" w:hAnsiTheme="majorHAnsi" w:cstheme="majorHAnsi"/>
                <w:b/>
                <w:bCs/>
                <w:szCs w:val="28"/>
                <w:lang w:val="pt-BR"/>
              </w:rPr>
              <w:t>-202</w:t>
            </w:r>
            <w:r w:rsidR="00430596">
              <w:rPr>
                <w:rFonts w:asciiTheme="majorHAnsi" w:eastAsia="Calibri" w:hAnsiTheme="majorHAnsi" w:cstheme="majorHAnsi"/>
                <w:b/>
                <w:bCs/>
                <w:szCs w:val="28"/>
                <w:lang w:val="pt-BR"/>
              </w:rPr>
              <w:t>3</w:t>
            </w:r>
          </w:p>
        </w:tc>
        <w:tc>
          <w:tcPr>
            <w:tcW w:w="0" w:type="auto"/>
            <w:vAlign w:val="center"/>
          </w:tcPr>
          <w:p w14:paraId="5AE24B75" w14:textId="5D7D2B26" w:rsidR="0087732C" w:rsidRPr="0087732C" w:rsidRDefault="0087732C" w:rsidP="0087732C">
            <w:pPr>
              <w:ind w:right="85"/>
              <w:rPr>
                <w:rFonts w:asciiTheme="majorHAnsi" w:eastAsia="Calibri" w:hAnsiTheme="majorHAnsi" w:cstheme="majorHAnsi"/>
                <w:b/>
                <w:bCs/>
                <w:szCs w:val="28"/>
              </w:rPr>
            </w:pPr>
            <w:r w:rsidRPr="0087732C">
              <w:rPr>
                <w:rFonts w:asciiTheme="majorHAnsi" w:eastAsia="Calibri" w:hAnsiTheme="majorHAnsi" w:cstheme="majorHAnsi"/>
                <w:b/>
                <w:bCs/>
                <w:szCs w:val="28"/>
                <w:lang w:val="pt-BR"/>
              </w:rPr>
              <w:t>Năm học 202</w:t>
            </w:r>
            <w:r w:rsidR="00430596">
              <w:rPr>
                <w:rFonts w:asciiTheme="majorHAnsi" w:eastAsia="Calibri" w:hAnsiTheme="majorHAnsi" w:cstheme="majorHAnsi"/>
                <w:b/>
                <w:bCs/>
                <w:szCs w:val="28"/>
                <w:lang w:val="pt-BR"/>
              </w:rPr>
              <w:t>3</w:t>
            </w:r>
            <w:r w:rsidRPr="0087732C">
              <w:rPr>
                <w:rFonts w:asciiTheme="majorHAnsi" w:eastAsia="Calibri" w:hAnsiTheme="majorHAnsi" w:cstheme="majorHAnsi"/>
                <w:b/>
                <w:bCs/>
                <w:szCs w:val="28"/>
                <w:lang w:val="pt-BR"/>
              </w:rPr>
              <w:t>-202</w:t>
            </w:r>
            <w:r w:rsidR="00430596">
              <w:rPr>
                <w:rFonts w:asciiTheme="majorHAnsi" w:eastAsia="Calibri" w:hAnsiTheme="majorHAnsi" w:cstheme="majorHAnsi"/>
                <w:b/>
                <w:bCs/>
                <w:szCs w:val="28"/>
                <w:lang w:val="pt-BR"/>
              </w:rPr>
              <w:t>4</w:t>
            </w:r>
          </w:p>
        </w:tc>
        <w:tc>
          <w:tcPr>
            <w:tcW w:w="1551" w:type="dxa"/>
            <w:vAlign w:val="center"/>
          </w:tcPr>
          <w:p w14:paraId="3675AD2F" w14:textId="77777777" w:rsidR="0087732C" w:rsidRPr="0087732C" w:rsidRDefault="0087732C" w:rsidP="0087732C">
            <w:pPr>
              <w:ind w:right="85"/>
              <w:jc w:val="center"/>
              <w:rPr>
                <w:rFonts w:asciiTheme="majorHAnsi" w:eastAsia="Calibri" w:hAnsiTheme="majorHAnsi" w:cstheme="majorHAnsi"/>
                <w:b/>
                <w:bCs/>
                <w:szCs w:val="28"/>
                <w:lang w:val="pt-BR"/>
              </w:rPr>
            </w:pPr>
            <w:r w:rsidRPr="0087732C">
              <w:rPr>
                <w:rFonts w:asciiTheme="majorHAnsi" w:eastAsia="Calibri" w:hAnsiTheme="majorHAnsi" w:cstheme="majorHAnsi"/>
                <w:b/>
                <w:bCs/>
                <w:szCs w:val="28"/>
                <w:lang w:val="pt-BR"/>
              </w:rPr>
              <w:t>Ghi chú</w:t>
            </w:r>
          </w:p>
        </w:tc>
      </w:tr>
      <w:tr w:rsidR="00430596" w:rsidRPr="0087732C" w14:paraId="616CC05B" w14:textId="77777777" w:rsidTr="009F31D3">
        <w:tc>
          <w:tcPr>
            <w:tcW w:w="0" w:type="auto"/>
            <w:vAlign w:val="center"/>
          </w:tcPr>
          <w:p w14:paraId="186B8DB2" w14:textId="77777777" w:rsidR="0087732C" w:rsidRPr="0087732C" w:rsidRDefault="0087732C" w:rsidP="0087732C">
            <w:pPr>
              <w:ind w:left="170" w:right="85"/>
              <w:jc w:val="center"/>
              <w:rPr>
                <w:rFonts w:asciiTheme="majorHAnsi" w:eastAsia="Calibri" w:hAnsiTheme="majorHAnsi" w:cstheme="majorHAnsi"/>
                <w:b/>
                <w:bCs/>
                <w:szCs w:val="28"/>
                <w:lang w:val="pt-BR"/>
              </w:rPr>
            </w:pPr>
            <w:r w:rsidRPr="0087732C">
              <w:rPr>
                <w:rFonts w:asciiTheme="majorHAnsi" w:eastAsia="Calibri" w:hAnsiTheme="majorHAnsi" w:cstheme="majorHAnsi"/>
                <w:b/>
                <w:bCs/>
                <w:szCs w:val="28"/>
                <w:lang w:val="pt-BR"/>
              </w:rPr>
              <w:t>I</w:t>
            </w:r>
          </w:p>
        </w:tc>
        <w:tc>
          <w:tcPr>
            <w:tcW w:w="0" w:type="auto"/>
          </w:tcPr>
          <w:p w14:paraId="7127A25A"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Khối phòng nhóm trẻ, lớp mẫu giáo</w:t>
            </w:r>
          </w:p>
        </w:tc>
        <w:tc>
          <w:tcPr>
            <w:tcW w:w="0" w:type="auto"/>
            <w:vAlign w:val="center"/>
          </w:tcPr>
          <w:p w14:paraId="188C5BD8" w14:textId="77777777" w:rsidR="0087732C" w:rsidRPr="0087732C" w:rsidRDefault="0087732C" w:rsidP="0087732C">
            <w:pPr>
              <w:spacing w:line="320" w:lineRule="exact"/>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tc>
        <w:tc>
          <w:tcPr>
            <w:tcW w:w="0" w:type="auto"/>
            <w:vAlign w:val="center"/>
          </w:tcPr>
          <w:p w14:paraId="5BAC3EC4"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tc>
        <w:tc>
          <w:tcPr>
            <w:tcW w:w="0" w:type="auto"/>
            <w:vAlign w:val="center"/>
          </w:tcPr>
          <w:p w14:paraId="79F0C21C"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tc>
        <w:tc>
          <w:tcPr>
            <w:tcW w:w="0" w:type="auto"/>
            <w:vAlign w:val="center"/>
          </w:tcPr>
          <w:p w14:paraId="2453B55E"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p>
          <w:p w14:paraId="3A61A11A"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p w14:paraId="4E6E4700"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p>
        </w:tc>
        <w:tc>
          <w:tcPr>
            <w:tcW w:w="0" w:type="auto"/>
            <w:vAlign w:val="center"/>
          </w:tcPr>
          <w:p w14:paraId="77A69BB2"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p>
          <w:p w14:paraId="4DAFED8E"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p w14:paraId="71393E05"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p>
        </w:tc>
        <w:tc>
          <w:tcPr>
            <w:tcW w:w="1551" w:type="dxa"/>
          </w:tcPr>
          <w:p w14:paraId="3C0D3310" w14:textId="77777777" w:rsidR="0087732C" w:rsidRPr="0087732C" w:rsidRDefault="0087732C" w:rsidP="0087732C">
            <w:pPr>
              <w:ind w:left="170" w:right="85"/>
              <w:jc w:val="center"/>
              <w:rPr>
                <w:rFonts w:asciiTheme="majorHAnsi" w:eastAsia="Calibri" w:hAnsiTheme="majorHAnsi" w:cstheme="majorHAnsi"/>
                <w:bCs/>
                <w:szCs w:val="28"/>
                <w:lang w:val="pt-BR"/>
              </w:rPr>
            </w:pPr>
          </w:p>
        </w:tc>
      </w:tr>
      <w:tr w:rsidR="00430596" w:rsidRPr="0087732C" w14:paraId="477C6449" w14:textId="77777777" w:rsidTr="009F31D3">
        <w:tc>
          <w:tcPr>
            <w:tcW w:w="0" w:type="auto"/>
            <w:vAlign w:val="center"/>
          </w:tcPr>
          <w:p w14:paraId="241C5135"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1</w:t>
            </w:r>
          </w:p>
        </w:tc>
        <w:tc>
          <w:tcPr>
            <w:tcW w:w="0" w:type="auto"/>
          </w:tcPr>
          <w:p w14:paraId="6D64122D"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kiên cố</w:t>
            </w:r>
          </w:p>
        </w:tc>
        <w:tc>
          <w:tcPr>
            <w:tcW w:w="0" w:type="auto"/>
            <w:vAlign w:val="center"/>
          </w:tcPr>
          <w:p w14:paraId="331A43D5" w14:textId="77777777" w:rsidR="0087732C" w:rsidRPr="0087732C" w:rsidRDefault="0087732C" w:rsidP="0087732C">
            <w:pPr>
              <w:spacing w:line="320" w:lineRule="exact"/>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tc>
        <w:tc>
          <w:tcPr>
            <w:tcW w:w="0" w:type="auto"/>
            <w:vAlign w:val="center"/>
          </w:tcPr>
          <w:p w14:paraId="11A9030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1BE68D79"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tc>
        <w:tc>
          <w:tcPr>
            <w:tcW w:w="0" w:type="auto"/>
            <w:vAlign w:val="center"/>
          </w:tcPr>
          <w:p w14:paraId="76CE1194"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tc>
        <w:tc>
          <w:tcPr>
            <w:tcW w:w="0" w:type="auto"/>
            <w:vAlign w:val="center"/>
          </w:tcPr>
          <w:p w14:paraId="5A854490"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12</w:t>
            </w:r>
          </w:p>
        </w:tc>
        <w:tc>
          <w:tcPr>
            <w:tcW w:w="1551" w:type="dxa"/>
          </w:tcPr>
          <w:p w14:paraId="45A4346F"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300BE16D" w14:textId="77777777" w:rsidTr="009F31D3">
        <w:tc>
          <w:tcPr>
            <w:tcW w:w="0" w:type="auto"/>
            <w:vAlign w:val="center"/>
          </w:tcPr>
          <w:p w14:paraId="0A2015D2"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2</w:t>
            </w:r>
          </w:p>
        </w:tc>
        <w:tc>
          <w:tcPr>
            <w:tcW w:w="0" w:type="auto"/>
          </w:tcPr>
          <w:p w14:paraId="0BF1CFD7"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bán kiên cố</w:t>
            </w:r>
          </w:p>
        </w:tc>
        <w:tc>
          <w:tcPr>
            <w:tcW w:w="0" w:type="auto"/>
            <w:vAlign w:val="center"/>
          </w:tcPr>
          <w:p w14:paraId="56BF2792"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7E5DFC47" w14:textId="77777777" w:rsidR="0087732C" w:rsidRPr="0087732C" w:rsidRDefault="0087732C" w:rsidP="0087732C">
            <w:pPr>
              <w:ind w:left="170" w:right="85"/>
              <w:jc w:val="center"/>
              <w:rPr>
                <w:rFonts w:asciiTheme="majorHAnsi" w:eastAsia="Calibri" w:hAnsiTheme="majorHAnsi" w:cstheme="majorHAnsi"/>
                <w:bCs/>
                <w:color w:val="000000"/>
                <w:szCs w:val="28"/>
                <w:lang w:val="pt-BR"/>
              </w:rPr>
            </w:pPr>
            <w:r w:rsidRPr="0087732C">
              <w:rPr>
                <w:rFonts w:asciiTheme="majorHAnsi" w:eastAsia="Calibri" w:hAnsiTheme="majorHAnsi" w:cstheme="majorHAnsi"/>
                <w:bCs/>
                <w:color w:val="000000"/>
                <w:szCs w:val="28"/>
                <w:lang w:val="pt-BR"/>
              </w:rPr>
              <w:t>0</w:t>
            </w:r>
          </w:p>
        </w:tc>
        <w:tc>
          <w:tcPr>
            <w:tcW w:w="0" w:type="auto"/>
            <w:vAlign w:val="center"/>
          </w:tcPr>
          <w:p w14:paraId="76A433BD"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1461D4E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08320D92"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1551" w:type="dxa"/>
          </w:tcPr>
          <w:p w14:paraId="033F577C"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0F544F65" w14:textId="77777777" w:rsidTr="009F31D3">
        <w:tc>
          <w:tcPr>
            <w:tcW w:w="0" w:type="auto"/>
          </w:tcPr>
          <w:p w14:paraId="52D3E0F9" w14:textId="77777777" w:rsidR="0087732C" w:rsidRPr="0087732C" w:rsidRDefault="0087732C" w:rsidP="0087732C">
            <w:pPr>
              <w:ind w:left="173" w:right="86"/>
              <w:jc w:val="both"/>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 xml:space="preserve"> 3</w:t>
            </w:r>
          </w:p>
        </w:tc>
        <w:tc>
          <w:tcPr>
            <w:tcW w:w="0" w:type="auto"/>
          </w:tcPr>
          <w:p w14:paraId="256AA127"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tạm</w:t>
            </w:r>
          </w:p>
        </w:tc>
        <w:tc>
          <w:tcPr>
            <w:tcW w:w="0" w:type="auto"/>
            <w:vAlign w:val="center"/>
          </w:tcPr>
          <w:p w14:paraId="06B50FD7"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6B2D6732"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47DCDCEE"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7F14625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4C0E63B3"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1551" w:type="dxa"/>
          </w:tcPr>
          <w:p w14:paraId="5F13A2AA"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1819709D" w14:textId="77777777" w:rsidTr="009F31D3">
        <w:tc>
          <w:tcPr>
            <w:tcW w:w="0" w:type="auto"/>
            <w:vAlign w:val="center"/>
          </w:tcPr>
          <w:p w14:paraId="30767DEE" w14:textId="77777777" w:rsidR="0087732C" w:rsidRPr="0087732C" w:rsidRDefault="0087732C" w:rsidP="0087732C">
            <w:pPr>
              <w:ind w:left="173" w:right="86"/>
              <w:jc w:val="center"/>
              <w:rPr>
                <w:rFonts w:asciiTheme="majorHAnsi" w:eastAsia="Calibri" w:hAnsiTheme="majorHAnsi" w:cstheme="majorHAnsi"/>
                <w:b/>
                <w:szCs w:val="28"/>
                <w:lang w:val="pt-BR"/>
              </w:rPr>
            </w:pPr>
            <w:r w:rsidRPr="0087732C">
              <w:rPr>
                <w:rFonts w:asciiTheme="majorHAnsi" w:eastAsia="Calibri" w:hAnsiTheme="majorHAnsi" w:cstheme="majorHAnsi"/>
                <w:b/>
                <w:szCs w:val="28"/>
                <w:lang w:val="pt-BR"/>
              </w:rPr>
              <w:t>II</w:t>
            </w:r>
          </w:p>
        </w:tc>
        <w:tc>
          <w:tcPr>
            <w:tcW w:w="0" w:type="auto"/>
          </w:tcPr>
          <w:p w14:paraId="4CC9DBB1"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Khối phòng phục vụ học tập</w:t>
            </w:r>
          </w:p>
        </w:tc>
        <w:tc>
          <w:tcPr>
            <w:tcW w:w="0" w:type="auto"/>
            <w:vAlign w:val="center"/>
          </w:tcPr>
          <w:p w14:paraId="76FDF308"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07618307"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42EC669B"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02291198"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7C949A0E"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1551" w:type="dxa"/>
          </w:tcPr>
          <w:p w14:paraId="6BE700E0"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7BFBBE8E" w14:textId="77777777" w:rsidTr="009F31D3">
        <w:tc>
          <w:tcPr>
            <w:tcW w:w="0" w:type="auto"/>
            <w:vAlign w:val="center"/>
          </w:tcPr>
          <w:p w14:paraId="2301E56B"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1</w:t>
            </w:r>
          </w:p>
        </w:tc>
        <w:tc>
          <w:tcPr>
            <w:tcW w:w="0" w:type="auto"/>
          </w:tcPr>
          <w:p w14:paraId="1ACAFE0F"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kiên cố</w:t>
            </w:r>
          </w:p>
        </w:tc>
        <w:tc>
          <w:tcPr>
            <w:tcW w:w="0" w:type="auto"/>
            <w:vAlign w:val="center"/>
          </w:tcPr>
          <w:p w14:paraId="78814429"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1220DA60"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1166438F"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1B3A7EA6"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0" w:type="auto"/>
            <w:vAlign w:val="center"/>
          </w:tcPr>
          <w:p w14:paraId="2E195489"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12</w:t>
            </w:r>
          </w:p>
        </w:tc>
        <w:tc>
          <w:tcPr>
            <w:tcW w:w="1551" w:type="dxa"/>
          </w:tcPr>
          <w:p w14:paraId="1CCCE862"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39FA5974" w14:textId="77777777" w:rsidTr="009F31D3">
        <w:tc>
          <w:tcPr>
            <w:tcW w:w="0" w:type="auto"/>
            <w:vAlign w:val="center"/>
          </w:tcPr>
          <w:p w14:paraId="03CA4E51"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2</w:t>
            </w:r>
          </w:p>
        </w:tc>
        <w:tc>
          <w:tcPr>
            <w:tcW w:w="0" w:type="auto"/>
          </w:tcPr>
          <w:p w14:paraId="032B2F4E"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bán kiên cố</w:t>
            </w:r>
          </w:p>
        </w:tc>
        <w:tc>
          <w:tcPr>
            <w:tcW w:w="0" w:type="auto"/>
            <w:vAlign w:val="center"/>
          </w:tcPr>
          <w:p w14:paraId="2AC26774"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7F0795BF"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6108B19A"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25924C78"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788C642B"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1551" w:type="dxa"/>
          </w:tcPr>
          <w:p w14:paraId="3CEBB7E3"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073A429B" w14:textId="77777777" w:rsidTr="009F31D3">
        <w:tc>
          <w:tcPr>
            <w:tcW w:w="0" w:type="auto"/>
            <w:vAlign w:val="center"/>
          </w:tcPr>
          <w:p w14:paraId="544696C0"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3</w:t>
            </w:r>
          </w:p>
        </w:tc>
        <w:tc>
          <w:tcPr>
            <w:tcW w:w="0" w:type="auto"/>
          </w:tcPr>
          <w:p w14:paraId="331214E6"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tạm</w:t>
            </w:r>
          </w:p>
        </w:tc>
        <w:tc>
          <w:tcPr>
            <w:tcW w:w="0" w:type="auto"/>
            <w:vAlign w:val="center"/>
          </w:tcPr>
          <w:p w14:paraId="57B88A87"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5DA7481D"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75867007"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4184A12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1827ECBA"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1551" w:type="dxa"/>
          </w:tcPr>
          <w:p w14:paraId="4EB169F2"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6D86EBF6" w14:textId="77777777" w:rsidTr="009F31D3">
        <w:tc>
          <w:tcPr>
            <w:tcW w:w="0" w:type="auto"/>
            <w:vAlign w:val="center"/>
          </w:tcPr>
          <w:p w14:paraId="6119F80B" w14:textId="77777777" w:rsidR="0087732C" w:rsidRPr="0087732C" w:rsidRDefault="0087732C" w:rsidP="0087732C">
            <w:pPr>
              <w:ind w:left="173" w:right="86"/>
              <w:jc w:val="center"/>
              <w:rPr>
                <w:rFonts w:asciiTheme="majorHAnsi" w:eastAsia="Calibri" w:hAnsiTheme="majorHAnsi" w:cstheme="majorHAnsi"/>
                <w:b/>
                <w:szCs w:val="28"/>
                <w:lang w:val="pt-BR"/>
              </w:rPr>
            </w:pPr>
            <w:r w:rsidRPr="0087732C">
              <w:rPr>
                <w:rFonts w:asciiTheme="majorHAnsi" w:eastAsia="Calibri" w:hAnsiTheme="majorHAnsi" w:cstheme="majorHAnsi"/>
                <w:b/>
                <w:szCs w:val="28"/>
                <w:lang w:val="pt-BR"/>
              </w:rPr>
              <w:t>III</w:t>
            </w:r>
          </w:p>
        </w:tc>
        <w:tc>
          <w:tcPr>
            <w:tcW w:w="0" w:type="auto"/>
          </w:tcPr>
          <w:p w14:paraId="3C4D9FA1"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Khối phòng hành chánh quản trị</w:t>
            </w:r>
          </w:p>
        </w:tc>
        <w:tc>
          <w:tcPr>
            <w:tcW w:w="0" w:type="auto"/>
            <w:vAlign w:val="center"/>
          </w:tcPr>
          <w:p w14:paraId="08F1B0F8"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0" w:type="auto"/>
            <w:vAlign w:val="center"/>
          </w:tcPr>
          <w:p w14:paraId="3B1EC687"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0" w:type="auto"/>
            <w:vAlign w:val="center"/>
          </w:tcPr>
          <w:p w14:paraId="26B2F7DF"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0" w:type="auto"/>
            <w:vAlign w:val="center"/>
          </w:tcPr>
          <w:p w14:paraId="3ADBDCC9"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0" w:type="auto"/>
            <w:vAlign w:val="center"/>
          </w:tcPr>
          <w:p w14:paraId="1FB1DC65"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1551" w:type="dxa"/>
          </w:tcPr>
          <w:p w14:paraId="0560CC36"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3B31A33F" w14:textId="77777777" w:rsidTr="009F31D3">
        <w:tc>
          <w:tcPr>
            <w:tcW w:w="0" w:type="auto"/>
            <w:vAlign w:val="center"/>
          </w:tcPr>
          <w:p w14:paraId="6C172CFB"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1</w:t>
            </w:r>
          </w:p>
        </w:tc>
        <w:tc>
          <w:tcPr>
            <w:tcW w:w="0" w:type="auto"/>
          </w:tcPr>
          <w:p w14:paraId="502599AF"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kiên cố</w:t>
            </w:r>
          </w:p>
        </w:tc>
        <w:tc>
          <w:tcPr>
            <w:tcW w:w="0" w:type="auto"/>
            <w:vAlign w:val="center"/>
          </w:tcPr>
          <w:p w14:paraId="4D85BC32"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0" w:type="auto"/>
            <w:vAlign w:val="center"/>
          </w:tcPr>
          <w:p w14:paraId="1E919A0A"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0" w:type="auto"/>
            <w:vAlign w:val="center"/>
          </w:tcPr>
          <w:p w14:paraId="52CF3D3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0" w:type="auto"/>
            <w:vAlign w:val="center"/>
          </w:tcPr>
          <w:p w14:paraId="736D0B33"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0" w:type="auto"/>
            <w:vAlign w:val="center"/>
          </w:tcPr>
          <w:p w14:paraId="39538CA7"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06</w:t>
            </w:r>
          </w:p>
        </w:tc>
        <w:tc>
          <w:tcPr>
            <w:tcW w:w="1551" w:type="dxa"/>
          </w:tcPr>
          <w:p w14:paraId="5547B683"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3A9EBDD8" w14:textId="77777777" w:rsidTr="009F31D3">
        <w:tc>
          <w:tcPr>
            <w:tcW w:w="0" w:type="auto"/>
            <w:vAlign w:val="center"/>
          </w:tcPr>
          <w:p w14:paraId="7A5071B0"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2</w:t>
            </w:r>
          </w:p>
        </w:tc>
        <w:tc>
          <w:tcPr>
            <w:tcW w:w="0" w:type="auto"/>
          </w:tcPr>
          <w:p w14:paraId="7B2669EA"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bán kiên cố</w:t>
            </w:r>
          </w:p>
        </w:tc>
        <w:tc>
          <w:tcPr>
            <w:tcW w:w="0" w:type="auto"/>
            <w:vAlign w:val="center"/>
          </w:tcPr>
          <w:p w14:paraId="0BBA3551"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019C08E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5A0EE474"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085F221E"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44AC8E06"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1551" w:type="dxa"/>
          </w:tcPr>
          <w:p w14:paraId="2AD14DB4"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0B55BD58" w14:textId="77777777" w:rsidTr="009F31D3">
        <w:tc>
          <w:tcPr>
            <w:tcW w:w="0" w:type="auto"/>
            <w:vAlign w:val="center"/>
          </w:tcPr>
          <w:p w14:paraId="76E5DDEF"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3</w:t>
            </w:r>
          </w:p>
        </w:tc>
        <w:tc>
          <w:tcPr>
            <w:tcW w:w="0" w:type="auto"/>
          </w:tcPr>
          <w:p w14:paraId="6B800B30"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tạm</w:t>
            </w:r>
          </w:p>
        </w:tc>
        <w:tc>
          <w:tcPr>
            <w:tcW w:w="0" w:type="auto"/>
            <w:vAlign w:val="center"/>
          </w:tcPr>
          <w:p w14:paraId="2A3A29E6"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146620F8"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2D0B775A"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2BEE8672"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78A89994"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1551" w:type="dxa"/>
          </w:tcPr>
          <w:p w14:paraId="7718BE9E"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2844F9A5" w14:textId="77777777" w:rsidTr="009F31D3">
        <w:tc>
          <w:tcPr>
            <w:tcW w:w="0" w:type="auto"/>
            <w:vAlign w:val="center"/>
          </w:tcPr>
          <w:p w14:paraId="734D9BE0" w14:textId="77777777" w:rsidR="0087732C" w:rsidRPr="0087732C" w:rsidRDefault="0087732C" w:rsidP="0087732C">
            <w:pPr>
              <w:ind w:left="173" w:right="86"/>
              <w:jc w:val="center"/>
              <w:rPr>
                <w:rFonts w:asciiTheme="majorHAnsi" w:eastAsia="Calibri" w:hAnsiTheme="majorHAnsi" w:cstheme="majorHAnsi"/>
                <w:szCs w:val="28"/>
                <w:lang w:val="pt-BR"/>
              </w:rPr>
            </w:pPr>
          </w:p>
          <w:p w14:paraId="0361E873" w14:textId="77777777" w:rsidR="0087732C" w:rsidRPr="0087732C" w:rsidRDefault="0087732C" w:rsidP="0087732C">
            <w:pPr>
              <w:ind w:left="173" w:right="86"/>
              <w:jc w:val="center"/>
              <w:rPr>
                <w:rFonts w:asciiTheme="majorHAnsi" w:eastAsia="Calibri" w:hAnsiTheme="majorHAnsi" w:cstheme="majorHAnsi"/>
                <w:b/>
                <w:szCs w:val="28"/>
                <w:lang w:val="pt-BR"/>
              </w:rPr>
            </w:pPr>
            <w:r w:rsidRPr="0087732C">
              <w:rPr>
                <w:rFonts w:asciiTheme="majorHAnsi" w:eastAsia="Calibri" w:hAnsiTheme="majorHAnsi" w:cstheme="majorHAnsi"/>
                <w:b/>
                <w:szCs w:val="28"/>
                <w:lang w:val="pt-BR"/>
              </w:rPr>
              <w:t>IV</w:t>
            </w:r>
          </w:p>
        </w:tc>
        <w:tc>
          <w:tcPr>
            <w:tcW w:w="0" w:type="auto"/>
          </w:tcPr>
          <w:p w14:paraId="5E1F31DB"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Khối phòng tổ chức ăn</w:t>
            </w:r>
          </w:p>
        </w:tc>
        <w:tc>
          <w:tcPr>
            <w:tcW w:w="0" w:type="auto"/>
            <w:vAlign w:val="center"/>
          </w:tcPr>
          <w:p w14:paraId="6DC89398"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0" w:type="auto"/>
            <w:vAlign w:val="center"/>
          </w:tcPr>
          <w:p w14:paraId="42D323C8"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0" w:type="auto"/>
            <w:vAlign w:val="center"/>
          </w:tcPr>
          <w:p w14:paraId="39108959"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0" w:type="auto"/>
            <w:vAlign w:val="center"/>
          </w:tcPr>
          <w:p w14:paraId="4A71DF11"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0" w:type="auto"/>
            <w:vAlign w:val="center"/>
          </w:tcPr>
          <w:p w14:paraId="0D8770D0"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1551" w:type="dxa"/>
          </w:tcPr>
          <w:p w14:paraId="1FFF82AD"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5C27D63A" w14:textId="77777777" w:rsidTr="009F31D3">
        <w:tc>
          <w:tcPr>
            <w:tcW w:w="0" w:type="auto"/>
            <w:vAlign w:val="center"/>
          </w:tcPr>
          <w:p w14:paraId="7929FDC3"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1</w:t>
            </w:r>
          </w:p>
        </w:tc>
        <w:tc>
          <w:tcPr>
            <w:tcW w:w="0" w:type="auto"/>
          </w:tcPr>
          <w:p w14:paraId="5AF92556"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Sử dung chung với phòng sinh hoạt nhóm lớp</w:t>
            </w:r>
          </w:p>
        </w:tc>
        <w:tc>
          <w:tcPr>
            <w:tcW w:w="0" w:type="auto"/>
            <w:vAlign w:val="center"/>
          </w:tcPr>
          <w:p w14:paraId="231A4C0E"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0" w:type="auto"/>
            <w:vAlign w:val="center"/>
          </w:tcPr>
          <w:p w14:paraId="42E47992"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0" w:type="auto"/>
            <w:vAlign w:val="center"/>
          </w:tcPr>
          <w:p w14:paraId="5218B0A0"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0" w:type="auto"/>
            <w:vAlign w:val="center"/>
          </w:tcPr>
          <w:p w14:paraId="183CDB1F"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0" w:type="auto"/>
            <w:vAlign w:val="center"/>
          </w:tcPr>
          <w:p w14:paraId="71AEE470"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07</w:t>
            </w:r>
          </w:p>
        </w:tc>
        <w:tc>
          <w:tcPr>
            <w:tcW w:w="1551" w:type="dxa"/>
          </w:tcPr>
          <w:p w14:paraId="5D7E9505"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22ECA806" w14:textId="77777777" w:rsidTr="009F31D3">
        <w:tc>
          <w:tcPr>
            <w:tcW w:w="0" w:type="auto"/>
            <w:vAlign w:val="center"/>
          </w:tcPr>
          <w:p w14:paraId="7F52611C" w14:textId="77777777" w:rsidR="0087732C" w:rsidRPr="0087732C" w:rsidRDefault="0087732C" w:rsidP="0087732C">
            <w:pPr>
              <w:ind w:left="173" w:right="86"/>
              <w:jc w:val="center"/>
              <w:rPr>
                <w:rFonts w:asciiTheme="majorHAnsi" w:eastAsia="Calibri" w:hAnsiTheme="majorHAnsi" w:cstheme="majorHAnsi"/>
                <w:b/>
                <w:szCs w:val="28"/>
                <w:lang w:val="pt-BR"/>
              </w:rPr>
            </w:pPr>
            <w:r w:rsidRPr="0087732C">
              <w:rPr>
                <w:rFonts w:asciiTheme="majorHAnsi" w:eastAsia="Calibri" w:hAnsiTheme="majorHAnsi" w:cstheme="majorHAnsi"/>
                <w:b/>
                <w:szCs w:val="28"/>
                <w:lang w:val="pt-BR"/>
              </w:rPr>
              <w:t>V</w:t>
            </w:r>
          </w:p>
        </w:tc>
        <w:tc>
          <w:tcPr>
            <w:tcW w:w="0" w:type="auto"/>
          </w:tcPr>
          <w:p w14:paraId="16645A8C"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Các công trình, khối phòng chức năng khác</w:t>
            </w:r>
          </w:p>
        </w:tc>
        <w:tc>
          <w:tcPr>
            <w:tcW w:w="0" w:type="auto"/>
            <w:vAlign w:val="center"/>
          </w:tcPr>
          <w:p w14:paraId="22F26B94"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0" w:type="auto"/>
            <w:vAlign w:val="center"/>
          </w:tcPr>
          <w:p w14:paraId="4915C184"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0" w:type="auto"/>
            <w:vAlign w:val="center"/>
          </w:tcPr>
          <w:p w14:paraId="62ADB9FF"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0" w:type="auto"/>
            <w:vAlign w:val="center"/>
          </w:tcPr>
          <w:p w14:paraId="3DC54BB2"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0" w:type="auto"/>
            <w:vAlign w:val="center"/>
          </w:tcPr>
          <w:p w14:paraId="54F5C042"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1551" w:type="dxa"/>
          </w:tcPr>
          <w:p w14:paraId="72DD8096" w14:textId="77777777" w:rsidR="0087732C" w:rsidRPr="0087732C" w:rsidRDefault="0087732C" w:rsidP="0087732C">
            <w:pPr>
              <w:ind w:left="170" w:right="85"/>
              <w:jc w:val="center"/>
              <w:rPr>
                <w:rFonts w:asciiTheme="majorHAnsi" w:eastAsia="Calibri" w:hAnsiTheme="majorHAnsi" w:cstheme="majorHAnsi"/>
                <w:szCs w:val="28"/>
                <w:lang w:val="pt-BR"/>
              </w:rPr>
            </w:pPr>
          </w:p>
          <w:p w14:paraId="369AE7D0" w14:textId="77777777" w:rsidR="0087732C" w:rsidRPr="0087732C" w:rsidRDefault="0087732C" w:rsidP="0087732C">
            <w:pPr>
              <w:ind w:left="170" w:right="85"/>
              <w:jc w:val="center"/>
              <w:rPr>
                <w:rFonts w:asciiTheme="majorHAnsi" w:eastAsia="Calibri" w:hAnsiTheme="majorHAnsi" w:cstheme="majorHAnsi"/>
                <w:szCs w:val="28"/>
                <w:lang w:val="pt-BR"/>
              </w:rPr>
            </w:pPr>
          </w:p>
          <w:p w14:paraId="6FBBF100" w14:textId="77777777" w:rsidR="0087732C" w:rsidRPr="0087732C" w:rsidRDefault="0087732C" w:rsidP="0087732C">
            <w:pPr>
              <w:ind w:left="170" w:right="85"/>
              <w:jc w:val="center"/>
              <w:rPr>
                <w:rFonts w:asciiTheme="majorHAnsi" w:eastAsia="Calibri" w:hAnsiTheme="majorHAnsi" w:cstheme="majorHAnsi"/>
                <w:szCs w:val="28"/>
                <w:lang w:val="pt-BR"/>
              </w:rPr>
            </w:pPr>
          </w:p>
          <w:p w14:paraId="1819700F"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7D38AD86" w14:textId="77777777" w:rsidTr="009F31D3">
        <w:tc>
          <w:tcPr>
            <w:tcW w:w="0" w:type="auto"/>
            <w:vAlign w:val="center"/>
          </w:tcPr>
          <w:p w14:paraId="6BF6A6F9"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1</w:t>
            </w:r>
          </w:p>
        </w:tc>
        <w:tc>
          <w:tcPr>
            <w:tcW w:w="0" w:type="auto"/>
          </w:tcPr>
          <w:p w14:paraId="70709285"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kiên cố</w:t>
            </w:r>
          </w:p>
        </w:tc>
        <w:tc>
          <w:tcPr>
            <w:tcW w:w="0" w:type="auto"/>
            <w:vAlign w:val="center"/>
          </w:tcPr>
          <w:p w14:paraId="29B1E018"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0" w:type="auto"/>
            <w:vAlign w:val="center"/>
          </w:tcPr>
          <w:p w14:paraId="27EEC23A"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0" w:type="auto"/>
            <w:vAlign w:val="center"/>
          </w:tcPr>
          <w:p w14:paraId="0D9DE5D1"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0" w:type="auto"/>
            <w:vAlign w:val="center"/>
          </w:tcPr>
          <w:p w14:paraId="7D8645F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0" w:type="auto"/>
            <w:vAlign w:val="center"/>
          </w:tcPr>
          <w:p w14:paraId="2337C431"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04</w:t>
            </w:r>
          </w:p>
        </w:tc>
        <w:tc>
          <w:tcPr>
            <w:tcW w:w="1551" w:type="dxa"/>
          </w:tcPr>
          <w:p w14:paraId="2D6E5827"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6C5CFB58" w14:textId="77777777" w:rsidTr="009F31D3">
        <w:tc>
          <w:tcPr>
            <w:tcW w:w="0" w:type="auto"/>
            <w:vAlign w:val="center"/>
          </w:tcPr>
          <w:p w14:paraId="0265FA53"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2</w:t>
            </w:r>
          </w:p>
        </w:tc>
        <w:tc>
          <w:tcPr>
            <w:tcW w:w="0" w:type="auto"/>
          </w:tcPr>
          <w:p w14:paraId="1D40F362"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bán kiên cố</w:t>
            </w:r>
          </w:p>
        </w:tc>
        <w:tc>
          <w:tcPr>
            <w:tcW w:w="0" w:type="auto"/>
            <w:vAlign w:val="center"/>
          </w:tcPr>
          <w:p w14:paraId="5FC5B70A"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3F0BF391"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488BE1F5"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39685D81"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73D7EE1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1551" w:type="dxa"/>
          </w:tcPr>
          <w:p w14:paraId="3DD6969E"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27CF068E" w14:textId="77777777" w:rsidTr="009F31D3">
        <w:tc>
          <w:tcPr>
            <w:tcW w:w="0" w:type="auto"/>
            <w:vAlign w:val="center"/>
          </w:tcPr>
          <w:p w14:paraId="462357E7" w14:textId="77777777" w:rsidR="0087732C" w:rsidRPr="0087732C" w:rsidRDefault="0087732C" w:rsidP="0087732C">
            <w:pPr>
              <w:ind w:left="173" w:right="86"/>
              <w:jc w:val="center"/>
              <w:rPr>
                <w:rFonts w:asciiTheme="majorHAnsi" w:eastAsia="Calibri" w:hAnsiTheme="majorHAnsi" w:cstheme="majorHAnsi"/>
                <w:szCs w:val="28"/>
                <w:lang w:val="pt-BR"/>
              </w:rPr>
            </w:pPr>
            <w:r w:rsidRPr="0087732C">
              <w:rPr>
                <w:rFonts w:asciiTheme="majorHAnsi" w:eastAsia="Calibri" w:hAnsiTheme="majorHAnsi" w:cstheme="majorHAnsi"/>
                <w:szCs w:val="28"/>
                <w:lang w:val="pt-BR"/>
              </w:rPr>
              <w:t>3</w:t>
            </w:r>
          </w:p>
        </w:tc>
        <w:tc>
          <w:tcPr>
            <w:tcW w:w="0" w:type="auto"/>
          </w:tcPr>
          <w:p w14:paraId="54F0195A" w14:textId="77777777" w:rsidR="0087732C" w:rsidRPr="0087732C" w:rsidRDefault="0087732C" w:rsidP="0087732C">
            <w:pPr>
              <w:ind w:right="86"/>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Phòng tạm</w:t>
            </w:r>
          </w:p>
        </w:tc>
        <w:tc>
          <w:tcPr>
            <w:tcW w:w="0" w:type="auto"/>
            <w:vAlign w:val="center"/>
          </w:tcPr>
          <w:p w14:paraId="1A0962C5"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751EE792"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3DA6BB3C"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4069B58D"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0" w:type="auto"/>
            <w:vAlign w:val="center"/>
          </w:tcPr>
          <w:p w14:paraId="3266CA60" w14:textId="77777777" w:rsidR="0087732C" w:rsidRPr="0087732C" w:rsidRDefault="0087732C" w:rsidP="0087732C">
            <w:pPr>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0</w:t>
            </w:r>
          </w:p>
        </w:tc>
        <w:tc>
          <w:tcPr>
            <w:tcW w:w="1551" w:type="dxa"/>
          </w:tcPr>
          <w:p w14:paraId="2C6E8AC9" w14:textId="77777777" w:rsidR="0087732C" w:rsidRPr="0087732C" w:rsidRDefault="0087732C" w:rsidP="0087732C">
            <w:pPr>
              <w:ind w:left="170" w:right="85"/>
              <w:jc w:val="center"/>
              <w:rPr>
                <w:rFonts w:asciiTheme="majorHAnsi" w:eastAsia="Calibri" w:hAnsiTheme="majorHAnsi" w:cstheme="majorHAnsi"/>
                <w:szCs w:val="28"/>
                <w:lang w:val="pt-BR"/>
              </w:rPr>
            </w:pPr>
          </w:p>
        </w:tc>
      </w:tr>
      <w:tr w:rsidR="00430596" w:rsidRPr="0087732C" w14:paraId="68F79D42" w14:textId="77777777" w:rsidTr="009F31D3">
        <w:tc>
          <w:tcPr>
            <w:tcW w:w="0" w:type="auto"/>
          </w:tcPr>
          <w:p w14:paraId="4C3B3EA4" w14:textId="77777777" w:rsidR="0087732C" w:rsidRPr="0087732C" w:rsidRDefault="0087732C" w:rsidP="0087732C">
            <w:pPr>
              <w:ind w:left="170" w:right="85"/>
              <w:jc w:val="center"/>
              <w:rPr>
                <w:rFonts w:asciiTheme="majorHAnsi" w:eastAsia="Calibri" w:hAnsiTheme="majorHAnsi" w:cstheme="majorHAnsi"/>
                <w:b/>
                <w:szCs w:val="28"/>
                <w:lang w:val="pt-BR"/>
              </w:rPr>
            </w:pPr>
          </w:p>
        </w:tc>
        <w:tc>
          <w:tcPr>
            <w:tcW w:w="0" w:type="auto"/>
          </w:tcPr>
          <w:p w14:paraId="17DEF73E" w14:textId="77777777" w:rsidR="0087732C" w:rsidRPr="0087732C" w:rsidRDefault="0087732C" w:rsidP="0087732C">
            <w:pPr>
              <w:ind w:left="170" w:right="85"/>
              <w:jc w:val="center"/>
              <w:rPr>
                <w:rFonts w:asciiTheme="majorHAnsi" w:eastAsia="Calibri" w:hAnsiTheme="majorHAnsi" w:cstheme="majorHAnsi"/>
                <w:b/>
                <w:color w:val="000000"/>
                <w:szCs w:val="28"/>
                <w:lang w:val="pt-BR"/>
              </w:rPr>
            </w:pPr>
            <w:r w:rsidRPr="0087732C">
              <w:rPr>
                <w:rFonts w:asciiTheme="majorHAnsi" w:eastAsia="Calibri" w:hAnsiTheme="majorHAnsi" w:cstheme="majorHAnsi"/>
                <w:b/>
                <w:color w:val="000000"/>
                <w:szCs w:val="28"/>
                <w:lang w:val="pt-BR"/>
              </w:rPr>
              <w:t>Cộng</w:t>
            </w:r>
          </w:p>
        </w:tc>
        <w:tc>
          <w:tcPr>
            <w:tcW w:w="0" w:type="auto"/>
            <w:vAlign w:val="center"/>
          </w:tcPr>
          <w:p w14:paraId="5FBFBAF2" w14:textId="77777777" w:rsidR="0087732C" w:rsidRPr="0087732C" w:rsidRDefault="0087732C" w:rsidP="0087732C">
            <w:pPr>
              <w:spacing w:line="320" w:lineRule="exact"/>
              <w:ind w:left="170" w:right="85"/>
              <w:jc w:val="center"/>
              <w:rPr>
                <w:rFonts w:asciiTheme="majorHAnsi" w:eastAsia="Calibri" w:hAnsiTheme="majorHAnsi" w:cstheme="majorHAnsi"/>
                <w:color w:val="000000"/>
                <w:szCs w:val="28"/>
                <w:lang w:val="pt-BR"/>
              </w:rPr>
            </w:pPr>
            <w:r w:rsidRPr="0087732C">
              <w:rPr>
                <w:rFonts w:asciiTheme="majorHAnsi" w:eastAsia="Calibri" w:hAnsiTheme="majorHAnsi" w:cstheme="majorHAnsi"/>
                <w:color w:val="000000"/>
                <w:szCs w:val="28"/>
                <w:lang w:val="pt-BR"/>
              </w:rPr>
              <w:t>29</w:t>
            </w:r>
          </w:p>
        </w:tc>
        <w:tc>
          <w:tcPr>
            <w:tcW w:w="0" w:type="auto"/>
            <w:vAlign w:val="center"/>
          </w:tcPr>
          <w:p w14:paraId="5973C34F" w14:textId="77777777" w:rsidR="0087732C" w:rsidRPr="0087732C" w:rsidRDefault="0087732C" w:rsidP="0087732C">
            <w:pPr>
              <w:ind w:left="170" w:right="85"/>
              <w:jc w:val="center"/>
              <w:rPr>
                <w:rFonts w:asciiTheme="majorHAnsi" w:eastAsia="Calibri" w:hAnsiTheme="majorHAnsi" w:cstheme="majorHAnsi"/>
                <w:color w:val="000000"/>
                <w:szCs w:val="28"/>
              </w:rPr>
            </w:pPr>
            <w:r w:rsidRPr="0087732C">
              <w:rPr>
                <w:rFonts w:asciiTheme="majorHAnsi" w:eastAsia="Calibri" w:hAnsiTheme="majorHAnsi" w:cstheme="majorHAnsi"/>
                <w:color w:val="000000"/>
                <w:szCs w:val="28"/>
              </w:rPr>
              <w:t>29</w:t>
            </w:r>
          </w:p>
        </w:tc>
        <w:tc>
          <w:tcPr>
            <w:tcW w:w="0" w:type="auto"/>
            <w:vAlign w:val="center"/>
          </w:tcPr>
          <w:p w14:paraId="49188F08" w14:textId="77777777" w:rsidR="0087732C" w:rsidRPr="0087732C" w:rsidRDefault="0087732C" w:rsidP="0087732C">
            <w:pPr>
              <w:ind w:left="170" w:right="85"/>
              <w:jc w:val="center"/>
              <w:rPr>
                <w:rFonts w:asciiTheme="majorHAnsi" w:eastAsia="Calibri" w:hAnsiTheme="majorHAnsi" w:cstheme="majorHAnsi"/>
                <w:color w:val="000000"/>
                <w:szCs w:val="28"/>
              </w:rPr>
            </w:pPr>
            <w:r w:rsidRPr="0087732C">
              <w:rPr>
                <w:rFonts w:asciiTheme="majorHAnsi" w:eastAsia="Calibri" w:hAnsiTheme="majorHAnsi" w:cstheme="majorHAnsi"/>
                <w:color w:val="000000"/>
                <w:szCs w:val="28"/>
              </w:rPr>
              <w:t>29</w:t>
            </w:r>
          </w:p>
        </w:tc>
        <w:tc>
          <w:tcPr>
            <w:tcW w:w="0" w:type="auto"/>
            <w:vAlign w:val="center"/>
          </w:tcPr>
          <w:p w14:paraId="4E33FDDF" w14:textId="77777777" w:rsidR="0087732C" w:rsidRPr="0087732C" w:rsidRDefault="0087732C" w:rsidP="0087732C">
            <w:pPr>
              <w:ind w:left="170" w:right="85"/>
              <w:jc w:val="center"/>
              <w:rPr>
                <w:rFonts w:asciiTheme="majorHAnsi" w:eastAsia="Calibri" w:hAnsiTheme="majorHAnsi" w:cstheme="majorHAnsi"/>
                <w:color w:val="000000"/>
                <w:szCs w:val="28"/>
              </w:rPr>
            </w:pPr>
            <w:r w:rsidRPr="0087732C">
              <w:rPr>
                <w:rFonts w:asciiTheme="majorHAnsi" w:eastAsia="Calibri" w:hAnsiTheme="majorHAnsi" w:cstheme="majorHAnsi"/>
                <w:color w:val="000000"/>
                <w:szCs w:val="28"/>
              </w:rPr>
              <w:t>29</w:t>
            </w:r>
          </w:p>
        </w:tc>
        <w:tc>
          <w:tcPr>
            <w:tcW w:w="0" w:type="auto"/>
            <w:vAlign w:val="center"/>
          </w:tcPr>
          <w:p w14:paraId="3B9F374B" w14:textId="77777777" w:rsidR="0087732C" w:rsidRPr="0087732C" w:rsidRDefault="0087732C" w:rsidP="0087732C">
            <w:pPr>
              <w:ind w:left="170" w:right="85"/>
              <w:jc w:val="center"/>
              <w:rPr>
                <w:rFonts w:asciiTheme="majorHAnsi" w:eastAsia="Calibri" w:hAnsiTheme="majorHAnsi" w:cstheme="majorHAnsi"/>
                <w:color w:val="000000"/>
                <w:szCs w:val="28"/>
              </w:rPr>
            </w:pPr>
            <w:r w:rsidRPr="0087732C">
              <w:rPr>
                <w:rFonts w:asciiTheme="majorHAnsi" w:eastAsia="Calibri" w:hAnsiTheme="majorHAnsi" w:cstheme="majorHAnsi"/>
                <w:color w:val="000000"/>
                <w:szCs w:val="28"/>
              </w:rPr>
              <w:t>29</w:t>
            </w:r>
          </w:p>
        </w:tc>
        <w:tc>
          <w:tcPr>
            <w:tcW w:w="1551" w:type="dxa"/>
          </w:tcPr>
          <w:p w14:paraId="66190592" w14:textId="77777777" w:rsidR="0087732C" w:rsidRPr="0087732C" w:rsidRDefault="0087732C" w:rsidP="0087732C">
            <w:pPr>
              <w:ind w:left="170" w:right="85"/>
              <w:jc w:val="center"/>
              <w:rPr>
                <w:rFonts w:asciiTheme="majorHAnsi" w:eastAsia="Calibri" w:hAnsiTheme="majorHAnsi" w:cstheme="majorHAnsi"/>
                <w:szCs w:val="28"/>
                <w:lang w:val="pt-BR"/>
              </w:rPr>
            </w:pPr>
          </w:p>
        </w:tc>
      </w:tr>
    </w:tbl>
    <w:p w14:paraId="7E58EA67" w14:textId="77777777" w:rsidR="00A27DDB" w:rsidRDefault="00A27DDB">
      <w:pPr>
        <w:rPr>
          <w:b/>
          <w:bCs/>
          <w:lang w:val="pt-BR"/>
        </w:rPr>
      </w:pPr>
    </w:p>
    <w:p w14:paraId="3425742B" w14:textId="77777777" w:rsidR="0084545C" w:rsidRDefault="009E528B">
      <w:pPr>
        <w:widowControl w:val="0"/>
        <w:spacing w:before="120" w:line="360" w:lineRule="auto"/>
        <w:ind w:right="85"/>
        <w:jc w:val="both"/>
        <w:rPr>
          <w:b/>
          <w:bCs/>
          <w:lang w:val="pt-BR"/>
        </w:rPr>
      </w:pPr>
      <w:r>
        <w:rPr>
          <w:b/>
          <w:bCs/>
          <w:lang w:val="pt-BR"/>
        </w:rPr>
        <w:t>3. Cán bộ quản lý, giáo viên, nhân viên</w:t>
      </w:r>
    </w:p>
    <w:p w14:paraId="1BE66E1D" w14:textId="1B15F93D" w:rsidR="0084545C" w:rsidRDefault="009E528B">
      <w:pPr>
        <w:widowControl w:val="0"/>
        <w:spacing w:before="120" w:line="360" w:lineRule="auto"/>
        <w:ind w:right="85"/>
        <w:jc w:val="both"/>
        <w:rPr>
          <w:bCs/>
          <w:lang w:val="pt-BR"/>
        </w:rPr>
      </w:pPr>
      <w:r>
        <w:rPr>
          <w:bCs/>
          <w:lang w:val="pt-BR"/>
        </w:rPr>
        <w:t xml:space="preserve">a) Số liệu tại thời điểm tự đánh giá: tháng </w:t>
      </w:r>
      <w:r>
        <w:rPr>
          <w:bCs/>
        </w:rPr>
        <w:t>12</w:t>
      </w:r>
      <w:r>
        <w:rPr>
          <w:bCs/>
          <w:lang w:val="pt-BR"/>
        </w:rPr>
        <w:t xml:space="preserve"> năm 202</w:t>
      </w:r>
      <w:r w:rsidR="00430596">
        <w:rPr>
          <w:bCs/>
          <w:lang w:val="pt-BR"/>
        </w:rPr>
        <w:t>4</w:t>
      </w:r>
      <w:r>
        <w:rPr>
          <w:bCs/>
          <w:lang w:val="pt-BR"/>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993"/>
        <w:gridCol w:w="1134"/>
        <w:gridCol w:w="1701"/>
        <w:gridCol w:w="1134"/>
        <w:gridCol w:w="992"/>
        <w:gridCol w:w="992"/>
      </w:tblGrid>
      <w:tr w:rsidR="0084545C" w14:paraId="20C36AD7" w14:textId="77777777" w:rsidTr="00D8025E">
        <w:trPr>
          <w:trHeight w:val="561"/>
          <w:jc w:val="center"/>
        </w:trPr>
        <w:tc>
          <w:tcPr>
            <w:tcW w:w="2122" w:type="dxa"/>
            <w:vMerge w:val="restart"/>
          </w:tcPr>
          <w:p w14:paraId="721B15DD" w14:textId="77777777" w:rsidR="0084545C" w:rsidRDefault="0084545C">
            <w:pPr>
              <w:widowControl w:val="0"/>
              <w:ind w:left="170" w:right="85"/>
              <w:jc w:val="both"/>
              <w:rPr>
                <w:rFonts w:eastAsia="MS Mincho"/>
                <w:b/>
                <w:bCs/>
                <w:lang w:val="pt-BR"/>
              </w:rPr>
            </w:pPr>
          </w:p>
        </w:tc>
        <w:tc>
          <w:tcPr>
            <w:tcW w:w="1275" w:type="dxa"/>
            <w:vMerge w:val="restart"/>
            <w:vAlign w:val="center"/>
          </w:tcPr>
          <w:p w14:paraId="1422BC7E" w14:textId="77777777" w:rsidR="0084545C" w:rsidRDefault="009E528B">
            <w:pPr>
              <w:widowControl w:val="0"/>
              <w:ind w:left="170" w:right="85"/>
              <w:jc w:val="center"/>
              <w:rPr>
                <w:rFonts w:eastAsia="MS Mincho"/>
                <w:b/>
                <w:bCs/>
                <w:lang w:val="pt-BR"/>
              </w:rPr>
            </w:pPr>
            <w:r>
              <w:rPr>
                <w:rFonts w:eastAsia="MS Mincho"/>
                <w:b/>
                <w:bCs/>
                <w:lang w:val="pt-BR"/>
              </w:rPr>
              <w:t>Tổng số</w:t>
            </w:r>
          </w:p>
        </w:tc>
        <w:tc>
          <w:tcPr>
            <w:tcW w:w="993" w:type="dxa"/>
            <w:vMerge w:val="restart"/>
            <w:vAlign w:val="center"/>
          </w:tcPr>
          <w:p w14:paraId="13A5F555" w14:textId="77777777" w:rsidR="0084545C" w:rsidRDefault="009E528B">
            <w:pPr>
              <w:widowControl w:val="0"/>
              <w:ind w:left="170" w:right="85"/>
              <w:jc w:val="center"/>
              <w:rPr>
                <w:rFonts w:eastAsia="MS Mincho"/>
                <w:b/>
                <w:bCs/>
                <w:lang w:val="pt-BR"/>
              </w:rPr>
            </w:pPr>
            <w:r>
              <w:rPr>
                <w:rFonts w:eastAsia="MS Mincho"/>
                <w:b/>
                <w:bCs/>
                <w:lang w:val="pt-BR"/>
              </w:rPr>
              <w:t>Nữ</w:t>
            </w:r>
          </w:p>
        </w:tc>
        <w:tc>
          <w:tcPr>
            <w:tcW w:w="1134" w:type="dxa"/>
            <w:vMerge w:val="restart"/>
            <w:vAlign w:val="center"/>
          </w:tcPr>
          <w:p w14:paraId="60C18343" w14:textId="77777777" w:rsidR="0084545C" w:rsidRDefault="009E528B">
            <w:pPr>
              <w:widowControl w:val="0"/>
              <w:ind w:left="170" w:right="85"/>
              <w:jc w:val="center"/>
              <w:rPr>
                <w:rFonts w:eastAsia="MS Mincho"/>
                <w:b/>
                <w:bCs/>
                <w:lang w:val="pt-BR"/>
              </w:rPr>
            </w:pPr>
            <w:r>
              <w:rPr>
                <w:rFonts w:eastAsia="MS Mincho"/>
                <w:b/>
                <w:bCs/>
                <w:lang w:val="pt-BR"/>
              </w:rPr>
              <w:t>Dân tộc</w:t>
            </w:r>
          </w:p>
        </w:tc>
        <w:tc>
          <w:tcPr>
            <w:tcW w:w="3827" w:type="dxa"/>
            <w:gridSpan w:val="3"/>
            <w:vAlign w:val="center"/>
          </w:tcPr>
          <w:p w14:paraId="7AD582D1" w14:textId="77777777" w:rsidR="0084545C" w:rsidRDefault="009E528B">
            <w:pPr>
              <w:widowControl w:val="0"/>
              <w:ind w:left="170" w:right="85"/>
              <w:jc w:val="center"/>
              <w:rPr>
                <w:rFonts w:eastAsia="MS Mincho"/>
                <w:b/>
                <w:bCs/>
                <w:lang w:val="pt-BR"/>
              </w:rPr>
            </w:pPr>
            <w:r>
              <w:rPr>
                <w:rFonts w:eastAsia="MS Mincho"/>
                <w:b/>
                <w:bCs/>
                <w:lang w:val="pt-BR"/>
              </w:rPr>
              <w:t>Trình độ đào tạo</w:t>
            </w:r>
          </w:p>
        </w:tc>
        <w:tc>
          <w:tcPr>
            <w:tcW w:w="992" w:type="dxa"/>
            <w:vAlign w:val="center"/>
          </w:tcPr>
          <w:p w14:paraId="6C089830" w14:textId="77777777" w:rsidR="0084545C" w:rsidRDefault="009E528B">
            <w:pPr>
              <w:widowControl w:val="0"/>
              <w:ind w:left="170" w:right="85"/>
              <w:jc w:val="center"/>
              <w:rPr>
                <w:rFonts w:eastAsia="MS Mincho"/>
                <w:b/>
                <w:bCs/>
                <w:lang w:val="pt-BR"/>
              </w:rPr>
            </w:pPr>
            <w:r>
              <w:rPr>
                <w:rFonts w:eastAsia="MS Mincho"/>
                <w:b/>
                <w:bCs/>
                <w:lang w:val="pt-BR"/>
              </w:rPr>
              <w:t>Ghi chú</w:t>
            </w:r>
          </w:p>
        </w:tc>
      </w:tr>
      <w:tr w:rsidR="0084545C" w14:paraId="5681A7AD" w14:textId="77777777" w:rsidTr="00D8025E">
        <w:trPr>
          <w:trHeight w:val="1134"/>
          <w:jc w:val="center"/>
        </w:trPr>
        <w:tc>
          <w:tcPr>
            <w:tcW w:w="2122" w:type="dxa"/>
            <w:vMerge/>
          </w:tcPr>
          <w:p w14:paraId="03E68842" w14:textId="77777777" w:rsidR="0084545C" w:rsidRDefault="0084545C">
            <w:pPr>
              <w:widowControl w:val="0"/>
              <w:ind w:left="170" w:right="85"/>
              <w:jc w:val="both"/>
              <w:rPr>
                <w:rFonts w:eastAsia="MS Mincho"/>
                <w:bCs/>
                <w:lang w:val="pt-BR"/>
              </w:rPr>
            </w:pPr>
          </w:p>
        </w:tc>
        <w:tc>
          <w:tcPr>
            <w:tcW w:w="1275" w:type="dxa"/>
            <w:vMerge/>
            <w:vAlign w:val="center"/>
          </w:tcPr>
          <w:p w14:paraId="3E0610C3" w14:textId="77777777" w:rsidR="0084545C" w:rsidRDefault="0084545C">
            <w:pPr>
              <w:widowControl w:val="0"/>
              <w:ind w:left="170" w:right="85"/>
              <w:jc w:val="center"/>
              <w:rPr>
                <w:rFonts w:eastAsia="MS Mincho"/>
                <w:bCs/>
                <w:lang w:val="pt-BR"/>
              </w:rPr>
            </w:pPr>
          </w:p>
        </w:tc>
        <w:tc>
          <w:tcPr>
            <w:tcW w:w="993" w:type="dxa"/>
            <w:vMerge/>
            <w:vAlign w:val="center"/>
          </w:tcPr>
          <w:p w14:paraId="09BDD8F1" w14:textId="77777777" w:rsidR="0084545C" w:rsidRDefault="0084545C">
            <w:pPr>
              <w:widowControl w:val="0"/>
              <w:ind w:left="170" w:right="85"/>
              <w:jc w:val="center"/>
              <w:rPr>
                <w:rFonts w:eastAsia="MS Mincho"/>
                <w:bCs/>
                <w:lang w:val="pt-BR"/>
              </w:rPr>
            </w:pPr>
          </w:p>
        </w:tc>
        <w:tc>
          <w:tcPr>
            <w:tcW w:w="1134" w:type="dxa"/>
            <w:vMerge/>
            <w:vAlign w:val="center"/>
          </w:tcPr>
          <w:p w14:paraId="53384FB2" w14:textId="77777777" w:rsidR="0084545C" w:rsidRDefault="0084545C">
            <w:pPr>
              <w:widowControl w:val="0"/>
              <w:ind w:left="170" w:right="85"/>
              <w:jc w:val="center"/>
              <w:rPr>
                <w:rFonts w:eastAsia="MS Mincho"/>
                <w:bCs/>
                <w:lang w:val="pt-BR"/>
              </w:rPr>
            </w:pPr>
          </w:p>
        </w:tc>
        <w:tc>
          <w:tcPr>
            <w:tcW w:w="1701" w:type="dxa"/>
            <w:vAlign w:val="center"/>
          </w:tcPr>
          <w:p w14:paraId="325637B5" w14:textId="77777777" w:rsidR="0084545C" w:rsidRDefault="009E528B">
            <w:pPr>
              <w:widowControl w:val="0"/>
              <w:jc w:val="center"/>
              <w:rPr>
                <w:rFonts w:eastAsia="MS Mincho"/>
                <w:b/>
                <w:bCs/>
                <w:lang w:val="pt-BR"/>
              </w:rPr>
            </w:pPr>
            <w:r>
              <w:rPr>
                <w:rFonts w:eastAsia="MS Mincho"/>
                <w:b/>
                <w:bCs/>
                <w:lang w:val="pt-BR"/>
              </w:rPr>
              <w:t>Chưa đạt chuẩn</w:t>
            </w:r>
          </w:p>
        </w:tc>
        <w:tc>
          <w:tcPr>
            <w:tcW w:w="1134" w:type="dxa"/>
            <w:vAlign w:val="center"/>
          </w:tcPr>
          <w:p w14:paraId="30A3DEA4" w14:textId="77777777" w:rsidR="0084545C" w:rsidRDefault="009E528B">
            <w:pPr>
              <w:widowControl w:val="0"/>
              <w:ind w:left="170" w:right="85"/>
              <w:jc w:val="center"/>
              <w:rPr>
                <w:rFonts w:eastAsia="MS Mincho"/>
                <w:b/>
                <w:bCs/>
                <w:lang w:val="pt-BR"/>
              </w:rPr>
            </w:pPr>
            <w:r>
              <w:rPr>
                <w:rFonts w:eastAsia="MS Mincho"/>
                <w:b/>
                <w:bCs/>
                <w:lang w:val="pt-BR"/>
              </w:rPr>
              <w:t>Đạt</w:t>
            </w:r>
          </w:p>
          <w:p w14:paraId="19A102C9" w14:textId="77777777" w:rsidR="0084545C" w:rsidRDefault="009E528B">
            <w:pPr>
              <w:widowControl w:val="0"/>
              <w:ind w:left="36" w:right="85"/>
              <w:jc w:val="center"/>
              <w:rPr>
                <w:rFonts w:eastAsia="MS Mincho"/>
                <w:b/>
                <w:bCs/>
                <w:lang w:val="pt-BR"/>
              </w:rPr>
            </w:pPr>
            <w:r>
              <w:rPr>
                <w:rFonts w:eastAsia="MS Mincho"/>
                <w:b/>
                <w:bCs/>
                <w:lang w:val="pt-BR"/>
              </w:rPr>
              <w:t>chuẩn</w:t>
            </w:r>
          </w:p>
        </w:tc>
        <w:tc>
          <w:tcPr>
            <w:tcW w:w="992" w:type="dxa"/>
            <w:vAlign w:val="center"/>
          </w:tcPr>
          <w:p w14:paraId="50F49E41" w14:textId="77777777" w:rsidR="0084545C" w:rsidRDefault="009E528B">
            <w:pPr>
              <w:widowControl w:val="0"/>
              <w:ind w:left="-146" w:right="85"/>
              <w:jc w:val="center"/>
              <w:rPr>
                <w:rFonts w:eastAsia="MS Mincho"/>
                <w:b/>
                <w:bCs/>
                <w:lang w:val="pt-BR"/>
              </w:rPr>
            </w:pPr>
            <w:r>
              <w:rPr>
                <w:rFonts w:eastAsia="MS Mincho"/>
                <w:b/>
                <w:bCs/>
                <w:lang w:val="pt-BR"/>
              </w:rPr>
              <w:t>Trên chuẩn</w:t>
            </w:r>
          </w:p>
        </w:tc>
        <w:tc>
          <w:tcPr>
            <w:tcW w:w="992" w:type="dxa"/>
            <w:vAlign w:val="center"/>
          </w:tcPr>
          <w:p w14:paraId="5367F728" w14:textId="77777777" w:rsidR="0084545C" w:rsidRDefault="0084545C">
            <w:pPr>
              <w:widowControl w:val="0"/>
              <w:ind w:left="170" w:right="85"/>
              <w:jc w:val="center"/>
              <w:rPr>
                <w:rFonts w:eastAsia="MS Mincho"/>
                <w:bCs/>
                <w:lang w:val="pt-BR"/>
              </w:rPr>
            </w:pPr>
          </w:p>
        </w:tc>
      </w:tr>
      <w:tr w:rsidR="0084545C" w14:paraId="1C4C69CF" w14:textId="77777777" w:rsidTr="00D8025E">
        <w:trPr>
          <w:trHeight w:val="535"/>
          <w:jc w:val="center"/>
        </w:trPr>
        <w:tc>
          <w:tcPr>
            <w:tcW w:w="2122" w:type="dxa"/>
          </w:tcPr>
          <w:p w14:paraId="470A7223" w14:textId="77777777" w:rsidR="0084545C" w:rsidRDefault="009E528B">
            <w:pPr>
              <w:widowControl w:val="0"/>
              <w:ind w:right="86"/>
              <w:jc w:val="both"/>
              <w:rPr>
                <w:rFonts w:eastAsia="MS Mincho"/>
                <w:bCs/>
                <w:lang w:val="pt-BR"/>
              </w:rPr>
            </w:pPr>
            <w:r>
              <w:rPr>
                <w:rFonts w:eastAsia="MS Mincho"/>
                <w:bCs/>
                <w:lang w:val="pt-BR"/>
              </w:rPr>
              <w:t>Hiệu trưởng</w:t>
            </w:r>
          </w:p>
        </w:tc>
        <w:tc>
          <w:tcPr>
            <w:tcW w:w="1275" w:type="dxa"/>
            <w:vAlign w:val="center"/>
          </w:tcPr>
          <w:p w14:paraId="76C97DD5" w14:textId="77777777" w:rsidR="0084545C" w:rsidRDefault="009E528B">
            <w:pPr>
              <w:widowControl w:val="0"/>
              <w:ind w:left="170" w:right="85"/>
              <w:jc w:val="center"/>
              <w:rPr>
                <w:rFonts w:eastAsia="MS Mincho"/>
                <w:bCs/>
                <w:lang w:val="pt-BR"/>
              </w:rPr>
            </w:pPr>
            <w:r>
              <w:rPr>
                <w:rFonts w:eastAsia="MS Mincho"/>
                <w:bCs/>
                <w:lang w:val="pt-BR"/>
              </w:rPr>
              <w:t>01</w:t>
            </w:r>
          </w:p>
        </w:tc>
        <w:tc>
          <w:tcPr>
            <w:tcW w:w="993" w:type="dxa"/>
            <w:vAlign w:val="center"/>
          </w:tcPr>
          <w:p w14:paraId="2AED3B68" w14:textId="77777777" w:rsidR="0084545C" w:rsidRDefault="009E528B">
            <w:pPr>
              <w:widowControl w:val="0"/>
              <w:ind w:left="170" w:right="85"/>
              <w:jc w:val="center"/>
              <w:rPr>
                <w:rFonts w:eastAsia="MS Mincho"/>
                <w:bCs/>
                <w:lang w:val="pt-BR"/>
              </w:rPr>
            </w:pPr>
            <w:r>
              <w:rPr>
                <w:rFonts w:eastAsia="MS Mincho"/>
                <w:bCs/>
                <w:lang w:val="pt-BR"/>
              </w:rPr>
              <w:t>01</w:t>
            </w:r>
          </w:p>
        </w:tc>
        <w:tc>
          <w:tcPr>
            <w:tcW w:w="1134" w:type="dxa"/>
            <w:vAlign w:val="center"/>
          </w:tcPr>
          <w:p w14:paraId="6A0CD554" w14:textId="77777777" w:rsidR="0084545C" w:rsidRDefault="00D8025E">
            <w:pPr>
              <w:widowControl w:val="0"/>
              <w:ind w:left="170" w:right="85"/>
              <w:jc w:val="center"/>
              <w:rPr>
                <w:rFonts w:eastAsia="MS Mincho"/>
                <w:bCs/>
                <w:lang w:val="pt-BR"/>
              </w:rPr>
            </w:pPr>
            <w:r>
              <w:rPr>
                <w:rFonts w:eastAsia="MS Mincho"/>
                <w:bCs/>
                <w:lang w:val="pt-BR"/>
              </w:rPr>
              <w:t>0</w:t>
            </w:r>
          </w:p>
        </w:tc>
        <w:tc>
          <w:tcPr>
            <w:tcW w:w="1701" w:type="dxa"/>
            <w:vAlign w:val="center"/>
          </w:tcPr>
          <w:p w14:paraId="0960DB79" w14:textId="77777777" w:rsidR="0084545C" w:rsidRDefault="00D8025E">
            <w:pPr>
              <w:widowControl w:val="0"/>
              <w:ind w:left="170" w:right="85"/>
              <w:jc w:val="center"/>
              <w:rPr>
                <w:rFonts w:eastAsia="MS Mincho"/>
                <w:bCs/>
                <w:lang w:val="pt-BR"/>
              </w:rPr>
            </w:pPr>
            <w:r>
              <w:rPr>
                <w:rFonts w:eastAsia="MS Mincho"/>
                <w:bCs/>
                <w:lang w:val="pt-BR"/>
              </w:rPr>
              <w:t>0</w:t>
            </w:r>
          </w:p>
        </w:tc>
        <w:tc>
          <w:tcPr>
            <w:tcW w:w="1134" w:type="dxa"/>
            <w:vAlign w:val="center"/>
          </w:tcPr>
          <w:p w14:paraId="63D07045" w14:textId="77777777" w:rsidR="0084545C" w:rsidRDefault="00D8025E">
            <w:pPr>
              <w:widowControl w:val="0"/>
              <w:ind w:left="170" w:right="85"/>
              <w:jc w:val="center"/>
              <w:rPr>
                <w:rFonts w:eastAsia="MS Mincho"/>
                <w:bCs/>
              </w:rPr>
            </w:pPr>
            <w:r>
              <w:rPr>
                <w:rFonts w:eastAsia="MS Mincho"/>
                <w:bCs/>
              </w:rPr>
              <w:t>0</w:t>
            </w:r>
          </w:p>
        </w:tc>
        <w:tc>
          <w:tcPr>
            <w:tcW w:w="992" w:type="dxa"/>
            <w:vAlign w:val="center"/>
          </w:tcPr>
          <w:p w14:paraId="4E6FF390" w14:textId="77777777" w:rsidR="0084545C" w:rsidRDefault="009E528B">
            <w:pPr>
              <w:widowControl w:val="0"/>
              <w:ind w:left="170" w:right="85"/>
              <w:jc w:val="center"/>
              <w:rPr>
                <w:rFonts w:eastAsia="MS Mincho"/>
                <w:bCs/>
                <w:lang w:val="pt-BR"/>
              </w:rPr>
            </w:pPr>
            <w:r>
              <w:rPr>
                <w:rFonts w:eastAsia="MS Mincho"/>
                <w:bCs/>
                <w:lang w:val="pt-BR"/>
              </w:rPr>
              <w:t>01</w:t>
            </w:r>
          </w:p>
        </w:tc>
        <w:tc>
          <w:tcPr>
            <w:tcW w:w="992" w:type="dxa"/>
            <w:vAlign w:val="center"/>
          </w:tcPr>
          <w:p w14:paraId="37DFB5C0" w14:textId="77777777" w:rsidR="0084545C" w:rsidRDefault="0084545C">
            <w:pPr>
              <w:widowControl w:val="0"/>
              <w:ind w:left="170" w:right="85"/>
              <w:jc w:val="center"/>
              <w:rPr>
                <w:rFonts w:eastAsia="MS Mincho"/>
                <w:bCs/>
                <w:lang w:val="pt-BR"/>
              </w:rPr>
            </w:pPr>
          </w:p>
        </w:tc>
      </w:tr>
      <w:tr w:rsidR="0084545C" w14:paraId="00C811AF" w14:textId="77777777" w:rsidTr="00D8025E">
        <w:trPr>
          <w:trHeight w:val="735"/>
          <w:jc w:val="center"/>
        </w:trPr>
        <w:tc>
          <w:tcPr>
            <w:tcW w:w="2122" w:type="dxa"/>
          </w:tcPr>
          <w:p w14:paraId="3A83E29F" w14:textId="77777777" w:rsidR="0084545C" w:rsidRDefault="009E528B">
            <w:pPr>
              <w:widowControl w:val="0"/>
              <w:ind w:right="86"/>
              <w:jc w:val="both"/>
              <w:rPr>
                <w:rFonts w:eastAsia="MS Mincho"/>
                <w:bCs/>
                <w:lang w:val="pt-BR"/>
              </w:rPr>
            </w:pPr>
            <w:r>
              <w:rPr>
                <w:rFonts w:eastAsia="MS Mincho"/>
                <w:bCs/>
                <w:lang w:val="pt-BR"/>
              </w:rPr>
              <w:t>Phó hiệu trưởng</w:t>
            </w:r>
          </w:p>
        </w:tc>
        <w:tc>
          <w:tcPr>
            <w:tcW w:w="1275" w:type="dxa"/>
            <w:vAlign w:val="center"/>
          </w:tcPr>
          <w:p w14:paraId="7099BEFB" w14:textId="77777777" w:rsidR="0084545C" w:rsidRDefault="009E528B">
            <w:pPr>
              <w:widowControl w:val="0"/>
              <w:ind w:left="170" w:right="85"/>
              <w:jc w:val="center"/>
              <w:rPr>
                <w:rFonts w:eastAsia="MS Mincho"/>
                <w:bCs/>
                <w:lang w:val="pt-BR"/>
              </w:rPr>
            </w:pPr>
            <w:r>
              <w:rPr>
                <w:rFonts w:eastAsia="MS Mincho"/>
                <w:bCs/>
                <w:lang w:val="pt-BR"/>
              </w:rPr>
              <w:t>02</w:t>
            </w:r>
          </w:p>
        </w:tc>
        <w:tc>
          <w:tcPr>
            <w:tcW w:w="993" w:type="dxa"/>
            <w:vAlign w:val="center"/>
          </w:tcPr>
          <w:p w14:paraId="55409F7D" w14:textId="77777777" w:rsidR="0084545C" w:rsidRDefault="009E528B">
            <w:pPr>
              <w:widowControl w:val="0"/>
              <w:ind w:left="170" w:right="85"/>
              <w:jc w:val="center"/>
              <w:rPr>
                <w:rFonts w:eastAsia="MS Mincho"/>
                <w:bCs/>
                <w:lang w:val="pt-BR"/>
              </w:rPr>
            </w:pPr>
            <w:r>
              <w:rPr>
                <w:rFonts w:eastAsia="MS Mincho"/>
                <w:bCs/>
                <w:lang w:val="pt-BR"/>
              </w:rPr>
              <w:t>02</w:t>
            </w:r>
          </w:p>
        </w:tc>
        <w:tc>
          <w:tcPr>
            <w:tcW w:w="1134" w:type="dxa"/>
            <w:vAlign w:val="center"/>
          </w:tcPr>
          <w:p w14:paraId="2B336570" w14:textId="77777777" w:rsidR="0084545C" w:rsidRDefault="00D8025E">
            <w:pPr>
              <w:widowControl w:val="0"/>
              <w:ind w:left="170" w:right="85"/>
              <w:jc w:val="center"/>
              <w:rPr>
                <w:rFonts w:eastAsia="MS Mincho"/>
                <w:bCs/>
                <w:lang w:val="pt-BR"/>
              </w:rPr>
            </w:pPr>
            <w:r>
              <w:rPr>
                <w:rFonts w:eastAsia="MS Mincho"/>
                <w:bCs/>
                <w:lang w:val="pt-BR"/>
              </w:rPr>
              <w:t>0</w:t>
            </w:r>
          </w:p>
        </w:tc>
        <w:tc>
          <w:tcPr>
            <w:tcW w:w="1701" w:type="dxa"/>
            <w:vAlign w:val="center"/>
          </w:tcPr>
          <w:p w14:paraId="6DC74A28" w14:textId="77777777" w:rsidR="0084545C" w:rsidRDefault="00D8025E">
            <w:pPr>
              <w:widowControl w:val="0"/>
              <w:ind w:left="170" w:right="85"/>
              <w:jc w:val="center"/>
              <w:rPr>
                <w:rFonts w:eastAsia="MS Mincho"/>
                <w:bCs/>
                <w:lang w:val="pt-BR"/>
              </w:rPr>
            </w:pPr>
            <w:r>
              <w:rPr>
                <w:rFonts w:eastAsia="MS Mincho"/>
                <w:bCs/>
                <w:lang w:val="pt-BR"/>
              </w:rPr>
              <w:t>0</w:t>
            </w:r>
          </w:p>
        </w:tc>
        <w:tc>
          <w:tcPr>
            <w:tcW w:w="1134" w:type="dxa"/>
            <w:vAlign w:val="center"/>
          </w:tcPr>
          <w:p w14:paraId="1174E3E2" w14:textId="77777777" w:rsidR="0084545C" w:rsidRDefault="00D8025E">
            <w:pPr>
              <w:widowControl w:val="0"/>
              <w:ind w:left="170" w:right="85"/>
              <w:jc w:val="center"/>
              <w:rPr>
                <w:rFonts w:eastAsia="MS Mincho"/>
                <w:bCs/>
              </w:rPr>
            </w:pPr>
            <w:r>
              <w:rPr>
                <w:rFonts w:eastAsia="MS Mincho"/>
                <w:bCs/>
              </w:rPr>
              <w:t>0</w:t>
            </w:r>
          </w:p>
        </w:tc>
        <w:tc>
          <w:tcPr>
            <w:tcW w:w="992" w:type="dxa"/>
            <w:vAlign w:val="center"/>
          </w:tcPr>
          <w:p w14:paraId="4C57189D" w14:textId="77777777" w:rsidR="0084545C" w:rsidRDefault="009E528B">
            <w:pPr>
              <w:widowControl w:val="0"/>
              <w:ind w:left="170" w:right="85"/>
              <w:jc w:val="center"/>
              <w:rPr>
                <w:rFonts w:eastAsia="MS Mincho"/>
                <w:bCs/>
                <w:lang w:val="pt-BR"/>
              </w:rPr>
            </w:pPr>
            <w:r>
              <w:rPr>
                <w:rFonts w:eastAsia="MS Mincho"/>
                <w:bCs/>
                <w:lang w:val="pt-BR"/>
              </w:rPr>
              <w:t>02</w:t>
            </w:r>
          </w:p>
        </w:tc>
        <w:tc>
          <w:tcPr>
            <w:tcW w:w="992" w:type="dxa"/>
            <w:vAlign w:val="center"/>
          </w:tcPr>
          <w:p w14:paraId="44580BC3" w14:textId="77777777" w:rsidR="0084545C" w:rsidRDefault="0084545C">
            <w:pPr>
              <w:widowControl w:val="0"/>
              <w:ind w:left="170" w:right="85"/>
              <w:jc w:val="center"/>
              <w:rPr>
                <w:rFonts w:eastAsia="MS Mincho"/>
                <w:bCs/>
                <w:lang w:val="pt-BR"/>
              </w:rPr>
            </w:pPr>
          </w:p>
        </w:tc>
      </w:tr>
      <w:tr w:rsidR="0084545C" w14:paraId="46065CE5" w14:textId="77777777" w:rsidTr="00D8025E">
        <w:trPr>
          <w:trHeight w:val="555"/>
          <w:jc w:val="center"/>
        </w:trPr>
        <w:tc>
          <w:tcPr>
            <w:tcW w:w="2122" w:type="dxa"/>
          </w:tcPr>
          <w:p w14:paraId="165B11E3" w14:textId="77777777" w:rsidR="0084545C" w:rsidRDefault="009E528B">
            <w:pPr>
              <w:widowControl w:val="0"/>
              <w:ind w:right="86"/>
              <w:jc w:val="both"/>
              <w:rPr>
                <w:rFonts w:eastAsia="MS Mincho"/>
                <w:bCs/>
                <w:lang w:val="pt-BR"/>
              </w:rPr>
            </w:pPr>
            <w:r>
              <w:rPr>
                <w:rFonts w:eastAsia="MS Mincho"/>
                <w:bCs/>
                <w:lang w:val="pt-BR"/>
              </w:rPr>
              <w:t>Giáo viên</w:t>
            </w:r>
          </w:p>
        </w:tc>
        <w:tc>
          <w:tcPr>
            <w:tcW w:w="1275" w:type="dxa"/>
            <w:vAlign w:val="center"/>
          </w:tcPr>
          <w:p w14:paraId="3EC9E47E" w14:textId="77777777" w:rsidR="0084545C" w:rsidRDefault="009E528B">
            <w:pPr>
              <w:widowControl w:val="0"/>
              <w:ind w:left="170" w:right="85"/>
              <w:jc w:val="center"/>
              <w:rPr>
                <w:rFonts w:eastAsia="MS Mincho"/>
                <w:bCs/>
                <w:lang w:val="pt-BR"/>
              </w:rPr>
            </w:pPr>
            <w:r>
              <w:rPr>
                <w:rFonts w:eastAsia="MS Mincho"/>
                <w:bCs/>
                <w:lang w:val="pt-BR"/>
              </w:rPr>
              <w:t>16</w:t>
            </w:r>
          </w:p>
        </w:tc>
        <w:tc>
          <w:tcPr>
            <w:tcW w:w="993" w:type="dxa"/>
            <w:vAlign w:val="center"/>
          </w:tcPr>
          <w:p w14:paraId="624F8F80" w14:textId="77777777" w:rsidR="0084545C" w:rsidRDefault="009E528B">
            <w:pPr>
              <w:widowControl w:val="0"/>
              <w:ind w:left="170" w:right="85"/>
              <w:jc w:val="center"/>
              <w:rPr>
                <w:rFonts w:eastAsia="MS Mincho"/>
                <w:bCs/>
                <w:lang w:val="pt-BR"/>
              </w:rPr>
            </w:pPr>
            <w:r>
              <w:rPr>
                <w:rFonts w:eastAsia="MS Mincho"/>
                <w:bCs/>
                <w:lang w:val="pt-BR"/>
              </w:rPr>
              <w:t>16</w:t>
            </w:r>
          </w:p>
        </w:tc>
        <w:tc>
          <w:tcPr>
            <w:tcW w:w="1134" w:type="dxa"/>
            <w:vAlign w:val="center"/>
          </w:tcPr>
          <w:p w14:paraId="2140FBDE" w14:textId="41DEA0E4" w:rsidR="0084545C" w:rsidRDefault="00D8025E">
            <w:pPr>
              <w:widowControl w:val="0"/>
              <w:ind w:left="170" w:right="85"/>
              <w:jc w:val="center"/>
              <w:rPr>
                <w:rFonts w:eastAsia="MS Mincho"/>
                <w:bCs/>
                <w:lang w:val="pt-BR"/>
              </w:rPr>
            </w:pPr>
            <w:r>
              <w:rPr>
                <w:rFonts w:eastAsia="MS Mincho"/>
                <w:bCs/>
                <w:lang w:val="pt-BR"/>
              </w:rPr>
              <w:t>0</w:t>
            </w:r>
            <w:r w:rsidR="00430596">
              <w:rPr>
                <w:rFonts w:eastAsia="MS Mincho"/>
                <w:bCs/>
                <w:lang w:val="pt-BR"/>
              </w:rPr>
              <w:t>1</w:t>
            </w:r>
          </w:p>
        </w:tc>
        <w:tc>
          <w:tcPr>
            <w:tcW w:w="1701" w:type="dxa"/>
            <w:vAlign w:val="center"/>
          </w:tcPr>
          <w:p w14:paraId="550B295F" w14:textId="72D2EAA6" w:rsidR="0084545C" w:rsidRDefault="009E528B">
            <w:pPr>
              <w:widowControl w:val="0"/>
              <w:ind w:left="170" w:right="85"/>
              <w:jc w:val="center"/>
              <w:rPr>
                <w:rFonts w:eastAsia="MS Mincho"/>
                <w:bCs/>
              </w:rPr>
            </w:pPr>
            <w:r>
              <w:rPr>
                <w:rFonts w:eastAsia="MS Mincho"/>
                <w:bCs/>
                <w:lang w:val="pt-BR"/>
              </w:rPr>
              <w:t>0</w:t>
            </w:r>
            <w:r w:rsidR="00430596">
              <w:rPr>
                <w:rFonts w:eastAsia="MS Mincho"/>
                <w:bCs/>
              </w:rPr>
              <w:t>0</w:t>
            </w:r>
          </w:p>
        </w:tc>
        <w:tc>
          <w:tcPr>
            <w:tcW w:w="1134" w:type="dxa"/>
            <w:vAlign w:val="center"/>
          </w:tcPr>
          <w:p w14:paraId="283F046B" w14:textId="1BC02BBA" w:rsidR="0084545C" w:rsidRDefault="00430596">
            <w:pPr>
              <w:widowControl w:val="0"/>
              <w:ind w:left="170" w:right="85"/>
              <w:jc w:val="center"/>
              <w:rPr>
                <w:rFonts w:eastAsia="MS Mincho"/>
                <w:bCs/>
                <w:lang w:val="pt-BR"/>
              </w:rPr>
            </w:pPr>
            <w:r>
              <w:rPr>
                <w:rFonts w:eastAsia="MS Mincho"/>
                <w:bCs/>
                <w:lang w:val="pt-BR"/>
              </w:rPr>
              <w:t>0</w:t>
            </w:r>
          </w:p>
        </w:tc>
        <w:tc>
          <w:tcPr>
            <w:tcW w:w="992" w:type="dxa"/>
            <w:vAlign w:val="center"/>
          </w:tcPr>
          <w:p w14:paraId="14994DB9" w14:textId="6424A01D" w:rsidR="0084545C" w:rsidRDefault="009E528B">
            <w:pPr>
              <w:widowControl w:val="0"/>
              <w:ind w:left="170" w:right="85"/>
              <w:jc w:val="center"/>
              <w:rPr>
                <w:rFonts w:eastAsia="MS Mincho"/>
                <w:bCs/>
              </w:rPr>
            </w:pPr>
            <w:r>
              <w:rPr>
                <w:rFonts w:eastAsia="MS Mincho"/>
                <w:bCs/>
              </w:rPr>
              <w:t>1</w:t>
            </w:r>
            <w:r w:rsidR="00430596">
              <w:rPr>
                <w:rFonts w:eastAsia="MS Mincho"/>
                <w:bCs/>
              </w:rPr>
              <w:t>6</w:t>
            </w:r>
          </w:p>
        </w:tc>
        <w:tc>
          <w:tcPr>
            <w:tcW w:w="992" w:type="dxa"/>
            <w:vAlign w:val="center"/>
          </w:tcPr>
          <w:p w14:paraId="5847654F" w14:textId="77777777" w:rsidR="0084545C" w:rsidRDefault="0084545C">
            <w:pPr>
              <w:widowControl w:val="0"/>
              <w:ind w:left="170" w:right="85"/>
              <w:jc w:val="center"/>
              <w:rPr>
                <w:rFonts w:eastAsia="MS Mincho"/>
                <w:bCs/>
                <w:lang w:val="pt-BR"/>
              </w:rPr>
            </w:pPr>
          </w:p>
        </w:tc>
      </w:tr>
      <w:tr w:rsidR="0084545C" w14:paraId="076D1FBE" w14:textId="77777777" w:rsidTr="00D8025E">
        <w:trPr>
          <w:trHeight w:val="535"/>
          <w:jc w:val="center"/>
        </w:trPr>
        <w:tc>
          <w:tcPr>
            <w:tcW w:w="2122" w:type="dxa"/>
          </w:tcPr>
          <w:p w14:paraId="7D2684D2" w14:textId="77777777" w:rsidR="0084545C" w:rsidRDefault="009E528B">
            <w:pPr>
              <w:widowControl w:val="0"/>
              <w:ind w:right="86"/>
              <w:jc w:val="both"/>
              <w:rPr>
                <w:rFonts w:eastAsia="MS Mincho"/>
                <w:bCs/>
                <w:lang w:val="pt-BR"/>
              </w:rPr>
            </w:pPr>
            <w:r>
              <w:rPr>
                <w:rFonts w:eastAsia="MS Mincho"/>
                <w:bCs/>
                <w:lang w:val="pt-BR"/>
              </w:rPr>
              <w:t>Nhân viên</w:t>
            </w:r>
          </w:p>
        </w:tc>
        <w:tc>
          <w:tcPr>
            <w:tcW w:w="1275" w:type="dxa"/>
            <w:vAlign w:val="center"/>
          </w:tcPr>
          <w:p w14:paraId="49C25F01" w14:textId="409B99BB" w:rsidR="0084545C" w:rsidRDefault="000E752D">
            <w:pPr>
              <w:widowControl w:val="0"/>
              <w:ind w:left="170" w:right="85"/>
              <w:jc w:val="center"/>
              <w:rPr>
                <w:rFonts w:eastAsia="MS Mincho"/>
                <w:bCs/>
                <w:lang w:val="pt-BR"/>
              </w:rPr>
            </w:pPr>
            <w:r>
              <w:rPr>
                <w:rFonts w:eastAsia="MS Mincho"/>
                <w:bCs/>
                <w:lang w:val="pt-BR"/>
              </w:rPr>
              <w:t>9</w:t>
            </w:r>
          </w:p>
        </w:tc>
        <w:tc>
          <w:tcPr>
            <w:tcW w:w="993" w:type="dxa"/>
            <w:vAlign w:val="center"/>
          </w:tcPr>
          <w:p w14:paraId="40C386CD" w14:textId="48638273" w:rsidR="0084545C" w:rsidRDefault="009E528B">
            <w:pPr>
              <w:widowControl w:val="0"/>
              <w:ind w:left="170" w:right="85"/>
              <w:jc w:val="center"/>
              <w:rPr>
                <w:rFonts w:eastAsia="MS Mincho"/>
                <w:bCs/>
                <w:lang w:val="pt-BR"/>
              </w:rPr>
            </w:pPr>
            <w:r>
              <w:rPr>
                <w:rFonts w:eastAsia="MS Mincho"/>
                <w:bCs/>
                <w:lang w:val="pt-BR"/>
              </w:rPr>
              <w:t>0</w:t>
            </w:r>
            <w:r w:rsidR="000E752D">
              <w:rPr>
                <w:rFonts w:eastAsia="MS Mincho"/>
                <w:bCs/>
                <w:lang w:val="pt-BR"/>
              </w:rPr>
              <w:t>7</w:t>
            </w:r>
          </w:p>
        </w:tc>
        <w:tc>
          <w:tcPr>
            <w:tcW w:w="1134" w:type="dxa"/>
            <w:vAlign w:val="center"/>
          </w:tcPr>
          <w:p w14:paraId="28172D5B" w14:textId="38DD9FF7" w:rsidR="0084545C" w:rsidRDefault="0069238D">
            <w:pPr>
              <w:widowControl w:val="0"/>
              <w:ind w:left="170" w:right="85"/>
              <w:jc w:val="center"/>
              <w:rPr>
                <w:rFonts w:eastAsia="MS Mincho"/>
                <w:bCs/>
                <w:lang w:val="pt-BR"/>
              </w:rPr>
            </w:pPr>
            <w:r>
              <w:rPr>
                <w:rFonts w:eastAsia="MS Mincho"/>
                <w:bCs/>
                <w:lang w:val="pt-BR"/>
              </w:rPr>
              <w:t>0</w:t>
            </w:r>
            <w:r w:rsidR="000E752D">
              <w:rPr>
                <w:rFonts w:eastAsia="MS Mincho"/>
                <w:bCs/>
                <w:lang w:val="pt-BR"/>
              </w:rPr>
              <w:t>0</w:t>
            </w:r>
          </w:p>
        </w:tc>
        <w:tc>
          <w:tcPr>
            <w:tcW w:w="1701" w:type="dxa"/>
            <w:vAlign w:val="center"/>
          </w:tcPr>
          <w:p w14:paraId="1C33CF75" w14:textId="48281613" w:rsidR="0084545C" w:rsidRDefault="009E528B">
            <w:pPr>
              <w:widowControl w:val="0"/>
              <w:ind w:left="170" w:right="85"/>
              <w:jc w:val="center"/>
              <w:rPr>
                <w:rFonts w:eastAsia="MS Mincho"/>
                <w:bCs/>
                <w:lang w:val="pt-BR"/>
              </w:rPr>
            </w:pPr>
            <w:r>
              <w:rPr>
                <w:rFonts w:eastAsia="MS Mincho"/>
                <w:bCs/>
                <w:lang w:val="pt-BR"/>
              </w:rPr>
              <w:t>0</w:t>
            </w:r>
            <w:r w:rsidR="000E752D">
              <w:rPr>
                <w:rFonts w:eastAsia="MS Mincho"/>
                <w:bCs/>
                <w:lang w:val="pt-BR"/>
              </w:rPr>
              <w:t>7</w:t>
            </w:r>
          </w:p>
        </w:tc>
        <w:tc>
          <w:tcPr>
            <w:tcW w:w="1134" w:type="dxa"/>
            <w:vAlign w:val="center"/>
          </w:tcPr>
          <w:p w14:paraId="0AAA755A" w14:textId="2D8DCDBE" w:rsidR="0084545C" w:rsidRDefault="009E528B">
            <w:pPr>
              <w:widowControl w:val="0"/>
              <w:ind w:left="170" w:right="85"/>
              <w:jc w:val="center"/>
              <w:rPr>
                <w:rFonts w:eastAsia="MS Mincho"/>
                <w:bCs/>
              </w:rPr>
            </w:pPr>
            <w:r>
              <w:rPr>
                <w:rFonts w:eastAsia="MS Mincho"/>
                <w:bCs/>
                <w:lang w:val="pt-BR"/>
              </w:rPr>
              <w:t>0</w:t>
            </w:r>
            <w:r w:rsidR="00430596">
              <w:rPr>
                <w:rFonts w:eastAsia="MS Mincho"/>
                <w:bCs/>
              </w:rPr>
              <w:t>1</w:t>
            </w:r>
          </w:p>
        </w:tc>
        <w:tc>
          <w:tcPr>
            <w:tcW w:w="992" w:type="dxa"/>
            <w:vAlign w:val="center"/>
          </w:tcPr>
          <w:p w14:paraId="4864B9DD" w14:textId="77777777" w:rsidR="0084545C" w:rsidRDefault="009E528B">
            <w:pPr>
              <w:widowControl w:val="0"/>
              <w:ind w:left="170" w:right="85"/>
              <w:jc w:val="center"/>
              <w:rPr>
                <w:rFonts w:eastAsia="MS Mincho"/>
                <w:bCs/>
                <w:lang w:val="pt-BR"/>
              </w:rPr>
            </w:pPr>
            <w:r>
              <w:rPr>
                <w:rFonts w:eastAsia="MS Mincho"/>
                <w:bCs/>
                <w:lang w:val="pt-BR"/>
              </w:rPr>
              <w:t>01</w:t>
            </w:r>
          </w:p>
        </w:tc>
        <w:tc>
          <w:tcPr>
            <w:tcW w:w="992" w:type="dxa"/>
            <w:vAlign w:val="center"/>
          </w:tcPr>
          <w:p w14:paraId="5B3B27A7" w14:textId="77777777" w:rsidR="0084545C" w:rsidRDefault="0084545C">
            <w:pPr>
              <w:widowControl w:val="0"/>
              <w:ind w:left="170" w:right="85"/>
              <w:jc w:val="center"/>
              <w:rPr>
                <w:rFonts w:eastAsia="MS Mincho"/>
                <w:bCs/>
                <w:lang w:val="pt-BR"/>
              </w:rPr>
            </w:pPr>
          </w:p>
        </w:tc>
      </w:tr>
      <w:tr w:rsidR="0084545C" w14:paraId="30A6EEDF" w14:textId="77777777" w:rsidTr="00D8025E">
        <w:trPr>
          <w:cantSplit/>
          <w:trHeight w:val="306"/>
          <w:jc w:val="center"/>
        </w:trPr>
        <w:tc>
          <w:tcPr>
            <w:tcW w:w="2122" w:type="dxa"/>
          </w:tcPr>
          <w:p w14:paraId="006768FC" w14:textId="77777777" w:rsidR="0084545C" w:rsidRDefault="009E528B">
            <w:pPr>
              <w:widowControl w:val="0"/>
              <w:ind w:left="170" w:right="85"/>
              <w:jc w:val="center"/>
              <w:rPr>
                <w:rFonts w:eastAsia="MS Mincho"/>
                <w:b/>
                <w:bCs/>
                <w:lang w:val="pt-BR"/>
              </w:rPr>
            </w:pPr>
            <w:r>
              <w:rPr>
                <w:rFonts w:eastAsia="MS Mincho"/>
                <w:b/>
                <w:bCs/>
                <w:lang w:val="pt-BR"/>
              </w:rPr>
              <w:t>Cộng</w:t>
            </w:r>
          </w:p>
        </w:tc>
        <w:tc>
          <w:tcPr>
            <w:tcW w:w="1275" w:type="dxa"/>
            <w:vAlign w:val="center"/>
          </w:tcPr>
          <w:p w14:paraId="1A333E6D" w14:textId="76D9DAF1" w:rsidR="0084545C" w:rsidRDefault="009E528B">
            <w:pPr>
              <w:widowControl w:val="0"/>
              <w:ind w:left="170" w:right="85"/>
              <w:jc w:val="center"/>
              <w:rPr>
                <w:rFonts w:eastAsia="MS Mincho"/>
                <w:b/>
                <w:bCs/>
                <w:lang w:val="pt-BR"/>
              </w:rPr>
            </w:pPr>
            <w:r>
              <w:rPr>
                <w:rFonts w:eastAsia="MS Mincho"/>
                <w:b/>
                <w:bCs/>
                <w:lang w:val="pt-BR"/>
              </w:rPr>
              <w:t>2</w:t>
            </w:r>
            <w:r w:rsidR="00430596">
              <w:rPr>
                <w:rFonts w:eastAsia="MS Mincho"/>
                <w:b/>
                <w:bCs/>
                <w:lang w:val="pt-BR"/>
              </w:rPr>
              <w:t>8</w:t>
            </w:r>
          </w:p>
        </w:tc>
        <w:tc>
          <w:tcPr>
            <w:tcW w:w="993" w:type="dxa"/>
            <w:vAlign w:val="center"/>
          </w:tcPr>
          <w:p w14:paraId="3AEE9BE3" w14:textId="25DE93C7" w:rsidR="0084545C" w:rsidRDefault="009E528B">
            <w:pPr>
              <w:widowControl w:val="0"/>
              <w:ind w:left="170" w:right="85"/>
              <w:jc w:val="center"/>
              <w:rPr>
                <w:rFonts w:eastAsia="MS Mincho"/>
                <w:b/>
                <w:bCs/>
                <w:lang w:val="pt-BR"/>
              </w:rPr>
            </w:pPr>
            <w:r>
              <w:rPr>
                <w:rFonts w:eastAsia="MS Mincho"/>
                <w:b/>
                <w:bCs/>
                <w:lang w:val="pt-BR"/>
              </w:rPr>
              <w:t>2</w:t>
            </w:r>
            <w:r w:rsidR="000E752D">
              <w:rPr>
                <w:rFonts w:eastAsia="MS Mincho"/>
                <w:b/>
                <w:bCs/>
                <w:lang w:val="pt-BR"/>
              </w:rPr>
              <w:t>6</w:t>
            </w:r>
          </w:p>
        </w:tc>
        <w:tc>
          <w:tcPr>
            <w:tcW w:w="1134" w:type="dxa"/>
            <w:vAlign w:val="center"/>
          </w:tcPr>
          <w:p w14:paraId="6EDF35D3" w14:textId="5CF2482E" w:rsidR="0084545C" w:rsidRDefault="009E528B">
            <w:pPr>
              <w:widowControl w:val="0"/>
              <w:ind w:left="170" w:right="85"/>
              <w:jc w:val="center"/>
              <w:rPr>
                <w:rFonts w:eastAsia="MS Mincho"/>
                <w:b/>
                <w:bCs/>
                <w:lang w:val="pt-BR"/>
              </w:rPr>
            </w:pPr>
            <w:r>
              <w:rPr>
                <w:rFonts w:eastAsia="MS Mincho"/>
                <w:b/>
                <w:bCs/>
                <w:lang w:val="pt-BR"/>
              </w:rPr>
              <w:t>0</w:t>
            </w:r>
            <w:r w:rsidR="00430596">
              <w:rPr>
                <w:rFonts w:eastAsia="MS Mincho"/>
                <w:b/>
                <w:bCs/>
                <w:lang w:val="pt-BR"/>
              </w:rPr>
              <w:t>1</w:t>
            </w:r>
          </w:p>
        </w:tc>
        <w:tc>
          <w:tcPr>
            <w:tcW w:w="1701" w:type="dxa"/>
            <w:vAlign w:val="center"/>
          </w:tcPr>
          <w:p w14:paraId="0420D452" w14:textId="6CBE492D" w:rsidR="0084545C" w:rsidRDefault="000E752D">
            <w:pPr>
              <w:widowControl w:val="0"/>
              <w:ind w:left="170" w:right="85"/>
              <w:jc w:val="center"/>
              <w:rPr>
                <w:rFonts w:eastAsia="MS Mincho"/>
                <w:b/>
                <w:bCs/>
              </w:rPr>
            </w:pPr>
            <w:r>
              <w:rPr>
                <w:rFonts w:eastAsia="MS Mincho"/>
                <w:b/>
                <w:bCs/>
              </w:rPr>
              <w:t>7</w:t>
            </w:r>
          </w:p>
        </w:tc>
        <w:tc>
          <w:tcPr>
            <w:tcW w:w="1134" w:type="dxa"/>
            <w:vAlign w:val="center"/>
          </w:tcPr>
          <w:p w14:paraId="7A7DFA38" w14:textId="0977A499" w:rsidR="0084545C" w:rsidRDefault="009E528B">
            <w:pPr>
              <w:widowControl w:val="0"/>
              <w:ind w:left="170" w:right="85"/>
              <w:jc w:val="center"/>
              <w:rPr>
                <w:rFonts w:eastAsia="MS Mincho"/>
                <w:b/>
                <w:bCs/>
              </w:rPr>
            </w:pPr>
            <w:r>
              <w:rPr>
                <w:rFonts w:eastAsia="MS Mincho"/>
                <w:b/>
                <w:bCs/>
              </w:rPr>
              <w:t>0</w:t>
            </w:r>
            <w:r w:rsidR="00430596">
              <w:rPr>
                <w:rFonts w:eastAsia="MS Mincho"/>
                <w:b/>
                <w:bCs/>
              </w:rPr>
              <w:t>1</w:t>
            </w:r>
          </w:p>
        </w:tc>
        <w:tc>
          <w:tcPr>
            <w:tcW w:w="992" w:type="dxa"/>
            <w:vAlign w:val="center"/>
          </w:tcPr>
          <w:p w14:paraId="4DF52B88" w14:textId="52E7B72F" w:rsidR="0084545C" w:rsidRDefault="00430596">
            <w:pPr>
              <w:widowControl w:val="0"/>
              <w:ind w:left="170" w:right="85"/>
              <w:jc w:val="center"/>
              <w:rPr>
                <w:rFonts w:eastAsia="MS Mincho"/>
                <w:b/>
                <w:bCs/>
              </w:rPr>
            </w:pPr>
            <w:r>
              <w:rPr>
                <w:rFonts w:eastAsia="MS Mincho"/>
                <w:b/>
                <w:bCs/>
                <w:lang w:val="pt-BR"/>
              </w:rPr>
              <w:t>20</w:t>
            </w:r>
          </w:p>
        </w:tc>
        <w:tc>
          <w:tcPr>
            <w:tcW w:w="992" w:type="dxa"/>
            <w:vAlign w:val="center"/>
          </w:tcPr>
          <w:p w14:paraId="5193DD8B" w14:textId="77777777" w:rsidR="0084545C" w:rsidRDefault="0084545C">
            <w:pPr>
              <w:widowControl w:val="0"/>
              <w:ind w:left="170" w:right="85"/>
              <w:jc w:val="center"/>
              <w:rPr>
                <w:rFonts w:eastAsia="MS Mincho"/>
                <w:b/>
                <w:bCs/>
                <w:lang w:val="pt-BR"/>
              </w:rPr>
            </w:pPr>
          </w:p>
        </w:tc>
      </w:tr>
    </w:tbl>
    <w:p w14:paraId="0F269E88" w14:textId="77777777" w:rsidR="0084545C" w:rsidRDefault="0084545C"/>
    <w:p w14:paraId="579C7FC0" w14:textId="77777777" w:rsidR="0084545C" w:rsidRDefault="009E528B">
      <w:pPr>
        <w:spacing w:after="100" w:afterAutospacing="1"/>
        <w:rPr>
          <w:szCs w:val="28"/>
          <w:lang w:val="pt-BR"/>
        </w:rPr>
      </w:pPr>
      <w:r>
        <w:rPr>
          <w:bCs/>
          <w:szCs w:val="28"/>
          <w:lang w:val="pt-BR"/>
        </w:rPr>
        <w:t xml:space="preserve">b) </w:t>
      </w:r>
      <w:r>
        <w:rPr>
          <w:szCs w:val="28"/>
          <w:lang w:val="pt-BR"/>
        </w:rPr>
        <w:t>Số liệu của 5 năm gần đây</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560"/>
        <w:gridCol w:w="1701"/>
        <w:gridCol w:w="1559"/>
        <w:gridCol w:w="1559"/>
        <w:gridCol w:w="1559"/>
        <w:gridCol w:w="1560"/>
      </w:tblGrid>
      <w:tr w:rsidR="0084545C" w14:paraId="3F921737" w14:textId="77777777" w:rsidTr="00D8025E">
        <w:trPr>
          <w:trHeight w:val="1224"/>
        </w:trPr>
        <w:tc>
          <w:tcPr>
            <w:tcW w:w="709" w:type="dxa"/>
            <w:tcBorders>
              <w:top w:val="single" w:sz="4" w:space="0" w:color="auto"/>
              <w:left w:val="single" w:sz="4" w:space="0" w:color="auto"/>
              <w:bottom w:val="single" w:sz="4" w:space="0" w:color="auto"/>
              <w:right w:val="single" w:sz="4" w:space="0" w:color="auto"/>
            </w:tcBorders>
            <w:vAlign w:val="center"/>
          </w:tcPr>
          <w:p w14:paraId="29DDD95E" w14:textId="77777777" w:rsidR="0084545C" w:rsidRDefault="009E528B">
            <w:pPr>
              <w:ind w:left="170" w:right="85"/>
              <w:jc w:val="center"/>
              <w:rPr>
                <w:b/>
                <w:bCs/>
                <w:lang w:val="pt-BR"/>
              </w:rPr>
            </w:pPr>
            <w:r>
              <w:rPr>
                <w:b/>
                <w:bCs/>
                <w:lang w:val="pt-BR"/>
              </w:rPr>
              <w:t>TT</w:t>
            </w:r>
          </w:p>
        </w:tc>
        <w:tc>
          <w:tcPr>
            <w:tcW w:w="1560" w:type="dxa"/>
            <w:tcBorders>
              <w:top w:val="single" w:sz="4" w:space="0" w:color="auto"/>
              <w:left w:val="single" w:sz="4" w:space="0" w:color="auto"/>
              <w:bottom w:val="single" w:sz="4" w:space="0" w:color="auto"/>
              <w:right w:val="single" w:sz="4" w:space="0" w:color="auto"/>
            </w:tcBorders>
            <w:vAlign w:val="center"/>
          </w:tcPr>
          <w:p w14:paraId="3EE8C536" w14:textId="77777777" w:rsidR="0084545C" w:rsidRDefault="009E528B">
            <w:pPr>
              <w:ind w:left="170" w:right="85"/>
              <w:jc w:val="center"/>
              <w:rPr>
                <w:b/>
                <w:bCs/>
                <w:lang w:val="pt-BR"/>
              </w:rPr>
            </w:pPr>
            <w:r>
              <w:rPr>
                <w:b/>
                <w:bCs/>
                <w:lang w:val="pt-BR"/>
              </w:rPr>
              <w:t>Số liệu</w:t>
            </w:r>
          </w:p>
        </w:tc>
        <w:tc>
          <w:tcPr>
            <w:tcW w:w="1701" w:type="dxa"/>
            <w:tcBorders>
              <w:top w:val="single" w:sz="4" w:space="0" w:color="auto"/>
              <w:left w:val="single" w:sz="4" w:space="0" w:color="auto"/>
              <w:bottom w:val="single" w:sz="4" w:space="0" w:color="auto"/>
              <w:right w:val="single" w:sz="4" w:space="0" w:color="auto"/>
            </w:tcBorders>
            <w:vAlign w:val="center"/>
          </w:tcPr>
          <w:p w14:paraId="02E28F33" w14:textId="77777777" w:rsidR="0084545C" w:rsidRDefault="009E528B">
            <w:pPr>
              <w:ind w:left="170" w:right="85"/>
              <w:jc w:val="center"/>
              <w:rPr>
                <w:b/>
                <w:bCs/>
              </w:rPr>
            </w:pPr>
            <w:r>
              <w:rPr>
                <w:b/>
                <w:bCs/>
              </w:rPr>
              <w:t>Năm học</w:t>
            </w:r>
          </w:p>
          <w:p w14:paraId="489C3E31" w14:textId="1E5E9024" w:rsidR="0084545C" w:rsidRDefault="009E528B">
            <w:pPr>
              <w:ind w:left="170" w:right="85"/>
              <w:jc w:val="center"/>
              <w:rPr>
                <w:b/>
                <w:bCs/>
                <w:highlight w:val="yellow"/>
              </w:rPr>
            </w:pPr>
            <w:r>
              <w:rPr>
                <w:b/>
                <w:bCs/>
              </w:rPr>
              <w:t xml:space="preserve">  20</w:t>
            </w:r>
            <w:r w:rsidR="000E752D">
              <w:rPr>
                <w:b/>
                <w:bCs/>
              </w:rPr>
              <w:t>19</w:t>
            </w:r>
            <w:r>
              <w:rPr>
                <w:b/>
                <w:bCs/>
              </w:rPr>
              <w:t xml:space="preserve"> -20</w:t>
            </w:r>
            <w:r w:rsidR="000E752D">
              <w:rPr>
                <w:b/>
                <w:bCs/>
              </w:rPr>
              <w:t>20</w:t>
            </w:r>
          </w:p>
        </w:tc>
        <w:tc>
          <w:tcPr>
            <w:tcW w:w="1559" w:type="dxa"/>
            <w:tcBorders>
              <w:top w:val="single" w:sz="4" w:space="0" w:color="auto"/>
              <w:left w:val="single" w:sz="4" w:space="0" w:color="auto"/>
              <w:bottom w:val="single" w:sz="4" w:space="0" w:color="auto"/>
              <w:right w:val="single" w:sz="4" w:space="0" w:color="auto"/>
            </w:tcBorders>
            <w:vAlign w:val="center"/>
          </w:tcPr>
          <w:p w14:paraId="2D0AAD27" w14:textId="77777777" w:rsidR="0084545C" w:rsidRDefault="009E528B">
            <w:pPr>
              <w:ind w:left="170" w:right="85"/>
              <w:jc w:val="center"/>
              <w:rPr>
                <w:b/>
                <w:bCs/>
              </w:rPr>
            </w:pPr>
            <w:r>
              <w:rPr>
                <w:b/>
                <w:bCs/>
              </w:rPr>
              <w:t>Năm học</w:t>
            </w:r>
          </w:p>
          <w:p w14:paraId="0DA1895D" w14:textId="35695AF6" w:rsidR="0084545C" w:rsidRDefault="009E528B">
            <w:pPr>
              <w:ind w:right="85"/>
              <w:jc w:val="center"/>
              <w:rPr>
                <w:b/>
                <w:bCs/>
              </w:rPr>
            </w:pPr>
            <w:r>
              <w:rPr>
                <w:b/>
                <w:bCs/>
              </w:rPr>
              <w:t xml:space="preserve">  20</w:t>
            </w:r>
            <w:r w:rsidR="000E752D">
              <w:rPr>
                <w:b/>
                <w:bCs/>
              </w:rPr>
              <w:t>20</w:t>
            </w:r>
            <w:r>
              <w:rPr>
                <w:b/>
                <w:bCs/>
              </w:rPr>
              <w:t xml:space="preserve"> -20</w:t>
            </w:r>
            <w:r w:rsidR="000E752D">
              <w:rPr>
                <w:b/>
                <w:bCs/>
              </w:rPr>
              <w:t>21</w:t>
            </w:r>
          </w:p>
        </w:tc>
        <w:tc>
          <w:tcPr>
            <w:tcW w:w="1559" w:type="dxa"/>
            <w:tcBorders>
              <w:top w:val="single" w:sz="4" w:space="0" w:color="auto"/>
              <w:left w:val="single" w:sz="4" w:space="0" w:color="auto"/>
              <w:bottom w:val="single" w:sz="4" w:space="0" w:color="auto"/>
              <w:right w:val="single" w:sz="4" w:space="0" w:color="auto"/>
            </w:tcBorders>
            <w:vAlign w:val="center"/>
          </w:tcPr>
          <w:p w14:paraId="091F603F" w14:textId="4F26A501" w:rsidR="0084545C" w:rsidRDefault="00D8025E" w:rsidP="00D8025E">
            <w:pPr>
              <w:ind w:left="170" w:right="85"/>
              <w:rPr>
                <w:b/>
                <w:bCs/>
              </w:rPr>
            </w:pPr>
            <w:r>
              <w:rPr>
                <w:b/>
                <w:bCs/>
              </w:rPr>
              <w:t xml:space="preserve">Năm học   </w:t>
            </w:r>
            <w:r w:rsidR="009E528B">
              <w:rPr>
                <w:b/>
                <w:bCs/>
              </w:rPr>
              <w:t>20</w:t>
            </w:r>
            <w:r w:rsidR="000E752D">
              <w:rPr>
                <w:b/>
                <w:bCs/>
              </w:rPr>
              <w:t>21</w:t>
            </w:r>
            <w:r w:rsidR="009E528B">
              <w:rPr>
                <w:b/>
                <w:bCs/>
              </w:rPr>
              <w:t>-202</w:t>
            </w:r>
            <w:r w:rsidR="000E752D">
              <w:rPr>
                <w:b/>
                <w:bCs/>
              </w:rPr>
              <w:t>2</w:t>
            </w:r>
          </w:p>
        </w:tc>
        <w:tc>
          <w:tcPr>
            <w:tcW w:w="1559" w:type="dxa"/>
            <w:tcBorders>
              <w:top w:val="single" w:sz="4" w:space="0" w:color="auto"/>
              <w:left w:val="single" w:sz="4" w:space="0" w:color="auto"/>
              <w:bottom w:val="single" w:sz="4" w:space="0" w:color="auto"/>
              <w:right w:val="single" w:sz="4" w:space="0" w:color="auto"/>
            </w:tcBorders>
            <w:vAlign w:val="center"/>
          </w:tcPr>
          <w:p w14:paraId="13BC11DA" w14:textId="7B4707BC" w:rsidR="0084545C" w:rsidRDefault="009E528B" w:rsidP="00D8025E">
            <w:pPr>
              <w:ind w:left="170" w:right="85"/>
              <w:rPr>
                <w:b/>
                <w:bCs/>
              </w:rPr>
            </w:pPr>
            <w:r>
              <w:rPr>
                <w:b/>
                <w:bCs/>
              </w:rPr>
              <w:t>Năm học     202</w:t>
            </w:r>
            <w:r w:rsidR="000E752D">
              <w:rPr>
                <w:b/>
                <w:bCs/>
              </w:rPr>
              <w:t>2</w:t>
            </w:r>
            <w:r>
              <w:rPr>
                <w:b/>
                <w:bCs/>
              </w:rPr>
              <w:t>-202</w:t>
            </w:r>
            <w:r w:rsidR="000E752D">
              <w:rPr>
                <w:b/>
                <w:bCs/>
              </w:rPr>
              <w:t>3</w:t>
            </w:r>
          </w:p>
        </w:tc>
        <w:tc>
          <w:tcPr>
            <w:tcW w:w="1560" w:type="dxa"/>
            <w:tcBorders>
              <w:top w:val="single" w:sz="4" w:space="0" w:color="auto"/>
              <w:left w:val="single" w:sz="4" w:space="0" w:color="auto"/>
              <w:bottom w:val="single" w:sz="4" w:space="0" w:color="auto"/>
              <w:right w:val="single" w:sz="4" w:space="0" w:color="auto"/>
            </w:tcBorders>
            <w:vAlign w:val="center"/>
          </w:tcPr>
          <w:p w14:paraId="31059E2E" w14:textId="32A5B9AF" w:rsidR="0084545C" w:rsidRDefault="00D8025E" w:rsidP="00D8025E">
            <w:pPr>
              <w:ind w:left="170" w:right="85"/>
              <w:rPr>
                <w:b/>
                <w:bCs/>
              </w:rPr>
            </w:pPr>
            <w:r>
              <w:rPr>
                <w:b/>
                <w:bCs/>
              </w:rPr>
              <w:t>Năm học 202</w:t>
            </w:r>
            <w:r w:rsidR="000E752D">
              <w:rPr>
                <w:b/>
                <w:bCs/>
              </w:rPr>
              <w:t>3</w:t>
            </w:r>
            <w:r>
              <w:rPr>
                <w:b/>
                <w:bCs/>
              </w:rPr>
              <w:t>-</w:t>
            </w:r>
            <w:r w:rsidR="009E528B">
              <w:rPr>
                <w:b/>
                <w:bCs/>
              </w:rPr>
              <w:t>202</w:t>
            </w:r>
            <w:r w:rsidR="000E752D">
              <w:rPr>
                <w:b/>
                <w:bCs/>
              </w:rPr>
              <w:t>4</w:t>
            </w:r>
          </w:p>
        </w:tc>
      </w:tr>
      <w:tr w:rsidR="000E752D" w14:paraId="1C799FD4" w14:textId="77777777" w:rsidTr="00D8025E">
        <w:trPr>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62915DEA" w14:textId="77777777" w:rsidR="000E752D" w:rsidRDefault="000E752D" w:rsidP="000E752D">
            <w:pPr>
              <w:ind w:left="173" w:right="86"/>
              <w:jc w:val="center"/>
              <w:rPr>
                <w:lang w:val="pt-BR"/>
              </w:rPr>
            </w:pPr>
            <w:r>
              <w:rPr>
                <w:lang w:val="pt-BR"/>
              </w:rPr>
              <w:t>1</w:t>
            </w:r>
          </w:p>
        </w:tc>
        <w:tc>
          <w:tcPr>
            <w:tcW w:w="1560" w:type="dxa"/>
            <w:tcBorders>
              <w:top w:val="single" w:sz="4" w:space="0" w:color="auto"/>
              <w:left w:val="single" w:sz="4" w:space="0" w:color="auto"/>
              <w:bottom w:val="single" w:sz="4" w:space="0" w:color="auto"/>
              <w:right w:val="single" w:sz="4" w:space="0" w:color="auto"/>
            </w:tcBorders>
          </w:tcPr>
          <w:p w14:paraId="7DCCB80A" w14:textId="77777777" w:rsidR="000E752D" w:rsidRDefault="000E752D" w:rsidP="000E752D">
            <w:pPr>
              <w:ind w:left="173" w:right="86"/>
              <w:jc w:val="both"/>
              <w:rPr>
                <w:lang w:val="pt-BR"/>
              </w:rPr>
            </w:pPr>
            <w:r>
              <w:rPr>
                <w:lang w:val="pt-BR"/>
              </w:rPr>
              <w:t>Tổng số giáo viên</w:t>
            </w:r>
          </w:p>
        </w:tc>
        <w:tc>
          <w:tcPr>
            <w:tcW w:w="1701" w:type="dxa"/>
            <w:tcBorders>
              <w:top w:val="single" w:sz="4" w:space="0" w:color="auto"/>
              <w:left w:val="single" w:sz="4" w:space="0" w:color="auto"/>
              <w:bottom w:val="single" w:sz="4" w:space="0" w:color="auto"/>
              <w:right w:val="single" w:sz="4" w:space="0" w:color="auto"/>
            </w:tcBorders>
            <w:vAlign w:val="center"/>
          </w:tcPr>
          <w:p w14:paraId="31BD5643" w14:textId="363C38AF" w:rsidR="000E752D" w:rsidRDefault="000E752D" w:rsidP="000E752D">
            <w:pPr>
              <w:spacing w:line="320" w:lineRule="exact"/>
              <w:ind w:left="170" w:right="85"/>
              <w:jc w:val="center"/>
              <w:rPr>
                <w:lang w:val="pt-BR"/>
              </w:rPr>
            </w:pPr>
            <w:r>
              <w:rPr>
                <w:lang w:val="pt-BR"/>
              </w:rPr>
              <w:t>13</w:t>
            </w:r>
          </w:p>
        </w:tc>
        <w:tc>
          <w:tcPr>
            <w:tcW w:w="1559" w:type="dxa"/>
            <w:tcBorders>
              <w:top w:val="single" w:sz="4" w:space="0" w:color="auto"/>
              <w:left w:val="single" w:sz="4" w:space="0" w:color="auto"/>
              <w:bottom w:val="single" w:sz="4" w:space="0" w:color="auto"/>
              <w:right w:val="single" w:sz="4" w:space="0" w:color="auto"/>
            </w:tcBorders>
            <w:vAlign w:val="center"/>
          </w:tcPr>
          <w:p w14:paraId="47A32148" w14:textId="5CCA1AB2" w:rsidR="000E752D" w:rsidRDefault="000E752D" w:rsidP="000E752D">
            <w:pPr>
              <w:ind w:left="170" w:right="85"/>
              <w:jc w:val="center"/>
              <w:rPr>
                <w:lang w:val="pt-BR"/>
              </w:rPr>
            </w:pPr>
            <w:r>
              <w:rPr>
                <w:lang w:val="pt-BR"/>
              </w:rPr>
              <w:t>16</w:t>
            </w:r>
          </w:p>
        </w:tc>
        <w:tc>
          <w:tcPr>
            <w:tcW w:w="1559" w:type="dxa"/>
            <w:tcBorders>
              <w:top w:val="single" w:sz="4" w:space="0" w:color="auto"/>
              <w:left w:val="single" w:sz="4" w:space="0" w:color="auto"/>
              <w:bottom w:val="single" w:sz="4" w:space="0" w:color="auto"/>
              <w:right w:val="single" w:sz="4" w:space="0" w:color="auto"/>
            </w:tcBorders>
            <w:vAlign w:val="center"/>
          </w:tcPr>
          <w:p w14:paraId="584091EF" w14:textId="0E3DCA13" w:rsidR="000E752D" w:rsidRDefault="000E752D" w:rsidP="000E752D">
            <w:pPr>
              <w:ind w:left="170" w:right="85"/>
              <w:jc w:val="center"/>
              <w:rPr>
                <w:lang w:val="pt-BR"/>
              </w:rPr>
            </w:pPr>
            <w:r>
              <w:rPr>
                <w:lang w:val="pt-BR"/>
              </w:rPr>
              <w:t>16</w:t>
            </w:r>
          </w:p>
        </w:tc>
        <w:tc>
          <w:tcPr>
            <w:tcW w:w="1559" w:type="dxa"/>
            <w:tcBorders>
              <w:top w:val="single" w:sz="4" w:space="0" w:color="auto"/>
              <w:left w:val="single" w:sz="4" w:space="0" w:color="auto"/>
              <w:bottom w:val="single" w:sz="4" w:space="0" w:color="auto"/>
              <w:right w:val="single" w:sz="4" w:space="0" w:color="auto"/>
            </w:tcBorders>
            <w:vAlign w:val="center"/>
          </w:tcPr>
          <w:p w14:paraId="402B624E" w14:textId="125946A3" w:rsidR="000E752D" w:rsidRDefault="000E752D" w:rsidP="000E752D">
            <w:pPr>
              <w:ind w:left="170" w:right="85"/>
              <w:jc w:val="center"/>
              <w:rPr>
                <w:lang w:val="pt-BR"/>
              </w:rPr>
            </w:pPr>
            <w:r>
              <w:rPr>
                <w:lang w:val="pt-BR"/>
              </w:rPr>
              <w:t>16</w:t>
            </w:r>
          </w:p>
        </w:tc>
        <w:tc>
          <w:tcPr>
            <w:tcW w:w="1560" w:type="dxa"/>
            <w:tcBorders>
              <w:top w:val="single" w:sz="4" w:space="0" w:color="auto"/>
              <w:left w:val="single" w:sz="4" w:space="0" w:color="auto"/>
              <w:bottom w:val="single" w:sz="4" w:space="0" w:color="auto"/>
              <w:right w:val="single" w:sz="4" w:space="0" w:color="auto"/>
            </w:tcBorders>
            <w:vAlign w:val="center"/>
          </w:tcPr>
          <w:p w14:paraId="5B671410" w14:textId="03E51C97" w:rsidR="000E752D" w:rsidRDefault="000E752D" w:rsidP="000E752D">
            <w:pPr>
              <w:ind w:left="170" w:right="85"/>
              <w:jc w:val="center"/>
              <w:rPr>
                <w:lang w:val="pt-BR"/>
              </w:rPr>
            </w:pPr>
            <w:r>
              <w:rPr>
                <w:lang w:val="pt-BR"/>
              </w:rPr>
              <w:t>16</w:t>
            </w:r>
          </w:p>
        </w:tc>
      </w:tr>
      <w:tr w:rsidR="000E752D" w14:paraId="0E1FCD59" w14:textId="77777777" w:rsidTr="00D8025E">
        <w:trPr>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00F53EB8" w14:textId="77777777" w:rsidR="000E752D" w:rsidRDefault="000E752D" w:rsidP="000E752D">
            <w:pPr>
              <w:ind w:left="173" w:right="86"/>
              <w:jc w:val="center"/>
              <w:rPr>
                <w:lang w:val="pt-BR"/>
              </w:rPr>
            </w:pPr>
            <w:r>
              <w:rPr>
                <w:lang w:val="pt-BR"/>
              </w:rPr>
              <w:t>2</w:t>
            </w:r>
          </w:p>
        </w:tc>
        <w:tc>
          <w:tcPr>
            <w:tcW w:w="1560" w:type="dxa"/>
            <w:tcBorders>
              <w:top w:val="single" w:sz="4" w:space="0" w:color="auto"/>
              <w:left w:val="single" w:sz="4" w:space="0" w:color="auto"/>
              <w:bottom w:val="single" w:sz="4" w:space="0" w:color="auto"/>
              <w:right w:val="single" w:sz="4" w:space="0" w:color="auto"/>
            </w:tcBorders>
          </w:tcPr>
          <w:p w14:paraId="5B73BCE2" w14:textId="77777777" w:rsidR="000E752D" w:rsidRDefault="000E752D" w:rsidP="000E752D">
            <w:pPr>
              <w:ind w:left="173" w:right="86"/>
              <w:jc w:val="both"/>
              <w:rPr>
                <w:lang w:val="pt-BR"/>
              </w:rPr>
            </w:pPr>
            <w:r>
              <w:rPr>
                <w:lang w:val="pt-BR"/>
              </w:rPr>
              <w:t>Tỷ lệ trẻ em/giáo viên (đối với nhóm trẻ)</w:t>
            </w:r>
          </w:p>
        </w:tc>
        <w:tc>
          <w:tcPr>
            <w:tcW w:w="1701" w:type="dxa"/>
            <w:tcBorders>
              <w:top w:val="single" w:sz="4" w:space="0" w:color="auto"/>
              <w:left w:val="single" w:sz="4" w:space="0" w:color="auto"/>
              <w:bottom w:val="single" w:sz="4" w:space="0" w:color="auto"/>
              <w:right w:val="single" w:sz="4" w:space="0" w:color="auto"/>
            </w:tcBorders>
            <w:vAlign w:val="center"/>
          </w:tcPr>
          <w:p w14:paraId="0222121B" w14:textId="7BC4BF57" w:rsidR="000E752D" w:rsidRDefault="000E752D" w:rsidP="000E752D">
            <w:pPr>
              <w:spacing w:line="320" w:lineRule="exact"/>
              <w:ind w:left="170" w:right="85"/>
              <w:jc w:val="center"/>
              <w:rPr>
                <w:lang w:val="pt-BR"/>
              </w:rPr>
            </w:pPr>
            <w:r>
              <w:rPr>
                <w:lang w:val="pt-BR"/>
              </w:rPr>
              <w:t>30/2</w:t>
            </w:r>
          </w:p>
          <w:p w14:paraId="701D593E" w14:textId="3F2981BE" w:rsidR="000E752D" w:rsidRDefault="000E752D" w:rsidP="000E752D">
            <w:pPr>
              <w:spacing w:line="320" w:lineRule="exact"/>
              <w:ind w:left="170" w:right="85"/>
              <w:jc w:val="center"/>
              <w:rPr>
                <w:lang w:val="pt-BR"/>
              </w:rPr>
            </w:pPr>
            <w:r>
              <w:rPr>
                <w:lang w:val="pt-BR"/>
              </w:rPr>
              <w:t>15</w:t>
            </w:r>
          </w:p>
        </w:tc>
        <w:tc>
          <w:tcPr>
            <w:tcW w:w="1559" w:type="dxa"/>
            <w:tcBorders>
              <w:top w:val="single" w:sz="4" w:space="0" w:color="auto"/>
              <w:left w:val="single" w:sz="4" w:space="0" w:color="auto"/>
              <w:bottom w:val="single" w:sz="4" w:space="0" w:color="auto"/>
              <w:right w:val="single" w:sz="4" w:space="0" w:color="auto"/>
            </w:tcBorders>
            <w:vAlign w:val="center"/>
          </w:tcPr>
          <w:p w14:paraId="506EF940" w14:textId="77777777" w:rsidR="000E752D" w:rsidRDefault="000E752D" w:rsidP="000E752D">
            <w:pPr>
              <w:ind w:left="170" w:right="85"/>
              <w:jc w:val="center"/>
              <w:rPr>
                <w:lang w:val="pt-BR"/>
              </w:rPr>
            </w:pPr>
            <w:r>
              <w:rPr>
                <w:lang w:val="pt-BR"/>
              </w:rPr>
              <w:t>24/2</w:t>
            </w:r>
          </w:p>
          <w:p w14:paraId="56FB2DE7" w14:textId="4C5CFD3E" w:rsidR="000E752D" w:rsidRDefault="000E752D" w:rsidP="000E752D">
            <w:pPr>
              <w:ind w:left="170" w:right="85"/>
              <w:jc w:val="center"/>
            </w:pPr>
            <w:r>
              <w:rPr>
                <w:lang w:val="pt-BR"/>
              </w:rPr>
              <w:t>12</w:t>
            </w:r>
          </w:p>
        </w:tc>
        <w:tc>
          <w:tcPr>
            <w:tcW w:w="1559" w:type="dxa"/>
            <w:tcBorders>
              <w:top w:val="single" w:sz="4" w:space="0" w:color="auto"/>
              <w:left w:val="single" w:sz="4" w:space="0" w:color="auto"/>
              <w:bottom w:val="single" w:sz="4" w:space="0" w:color="auto"/>
              <w:right w:val="single" w:sz="4" w:space="0" w:color="auto"/>
            </w:tcBorders>
            <w:vAlign w:val="center"/>
          </w:tcPr>
          <w:p w14:paraId="737DF38C" w14:textId="77777777" w:rsidR="000E752D" w:rsidRDefault="000E752D" w:rsidP="000E752D">
            <w:pPr>
              <w:ind w:left="170" w:right="85"/>
              <w:jc w:val="center"/>
              <w:rPr>
                <w:lang w:val="pt-BR"/>
              </w:rPr>
            </w:pPr>
            <w:r>
              <w:rPr>
                <w:lang w:val="pt-BR"/>
              </w:rPr>
              <w:t>20/2</w:t>
            </w:r>
          </w:p>
          <w:p w14:paraId="589DB053" w14:textId="41F527FD" w:rsidR="000E752D" w:rsidRDefault="000E752D" w:rsidP="000E752D">
            <w:pPr>
              <w:ind w:left="170" w:right="85"/>
              <w:jc w:val="center"/>
              <w:rPr>
                <w:lang w:val="pt-BR"/>
              </w:rPr>
            </w:pPr>
            <w:r>
              <w:rPr>
                <w:lang w:val="pt-BR"/>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450876E" w14:textId="19CB0026" w:rsidR="000E752D" w:rsidRDefault="000E752D" w:rsidP="000E752D">
            <w:pPr>
              <w:ind w:left="170" w:right="85"/>
              <w:jc w:val="center"/>
              <w:rPr>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14:paraId="08AB1E60" w14:textId="77777777" w:rsidR="000E752D" w:rsidRDefault="00DE46EE" w:rsidP="000E752D">
            <w:pPr>
              <w:ind w:left="170" w:right="85"/>
              <w:jc w:val="center"/>
              <w:rPr>
                <w:lang w:val="pt-BR"/>
              </w:rPr>
            </w:pPr>
            <w:r>
              <w:rPr>
                <w:lang w:val="pt-BR"/>
              </w:rPr>
              <w:t>16/2</w:t>
            </w:r>
          </w:p>
          <w:p w14:paraId="5A2665E4" w14:textId="27B90CFD" w:rsidR="00DE46EE" w:rsidRDefault="00DE46EE" w:rsidP="000E752D">
            <w:pPr>
              <w:ind w:left="170" w:right="85"/>
              <w:jc w:val="center"/>
              <w:rPr>
                <w:lang w:val="pt-BR"/>
              </w:rPr>
            </w:pPr>
            <w:r>
              <w:rPr>
                <w:lang w:val="pt-BR"/>
              </w:rPr>
              <w:t>8</w:t>
            </w:r>
          </w:p>
        </w:tc>
      </w:tr>
      <w:tr w:rsidR="000E752D" w14:paraId="090D0656" w14:textId="77777777" w:rsidTr="00D8025E">
        <w:trPr>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751589EC" w14:textId="77777777" w:rsidR="000E752D" w:rsidRDefault="000E752D" w:rsidP="000E752D">
            <w:pPr>
              <w:ind w:left="173" w:right="86"/>
              <w:jc w:val="center"/>
              <w:rPr>
                <w:lang w:val="pt-BR"/>
              </w:rPr>
            </w:pPr>
            <w:r>
              <w:rPr>
                <w:lang w:val="pt-BR"/>
              </w:rPr>
              <w:t>3</w:t>
            </w:r>
          </w:p>
        </w:tc>
        <w:tc>
          <w:tcPr>
            <w:tcW w:w="1560" w:type="dxa"/>
            <w:tcBorders>
              <w:top w:val="single" w:sz="4" w:space="0" w:color="auto"/>
              <w:left w:val="single" w:sz="4" w:space="0" w:color="auto"/>
              <w:bottom w:val="single" w:sz="4" w:space="0" w:color="auto"/>
              <w:right w:val="single" w:sz="4" w:space="0" w:color="auto"/>
            </w:tcBorders>
          </w:tcPr>
          <w:p w14:paraId="56592496" w14:textId="77777777" w:rsidR="000E752D" w:rsidRDefault="000E752D" w:rsidP="000E752D">
            <w:pPr>
              <w:ind w:left="173" w:right="86"/>
              <w:jc w:val="both"/>
              <w:rPr>
                <w:lang w:val="pt-BR"/>
              </w:rPr>
            </w:pPr>
            <w:r>
              <w:rPr>
                <w:lang w:val="pt-BR"/>
              </w:rPr>
              <w:t>Tỷ lệ trẻ em/giáo viên (đối với lớp mẫu giáo không có trẻ bán trú)</w:t>
            </w:r>
          </w:p>
        </w:tc>
        <w:tc>
          <w:tcPr>
            <w:tcW w:w="1701" w:type="dxa"/>
            <w:tcBorders>
              <w:top w:val="single" w:sz="4" w:space="0" w:color="auto"/>
              <w:left w:val="single" w:sz="4" w:space="0" w:color="auto"/>
              <w:bottom w:val="single" w:sz="4" w:space="0" w:color="auto"/>
              <w:right w:val="single" w:sz="4" w:space="0" w:color="auto"/>
            </w:tcBorders>
            <w:vAlign w:val="center"/>
          </w:tcPr>
          <w:p w14:paraId="34DD6017" w14:textId="31734D61" w:rsidR="000E752D" w:rsidRDefault="000E752D" w:rsidP="000E752D">
            <w:pPr>
              <w:spacing w:line="320" w:lineRule="exact"/>
              <w:ind w:left="170" w:right="85"/>
              <w:jc w:val="center"/>
              <w:rPr>
                <w:lang w:val="pt-BR"/>
              </w:rPr>
            </w:pPr>
            <w:r>
              <w:rPr>
                <w:lang w:val="pt-BR"/>
              </w:rPr>
              <w:t>51/3</w:t>
            </w:r>
          </w:p>
          <w:p w14:paraId="2BBC24C7" w14:textId="6B9C56DB" w:rsidR="000E752D" w:rsidRDefault="000E752D" w:rsidP="000E752D">
            <w:pPr>
              <w:spacing w:line="320" w:lineRule="exact"/>
              <w:ind w:left="170" w:right="85"/>
              <w:jc w:val="center"/>
              <w:rPr>
                <w:lang w:val="pt-BR"/>
              </w:rPr>
            </w:pPr>
            <w:r>
              <w:rPr>
                <w:lang w:val="pt-BR"/>
              </w:rPr>
              <w:t>17</w:t>
            </w:r>
          </w:p>
        </w:tc>
        <w:tc>
          <w:tcPr>
            <w:tcW w:w="1559" w:type="dxa"/>
            <w:tcBorders>
              <w:top w:val="single" w:sz="4" w:space="0" w:color="auto"/>
              <w:left w:val="single" w:sz="4" w:space="0" w:color="auto"/>
              <w:bottom w:val="single" w:sz="4" w:space="0" w:color="auto"/>
              <w:right w:val="single" w:sz="4" w:space="0" w:color="auto"/>
            </w:tcBorders>
            <w:vAlign w:val="center"/>
          </w:tcPr>
          <w:p w14:paraId="1A7E02F0" w14:textId="77777777" w:rsidR="000E752D" w:rsidRDefault="000E752D" w:rsidP="000E752D">
            <w:pPr>
              <w:ind w:left="170" w:right="85"/>
              <w:jc w:val="center"/>
              <w:rPr>
                <w:lang w:val="pt-BR"/>
              </w:rPr>
            </w:pPr>
            <w:r>
              <w:t>48</w:t>
            </w:r>
            <w:r>
              <w:rPr>
                <w:lang w:val="pt-BR"/>
              </w:rPr>
              <w:t>/4</w:t>
            </w:r>
          </w:p>
          <w:p w14:paraId="674736F4" w14:textId="6F436077" w:rsidR="000E752D" w:rsidRDefault="000E752D" w:rsidP="000E752D">
            <w:pPr>
              <w:ind w:left="170" w:right="85"/>
              <w:jc w:val="center"/>
            </w:pPr>
            <w:r>
              <w:rPr>
                <w:lang w:val="pt-BR"/>
              </w:rPr>
              <w:t>12</w:t>
            </w:r>
          </w:p>
        </w:tc>
        <w:tc>
          <w:tcPr>
            <w:tcW w:w="1559" w:type="dxa"/>
            <w:tcBorders>
              <w:top w:val="single" w:sz="4" w:space="0" w:color="auto"/>
              <w:left w:val="single" w:sz="4" w:space="0" w:color="auto"/>
              <w:bottom w:val="single" w:sz="4" w:space="0" w:color="auto"/>
              <w:right w:val="single" w:sz="4" w:space="0" w:color="auto"/>
            </w:tcBorders>
            <w:vAlign w:val="center"/>
          </w:tcPr>
          <w:p w14:paraId="750BDE90" w14:textId="77777777" w:rsidR="000E752D" w:rsidRDefault="000E752D" w:rsidP="000E752D">
            <w:pPr>
              <w:ind w:left="170" w:right="85"/>
              <w:jc w:val="center"/>
              <w:rPr>
                <w:lang w:val="pt-BR"/>
              </w:rPr>
            </w:pPr>
            <w:r>
              <w:rPr>
                <w:lang w:val="pt-BR"/>
              </w:rPr>
              <w:t>22/2</w:t>
            </w:r>
          </w:p>
          <w:p w14:paraId="49CEF7BB" w14:textId="6366295B" w:rsidR="000E752D" w:rsidRDefault="000E752D" w:rsidP="000E752D">
            <w:pPr>
              <w:ind w:left="170" w:right="85"/>
              <w:jc w:val="center"/>
              <w:rPr>
                <w:lang w:val="pt-BR"/>
              </w:rPr>
            </w:pPr>
            <w:r>
              <w:rPr>
                <w:lang w:val="pt-BR"/>
              </w:rPr>
              <w:t>11</w:t>
            </w:r>
          </w:p>
        </w:tc>
        <w:tc>
          <w:tcPr>
            <w:tcW w:w="1559" w:type="dxa"/>
            <w:tcBorders>
              <w:top w:val="single" w:sz="4" w:space="0" w:color="auto"/>
              <w:left w:val="single" w:sz="4" w:space="0" w:color="auto"/>
              <w:bottom w:val="single" w:sz="4" w:space="0" w:color="auto"/>
              <w:right w:val="single" w:sz="4" w:space="0" w:color="auto"/>
            </w:tcBorders>
            <w:vAlign w:val="center"/>
          </w:tcPr>
          <w:p w14:paraId="10A84A3F" w14:textId="2272FC09" w:rsidR="000E752D" w:rsidRDefault="000E752D" w:rsidP="000E752D">
            <w:pPr>
              <w:ind w:left="170" w:right="85"/>
              <w:jc w:val="center"/>
              <w:rPr>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14:paraId="50C2B898" w14:textId="77777777" w:rsidR="000E752D" w:rsidRDefault="00DE46EE" w:rsidP="000E752D">
            <w:pPr>
              <w:ind w:left="170" w:right="85"/>
              <w:jc w:val="center"/>
              <w:rPr>
                <w:lang w:val="pt-BR"/>
              </w:rPr>
            </w:pPr>
            <w:r>
              <w:rPr>
                <w:lang w:val="pt-BR"/>
              </w:rPr>
              <w:t>15/1</w:t>
            </w:r>
          </w:p>
          <w:p w14:paraId="44EE67B3" w14:textId="3647679A" w:rsidR="00DE46EE" w:rsidRDefault="00DE46EE" w:rsidP="000E752D">
            <w:pPr>
              <w:ind w:left="170" w:right="85"/>
              <w:jc w:val="center"/>
              <w:rPr>
                <w:lang w:val="pt-BR"/>
              </w:rPr>
            </w:pPr>
            <w:r>
              <w:rPr>
                <w:lang w:val="pt-BR"/>
              </w:rPr>
              <w:t>15</w:t>
            </w:r>
          </w:p>
        </w:tc>
      </w:tr>
      <w:tr w:rsidR="000E752D" w14:paraId="1657064D" w14:textId="77777777" w:rsidTr="00D8025E">
        <w:trPr>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53B8CF95" w14:textId="77777777" w:rsidR="000E752D" w:rsidRDefault="000E752D" w:rsidP="000E752D">
            <w:pPr>
              <w:ind w:left="173" w:right="86"/>
              <w:jc w:val="center"/>
              <w:rPr>
                <w:lang w:val="pt-BR"/>
              </w:rPr>
            </w:pPr>
            <w:r>
              <w:rPr>
                <w:lang w:val="pt-BR"/>
              </w:rPr>
              <w:t>4</w:t>
            </w:r>
          </w:p>
        </w:tc>
        <w:tc>
          <w:tcPr>
            <w:tcW w:w="1560" w:type="dxa"/>
            <w:tcBorders>
              <w:top w:val="single" w:sz="4" w:space="0" w:color="auto"/>
              <w:left w:val="single" w:sz="4" w:space="0" w:color="auto"/>
              <w:bottom w:val="single" w:sz="4" w:space="0" w:color="auto"/>
              <w:right w:val="single" w:sz="4" w:space="0" w:color="auto"/>
            </w:tcBorders>
          </w:tcPr>
          <w:p w14:paraId="740065C3" w14:textId="77777777" w:rsidR="000E752D" w:rsidRDefault="000E752D" w:rsidP="000E752D">
            <w:pPr>
              <w:ind w:left="173" w:right="86"/>
              <w:jc w:val="both"/>
              <w:rPr>
                <w:lang w:val="pt-BR"/>
              </w:rPr>
            </w:pPr>
            <w:r>
              <w:rPr>
                <w:lang w:val="pt-BR"/>
              </w:rPr>
              <w:t>Tỷ lệ trẻ em/giáo viên (đối với lớp mẫu giáo có trẻ em bán trú)</w:t>
            </w:r>
          </w:p>
        </w:tc>
        <w:tc>
          <w:tcPr>
            <w:tcW w:w="1701" w:type="dxa"/>
            <w:tcBorders>
              <w:top w:val="single" w:sz="4" w:space="0" w:color="auto"/>
              <w:left w:val="single" w:sz="4" w:space="0" w:color="auto"/>
              <w:bottom w:val="single" w:sz="4" w:space="0" w:color="auto"/>
              <w:right w:val="single" w:sz="4" w:space="0" w:color="auto"/>
            </w:tcBorders>
            <w:vAlign w:val="center"/>
          </w:tcPr>
          <w:p w14:paraId="376B8D76" w14:textId="77777777" w:rsidR="000E752D" w:rsidRDefault="000E752D" w:rsidP="000E752D">
            <w:pPr>
              <w:ind w:left="170" w:right="85"/>
              <w:jc w:val="center"/>
            </w:pPr>
            <w:r>
              <w:rPr>
                <w:lang w:val="pt-BR"/>
              </w:rPr>
              <w:t>1</w:t>
            </w:r>
            <w:r>
              <w:t>57</w:t>
            </w:r>
            <w:r>
              <w:rPr>
                <w:lang w:val="pt-BR"/>
              </w:rPr>
              <w:t>/</w:t>
            </w:r>
            <w:r>
              <w:t>8</w:t>
            </w:r>
          </w:p>
          <w:p w14:paraId="745A40BE" w14:textId="341EA66F" w:rsidR="000E752D" w:rsidRDefault="000E752D" w:rsidP="000E752D">
            <w:pPr>
              <w:spacing w:line="320" w:lineRule="exact"/>
              <w:ind w:left="170" w:right="85"/>
              <w:jc w:val="center"/>
            </w:pPr>
            <w:r>
              <w:t>19,62</w:t>
            </w:r>
          </w:p>
        </w:tc>
        <w:tc>
          <w:tcPr>
            <w:tcW w:w="1559" w:type="dxa"/>
            <w:tcBorders>
              <w:top w:val="single" w:sz="4" w:space="0" w:color="auto"/>
              <w:left w:val="single" w:sz="4" w:space="0" w:color="auto"/>
              <w:bottom w:val="single" w:sz="4" w:space="0" w:color="auto"/>
              <w:right w:val="single" w:sz="4" w:space="0" w:color="auto"/>
            </w:tcBorders>
            <w:vAlign w:val="center"/>
          </w:tcPr>
          <w:p w14:paraId="06D8A6AD" w14:textId="77777777" w:rsidR="000E752D" w:rsidRDefault="000E752D" w:rsidP="000E752D">
            <w:pPr>
              <w:ind w:left="170" w:right="85"/>
              <w:jc w:val="center"/>
              <w:rPr>
                <w:lang w:val="pt-BR"/>
              </w:rPr>
            </w:pPr>
            <w:r>
              <w:rPr>
                <w:lang w:val="pt-BR"/>
              </w:rPr>
              <w:t>107/10</w:t>
            </w:r>
          </w:p>
          <w:p w14:paraId="5B69ECB6" w14:textId="407EEEA0" w:rsidR="000E752D" w:rsidRDefault="000E752D" w:rsidP="000E752D">
            <w:pPr>
              <w:ind w:left="170" w:right="85"/>
              <w:jc w:val="center"/>
            </w:pPr>
            <w:r>
              <w:rPr>
                <w:lang w:val="pt-BR"/>
              </w:rPr>
              <w:t>10.7</w:t>
            </w:r>
          </w:p>
        </w:tc>
        <w:tc>
          <w:tcPr>
            <w:tcW w:w="1559" w:type="dxa"/>
            <w:tcBorders>
              <w:top w:val="single" w:sz="4" w:space="0" w:color="auto"/>
              <w:left w:val="single" w:sz="4" w:space="0" w:color="auto"/>
              <w:bottom w:val="single" w:sz="4" w:space="0" w:color="auto"/>
              <w:right w:val="single" w:sz="4" w:space="0" w:color="auto"/>
            </w:tcBorders>
            <w:vAlign w:val="center"/>
          </w:tcPr>
          <w:p w14:paraId="614D6964" w14:textId="77777777" w:rsidR="000E752D" w:rsidRDefault="000E752D" w:rsidP="000E752D">
            <w:pPr>
              <w:ind w:left="170" w:right="85"/>
              <w:jc w:val="center"/>
              <w:rPr>
                <w:lang w:val="pt-BR"/>
              </w:rPr>
            </w:pPr>
            <w:r>
              <w:rPr>
                <w:lang w:val="pt-BR"/>
              </w:rPr>
              <w:t>12</w:t>
            </w:r>
            <w:r>
              <w:t>3</w:t>
            </w:r>
            <w:r>
              <w:rPr>
                <w:lang w:val="pt-BR"/>
              </w:rPr>
              <w:t>/12</w:t>
            </w:r>
          </w:p>
          <w:p w14:paraId="7E7C8CDE" w14:textId="71D0F94B" w:rsidR="000E752D" w:rsidRDefault="000E752D" w:rsidP="000E752D">
            <w:pPr>
              <w:ind w:left="170" w:right="85"/>
              <w:jc w:val="center"/>
            </w:pPr>
            <w:r>
              <w:rPr>
                <w:lang w:val="pt-BR"/>
              </w:rPr>
              <w:t>10.</w:t>
            </w:r>
            <w:r>
              <w:t>25</w:t>
            </w:r>
          </w:p>
        </w:tc>
        <w:tc>
          <w:tcPr>
            <w:tcW w:w="1559" w:type="dxa"/>
            <w:tcBorders>
              <w:top w:val="single" w:sz="4" w:space="0" w:color="auto"/>
              <w:left w:val="single" w:sz="4" w:space="0" w:color="auto"/>
              <w:bottom w:val="single" w:sz="4" w:space="0" w:color="auto"/>
              <w:right w:val="single" w:sz="4" w:space="0" w:color="auto"/>
            </w:tcBorders>
            <w:vAlign w:val="center"/>
          </w:tcPr>
          <w:p w14:paraId="0CF5A281" w14:textId="303BA2F0" w:rsidR="000E752D" w:rsidRDefault="000E752D" w:rsidP="000E752D">
            <w:pPr>
              <w:ind w:left="170" w:right="85"/>
              <w:jc w:val="center"/>
              <w:rPr>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14:paraId="6DD0B090" w14:textId="77777777" w:rsidR="000E752D" w:rsidRDefault="00DE46EE" w:rsidP="000E752D">
            <w:pPr>
              <w:ind w:left="170" w:right="85"/>
              <w:jc w:val="center"/>
            </w:pPr>
            <w:r>
              <w:t>179/13</w:t>
            </w:r>
          </w:p>
          <w:p w14:paraId="1BD004DB" w14:textId="11DB07D8" w:rsidR="00DE46EE" w:rsidRDefault="00DE46EE" w:rsidP="000E752D">
            <w:pPr>
              <w:ind w:left="170" w:right="85"/>
              <w:jc w:val="center"/>
            </w:pPr>
            <w:r>
              <w:t>13,7</w:t>
            </w:r>
          </w:p>
        </w:tc>
      </w:tr>
      <w:tr w:rsidR="000E752D" w14:paraId="4E7F4731" w14:textId="77777777" w:rsidTr="00D8025E">
        <w:trPr>
          <w:trHeight w:val="1526"/>
        </w:trPr>
        <w:tc>
          <w:tcPr>
            <w:tcW w:w="709" w:type="dxa"/>
            <w:tcBorders>
              <w:top w:val="single" w:sz="4" w:space="0" w:color="auto"/>
              <w:left w:val="single" w:sz="4" w:space="0" w:color="auto"/>
              <w:bottom w:val="single" w:sz="4" w:space="0" w:color="auto"/>
              <w:right w:val="single" w:sz="4" w:space="0" w:color="auto"/>
            </w:tcBorders>
            <w:vAlign w:val="center"/>
          </w:tcPr>
          <w:p w14:paraId="2399690E" w14:textId="77777777" w:rsidR="000E752D" w:rsidRDefault="000E752D" w:rsidP="000E752D">
            <w:pPr>
              <w:ind w:left="173" w:right="86"/>
              <w:jc w:val="center"/>
              <w:rPr>
                <w:spacing w:val="-4"/>
                <w:lang w:val="pt-BR"/>
              </w:rPr>
            </w:pPr>
            <w:r>
              <w:rPr>
                <w:spacing w:val="-4"/>
                <w:lang w:val="pt-BR"/>
              </w:rPr>
              <w:t>5</w:t>
            </w:r>
          </w:p>
        </w:tc>
        <w:tc>
          <w:tcPr>
            <w:tcW w:w="1560" w:type="dxa"/>
            <w:tcBorders>
              <w:top w:val="single" w:sz="4" w:space="0" w:color="auto"/>
              <w:left w:val="single" w:sz="4" w:space="0" w:color="auto"/>
              <w:bottom w:val="single" w:sz="4" w:space="0" w:color="auto"/>
              <w:right w:val="single" w:sz="4" w:space="0" w:color="auto"/>
            </w:tcBorders>
          </w:tcPr>
          <w:p w14:paraId="4F5FF096" w14:textId="77777777" w:rsidR="000E752D" w:rsidRDefault="000E752D" w:rsidP="000E752D">
            <w:pPr>
              <w:ind w:left="173" w:right="86"/>
              <w:rPr>
                <w:spacing w:val="-4"/>
                <w:lang w:val="pt-BR"/>
              </w:rPr>
            </w:pPr>
            <w:r>
              <w:rPr>
                <w:spacing w:val="-4"/>
                <w:lang w:val="pt-BR"/>
              </w:rPr>
              <w:t>Tổng số giáo viên dạy giỏi cấp huyện</w:t>
            </w:r>
            <w:r>
              <w:rPr>
                <w:spacing w:val="-4"/>
              </w:rPr>
              <w:t xml:space="preserve"> </w:t>
            </w:r>
            <w:r>
              <w:rPr>
                <w:spacing w:val="-4"/>
                <w:lang w:val="pt-BR"/>
              </w:rPr>
              <w:t>hoặc tương đương trở lên (nếu có)</w:t>
            </w:r>
          </w:p>
        </w:tc>
        <w:tc>
          <w:tcPr>
            <w:tcW w:w="1701" w:type="dxa"/>
            <w:tcBorders>
              <w:top w:val="single" w:sz="4" w:space="0" w:color="auto"/>
              <w:left w:val="single" w:sz="4" w:space="0" w:color="auto"/>
              <w:bottom w:val="single" w:sz="4" w:space="0" w:color="auto"/>
              <w:right w:val="single" w:sz="4" w:space="0" w:color="auto"/>
            </w:tcBorders>
            <w:vAlign w:val="center"/>
          </w:tcPr>
          <w:p w14:paraId="2E9D94AB" w14:textId="77777777" w:rsidR="000E752D" w:rsidRDefault="000E752D" w:rsidP="000E752D">
            <w:pPr>
              <w:spacing w:line="320" w:lineRule="exact"/>
              <w:ind w:left="170" w:right="85"/>
              <w:jc w:val="center"/>
              <w:rPr>
                <w:lang w:val="pt-BR"/>
              </w:rPr>
            </w:pPr>
            <w:r>
              <w:rPr>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6E5D265B" w14:textId="6095374E" w:rsidR="000E752D" w:rsidRDefault="000E752D" w:rsidP="000E752D">
            <w:pPr>
              <w:ind w:left="170" w:right="85"/>
              <w:jc w:val="center"/>
              <w:rPr>
                <w:lang w:val="pt-BR"/>
              </w:rPr>
            </w:pPr>
            <w:r>
              <w:rPr>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069560C8" w14:textId="78F89586" w:rsidR="000E752D" w:rsidRDefault="000E752D" w:rsidP="000E752D">
            <w:pPr>
              <w:ind w:left="170" w:right="85"/>
              <w:jc w:val="center"/>
              <w:rPr>
                <w:lang w:val="pt-BR"/>
              </w:rPr>
            </w:pPr>
            <w:r>
              <w:rPr>
                <w:lang w:val="pt-BR"/>
              </w:rPr>
              <w:t>02</w:t>
            </w:r>
          </w:p>
        </w:tc>
        <w:tc>
          <w:tcPr>
            <w:tcW w:w="1559" w:type="dxa"/>
            <w:tcBorders>
              <w:top w:val="single" w:sz="4" w:space="0" w:color="auto"/>
              <w:left w:val="single" w:sz="4" w:space="0" w:color="auto"/>
              <w:bottom w:val="single" w:sz="4" w:space="0" w:color="auto"/>
              <w:right w:val="single" w:sz="4" w:space="0" w:color="auto"/>
            </w:tcBorders>
            <w:vAlign w:val="center"/>
          </w:tcPr>
          <w:p w14:paraId="2BAE858A" w14:textId="611F0A45" w:rsidR="000E752D" w:rsidRDefault="000E752D" w:rsidP="000E752D">
            <w:pPr>
              <w:ind w:left="170" w:right="85"/>
              <w:jc w:val="center"/>
              <w:rPr>
                <w:lang w:val="pt-BR"/>
              </w:rPr>
            </w:pPr>
            <w:r>
              <w:rPr>
                <w:lang w:val="pt-BR"/>
              </w:rPr>
              <w:t>0</w:t>
            </w:r>
          </w:p>
        </w:tc>
        <w:tc>
          <w:tcPr>
            <w:tcW w:w="1560" w:type="dxa"/>
            <w:tcBorders>
              <w:top w:val="single" w:sz="4" w:space="0" w:color="auto"/>
              <w:left w:val="single" w:sz="4" w:space="0" w:color="auto"/>
              <w:bottom w:val="single" w:sz="4" w:space="0" w:color="auto"/>
              <w:right w:val="single" w:sz="4" w:space="0" w:color="auto"/>
            </w:tcBorders>
            <w:vAlign w:val="center"/>
          </w:tcPr>
          <w:p w14:paraId="6145D167" w14:textId="676CB7DA" w:rsidR="000E752D" w:rsidRDefault="000E752D" w:rsidP="000E752D">
            <w:pPr>
              <w:ind w:left="170" w:right="85"/>
              <w:jc w:val="center"/>
              <w:rPr>
                <w:lang w:val="pt-BR"/>
              </w:rPr>
            </w:pPr>
            <w:r>
              <w:rPr>
                <w:lang w:val="pt-BR"/>
              </w:rPr>
              <w:t>02</w:t>
            </w:r>
          </w:p>
        </w:tc>
      </w:tr>
      <w:tr w:rsidR="0084545C" w14:paraId="734CB77E" w14:textId="77777777" w:rsidTr="00D8025E">
        <w:trPr>
          <w:trHeight w:val="906"/>
        </w:trPr>
        <w:tc>
          <w:tcPr>
            <w:tcW w:w="709" w:type="dxa"/>
            <w:tcBorders>
              <w:top w:val="single" w:sz="4" w:space="0" w:color="auto"/>
              <w:left w:val="single" w:sz="4" w:space="0" w:color="auto"/>
              <w:bottom w:val="single" w:sz="4" w:space="0" w:color="auto"/>
              <w:right w:val="single" w:sz="4" w:space="0" w:color="auto"/>
            </w:tcBorders>
            <w:vAlign w:val="center"/>
          </w:tcPr>
          <w:p w14:paraId="03DAF66D" w14:textId="77777777" w:rsidR="0084545C" w:rsidRDefault="009E528B">
            <w:pPr>
              <w:ind w:left="173" w:right="86"/>
              <w:jc w:val="center"/>
              <w:rPr>
                <w:spacing w:val="-8"/>
                <w:lang w:val="pt-BR"/>
              </w:rPr>
            </w:pPr>
            <w:r>
              <w:rPr>
                <w:spacing w:val="-8"/>
                <w:lang w:val="pt-BR"/>
              </w:rPr>
              <w:t>6</w:t>
            </w:r>
          </w:p>
        </w:tc>
        <w:tc>
          <w:tcPr>
            <w:tcW w:w="1560" w:type="dxa"/>
            <w:tcBorders>
              <w:top w:val="single" w:sz="4" w:space="0" w:color="auto"/>
              <w:left w:val="single" w:sz="4" w:space="0" w:color="auto"/>
              <w:bottom w:val="single" w:sz="4" w:space="0" w:color="auto"/>
              <w:right w:val="single" w:sz="4" w:space="0" w:color="auto"/>
            </w:tcBorders>
          </w:tcPr>
          <w:p w14:paraId="022C5BFD" w14:textId="77777777" w:rsidR="0084545C" w:rsidRDefault="009E528B">
            <w:pPr>
              <w:ind w:left="173" w:right="86"/>
              <w:jc w:val="both"/>
              <w:rPr>
                <w:spacing w:val="-8"/>
                <w:lang w:val="pt-BR"/>
              </w:rPr>
            </w:pPr>
            <w:r>
              <w:rPr>
                <w:spacing w:val="-8"/>
                <w:lang w:val="pt-BR"/>
              </w:rPr>
              <w:t>Tổng số giáo viên dạy giỏi cấp tỉnh</w:t>
            </w:r>
            <w:r>
              <w:rPr>
                <w:spacing w:val="-8"/>
              </w:rPr>
              <w:t xml:space="preserve"> </w:t>
            </w:r>
            <w:r>
              <w:rPr>
                <w:spacing w:val="-8"/>
                <w:lang w:val="pt-BR"/>
              </w:rPr>
              <w:t>trở lên (nếu có)</w:t>
            </w:r>
          </w:p>
        </w:tc>
        <w:tc>
          <w:tcPr>
            <w:tcW w:w="1701" w:type="dxa"/>
            <w:tcBorders>
              <w:top w:val="single" w:sz="4" w:space="0" w:color="auto"/>
              <w:left w:val="single" w:sz="4" w:space="0" w:color="auto"/>
              <w:bottom w:val="single" w:sz="4" w:space="0" w:color="auto"/>
              <w:right w:val="single" w:sz="4" w:space="0" w:color="auto"/>
            </w:tcBorders>
            <w:vAlign w:val="center"/>
          </w:tcPr>
          <w:p w14:paraId="7AD1A8B6" w14:textId="77777777" w:rsidR="0084545C" w:rsidRDefault="00793619">
            <w:pPr>
              <w:spacing w:line="320" w:lineRule="exact"/>
              <w:ind w:left="170" w:right="85"/>
              <w:jc w:val="center"/>
              <w:rPr>
                <w:lang w:val="pt-BR"/>
              </w:rPr>
            </w:pPr>
            <w:r>
              <w:rPr>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584249FA" w14:textId="57779A9A" w:rsidR="0084545C" w:rsidRDefault="000E752D">
            <w:pPr>
              <w:ind w:left="170" w:right="85"/>
              <w:jc w:val="center"/>
              <w:rPr>
                <w:lang w:val="pt-BR"/>
              </w:rPr>
            </w:pPr>
            <w:r>
              <w:rPr>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021CCFF8" w14:textId="738D2971" w:rsidR="0084545C" w:rsidRDefault="000E752D">
            <w:pPr>
              <w:ind w:left="170" w:right="85"/>
              <w:jc w:val="center"/>
              <w:rPr>
                <w:lang w:val="pt-BR"/>
              </w:rPr>
            </w:pPr>
            <w:r>
              <w:rPr>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26630FE6" w14:textId="7ED9E928" w:rsidR="0084545C" w:rsidRDefault="000E752D">
            <w:pPr>
              <w:ind w:left="170" w:right="85"/>
              <w:jc w:val="center"/>
              <w:rPr>
                <w:lang w:val="pt-BR"/>
              </w:rPr>
            </w:pPr>
            <w:r>
              <w:rPr>
                <w:lang w:val="pt-BR"/>
              </w:rPr>
              <w:t>01</w:t>
            </w:r>
          </w:p>
        </w:tc>
        <w:tc>
          <w:tcPr>
            <w:tcW w:w="1560" w:type="dxa"/>
            <w:tcBorders>
              <w:top w:val="single" w:sz="4" w:space="0" w:color="auto"/>
              <w:left w:val="single" w:sz="4" w:space="0" w:color="auto"/>
              <w:bottom w:val="single" w:sz="4" w:space="0" w:color="auto"/>
              <w:right w:val="single" w:sz="4" w:space="0" w:color="auto"/>
            </w:tcBorders>
            <w:vAlign w:val="center"/>
          </w:tcPr>
          <w:p w14:paraId="4165A3E1" w14:textId="42696A47" w:rsidR="0084545C" w:rsidRDefault="000E752D">
            <w:pPr>
              <w:ind w:left="170" w:right="85"/>
              <w:jc w:val="center"/>
              <w:rPr>
                <w:lang w:val="pt-BR"/>
              </w:rPr>
            </w:pPr>
            <w:r>
              <w:rPr>
                <w:lang w:val="pt-BR"/>
              </w:rPr>
              <w:t>0</w:t>
            </w:r>
          </w:p>
        </w:tc>
      </w:tr>
    </w:tbl>
    <w:p w14:paraId="612844EC" w14:textId="77777777" w:rsidR="0084545C" w:rsidRDefault="0084545C">
      <w:pPr>
        <w:rPr>
          <w:vanish/>
        </w:rPr>
      </w:pPr>
    </w:p>
    <w:p w14:paraId="60E8FE27" w14:textId="77777777" w:rsidR="0084545C" w:rsidRDefault="0084545C"/>
    <w:p w14:paraId="656B1800" w14:textId="77777777" w:rsidR="0084545C" w:rsidRDefault="0084545C">
      <w:pPr>
        <w:rPr>
          <w:vanish/>
        </w:rPr>
      </w:pPr>
    </w:p>
    <w:p w14:paraId="58849F2D" w14:textId="77777777" w:rsidR="0084545C" w:rsidRDefault="009E528B">
      <w:pPr>
        <w:widowControl w:val="0"/>
        <w:spacing w:line="360" w:lineRule="auto"/>
        <w:ind w:right="85"/>
        <w:jc w:val="both"/>
        <w:rPr>
          <w:b/>
          <w:bCs/>
          <w:lang w:val="pt-BR"/>
        </w:rPr>
      </w:pPr>
      <w:r>
        <w:rPr>
          <w:b/>
          <w:bCs/>
          <w:lang w:val="pt-BR"/>
        </w:rPr>
        <w:t>4. Trẻ em</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559"/>
        <w:gridCol w:w="1701"/>
        <w:gridCol w:w="1701"/>
        <w:gridCol w:w="1559"/>
        <w:gridCol w:w="1560"/>
        <w:gridCol w:w="708"/>
      </w:tblGrid>
      <w:tr w:rsidR="00022BBD" w14:paraId="56DDC109" w14:textId="77777777" w:rsidTr="00022BB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2DB5FC1" w14:textId="77777777" w:rsidR="0084545C" w:rsidRDefault="009E528B">
            <w:pPr>
              <w:spacing w:line="320" w:lineRule="exact"/>
              <w:ind w:left="170" w:right="85"/>
              <w:jc w:val="center"/>
              <w:rPr>
                <w:b/>
                <w:bCs/>
              </w:rPr>
            </w:pPr>
            <w:r>
              <w:rPr>
                <w:b/>
                <w:bCs/>
              </w:rPr>
              <w:t>TT</w:t>
            </w:r>
          </w:p>
        </w:tc>
        <w:tc>
          <w:tcPr>
            <w:tcW w:w="1276" w:type="dxa"/>
            <w:tcBorders>
              <w:top w:val="single" w:sz="4" w:space="0" w:color="auto"/>
              <w:left w:val="single" w:sz="4" w:space="0" w:color="auto"/>
              <w:bottom w:val="single" w:sz="4" w:space="0" w:color="auto"/>
              <w:right w:val="single" w:sz="4" w:space="0" w:color="auto"/>
            </w:tcBorders>
            <w:vAlign w:val="center"/>
          </w:tcPr>
          <w:p w14:paraId="64F56A38" w14:textId="77777777" w:rsidR="0084545C" w:rsidRDefault="009E528B">
            <w:pPr>
              <w:spacing w:line="320" w:lineRule="exact"/>
              <w:ind w:left="170" w:right="85"/>
              <w:jc w:val="center"/>
              <w:rPr>
                <w:b/>
                <w:bCs/>
              </w:rPr>
            </w:pPr>
            <w:r>
              <w:rPr>
                <w:b/>
                <w:bCs/>
              </w:rPr>
              <w:t>Số liệu</w:t>
            </w:r>
          </w:p>
        </w:tc>
        <w:tc>
          <w:tcPr>
            <w:tcW w:w="1559" w:type="dxa"/>
            <w:tcBorders>
              <w:top w:val="single" w:sz="4" w:space="0" w:color="auto"/>
              <w:left w:val="single" w:sz="4" w:space="0" w:color="auto"/>
              <w:bottom w:val="single" w:sz="4" w:space="0" w:color="auto"/>
              <w:right w:val="single" w:sz="4" w:space="0" w:color="auto"/>
            </w:tcBorders>
            <w:vAlign w:val="center"/>
          </w:tcPr>
          <w:p w14:paraId="35F8D0F8" w14:textId="5B0B35CB" w:rsidR="0084545C" w:rsidRDefault="009E528B">
            <w:pPr>
              <w:spacing w:line="320" w:lineRule="exact"/>
              <w:ind w:right="85"/>
              <w:rPr>
                <w:b/>
                <w:bCs/>
              </w:rPr>
            </w:pPr>
            <w:r>
              <w:rPr>
                <w:b/>
                <w:bCs/>
              </w:rPr>
              <w:t>Năm học 201</w:t>
            </w:r>
            <w:r w:rsidR="00DE46EE">
              <w:rPr>
                <w:b/>
                <w:bCs/>
              </w:rPr>
              <w:t>9</w:t>
            </w:r>
            <w:r>
              <w:rPr>
                <w:b/>
                <w:bCs/>
              </w:rPr>
              <w:t>-20</w:t>
            </w:r>
            <w:r w:rsidR="00DE46EE">
              <w:rPr>
                <w:b/>
                <w:bCs/>
              </w:rPr>
              <w:t>20</w:t>
            </w:r>
          </w:p>
        </w:tc>
        <w:tc>
          <w:tcPr>
            <w:tcW w:w="1701" w:type="dxa"/>
            <w:tcBorders>
              <w:top w:val="single" w:sz="4" w:space="0" w:color="auto"/>
              <w:left w:val="single" w:sz="4" w:space="0" w:color="auto"/>
              <w:bottom w:val="single" w:sz="4" w:space="0" w:color="auto"/>
              <w:right w:val="single" w:sz="4" w:space="0" w:color="auto"/>
            </w:tcBorders>
            <w:vAlign w:val="center"/>
          </w:tcPr>
          <w:p w14:paraId="25757FC7" w14:textId="22C501DF" w:rsidR="0084545C" w:rsidRDefault="009E528B">
            <w:pPr>
              <w:spacing w:line="320" w:lineRule="exact"/>
              <w:ind w:left="-5" w:right="85"/>
              <w:rPr>
                <w:b/>
                <w:bCs/>
              </w:rPr>
            </w:pPr>
            <w:r>
              <w:rPr>
                <w:b/>
                <w:bCs/>
              </w:rPr>
              <w:t>Năm học 20</w:t>
            </w:r>
            <w:r w:rsidR="00DE46EE">
              <w:rPr>
                <w:b/>
                <w:bCs/>
              </w:rPr>
              <w:t>20-</w:t>
            </w:r>
            <w:r>
              <w:rPr>
                <w:b/>
                <w:bCs/>
              </w:rPr>
              <w:t xml:space="preserve"> 20</w:t>
            </w:r>
            <w:r w:rsidR="00DE46EE">
              <w:rPr>
                <w:b/>
                <w:bCs/>
              </w:rPr>
              <w:t>21</w:t>
            </w:r>
          </w:p>
        </w:tc>
        <w:tc>
          <w:tcPr>
            <w:tcW w:w="1701" w:type="dxa"/>
            <w:tcBorders>
              <w:top w:val="single" w:sz="4" w:space="0" w:color="auto"/>
              <w:left w:val="single" w:sz="4" w:space="0" w:color="auto"/>
              <w:bottom w:val="single" w:sz="4" w:space="0" w:color="auto"/>
              <w:right w:val="single" w:sz="4" w:space="0" w:color="auto"/>
            </w:tcBorders>
            <w:vAlign w:val="center"/>
          </w:tcPr>
          <w:p w14:paraId="27B3CC49" w14:textId="40213936" w:rsidR="0084545C" w:rsidRDefault="009E528B">
            <w:pPr>
              <w:spacing w:line="320" w:lineRule="exact"/>
              <w:ind w:left="-3" w:right="85"/>
              <w:rPr>
                <w:b/>
                <w:bCs/>
              </w:rPr>
            </w:pPr>
            <w:r>
              <w:rPr>
                <w:b/>
                <w:bCs/>
              </w:rPr>
              <w:t>Năm học 20</w:t>
            </w:r>
            <w:r w:rsidR="00DE46EE">
              <w:rPr>
                <w:b/>
                <w:bCs/>
              </w:rPr>
              <w:t>21</w:t>
            </w:r>
            <w:r>
              <w:rPr>
                <w:b/>
                <w:bCs/>
              </w:rPr>
              <w:t>- 202</w:t>
            </w:r>
            <w:r w:rsidR="00DE46EE">
              <w:rPr>
                <w:b/>
                <w:bCs/>
              </w:rPr>
              <w:t>2</w:t>
            </w:r>
          </w:p>
        </w:tc>
        <w:tc>
          <w:tcPr>
            <w:tcW w:w="1559" w:type="dxa"/>
            <w:tcBorders>
              <w:top w:val="single" w:sz="4" w:space="0" w:color="auto"/>
              <w:left w:val="single" w:sz="4" w:space="0" w:color="auto"/>
              <w:bottom w:val="single" w:sz="4" w:space="0" w:color="auto"/>
              <w:right w:val="single" w:sz="4" w:space="0" w:color="auto"/>
            </w:tcBorders>
            <w:vAlign w:val="center"/>
          </w:tcPr>
          <w:p w14:paraId="37B0E1F0" w14:textId="52D6149D" w:rsidR="0084545C" w:rsidRDefault="00022BBD">
            <w:pPr>
              <w:spacing w:line="320" w:lineRule="exact"/>
              <w:ind w:right="85"/>
              <w:rPr>
                <w:b/>
                <w:bCs/>
              </w:rPr>
            </w:pPr>
            <w:r>
              <w:rPr>
                <w:b/>
                <w:bCs/>
              </w:rPr>
              <w:t>Năm học 202</w:t>
            </w:r>
            <w:r w:rsidR="00DE46EE">
              <w:rPr>
                <w:b/>
                <w:bCs/>
              </w:rPr>
              <w:t>2</w:t>
            </w:r>
            <w:r>
              <w:rPr>
                <w:b/>
                <w:bCs/>
              </w:rPr>
              <w:t>-</w:t>
            </w:r>
            <w:r w:rsidR="009E528B">
              <w:rPr>
                <w:b/>
                <w:bCs/>
              </w:rPr>
              <w:t>202</w:t>
            </w:r>
            <w:r w:rsidR="00DE46EE">
              <w:rPr>
                <w:b/>
                <w:bCs/>
              </w:rPr>
              <w:t>3</w:t>
            </w:r>
          </w:p>
        </w:tc>
        <w:tc>
          <w:tcPr>
            <w:tcW w:w="1560" w:type="dxa"/>
            <w:tcBorders>
              <w:top w:val="single" w:sz="4" w:space="0" w:color="auto"/>
              <w:left w:val="single" w:sz="4" w:space="0" w:color="auto"/>
              <w:bottom w:val="single" w:sz="4" w:space="0" w:color="auto"/>
              <w:right w:val="single" w:sz="4" w:space="0" w:color="auto"/>
            </w:tcBorders>
            <w:vAlign w:val="center"/>
          </w:tcPr>
          <w:p w14:paraId="17D890BA" w14:textId="3FF750EA" w:rsidR="0084545C" w:rsidRDefault="009E528B">
            <w:pPr>
              <w:spacing w:line="320" w:lineRule="exact"/>
              <w:ind w:right="85"/>
              <w:rPr>
                <w:b/>
                <w:bCs/>
              </w:rPr>
            </w:pPr>
            <w:r>
              <w:rPr>
                <w:b/>
                <w:bCs/>
              </w:rPr>
              <w:t>Năm học</w:t>
            </w:r>
            <w:r w:rsidR="00022BBD">
              <w:rPr>
                <w:b/>
                <w:bCs/>
              </w:rPr>
              <w:t xml:space="preserve"> 202</w:t>
            </w:r>
            <w:r w:rsidR="00DE46EE">
              <w:rPr>
                <w:b/>
                <w:bCs/>
              </w:rPr>
              <w:t>3</w:t>
            </w:r>
            <w:r w:rsidR="00022BBD">
              <w:rPr>
                <w:b/>
                <w:bCs/>
              </w:rPr>
              <w:t>-</w:t>
            </w:r>
            <w:r>
              <w:rPr>
                <w:b/>
                <w:bCs/>
              </w:rPr>
              <w:t>202</w:t>
            </w:r>
            <w:r w:rsidR="00DE46EE">
              <w:rPr>
                <w:b/>
                <w:bCs/>
              </w:rPr>
              <w:t>4</w:t>
            </w:r>
          </w:p>
        </w:tc>
        <w:tc>
          <w:tcPr>
            <w:tcW w:w="708" w:type="dxa"/>
            <w:tcBorders>
              <w:top w:val="single" w:sz="4" w:space="0" w:color="auto"/>
              <w:left w:val="single" w:sz="4" w:space="0" w:color="auto"/>
              <w:bottom w:val="single" w:sz="4" w:space="0" w:color="auto"/>
              <w:right w:val="single" w:sz="4" w:space="0" w:color="auto"/>
            </w:tcBorders>
          </w:tcPr>
          <w:p w14:paraId="6A34EF8F" w14:textId="77777777" w:rsidR="0084545C" w:rsidRDefault="0084545C">
            <w:pPr>
              <w:spacing w:line="320" w:lineRule="exact"/>
              <w:ind w:left="170" w:right="85"/>
              <w:jc w:val="center"/>
              <w:rPr>
                <w:b/>
                <w:bCs/>
              </w:rPr>
            </w:pPr>
          </w:p>
          <w:p w14:paraId="0BD71F70" w14:textId="77777777" w:rsidR="0084545C" w:rsidRDefault="009E528B">
            <w:pPr>
              <w:spacing w:line="320" w:lineRule="exact"/>
              <w:ind w:left="-84" w:right="85"/>
              <w:jc w:val="center"/>
              <w:rPr>
                <w:b/>
                <w:bCs/>
              </w:rPr>
            </w:pPr>
            <w:r>
              <w:rPr>
                <w:b/>
                <w:bCs/>
              </w:rPr>
              <w:t>Ghi chú</w:t>
            </w:r>
          </w:p>
        </w:tc>
      </w:tr>
      <w:tr w:rsidR="00DE46EE" w14:paraId="5014025F" w14:textId="77777777" w:rsidTr="00022BBD">
        <w:trPr>
          <w:trHeight w:val="861"/>
          <w:jc w:val="center"/>
        </w:trPr>
        <w:tc>
          <w:tcPr>
            <w:tcW w:w="704" w:type="dxa"/>
            <w:vMerge w:val="restart"/>
            <w:tcBorders>
              <w:top w:val="single" w:sz="4" w:space="0" w:color="auto"/>
              <w:left w:val="single" w:sz="4" w:space="0" w:color="auto"/>
              <w:right w:val="single" w:sz="4" w:space="0" w:color="auto"/>
            </w:tcBorders>
            <w:vAlign w:val="center"/>
          </w:tcPr>
          <w:p w14:paraId="14435CB3" w14:textId="77777777" w:rsidR="00DE46EE" w:rsidRDefault="00DE46EE" w:rsidP="00DE46EE">
            <w:pPr>
              <w:spacing w:line="360" w:lineRule="auto"/>
              <w:ind w:right="86"/>
              <w:jc w:val="center"/>
              <w:rPr>
                <w:lang w:val="pt-BR"/>
              </w:rPr>
            </w:pPr>
            <w:r>
              <w:rPr>
                <w:lang w:val="pt-BR"/>
              </w:rPr>
              <w:t>1</w:t>
            </w:r>
          </w:p>
        </w:tc>
        <w:tc>
          <w:tcPr>
            <w:tcW w:w="1276" w:type="dxa"/>
            <w:tcBorders>
              <w:top w:val="single" w:sz="4" w:space="0" w:color="auto"/>
              <w:left w:val="single" w:sz="4" w:space="0" w:color="auto"/>
              <w:bottom w:val="single" w:sz="4" w:space="0" w:color="auto"/>
              <w:right w:val="single" w:sz="4" w:space="0" w:color="auto"/>
            </w:tcBorders>
          </w:tcPr>
          <w:p w14:paraId="7747FE1D" w14:textId="77777777" w:rsidR="00DE46EE" w:rsidRDefault="00DE46EE" w:rsidP="00DE46EE">
            <w:pPr>
              <w:spacing w:line="360" w:lineRule="auto"/>
              <w:ind w:right="86"/>
              <w:jc w:val="both"/>
              <w:rPr>
                <w:lang w:val="pt-BR"/>
              </w:rPr>
            </w:pPr>
            <w:r>
              <w:rPr>
                <w:lang w:val="pt-BR"/>
              </w:rPr>
              <w:t>Tổng số trẻ em</w:t>
            </w:r>
          </w:p>
        </w:tc>
        <w:tc>
          <w:tcPr>
            <w:tcW w:w="1559" w:type="dxa"/>
            <w:tcBorders>
              <w:top w:val="single" w:sz="4" w:space="0" w:color="auto"/>
              <w:left w:val="single" w:sz="4" w:space="0" w:color="auto"/>
              <w:bottom w:val="single" w:sz="4" w:space="0" w:color="auto"/>
              <w:right w:val="single" w:sz="4" w:space="0" w:color="auto"/>
            </w:tcBorders>
            <w:vAlign w:val="center"/>
          </w:tcPr>
          <w:p w14:paraId="1FEC9C7E" w14:textId="117B6B7D" w:rsidR="00DE46EE" w:rsidRDefault="00DE46EE" w:rsidP="00DE46EE">
            <w:pPr>
              <w:spacing w:line="320" w:lineRule="exact"/>
              <w:ind w:left="170" w:right="85"/>
              <w:jc w:val="center"/>
            </w:pPr>
            <w:r>
              <w:rPr>
                <w:lang w:val="pt-BR"/>
              </w:rPr>
              <w:t>2</w:t>
            </w:r>
            <w:r>
              <w:t>38</w:t>
            </w:r>
          </w:p>
        </w:tc>
        <w:tc>
          <w:tcPr>
            <w:tcW w:w="1701" w:type="dxa"/>
            <w:tcBorders>
              <w:top w:val="single" w:sz="4" w:space="0" w:color="auto"/>
              <w:left w:val="single" w:sz="4" w:space="0" w:color="auto"/>
              <w:bottom w:val="single" w:sz="4" w:space="0" w:color="auto"/>
              <w:right w:val="single" w:sz="4" w:space="0" w:color="auto"/>
            </w:tcBorders>
            <w:vAlign w:val="center"/>
          </w:tcPr>
          <w:p w14:paraId="533C4E49" w14:textId="5A1ACE58" w:rsidR="00DE46EE" w:rsidRDefault="00DE46EE" w:rsidP="00DE46EE">
            <w:pPr>
              <w:spacing w:line="320" w:lineRule="exact"/>
              <w:ind w:left="170" w:right="85"/>
              <w:jc w:val="center"/>
              <w:rPr>
                <w:lang w:val="pt-BR"/>
              </w:rPr>
            </w:pPr>
            <w:r>
              <w:t>179</w:t>
            </w:r>
          </w:p>
        </w:tc>
        <w:tc>
          <w:tcPr>
            <w:tcW w:w="1701" w:type="dxa"/>
            <w:tcBorders>
              <w:top w:val="single" w:sz="4" w:space="0" w:color="auto"/>
              <w:left w:val="single" w:sz="4" w:space="0" w:color="auto"/>
              <w:bottom w:val="single" w:sz="4" w:space="0" w:color="auto"/>
              <w:right w:val="single" w:sz="4" w:space="0" w:color="auto"/>
            </w:tcBorders>
            <w:vAlign w:val="center"/>
          </w:tcPr>
          <w:p w14:paraId="4B942F6B" w14:textId="70FD6FBE" w:rsidR="00DE46EE" w:rsidRDefault="00DE46EE" w:rsidP="00DE46EE">
            <w:pPr>
              <w:spacing w:line="320" w:lineRule="exact"/>
              <w:ind w:left="170" w:right="85"/>
              <w:jc w:val="center"/>
            </w:pPr>
            <w:r>
              <w:t>165</w:t>
            </w:r>
          </w:p>
        </w:tc>
        <w:tc>
          <w:tcPr>
            <w:tcW w:w="1559" w:type="dxa"/>
            <w:tcBorders>
              <w:top w:val="single" w:sz="4" w:space="0" w:color="auto"/>
              <w:left w:val="single" w:sz="4" w:space="0" w:color="auto"/>
              <w:bottom w:val="single" w:sz="4" w:space="0" w:color="auto"/>
              <w:right w:val="single" w:sz="4" w:space="0" w:color="auto"/>
            </w:tcBorders>
            <w:vAlign w:val="center"/>
          </w:tcPr>
          <w:p w14:paraId="0EEC011A" w14:textId="33B2C6D5" w:rsidR="00DE46EE" w:rsidRDefault="004A6E6C" w:rsidP="00DE46EE">
            <w:pPr>
              <w:spacing w:line="320" w:lineRule="exact"/>
              <w:ind w:left="170" w:right="85"/>
              <w:jc w:val="center"/>
            </w:pPr>
            <w:r>
              <w:t>230</w:t>
            </w:r>
          </w:p>
        </w:tc>
        <w:tc>
          <w:tcPr>
            <w:tcW w:w="1560" w:type="dxa"/>
            <w:tcBorders>
              <w:top w:val="single" w:sz="4" w:space="0" w:color="auto"/>
              <w:left w:val="single" w:sz="4" w:space="0" w:color="auto"/>
              <w:bottom w:val="single" w:sz="4" w:space="0" w:color="auto"/>
              <w:right w:val="single" w:sz="4" w:space="0" w:color="auto"/>
            </w:tcBorders>
            <w:vAlign w:val="center"/>
          </w:tcPr>
          <w:p w14:paraId="0EF30523" w14:textId="0590515C" w:rsidR="00DE46EE" w:rsidRDefault="00DE46EE" w:rsidP="00DE46EE">
            <w:pPr>
              <w:spacing w:line="320" w:lineRule="exact"/>
              <w:ind w:left="170" w:right="85"/>
              <w:jc w:val="center"/>
            </w:pPr>
            <w:r>
              <w:t>210</w:t>
            </w:r>
          </w:p>
        </w:tc>
        <w:tc>
          <w:tcPr>
            <w:tcW w:w="708" w:type="dxa"/>
            <w:tcBorders>
              <w:top w:val="single" w:sz="4" w:space="0" w:color="auto"/>
              <w:left w:val="single" w:sz="4" w:space="0" w:color="auto"/>
              <w:bottom w:val="single" w:sz="4" w:space="0" w:color="auto"/>
              <w:right w:val="single" w:sz="4" w:space="0" w:color="auto"/>
            </w:tcBorders>
          </w:tcPr>
          <w:p w14:paraId="1C18B628" w14:textId="77777777" w:rsidR="00DE46EE" w:rsidRDefault="00DE46EE" w:rsidP="00DE46EE">
            <w:pPr>
              <w:spacing w:line="320" w:lineRule="exact"/>
              <w:ind w:left="170" w:right="85"/>
              <w:jc w:val="center"/>
              <w:rPr>
                <w:lang w:val="pt-BR"/>
              </w:rPr>
            </w:pPr>
          </w:p>
          <w:p w14:paraId="7B10D6F9" w14:textId="77777777" w:rsidR="00DE46EE" w:rsidRDefault="00DE46EE" w:rsidP="00DE46EE">
            <w:pPr>
              <w:rPr>
                <w:lang w:val="pt-BR"/>
              </w:rPr>
            </w:pPr>
          </w:p>
        </w:tc>
      </w:tr>
      <w:tr w:rsidR="00DE46EE" w14:paraId="112ED408" w14:textId="77777777" w:rsidTr="00022BBD">
        <w:trPr>
          <w:jc w:val="center"/>
        </w:trPr>
        <w:tc>
          <w:tcPr>
            <w:tcW w:w="704" w:type="dxa"/>
            <w:vMerge/>
            <w:tcBorders>
              <w:left w:val="single" w:sz="4" w:space="0" w:color="auto"/>
              <w:right w:val="single" w:sz="4" w:space="0" w:color="auto"/>
            </w:tcBorders>
            <w:vAlign w:val="center"/>
          </w:tcPr>
          <w:p w14:paraId="2AABD05A" w14:textId="77777777" w:rsidR="00DE46EE" w:rsidRDefault="00DE46EE" w:rsidP="00DE46EE">
            <w:pPr>
              <w:spacing w:line="360" w:lineRule="auto"/>
              <w:ind w:left="173" w:right="86"/>
              <w:jc w:val="center"/>
              <w:rPr>
                <w:lang w:val="pt-BR"/>
              </w:rPr>
            </w:pPr>
          </w:p>
        </w:tc>
        <w:tc>
          <w:tcPr>
            <w:tcW w:w="1276" w:type="dxa"/>
            <w:tcBorders>
              <w:top w:val="single" w:sz="4" w:space="0" w:color="auto"/>
              <w:left w:val="single" w:sz="4" w:space="0" w:color="auto"/>
              <w:bottom w:val="single" w:sz="4" w:space="0" w:color="auto"/>
              <w:right w:val="single" w:sz="4" w:space="0" w:color="auto"/>
            </w:tcBorders>
          </w:tcPr>
          <w:p w14:paraId="1C64DE5F" w14:textId="77777777" w:rsidR="00DE46EE" w:rsidRDefault="00DE46EE" w:rsidP="00DE46EE">
            <w:pPr>
              <w:spacing w:line="360" w:lineRule="auto"/>
              <w:ind w:left="173" w:right="86"/>
              <w:jc w:val="both"/>
              <w:rPr>
                <w:i/>
                <w:lang w:val="pt-BR"/>
              </w:rPr>
            </w:pPr>
            <w:r>
              <w:rPr>
                <w:i/>
                <w:lang w:val="pt-BR"/>
              </w:rPr>
              <w:t>- Nữ</w:t>
            </w:r>
          </w:p>
        </w:tc>
        <w:tc>
          <w:tcPr>
            <w:tcW w:w="1559" w:type="dxa"/>
            <w:tcBorders>
              <w:top w:val="single" w:sz="4" w:space="0" w:color="auto"/>
              <w:left w:val="single" w:sz="4" w:space="0" w:color="auto"/>
              <w:bottom w:val="single" w:sz="4" w:space="0" w:color="auto"/>
              <w:right w:val="single" w:sz="4" w:space="0" w:color="auto"/>
            </w:tcBorders>
            <w:vAlign w:val="center"/>
          </w:tcPr>
          <w:p w14:paraId="64B39589" w14:textId="4FC20D62" w:rsidR="00DE46EE" w:rsidRDefault="00DE46EE" w:rsidP="00DE46EE">
            <w:pPr>
              <w:spacing w:line="320" w:lineRule="exact"/>
              <w:ind w:left="170" w:right="85"/>
              <w:jc w:val="center"/>
              <w:rPr>
                <w:lang w:val="pt-BR"/>
              </w:rPr>
            </w:pPr>
            <w:r>
              <w:t>116</w:t>
            </w:r>
          </w:p>
        </w:tc>
        <w:tc>
          <w:tcPr>
            <w:tcW w:w="1701" w:type="dxa"/>
            <w:tcBorders>
              <w:top w:val="single" w:sz="4" w:space="0" w:color="auto"/>
              <w:left w:val="single" w:sz="4" w:space="0" w:color="auto"/>
              <w:bottom w:val="single" w:sz="4" w:space="0" w:color="auto"/>
              <w:right w:val="single" w:sz="4" w:space="0" w:color="auto"/>
            </w:tcBorders>
            <w:vAlign w:val="center"/>
          </w:tcPr>
          <w:p w14:paraId="587C9D5B" w14:textId="0BE7FC13" w:rsidR="00DE46EE" w:rsidRDefault="00DE46EE" w:rsidP="00DE46EE">
            <w:pPr>
              <w:spacing w:line="320" w:lineRule="exact"/>
              <w:ind w:left="170" w:right="85"/>
              <w:jc w:val="center"/>
              <w:rPr>
                <w:lang w:val="pt-BR"/>
              </w:rPr>
            </w:pPr>
            <w:r>
              <w:rPr>
                <w:lang w:val="pt-BR"/>
              </w:rPr>
              <w:t>11</w:t>
            </w:r>
            <w:r>
              <w:t>1</w:t>
            </w:r>
          </w:p>
        </w:tc>
        <w:tc>
          <w:tcPr>
            <w:tcW w:w="1701" w:type="dxa"/>
            <w:tcBorders>
              <w:top w:val="single" w:sz="4" w:space="0" w:color="auto"/>
              <w:left w:val="single" w:sz="4" w:space="0" w:color="auto"/>
              <w:bottom w:val="single" w:sz="4" w:space="0" w:color="auto"/>
              <w:right w:val="single" w:sz="4" w:space="0" w:color="auto"/>
            </w:tcBorders>
            <w:vAlign w:val="center"/>
          </w:tcPr>
          <w:p w14:paraId="3FAD9E2D" w14:textId="3F5FD49E" w:rsidR="00DE46EE" w:rsidRDefault="00DE46EE" w:rsidP="00DE46EE">
            <w:pPr>
              <w:spacing w:line="320" w:lineRule="exact"/>
              <w:ind w:left="170" w:right="85"/>
              <w:jc w:val="center"/>
            </w:pPr>
            <w:r>
              <w:t>72</w:t>
            </w:r>
          </w:p>
        </w:tc>
        <w:tc>
          <w:tcPr>
            <w:tcW w:w="1559" w:type="dxa"/>
            <w:tcBorders>
              <w:top w:val="single" w:sz="4" w:space="0" w:color="auto"/>
              <w:left w:val="single" w:sz="4" w:space="0" w:color="auto"/>
              <w:bottom w:val="single" w:sz="4" w:space="0" w:color="auto"/>
              <w:right w:val="single" w:sz="4" w:space="0" w:color="auto"/>
            </w:tcBorders>
            <w:vAlign w:val="center"/>
          </w:tcPr>
          <w:p w14:paraId="0299F054" w14:textId="4E5A0676" w:rsidR="00DE46EE" w:rsidRDefault="004A6E6C" w:rsidP="00DE46EE">
            <w:pPr>
              <w:spacing w:line="320" w:lineRule="exact"/>
              <w:ind w:left="170" w:right="85"/>
              <w:jc w:val="center"/>
            </w:pPr>
            <w:r>
              <w:t>78</w:t>
            </w:r>
          </w:p>
        </w:tc>
        <w:tc>
          <w:tcPr>
            <w:tcW w:w="1560" w:type="dxa"/>
            <w:tcBorders>
              <w:top w:val="single" w:sz="4" w:space="0" w:color="auto"/>
              <w:left w:val="single" w:sz="4" w:space="0" w:color="auto"/>
              <w:bottom w:val="single" w:sz="4" w:space="0" w:color="auto"/>
              <w:right w:val="single" w:sz="4" w:space="0" w:color="auto"/>
            </w:tcBorders>
            <w:vAlign w:val="center"/>
          </w:tcPr>
          <w:p w14:paraId="66A58108" w14:textId="17DF25A6" w:rsidR="00DE46EE" w:rsidRDefault="00DE46EE" w:rsidP="00DE46EE">
            <w:pPr>
              <w:spacing w:line="320" w:lineRule="exact"/>
              <w:ind w:left="170" w:right="85"/>
              <w:jc w:val="center"/>
            </w:pPr>
            <w:r>
              <w:t>86</w:t>
            </w:r>
          </w:p>
        </w:tc>
        <w:tc>
          <w:tcPr>
            <w:tcW w:w="708" w:type="dxa"/>
            <w:tcBorders>
              <w:top w:val="single" w:sz="4" w:space="0" w:color="auto"/>
              <w:left w:val="single" w:sz="4" w:space="0" w:color="auto"/>
              <w:bottom w:val="single" w:sz="4" w:space="0" w:color="auto"/>
              <w:right w:val="single" w:sz="4" w:space="0" w:color="auto"/>
            </w:tcBorders>
          </w:tcPr>
          <w:p w14:paraId="76540ACA" w14:textId="77777777" w:rsidR="00DE46EE" w:rsidRDefault="00DE46EE" w:rsidP="00DE46EE">
            <w:pPr>
              <w:spacing w:line="320" w:lineRule="exact"/>
              <w:ind w:left="170" w:right="85"/>
              <w:jc w:val="center"/>
              <w:rPr>
                <w:lang w:val="pt-BR"/>
              </w:rPr>
            </w:pPr>
          </w:p>
        </w:tc>
      </w:tr>
      <w:tr w:rsidR="00DE46EE" w14:paraId="73A7A05C" w14:textId="77777777" w:rsidTr="00022BBD">
        <w:trPr>
          <w:jc w:val="center"/>
        </w:trPr>
        <w:tc>
          <w:tcPr>
            <w:tcW w:w="704" w:type="dxa"/>
            <w:vMerge/>
            <w:tcBorders>
              <w:left w:val="single" w:sz="4" w:space="0" w:color="auto"/>
              <w:right w:val="single" w:sz="4" w:space="0" w:color="auto"/>
            </w:tcBorders>
            <w:vAlign w:val="center"/>
          </w:tcPr>
          <w:p w14:paraId="4C88F911" w14:textId="77777777" w:rsidR="00DE46EE" w:rsidRDefault="00DE46EE" w:rsidP="00DE46EE">
            <w:pPr>
              <w:spacing w:line="360" w:lineRule="auto"/>
              <w:ind w:left="173" w:right="86"/>
              <w:jc w:val="center"/>
              <w:rPr>
                <w:lang w:val="pt-BR"/>
              </w:rPr>
            </w:pPr>
          </w:p>
        </w:tc>
        <w:tc>
          <w:tcPr>
            <w:tcW w:w="1276" w:type="dxa"/>
            <w:tcBorders>
              <w:top w:val="single" w:sz="4" w:space="0" w:color="auto"/>
              <w:left w:val="single" w:sz="4" w:space="0" w:color="auto"/>
              <w:bottom w:val="single" w:sz="4" w:space="0" w:color="auto"/>
              <w:right w:val="single" w:sz="4" w:space="0" w:color="auto"/>
            </w:tcBorders>
          </w:tcPr>
          <w:p w14:paraId="3DC7E9ED" w14:textId="77777777" w:rsidR="00DE46EE" w:rsidRDefault="00DE46EE" w:rsidP="00DE46EE">
            <w:pPr>
              <w:spacing w:line="360" w:lineRule="auto"/>
              <w:ind w:right="86"/>
              <w:jc w:val="both"/>
              <w:rPr>
                <w:i/>
                <w:lang w:val="pt-BR"/>
              </w:rPr>
            </w:pPr>
            <w:r>
              <w:rPr>
                <w:i/>
                <w:lang w:val="pt-BR"/>
              </w:rPr>
              <w:t xml:space="preserve"> - Dân tộc thiểu số</w:t>
            </w:r>
          </w:p>
        </w:tc>
        <w:tc>
          <w:tcPr>
            <w:tcW w:w="1559" w:type="dxa"/>
            <w:tcBorders>
              <w:top w:val="single" w:sz="4" w:space="0" w:color="auto"/>
              <w:left w:val="single" w:sz="4" w:space="0" w:color="auto"/>
              <w:bottom w:val="single" w:sz="4" w:space="0" w:color="auto"/>
              <w:right w:val="single" w:sz="4" w:space="0" w:color="auto"/>
            </w:tcBorders>
            <w:vAlign w:val="center"/>
          </w:tcPr>
          <w:p w14:paraId="39660064" w14:textId="2021DDF5" w:rsidR="00DE46EE" w:rsidRDefault="00DE46EE" w:rsidP="00DE46EE">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1929C742" w14:textId="5FA8FF32" w:rsidR="00DE46EE" w:rsidRDefault="00DE46EE" w:rsidP="00DE46EE">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72CDFB07" w14:textId="10549E47" w:rsidR="00DE46EE" w:rsidRDefault="00DE46EE" w:rsidP="00DE46EE">
            <w:pPr>
              <w:spacing w:line="320" w:lineRule="exact"/>
              <w:ind w:left="170" w:right="85"/>
              <w:jc w:val="center"/>
              <w:rPr>
                <w:lang w:val="pt-BR"/>
              </w:rPr>
            </w:pPr>
            <w:r>
              <w:t>2</w:t>
            </w:r>
          </w:p>
        </w:tc>
        <w:tc>
          <w:tcPr>
            <w:tcW w:w="1559" w:type="dxa"/>
            <w:tcBorders>
              <w:top w:val="single" w:sz="4" w:space="0" w:color="auto"/>
              <w:left w:val="single" w:sz="4" w:space="0" w:color="auto"/>
              <w:bottom w:val="single" w:sz="4" w:space="0" w:color="auto"/>
              <w:right w:val="single" w:sz="4" w:space="0" w:color="auto"/>
            </w:tcBorders>
            <w:vAlign w:val="center"/>
          </w:tcPr>
          <w:p w14:paraId="63242364" w14:textId="6EB6CDC8" w:rsidR="00DE46EE" w:rsidRDefault="004A6E6C" w:rsidP="00DE46EE">
            <w:pPr>
              <w:spacing w:line="320" w:lineRule="exact"/>
              <w:ind w:left="170" w:right="85"/>
              <w:jc w:val="center"/>
              <w:rPr>
                <w:lang w:val="pt-BR"/>
              </w:rPr>
            </w:pPr>
            <w:r>
              <w:rPr>
                <w:lang w:val="pt-BR"/>
              </w:rPr>
              <w:t>5</w:t>
            </w:r>
          </w:p>
        </w:tc>
        <w:tc>
          <w:tcPr>
            <w:tcW w:w="1560" w:type="dxa"/>
            <w:tcBorders>
              <w:top w:val="single" w:sz="4" w:space="0" w:color="auto"/>
              <w:left w:val="single" w:sz="4" w:space="0" w:color="auto"/>
              <w:bottom w:val="single" w:sz="4" w:space="0" w:color="auto"/>
              <w:right w:val="single" w:sz="4" w:space="0" w:color="auto"/>
            </w:tcBorders>
            <w:vAlign w:val="center"/>
          </w:tcPr>
          <w:p w14:paraId="7C6EAA3C" w14:textId="66B40F45" w:rsidR="00DE46EE" w:rsidRDefault="00DE46EE" w:rsidP="00DE46EE">
            <w:pPr>
              <w:spacing w:line="320" w:lineRule="exact"/>
              <w:ind w:left="170" w:right="85"/>
              <w:jc w:val="center"/>
            </w:pPr>
            <w:r>
              <w:t>6</w:t>
            </w:r>
          </w:p>
        </w:tc>
        <w:tc>
          <w:tcPr>
            <w:tcW w:w="708" w:type="dxa"/>
            <w:tcBorders>
              <w:top w:val="single" w:sz="4" w:space="0" w:color="auto"/>
              <w:left w:val="single" w:sz="4" w:space="0" w:color="auto"/>
              <w:bottom w:val="single" w:sz="4" w:space="0" w:color="auto"/>
              <w:right w:val="single" w:sz="4" w:space="0" w:color="auto"/>
            </w:tcBorders>
          </w:tcPr>
          <w:p w14:paraId="3C85CA1D" w14:textId="77777777" w:rsidR="00DE46EE" w:rsidRDefault="00DE46EE" w:rsidP="00DE46EE">
            <w:pPr>
              <w:spacing w:line="320" w:lineRule="exact"/>
              <w:ind w:left="170" w:right="85"/>
              <w:jc w:val="center"/>
              <w:rPr>
                <w:lang w:val="pt-BR"/>
              </w:rPr>
            </w:pPr>
          </w:p>
        </w:tc>
      </w:tr>
      <w:tr w:rsidR="00DE46EE" w14:paraId="773A6271" w14:textId="77777777" w:rsidTr="00022BBD">
        <w:trPr>
          <w:jc w:val="center"/>
        </w:trPr>
        <w:tc>
          <w:tcPr>
            <w:tcW w:w="704" w:type="dxa"/>
            <w:tcBorders>
              <w:left w:val="single" w:sz="4" w:space="0" w:color="auto"/>
              <w:right w:val="single" w:sz="4" w:space="0" w:color="auto"/>
            </w:tcBorders>
            <w:vAlign w:val="center"/>
          </w:tcPr>
          <w:p w14:paraId="00BFE3DC" w14:textId="77777777" w:rsidR="00DE46EE" w:rsidRDefault="00DE46EE" w:rsidP="00DE46EE">
            <w:pPr>
              <w:spacing w:line="360" w:lineRule="auto"/>
              <w:ind w:left="173" w:right="86"/>
              <w:jc w:val="center"/>
              <w:rPr>
                <w:lang w:val="pt-BR"/>
              </w:rPr>
            </w:pPr>
            <w:r>
              <w:rPr>
                <w:lang w:val="pt-BR"/>
              </w:rPr>
              <w:t>2</w:t>
            </w:r>
          </w:p>
        </w:tc>
        <w:tc>
          <w:tcPr>
            <w:tcW w:w="1276" w:type="dxa"/>
            <w:tcBorders>
              <w:top w:val="single" w:sz="4" w:space="0" w:color="auto"/>
              <w:left w:val="single" w:sz="4" w:space="0" w:color="auto"/>
              <w:bottom w:val="single" w:sz="4" w:space="0" w:color="auto"/>
              <w:right w:val="single" w:sz="4" w:space="0" w:color="auto"/>
            </w:tcBorders>
          </w:tcPr>
          <w:p w14:paraId="5C951AE7" w14:textId="77777777" w:rsidR="00DE46EE" w:rsidRDefault="00DE46EE" w:rsidP="00DE46EE">
            <w:pPr>
              <w:spacing w:line="360" w:lineRule="auto"/>
              <w:ind w:right="86"/>
              <w:jc w:val="both"/>
              <w:rPr>
                <w:lang w:val="pt-BR"/>
              </w:rPr>
            </w:pPr>
            <w:r>
              <w:rPr>
                <w:lang w:val="pt-BR"/>
              </w:rPr>
              <w:t>Đối tượng chính sách</w:t>
            </w:r>
          </w:p>
        </w:tc>
        <w:tc>
          <w:tcPr>
            <w:tcW w:w="1559" w:type="dxa"/>
            <w:tcBorders>
              <w:top w:val="single" w:sz="4" w:space="0" w:color="auto"/>
              <w:left w:val="single" w:sz="4" w:space="0" w:color="auto"/>
              <w:bottom w:val="single" w:sz="4" w:space="0" w:color="auto"/>
              <w:right w:val="single" w:sz="4" w:space="0" w:color="auto"/>
            </w:tcBorders>
            <w:vAlign w:val="center"/>
          </w:tcPr>
          <w:p w14:paraId="5F3601A9" w14:textId="736DFABC" w:rsidR="00DE46EE" w:rsidRDefault="00DE46EE" w:rsidP="00DE46EE">
            <w:pPr>
              <w:spacing w:line="320" w:lineRule="exact"/>
              <w:ind w:left="170" w:right="85"/>
              <w:jc w:val="center"/>
              <w:rPr>
                <w:lang w:val="pt-BR"/>
              </w:rPr>
            </w:pPr>
            <w:r>
              <w:t>16</w:t>
            </w:r>
            <w:r>
              <w:rPr>
                <w:lang w:val="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35EA8B5C" w14:textId="1890BA3C" w:rsidR="00DE46EE" w:rsidRDefault="00DE46EE" w:rsidP="00DE46EE">
            <w:pPr>
              <w:spacing w:line="320" w:lineRule="exact"/>
              <w:ind w:left="170" w:right="85"/>
              <w:jc w:val="center"/>
              <w:rPr>
                <w:lang w:val="pt-BR"/>
              </w:rPr>
            </w:pPr>
            <w:r>
              <w:t>71</w:t>
            </w:r>
          </w:p>
        </w:tc>
        <w:tc>
          <w:tcPr>
            <w:tcW w:w="1701" w:type="dxa"/>
            <w:tcBorders>
              <w:top w:val="single" w:sz="4" w:space="0" w:color="auto"/>
              <w:left w:val="single" w:sz="4" w:space="0" w:color="auto"/>
              <w:bottom w:val="single" w:sz="4" w:space="0" w:color="auto"/>
              <w:right w:val="single" w:sz="4" w:space="0" w:color="auto"/>
            </w:tcBorders>
            <w:vAlign w:val="center"/>
          </w:tcPr>
          <w:p w14:paraId="01F10F88" w14:textId="1597BCFE" w:rsidR="00DE46EE" w:rsidRDefault="00DE46EE" w:rsidP="00DE46EE">
            <w:pPr>
              <w:spacing w:line="320" w:lineRule="exact"/>
              <w:ind w:left="170" w:right="85"/>
              <w:jc w:val="center"/>
              <w:rPr>
                <w:lang w:val="pt-BR"/>
              </w:rPr>
            </w:pPr>
            <w:r>
              <w:rPr>
                <w:lang w:val="pt-BR"/>
              </w:rPr>
              <w:t>7</w:t>
            </w:r>
            <w:r>
              <w:t>8</w:t>
            </w:r>
          </w:p>
        </w:tc>
        <w:tc>
          <w:tcPr>
            <w:tcW w:w="1559" w:type="dxa"/>
            <w:tcBorders>
              <w:top w:val="single" w:sz="4" w:space="0" w:color="auto"/>
              <w:left w:val="single" w:sz="4" w:space="0" w:color="auto"/>
              <w:bottom w:val="single" w:sz="4" w:space="0" w:color="auto"/>
              <w:right w:val="single" w:sz="4" w:space="0" w:color="auto"/>
            </w:tcBorders>
            <w:vAlign w:val="center"/>
          </w:tcPr>
          <w:p w14:paraId="17ED9659" w14:textId="2EF00876" w:rsidR="00DE46EE" w:rsidRDefault="004A6E6C" w:rsidP="00DE46EE">
            <w:pPr>
              <w:spacing w:line="320" w:lineRule="exact"/>
              <w:ind w:left="170" w:right="85"/>
              <w:jc w:val="center"/>
            </w:pPr>
            <w:r>
              <w:t>95</w:t>
            </w:r>
          </w:p>
        </w:tc>
        <w:tc>
          <w:tcPr>
            <w:tcW w:w="1560" w:type="dxa"/>
            <w:tcBorders>
              <w:top w:val="single" w:sz="4" w:space="0" w:color="auto"/>
              <w:left w:val="single" w:sz="4" w:space="0" w:color="auto"/>
              <w:bottom w:val="single" w:sz="4" w:space="0" w:color="auto"/>
              <w:right w:val="single" w:sz="4" w:space="0" w:color="auto"/>
            </w:tcBorders>
            <w:vAlign w:val="center"/>
          </w:tcPr>
          <w:p w14:paraId="10AD81D2" w14:textId="1A016FE5" w:rsidR="00DE46EE" w:rsidRDefault="00DE46EE" w:rsidP="00DE46EE">
            <w:pPr>
              <w:spacing w:line="320" w:lineRule="exact"/>
              <w:ind w:left="170" w:right="85"/>
              <w:jc w:val="center"/>
            </w:pPr>
            <w:r>
              <w:t>102</w:t>
            </w:r>
          </w:p>
        </w:tc>
        <w:tc>
          <w:tcPr>
            <w:tcW w:w="708" w:type="dxa"/>
            <w:tcBorders>
              <w:top w:val="single" w:sz="4" w:space="0" w:color="auto"/>
              <w:left w:val="single" w:sz="4" w:space="0" w:color="auto"/>
              <w:bottom w:val="single" w:sz="4" w:space="0" w:color="auto"/>
              <w:right w:val="single" w:sz="4" w:space="0" w:color="auto"/>
            </w:tcBorders>
          </w:tcPr>
          <w:p w14:paraId="6B5A0338" w14:textId="77777777" w:rsidR="00DE46EE" w:rsidRDefault="00DE46EE" w:rsidP="00DE46EE">
            <w:pPr>
              <w:spacing w:line="320" w:lineRule="exact"/>
              <w:ind w:left="170" w:right="85"/>
              <w:jc w:val="center"/>
              <w:rPr>
                <w:lang w:val="pt-BR"/>
              </w:rPr>
            </w:pPr>
          </w:p>
        </w:tc>
      </w:tr>
      <w:tr w:rsidR="00DE46EE" w14:paraId="281BB911" w14:textId="77777777" w:rsidTr="00022BBD">
        <w:trPr>
          <w:jc w:val="center"/>
        </w:trPr>
        <w:tc>
          <w:tcPr>
            <w:tcW w:w="704" w:type="dxa"/>
            <w:tcBorders>
              <w:left w:val="single" w:sz="4" w:space="0" w:color="auto"/>
              <w:right w:val="single" w:sz="4" w:space="0" w:color="auto"/>
            </w:tcBorders>
            <w:vAlign w:val="center"/>
          </w:tcPr>
          <w:p w14:paraId="15DF86DC" w14:textId="77777777" w:rsidR="00DE46EE" w:rsidRDefault="00DE46EE" w:rsidP="00DE46EE">
            <w:pPr>
              <w:spacing w:line="360" w:lineRule="auto"/>
              <w:ind w:left="173" w:right="86"/>
              <w:jc w:val="center"/>
              <w:rPr>
                <w:lang w:val="pt-BR"/>
              </w:rPr>
            </w:pPr>
            <w:r>
              <w:rPr>
                <w:lang w:val="pt-BR"/>
              </w:rPr>
              <w:t>3</w:t>
            </w:r>
          </w:p>
        </w:tc>
        <w:tc>
          <w:tcPr>
            <w:tcW w:w="1276" w:type="dxa"/>
            <w:tcBorders>
              <w:top w:val="single" w:sz="4" w:space="0" w:color="auto"/>
              <w:left w:val="single" w:sz="4" w:space="0" w:color="auto"/>
              <w:bottom w:val="single" w:sz="4" w:space="0" w:color="auto"/>
              <w:right w:val="single" w:sz="4" w:space="0" w:color="auto"/>
            </w:tcBorders>
          </w:tcPr>
          <w:p w14:paraId="3B455880" w14:textId="77777777" w:rsidR="00DE46EE" w:rsidRDefault="00DE46EE" w:rsidP="00DE46EE">
            <w:pPr>
              <w:spacing w:line="360" w:lineRule="auto"/>
              <w:ind w:right="86"/>
              <w:jc w:val="both"/>
              <w:rPr>
                <w:lang w:val="pt-BR"/>
              </w:rPr>
            </w:pPr>
            <w:r>
              <w:rPr>
                <w:lang w:val="pt-BR"/>
              </w:rPr>
              <w:t>Khuyết tật</w:t>
            </w:r>
          </w:p>
        </w:tc>
        <w:tc>
          <w:tcPr>
            <w:tcW w:w="1559" w:type="dxa"/>
            <w:tcBorders>
              <w:top w:val="single" w:sz="4" w:space="0" w:color="auto"/>
              <w:left w:val="single" w:sz="4" w:space="0" w:color="auto"/>
              <w:bottom w:val="single" w:sz="4" w:space="0" w:color="auto"/>
              <w:right w:val="single" w:sz="4" w:space="0" w:color="auto"/>
            </w:tcBorders>
            <w:vAlign w:val="center"/>
          </w:tcPr>
          <w:p w14:paraId="6E60F147" w14:textId="6E1DEB1B" w:rsidR="00DE46EE" w:rsidRDefault="00DE46EE" w:rsidP="00DE46EE">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18151546" w14:textId="153DCE91" w:rsidR="00DE46EE" w:rsidRDefault="00DE46EE" w:rsidP="00DE46EE">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7BDDE83B" w14:textId="4566944F" w:rsidR="00DE46EE" w:rsidRDefault="00DE46EE" w:rsidP="00DE46EE">
            <w:pPr>
              <w:spacing w:line="320" w:lineRule="exact"/>
              <w:ind w:left="170" w:right="85"/>
              <w:jc w:val="center"/>
              <w:rPr>
                <w:lang w:val="pt-BR"/>
              </w:rPr>
            </w:pPr>
            <w:r>
              <w:rPr>
                <w:lang w:val="pt-BR"/>
              </w:rPr>
              <w:t>0</w:t>
            </w:r>
            <w:r>
              <w:t>1</w:t>
            </w:r>
          </w:p>
        </w:tc>
        <w:tc>
          <w:tcPr>
            <w:tcW w:w="1559" w:type="dxa"/>
            <w:tcBorders>
              <w:top w:val="single" w:sz="4" w:space="0" w:color="auto"/>
              <w:left w:val="single" w:sz="4" w:space="0" w:color="auto"/>
              <w:bottom w:val="single" w:sz="4" w:space="0" w:color="auto"/>
              <w:right w:val="single" w:sz="4" w:space="0" w:color="auto"/>
            </w:tcBorders>
            <w:vAlign w:val="center"/>
          </w:tcPr>
          <w:p w14:paraId="0B231C6B" w14:textId="3E9D900D" w:rsidR="00DE46EE" w:rsidRDefault="004A6E6C" w:rsidP="00DE46EE">
            <w:pPr>
              <w:spacing w:line="320" w:lineRule="exact"/>
              <w:ind w:left="170" w:right="85"/>
              <w:jc w:val="center"/>
              <w:rPr>
                <w:lang w:val="pt-BR"/>
              </w:rPr>
            </w:pPr>
            <w:r>
              <w:rPr>
                <w:lang w:val="pt-BR"/>
              </w:rPr>
              <w:t>2</w:t>
            </w:r>
          </w:p>
        </w:tc>
        <w:tc>
          <w:tcPr>
            <w:tcW w:w="1560" w:type="dxa"/>
            <w:tcBorders>
              <w:top w:val="single" w:sz="4" w:space="0" w:color="auto"/>
              <w:left w:val="single" w:sz="4" w:space="0" w:color="auto"/>
              <w:bottom w:val="single" w:sz="4" w:space="0" w:color="auto"/>
              <w:right w:val="single" w:sz="4" w:space="0" w:color="auto"/>
            </w:tcBorders>
            <w:vAlign w:val="center"/>
          </w:tcPr>
          <w:p w14:paraId="5D05E772" w14:textId="442E75A3" w:rsidR="00DE46EE" w:rsidRDefault="00DE46EE" w:rsidP="00DE46EE">
            <w:pPr>
              <w:spacing w:line="320" w:lineRule="exact"/>
              <w:ind w:left="170" w:right="85"/>
              <w:jc w:val="center"/>
            </w:pPr>
            <w:r>
              <w:t>5</w:t>
            </w:r>
          </w:p>
        </w:tc>
        <w:tc>
          <w:tcPr>
            <w:tcW w:w="708" w:type="dxa"/>
            <w:tcBorders>
              <w:top w:val="single" w:sz="4" w:space="0" w:color="auto"/>
              <w:left w:val="single" w:sz="4" w:space="0" w:color="auto"/>
              <w:bottom w:val="single" w:sz="4" w:space="0" w:color="auto"/>
              <w:right w:val="single" w:sz="4" w:space="0" w:color="auto"/>
            </w:tcBorders>
          </w:tcPr>
          <w:p w14:paraId="468CF18E" w14:textId="77777777" w:rsidR="00DE46EE" w:rsidRDefault="00DE46EE" w:rsidP="00DE46EE">
            <w:pPr>
              <w:spacing w:line="320" w:lineRule="exact"/>
              <w:ind w:left="170" w:right="85"/>
              <w:jc w:val="center"/>
              <w:rPr>
                <w:lang w:val="pt-BR"/>
              </w:rPr>
            </w:pPr>
          </w:p>
        </w:tc>
      </w:tr>
      <w:tr w:rsidR="00DE46EE" w14:paraId="367ACB0E" w14:textId="77777777" w:rsidTr="00022BBD">
        <w:trPr>
          <w:jc w:val="center"/>
        </w:trPr>
        <w:tc>
          <w:tcPr>
            <w:tcW w:w="704" w:type="dxa"/>
            <w:tcBorders>
              <w:left w:val="single" w:sz="4" w:space="0" w:color="auto"/>
              <w:right w:val="single" w:sz="4" w:space="0" w:color="auto"/>
            </w:tcBorders>
            <w:vAlign w:val="center"/>
          </w:tcPr>
          <w:p w14:paraId="4A978AE8" w14:textId="77777777" w:rsidR="00DE46EE" w:rsidRDefault="00DE46EE" w:rsidP="00DE46EE">
            <w:pPr>
              <w:spacing w:line="360" w:lineRule="auto"/>
              <w:ind w:left="173" w:right="86"/>
              <w:jc w:val="center"/>
              <w:rPr>
                <w:lang w:val="pt-BR"/>
              </w:rPr>
            </w:pPr>
            <w:r>
              <w:rPr>
                <w:lang w:val="pt-BR"/>
              </w:rPr>
              <w:t>4</w:t>
            </w:r>
          </w:p>
        </w:tc>
        <w:tc>
          <w:tcPr>
            <w:tcW w:w="1276" w:type="dxa"/>
            <w:tcBorders>
              <w:top w:val="single" w:sz="4" w:space="0" w:color="auto"/>
              <w:left w:val="single" w:sz="4" w:space="0" w:color="auto"/>
              <w:bottom w:val="single" w:sz="4" w:space="0" w:color="auto"/>
              <w:right w:val="single" w:sz="4" w:space="0" w:color="auto"/>
            </w:tcBorders>
          </w:tcPr>
          <w:p w14:paraId="32B8B5EE" w14:textId="77777777" w:rsidR="00DE46EE" w:rsidRDefault="00DE46EE" w:rsidP="00DE46EE">
            <w:pPr>
              <w:spacing w:line="360" w:lineRule="auto"/>
              <w:ind w:right="86"/>
              <w:jc w:val="both"/>
              <w:rPr>
                <w:lang w:val="pt-BR"/>
              </w:rPr>
            </w:pPr>
            <w:r>
              <w:rPr>
                <w:lang w:val="pt-BR"/>
              </w:rPr>
              <w:t>Tuyển mới</w:t>
            </w:r>
          </w:p>
        </w:tc>
        <w:tc>
          <w:tcPr>
            <w:tcW w:w="1559" w:type="dxa"/>
            <w:tcBorders>
              <w:top w:val="single" w:sz="4" w:space="0" w:color="auto"/>
              <w:left w:val="single" w:sz="4" w:space="0" w:color="auto"/>
              <w:bottom w:val="single" w:sz="4" w:space="0" w:color="auto"/>
              <w:right w:val="single" w:sz="4" w:space="0" w:color="auto"/>
            </w:tcBorders>
            <w:vAlign w:val="center"/>
          </w:tcPr>
          <w:p w14:paraId="73284885" w14:textId="55237087" w:rsidR="00DE46EE" w:rsidRDefault="00DE46EE" w:rsidP="00DE46EE">
            <w:pPr>
              <w:spacing w:line="320" w:lineRule="exact"/>
              <w:ind w:left="170" w:right="85"/>
              <w:jc w:val="center"/>
              <w:rPr>
                <w:lang w:val="pt-BR"/>
              </w:rPr>
            </w:pPr>
            <w:r>
              <w:rPr>
                <w:lang w:val="pt-BR"/>
              </w:rPr>
              <w:t>1</w:t>
            </w:r>
            <w:r>
              <w:t>6</w:t>
            </w: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6B730715" w14:textId="160957E0" w:rsidR="00DE46EE" w:rsidRDefault="00DE46EE" w:rsidP="00DE46EE">
            <w:pPr>
              <w:spacing w:line="320" w:lineRule="exact"/>
              <w:ind w:left="170" w:right="85"/>
              <w:jc w:val="center"/>
              <w:rPr>
                <w:lang w:val="pt-BR"/>
              </w:rPr>
            </w:pPr>
            <w:r>
              <w:t>84</w:t>
            </w:r>
          </w:p>
        </w:tc>
        <w:tc>
          <w:tcPr>
            <w:tcW w:w="1701" w:type="dxa"/>
            <w:tcBorders>
              <w:top w:val="single" w:sz="4" w:space="0" w:color="auto"/>
              <w:left w:val="single" w:sz="4" w:space="0" w:color="auto"/>
              <w:bottom w:val="single" w:sz="4" w:space="0" w:color="auto"/>
              <w:right w:val="single" w:sz="4" w:space="0" w:color="auto"/>
            </w:tcBorders>
            <w:vAlign w:val="center"/>
          </w:tcPr>
          <w:p w14:paraId="36E398B5" w14:textId="3FD9FCE5" w:rsidR="00DE46EE" w:rsidRDefault="00DE46EE" w:rsidP="00DE46EE">
            <w:pPr>
              <w:spacing w:line="320" w:lineRule="exact"/>
              <w:ind w:left="170" w:right="85"/>
              <w:jc w:val="center"/>
              <w:rPr>
                <w:lang w:val="pt-BR"/>
              </w:rPr>
            </w:pPr>
            <w:r>
              <w:t>29</w:t>
            </w:r>
          </w:p>
        </w:tc>
        <w:tc>
          <w:tcPr>
            <w:tcW w:w="1559" w:type="dxa"/>
            <w:tcBorders>
              <w:top w:val="single" w:sz="4" w:space="0" w:color="auto"/>
              <w:left w:val="single" w:sz="4" w:space="0" w:color="auto"/>
              <w:bottom w:val="single" w:sz="4" w:space="0" w:color="auto"/>
              <w:right w:val="single" w:sz="4" w:space="0" w:color="auto"/>
            </w:tcBorders>
            <w:vAlign w:val="center"/>
          </w:tcPr>
          <w:p w14:paraId="546616C5" w14:textId="0F186EC1" w:rsidR="00DE46EE" w:rsidRDefault="004A6E6C" w:rsidP="00DE46EE">
            <w:pPr>
              <w:spacing w:line="320" w:lineRule="exact"/>
              <w:ind w:left="170" w:right="85"/>
              <w:jc w:val="center"/>
            </w:pPr>
            <w:r>
              <w:t>58</w:t>
            </w:r>
          </w:p>
        </w:tc>
        <w:tc>
          <w:tcPr>
            <w:tcW w:w="1560" w:type="dxa"/>
            <w:tcBorders>
              <w:top w:val="single" w:sz="4" w:space="0" w:color="auto"/>
              <w:left w:val="single" w:sz="4" w:space="0" w:color="auto"/>
              <w:bottom w:val="single" w:sz="4" w:space="0" w:color="auto"/>
              <w:right w:val="single" w:sz="4" w:space="0" w:color="auto"/>
            </w:tcBorders>
            <w:vAlign w:val="center"/>
          </w:tcPr>
          <w:p w14:paraId="6B845430" w14:textId="228B1567" w:rsidR="00DE46EE" w:rsidRDefault="00DE46EE" w:rsidP="00DE46EE">
            <w:pPr>
              <w:spacing w:line="320" w:lineRule="exact"/>
              <w:ind w:left="170" w:right="85"/>
              <w:jc w:val="center"/>
            </w:pPr>
            <w:r>
              <w:t>75</w:t>
            </w:r>
          </w:p>
        </w:tc>
        <w:tc>
          <w:tcPr>
            <w:tcW w:w="708" w:type="dxa"/>
            <w:tcBorders>
              <w:top w:val="single" w:sz="4" w:space="0" w:color="auto"/>
              <w:left w:val="single" w:sz="4" w:space="0" w:color="auto"/>
              <w:bottom w:val="single" w:sz="4" w:space="0" w:color="auto"/>
              <w:right w:val="single" w:sz="4" w:space="0" w:color="auto"/>
            </w:tcBorders>
          </w:tcPr>
          <w:p w14:paraId="4E9EA05C" w14:textId="77777777" w:rsidR="00DE46EE" w:rsidRDefault="00DE46EE" w:rsidP="00DE46EE">
            <w:pPr>
              <w:spacing w:line="320" w:lineRule="exact"/>
              <w:ind w:left="170" w:right="85"/>
              <w:jc w:val="center"/>
              <w:rPr>
                <w:lang w:val="pt-BR"/>
              </w:rPr>
            </w:pPr>
          </w:p>
        </w:tc>
      </w:tr>
      <w:tr w:rsidR="00DE46EE" w14:paraId="3CDC8244" w14:textId="77777777" w:rsidTr="00022BBD">
        <w:trPr>
          <w:jc w:val="center"/>
        </w:trPr>
        <w:tc>
          <w:tcPr>
            <w:tcW w:w="704" w:type="dxa"/>
            <w:tcBorders>
              <w:left w:val="single" w:sz="4" w:space="0" w:color="auto"/>
              <w:right w:val="single" w:sz="4" w:space="0" w:color="auto"/>
            </w:tcBorders>
            <w:vAlign w:val="center"/>
          </w:tcPr>
          <w:p w14:paraId="1FCCA590" w14:textId="77777777" w:rsidR="00DE46EE" w:rsidRDefault="00DE46EE" w:rsidP="00DE46EE">
            <w:pPr>
              <w:spacing w:line="360" w:lineRule="auto"/>
              <w:ind w:left="173" w:right="86"/>
              <w:jc w:val="center"/>
              <w:rPr>
                <w:lang w:val="pt-BR"/>
              </w:rPr>
            </w:pPr>
            <w:r>
              <w:rPr>
                <w:lang w:val="pt-BR"/>
              </w:rPr>
              <w:t>5</w:t>
            </w:r>
          </w:p>
        </w:tc>
        <w:tc>
          <w:tcPr>
            <w:tcW w:w="1276" w:type="dxa"/>
            <w:tcBorders>
              <w:top w:val="single" w:sz="4" w:space="0" w:color="auto"/>
              <w:left w:val="single" w:sz="4" w:space="0" w:color="auto"/>
              <w:bottom w:val="single" w:sz="4" w:space="0" w:color="auto"/>
              <w:right w:val="single" w:sz="4" w:space="0" w:color="auto"/>
            </w:tcBorders>
          </w:tcPr>
          <w:p w14:paraId="08F8581D" w14:textId="77777777" w:rsidR="00DE46EE" w:rsidRDefault="00DE46EE" w:rsidP="00DE46EE">
            <w:pPr>
              <w:spacing w:line="360" w:lineRule="auto"/>
              <w:ind w:right="86"/>
              <w:jc w:val="both"/>
              <w:rPr>
                <w:lang w:val="pt-BR"/>
              </w:rPr>
            </w:pPr>
            <w:r>
              <w:rPr>
                <w:lang w:val="pt-BR"/>
              </w:rPr>
              <w:t>Học 2 buổi/ngày</w:t>
            </w:r>
          </w:p>
        </w:tc>
        <w:tc>
          <w:tcPr>
            <w:tcW w:w="1559" w:type="dxa"/>
            <w:tcBorders>
              <w:top w:val="single" w:sz="4" w:space="0" w:color="auto"/>
              <w:left w:val="single" w:sz="4" w:space="0" w:color="auto"/>
              <w:bottom w:val="single" w:sz="4" w:space="0" w:color="auto"/>
              <w:right w:val="single" w:sz="4" w:space="0" w:color="auto"/>
            </w:tcBorders>
            <w:vAlign w:val="center"/>
          </w:tcPr>
          <w:p w14:paraId="3A58F8FF" w14:textId="740C687C" w:rsidR="00DE46EE" w:rsidRDefault="00DE46EE" w:rsidP="00DE46EE">
            <w:pPr>
              <w:spacing w:line="320" w:lineRule="exact"/>
              <w:ind w:left="170" w:right="85"/>
              <w:jc w:val="center"/>
              <w:rPr>
                <w:lang w:val="pt-BR"/>
              </w:rPr>
            </w:pPr>
            <w:r>
              <w:t>32</w:t>
            </w:r>
          </w:p>
        </w:tc>
        <w:tc>
          <w:tcPr>
            <w:tcW w:w="1701" w:type="dxa"/>
            <w:tcBorders>
              <w:top w:val="single" w:sz="4" w:space="0" w:color="auto"/>
              <w:left w:val="single" w:sz="4" w:space="0" w:color="auto"/>
              <w:bottom w:val="single" w:sz="4" w:space="0" w:color="auto"/>
              <w:right w:val="single" w:sz="4" w:space="0" w:color="auto"/>
            </w:tcBorders>
            <w:vAlign w:val="center"/>
          </w:tcPr>
          <w:p w14:paraId="02552BC7" w14:textId="789E1215" w:rsidR="00DE46EE" w:rsidRDefault="00DE46EE" w:rsidP="00DE46EE">
            <w:pPr>
              <w:spacing w:line="320" w:lineRule="exact"/>
              <w:ind w:left="170" w:right="85"/>
              <w:jc w:val="center"/>
              <w:rPr>
                <w:lang w:val="pt-BR"/>
              </w:rPr>
            </w:pPr>
            <w:r>
              <w:rPr>
                <w:lang w:val="pt-BR"/>
              </w:rPr>
              <w:t>32</w:t>
            </w:r>
          </w:p>
        </w:tc>
        <w:tc>
          <w:tcPr>
            <w:tcW w:w="1701" w:type="dxa"/>
            <w:tcBorders>
              <w:top w:val="single" w:sz="4" w:space="0" w:color="auto"/>
              <w:left w:val="single" w:sz="4" w:space="0" w:color="auto"/>
              <w:bottom w:val="single" w:sz="4" w:space="0" w:color="auto"/>
              <w:right w:val="single" w:sz="4" w:space="0" w:color="auto"/>
            </w:tcBorders>
            <w:vAlign w:val="center"/>
          </w:tcPr>
          <w:p w14:paraId="187D1C4E" w14:textId="0FC88AF6" w:rsidR="00DE46EE" w:rsidRDefault="00DE46EE" w:rsidP="00DE46EE">
            <w:pPr>
              <w:spacing w:line="320" w:lineRule="exact"/>
              <w:ind w:left="170" w:right="85"/>
              <w:jc w:val="center"/>
            </w:pPr>
            <w:r>
              <w:t>10</w:t>
            </w:r>
          </w:p>
        </w:tc>
        <w:tc>
          <w:tcPr>
            <w:tcW w:w="1559" w:type="dxa"/>
            <w:tcBorders>
              <w:top w:val="single" w:sz="4" w:space="0" w:color="auto"/>
              <w:left w:val="single" w:sz="4" w:space="0" w:color="auto"/>
              <w:bottom w:val="single" w:sz="4" w:space="0" w:color="auto"/>
              <w:right w:val="single" w:sz="4" w:space="0" w:color="auto"/>
            </w:tcBorders>
            <w:vAlign w:val="center"/>
          </w:tcPr>
          <w:p w14:paraId="12B399DC" w14:textId="1DFE1F7C" w:rsidR="00DE46EE" w:rsidRDefault="004A6E6C" w:rsidP="00DE46EE">
            <w:pPr>
              <w:spacing w:line="320" w:lineRule="exact"/>
              <w:ind w:left="170" w:right="85"/>
              <w:jc w:val="center"/>
              <w:rPr>
                <w:lang w:val="pt-BR"/>
              </w:rPr>
            </w:pPr>
            <w:r>
              <w:rPr>
                <w:lang w:val="pt-BR"/>
              </w:rPr>
              <w:t>16</w:t>
            </w:r>
          </w:p>
        </w:tc>
        <w:tc>
          <w:tcPr>
            <w:tcW w:w="1560" w:type="dxa"/>
            <w:tcBorders>
              <w:top w:val="single" w:sz="4" w:space="0" w:color="auto"/>
              <w:left w:val="single" w:sz="4" w:space="0" w:color="auto"/>
              <w:bottom w:val="single" w:sz="4" w:space="0" w:color="auto"/>
              <w:right w:val="single" w:sz="4" w:space="0" w:color="auto"/>
            </w:tcBorders>
            <w:vAlign w:val="center"/>
          </w:tcPr>
          <w:p w14:paraId="0F2235E9" w14:textId="1DA031E7" w:rsidR="00DE46EE" w:rsidRDefault="00DE46EE" w:rsidP="00DE46EE">
            <w:pPr>
              <w:spacing w:line="320" w:lineRule="exact"/>
              <w:ind w:left="170" w:right="85"/>
              <w:jc w:val="center"/>
            </w:pPr>
            <w:r>
              <w:t>15</w:t>
            </w:r>
          </w:p>
        </w:tc>
        <w:tc>
          <w:tcPr>
            <w:tcW w:w="708" w:type="dxa"/>
            <w:tcBorders>
              <w:top w:val="single" w:sz="4" w:space="0" w:color="auto"/>
              <w:left w:val="single" w:sz="4" w:space="0" w:color="auto"/>
              <w:bottom w:val="single" w:sz="4" w:space="0" w:color="auto"/>
              <w:right w:val="single" w:sz="4" w:space="0" w:color="auto"/>
            </w:tcBorders>
          </w:tcPr>
          <w:p w14:paraId="2E7AECD5" w14:textId="77777777" w:rsidR="00DE46EE" w:rsidRDefault="00DE46EE" w:rsidP="00DE46EE">
            <w:pPr>
              <w:spacing w:line="320" w:lineRule="exact"/>
              <w:ind w:left="170" w:right="85"/>
              <w:jc w:val="center"/>
              <w:rPr>
                <w:color w:val="FF0000"/>
                <w:lang w:val="pt-BR"/>
              </w:rPr>
            </w:pPr>
          </w:p>
        </w:tc>
      </w:tr>
      <w:tr w:rsidR="00DE46EE" w14:paraId="7B6ADEBC" w14:textId="77777777" w:rsidTr="00022BBD">
        <w:trPr>
          <w:jc w:val="center"/>
        </w:trPr>
        <w:tc>
          <w:tcPr>
            <w:tcW w:w="704" w:type="dxa"/>
            <w:tcBorders>
              <w:left w:val="single" w:sz="4" w:space="0" w:color="auto"/>
              <w:right w:val="single" w:sz="4" w:space="0" w:color="auto"/>
            </w:tcBorders>
            <w:vAlign w:val="center"/>
          </w:tcPr>
          <w:p w14:paraId="727E5134" w14:textId="77777777" w:rsidR="00DE46EE" w:rsidRDefault="00DE46EE" w:rsidP="00DE46EE">
            <w:pPr>
              <w:spacing w:line="360" w:lineRule="auto"/>
              <w:ind w:left="173" w:right="86"/>
              <w:jc w:val="center"/>
              <w:rPr>
                <w:lang w:val="pt-BR"/>
              </w:rPr>
            </w:pPr>
            <w:r>
              <w:rPr>
                <w:lang w:val="pt-BR"/>
              </w:rPr>
              <w:t>6</w:t>
            </w:r>
          </w:p>
        </w:tc>
        <w:tc>
          <w:tcPr>
            <w:tcW w:w="1276" w:type="dxa"/>
            <w:tcBorders>
              <w:top w:val="single" w:sz="4" w:space="0" w:color="auto"/>
              <w:left w:val="single" w:sz="4" w:space="0" w:color="auto"/>
              <w:bottom w:val="single" w:sz="4" w:space="0" w:color="auto"/>
              <w:right w:val="single" w:sz="4" w:space="0" w:color="auto"/>
            </w:tcBorders>
          </w:tcPr>
          <w:p w14:paraId="72FE244F" w14:textId="77777777" w:rsidR="00DE46EE" w:rsidRDefault="00DE46EE" w:rsidP="00DE46EE">
            <w:pPr>
              <w:spacing w:line="360" w:lineRule="auto"/>
              <w:ind w:right="86"/>
              <w:jc w:val="both"/>
              <w:rPr>
                <w:lang w:val="pt-BR"/>
              </w:rPr>
            </w:pPr>
            <w:r>
              <w:rPr>
                <w:lang w:val="pt-BR"/>
              </w:rPr>
              <w:t>Bán trú</w:t>
            </w:r>
          </w:p>
        </w:tc>
        <w:tc>
          <w:tcPr>
            <w:tcW w:w="1559" w:type="dxa"/>
            <w:tcBorders>
              <w:top w:val="single" w:sz="4" w:space="0" w:color="auto"/>
              <w:left w:val="single" w:sz="4" w:space="0" w:color="auto"/>
              <w:bottom w:val="single" w:sz="4" w:space="0" w:color="auto"/>
              <w:right w:val="single" w:sz="4" w:space="0" w:color="auto"/>
            </w:tcBorders>
            <w:vAlign w:val="center"/>
          </w:tcPr>
          <w:p w14:paraId="1AC3E49C" w14:textId="004DBECD" w:rsidR="00DE46EE" w:rsidRDefault="00DE46EE" w:rsidP="00DE46EE">
            <w:pPr>
              <w:spacing w:line="320" w:lineRule="exact"/>
              <w:ind w:left="170" w:right="85"/>
              <w:jc w:val="center"/>
              <w:rPr>
                <w:lang w:val="pt-BR"/>
              </w:rPr>
            </w:pPr>
            <w:r>
              <w:rPr>
                <w:lang w:val="pt-BR"/>
              </w:rPr>
              <w:t>1</w:t>
            </w:r>
            <w:r>
              <w:t>61</w:t>
            </w:r>
          </w:p>
        </w:tc>
        <w:tc>
          <w:tcPr>
            <w:tcW w:w="1701" w:type="dxa"/>
            <w:tcBorders>
              <w:top w:val="single" w:sz="4" w:space="0" w:color="auto"/>
              <w:left w:val="single" w:sz="4" w:space="0" w:color="auto"/>
              <w:bottom w:val="single" w:sz="4" w:space="0" w:color="auto"/>
              <w:right w:val="single" w:sz="4" w:space="0" w:color="auto"/>
            </w:tcBorders>
            <w:vAlign w:val="center"/>
          </w:tcPr>
          <w:p w14:paraId="6825FC87" w14:textId="2AB4D2B7" w:rsidR="00DE46EE" w:rsidRDefault="00DE46EE" w:rsidP="00DE46EE">
            <w:pPr>
              <w:spacing w:line="320" w:lineRule="exact"/>
              <w:ind w:left="170" w:right="85"/>
              <w:jc w:val="center"/>
              <w:rPr>
                <w:lang w:val="pt-BR"/>
              </w:rPr>
            </w:pPr>
            <w:r>
              <w:rPr>
                <w:lang w:val="pt-BR"/>
              </w:rPr>
              <w:t>1</w:t>
            </w:r>
            <w:r>
              <w:t>9</w:t>
            </w:r>
            <w:r>
              <w:rPr>
                <w:lang w:val="pt-BR"/>
              </w:rPr>
              <w:t>1</w:t>
            </w:r>
          </w:p>
        </w:tc>
        <w:tc>
          <w:tcPr>
            <w:tcW w:w="1701" w:type="dxa"/>
            <w:tcBorders>
              <w:top w:val="single" w:sz="4" w:space="0" w:color="auto"/>
              <w:left w:val="single" w:sz="4" w:space="0" w:color="auto"/>
              <w:bottom w:val="single" w:sz="4" w:space="0" w:color="auto"/>
              <w:right w:val="single" w:sz="4" w:space="0" w:color="auto"/>
            </w:tcBorders>
            <w:vAlign w:val="center"/>
          </w:tcPr>
          <w:p w14:paraId="1455A84E" w14:textId="426E7CEA" w:rsidR="00DE46EE" w:rsidRDefault="00DE46EE" w:rsidP="00DE46EE">
            <w:pPr>
              <w:spacing w:line="320" w:lineRule="exact"/>
              <w:ind w:left="170" w:right="85"/>
              <w:jc w:val="center"/>
            </w:pPr>
            <w:r>
              <w:rPr>
                <w:lang w:val="pt-BR"/>
              </w:rPr>
              <w:t>1</w:t>
            </w:r>
            <w:r>
              <w:t>42</w:t>
            </w:r>
          </w:p>
        </w:tc>
        <w:tc>
          <w:tcPr>
            <w:tcW w:w="1559" w:type="dxa"/>
            <w:tcBorders>
              <w:top w:val="single" w:sz="4" w:space="0" w:color="auto"/>
              <w:left w:val="single" w:sz="4" w:space="0" w:color="auto"/>
              <w:bottom w:val="single" w:sz="4" w:space="0" w:color="auto"/>
              <w:right w:val="single" w:sz="4" w:space="0" w:color="auto"/>
            </w:tcBorders>
            <w:vAlign w:val="center"/>
          </w:tcPr>
          <w:p w14:paraId="352662F9" w14:textId="24AD962C" w:rsidR="00DE46EE" w:rsidRDefault="004A6E6C" w:rsidP="00DE46EE">
            <w:pPr>
              <w:spacing w:line="320" w:lineRule="exact"/>
              <w:ind w:left="170" w:right="85"/>
              <w:jc w:val="center"/>
              <w:rPr>
                <w:lang w:val="pt-BR"/>
              </w:rPr>
            </w:pPr>
            <w:r>
              <w:rPr>
                <w:lang w:val="pt-BR"/>
              </w:rPr>
              <w:t>214</w:t>
            </w:r>
          </w:p>
        </w:tc>
        <w:tc>
          <w:tcPr>
            <w:tcW w:w="1560" w:type="dxa"/>
            <w:tcBorders>
              <w:top w:val="single" w:sz="4" w:space="0" w:color="auto"/>
              <w:left w:val="single" w:sz="4" w:space="0" w:color="auto"/>
              <w:bottom w:val="single" w:sz="4" w:space="0" w:color="auto"/>
              <w:right w:val="single" w:sz="4" w:space="0" w:color="auto"/>
            </w:tcBorders>
            <w:vAlign w:val="center"/>
          </w:tcPr>
          <w:p w14:paraId="1CAFAB7F" w14:textId="1BD52957" w:rsidR="00DE46EE" w:rsidRDefault="00DE46EE" w:rsidP="00DE46EE">
            <w:pPr>
              <w:spacing w:line="320" w:lineRule="exact"/>
              <w:ind w:left="170" w:right="85"/>
              <w:jc w:val="center"/>
            </w:pPr>
            <w:r>
              <w:t>195</w:t>
            </w:r>
          </w:p>
        </w:tc>
        <w:tc>
          <w:tcPr>
            <w:tcW w:w="708" w:type="dxa"/>
            <w:tcBorders>
              <w:top w:val="single" w:sz="4" w:space="0" w:color="auto"/>
              <w:left w:val="single" w:sz="4" w:space="0" w:color="auto"/>
              <w:bottom w:val="single" w:sz="4" w:space="0" w:color="auto"/>
              <w:right w:val="single" w:sz="4" w:space="0" w:color="auto"/>
            </w:tcBorders>
          </w:tcPr>
          <w:p w14:paraId="1A52F417" w14:textId="77777777" w:rsidR="00DE46EE" w:rsidRDefault="00DE46EE" w:rsidP="00DE46EE">
            <w:pPr>
              <w:spacing w:line="320" w:lineRule="exact"/>
              <w:ind w:left="170" w:right="85"/>
              <w:jc w:val="center"/>
              <w:rPr>
                <w:color w:val="FF0000"/>
                <w:lang w:val="pt-BR"/>
              </w:rPr>
            </w:pPr>
          </w:p>
        </w:tc>
      </w:tr>
      <w:tr w:rsidR="00DE46EE" w14:paraId="08ECA65C" w14:textId="77777777" w:rsidTr="00022BBD">
        <w:trPr>
          <w:jc w:val="center"/>
        </w:trPr>
        <w:tc>
          <w:tcPr>
            <w:tcW w:w="704" w:type="dxa"/>
            <w:tcBorders>
              <w:left w:val="single" w:sz="4" w:space="0" w:color="auto"/>
              <w:right w:val="single" w:sz="4" w:space="0" w:color="auto"/>
            </w:tcBorders>
            <w:vAlign w:val="center"/>
          </w:tcPr>
          <w:p w14:paraId="4DEFBDF8" w14:textId="77777777" w:rsidR="00DE46EE" w:rsidRDefault="00DE46EE" w:rsidP="00DE46EE">
            <w:pPr>
              <w:spacing w:line="360" w:lineRule="auto"/>
              <w:ind w:left="173" w:right="86"/>
              <w:jc w:val="center"/>
              <w:rPr>
                <w:lang w:val="pt-BR"/>
              </w:rPr>
            </w:pPr>
            <w:r>
              <w:rPr>
                <w:lang w:val="pt-BR"/>
              </w:rPr>
              <w:t>7</w:t>
            </w:r>
          </w:p>
        </w:tc>
        <w:tc>
          <w:tcPr>
            <w:tcW w:w="1276" w:type="dxa"/>
            <w:tcBorders>
              <w:top w:val="single" w:sz="4" w:space="0" w:color="auto"/>
              <w:left w:val="single" w:sz="4" w:space="0" w:color="auto"/>
              <w:bottom w:val="single" w:sz="4" w:space="0" w:color="auto"/>
              <w:right w:val="single" w:sz="4" w:space="0" w:color="auto"/>
            </w:tcBorders>
          </w:tcPr>
          <w:p w14:paraId="0157ADB0" w14:textId="77777777" w:rsidR="00DE46EE" w:rsidRDefault="00DE46EE" w:rsidP="00DE46EE">
            <w:pPr>
              <w:spacing w:line="360" w:lineRule="auto"/>
              <w:ind w:right="86"/>
              <w:jc w:val="both"/>
              <w:rPr>
                <w:lang w:val="pt-BR"/>
              </w:rPr>
            </w:pPr>
            <w:r>
              <w:rPr>
                <w:lang w:val="pt-BR"/>
              </w:rPr>
              <w:t>Tỉ lệ trẻ em/lớp</w:t>
            </w:r>
          </w:p>
        </w:tc>
        <w:tc>
          <w:tcPr>
            <w:tcW w:w="1559" w:type="dxa"/>
            <w:tcBorders>
              <w:top w:val="single" w:sz="4" w:space="0" w:color="auto"/>
              <w:left w:val="single" w:sz="4" w:space="0" w:color="auto"/>
              <w:bottom w:val="single" w:sz="4" w:space="0" w:color="auto"/>
              <w:right w:val="single" w:sz="4" w:space="0" w:color="auto"/>
            </w:tcBorders>
            <w:vAlign w:val="center"/>
          </w:tcPr>
          <w:p w14:paraId="51AD577E" w14:textId="77777777" w:rsidR="00DE46EE" w:rsidRDefault="00DE46EE" w:rsidP="00DE46EE">
            <w:pPr>
              <w:spacing w:line="320" w:lineRule="exact"/>
              <w:ind w:right="85"/>
            </w:pPr>
            <w:r>
              <w:rPr>
                <w:lang w:val="pt-BR"/>
              </w:rPr>
              <w:t xml:space="preserve">     2</w:t>
            </w:r>
            <w:r>
              <w:t>38</w:t>
            </w:r>
            <w:r>
              <w:rPr>
                <w:lang w:val="pt-BR"/>
              </w:rPr>
              <w:t>/</w:t>
            </w:r>
            <w:r>
              <w:t>9</w:t>
            </w:r>
          </w:p>
          <w:p w14:paraId="1E68EA70" w14:textId="0202514C" w:rsidR="00DE46EE" w:rsidRDefault="00DE46EE" w:rsidP="00DE46EE">
            <w:pPr>
              <w:spacing w:line="320" w:lineRule="exact"/>
              <w:ind w:left="170" w:right="85"/>
              <w:jc w:val="center"/>
            </w:pPr>
            <w:r>
              <w:rPr>
                <w:lang w:val="pt-BR"/>
              </w:rPr>
              <w:t>2</w:t>
            </w:r>
            <w:r>
              <w:t>6.4</w:t>
            </w:r>
          </w:p>
        </w:tc>
        <w:tc>
          <w:tcPr>
            <w:tcW w:w="1701" w:type="dxa"/>
            <w:tcBorders>
              <w:top w:val="single" w:sz="4" w:space="0" w:color="auto"/>
              <w:left w:val="single" w:sz="4" w:space="0" w:color="auto"/>
              <w:bottom w:val="single" w:sz="4" w:space="0" w:color="auto"/>
              <w:right w:val="single" w:sz="4" w:space="0" w:color="auto"/>
            </w:tcBorders>
            <w:vAlign w:val="center"/>
          </w:tcPr>
          <w:p w14:paraId="24363899" w14:textId="77777777" w:rsidR="00DE46EE" w:rsidRDefault="00DE46EE" w:rsidP="00DE46EE">
            <w:pPr>
              <w:spacing w:line="320" w:lineRule="exact"/>
              <w:ind w:left="170" w:right="85"/>
              <w:jc w:val="center"/>
            </w:pPr>
            <w:r>
              <w:t>179</w:t>
            </w:r>
            <w:r>
              <w:rPr>
                <w:lang w:val="pt-BR"/>
              </w:rPr>
              <w:t>/</w:t>
            </w:r>
            <w:r>
              <w:t>9</w:t>
            </w:r>
          </w:p>
          <w:p w14:paraId="40DE4CA8" w14:textId="4F260B7D" w:rsidR="00DE46EE" w:rsidRDefault="00DE46EE" w:rsidP="00DE46EE">
            <w:pPr>
              <w:spacing w:line="320" w:lineRule="exact"/>
              <w:ind w:left="170" w:right="85"/>
              <w:jc w:val="center"/>
              <w:rPr>
                <w:lang w:val="pt-BR"/>
              </w:rPr>
            </w:pPr>
            <w:r>
              <w:t>19.8</w:t>
            </w:r>
          </w:p>
        </w:tc>
        <w:tc>
          <w:tcPr>
            <w:tcW w:w="1701" w:type="dxa"/>
            <w:tcBorders>
              <w:top w:val="single" w:sz="4" w:space="0" w:color="auto"/>
              <w:left w:val="single" w:sz="4" w:space="0" w:color="auto"/>
              <w:bottom w:val="single" w:sz="4" w:space="0" w:color="auto"/>
              <w:right w:val="single" w:sz="4" w:space="0" w:color="auto"/>
            </w:tcBorders>
            <w:vAlign w:val="center"/>
          </w:tcPr>
          <w:p w14:paraId="54F347A5" w14:textId="77777777" w:rsidR="00DE46EE" w:rsidRPr="00022BBD" w:rsidRDefault="00DE46EE" w:rsidP="00DE46EE">
            <w:pPr>
              <w:spacing w:line="320" w:lineRule="exact"/>
              <w:ind w:right="85"/>
              <w:rPr>
                <w:lang w:val="pt-BR"/>
              </w:rPr>
            </w:pPr>
            <w:r>
              <w:t xml:space="preserve">     165</w:t>
            </w:r>
            <w:r>
              <w:rPr>
                <w:lang w:val="pt-BR"/>
              </w:rPr>
              <w:t>/</w:t>
            </w:r>
            <w:r>
              <w:t>9</w:t>
            </w:r>
          </w:p>
          <w:p w14:paraId="5F232430" w14:textId="14105A70" w:rsidR="00DE46EE" w:rsidRDefault="00DE46EE" w:rsidP="00DE46EE">
            <w:pPr>
              <w:spacing w:line="320" w:lineRule="exact"/>
              <w:ind w:left="170" w:right="85"/>
              <w:jc w:val="center"/>
            </w:pPr>
            <w:r>
              <w:t>18.3</w:t>
            </w:r>
          </w:p>
        </w:tc>
        <w:tc>
          <w:tcPr>
            <w:tcW w:w="1559" w:type="dxa"/>
            <w:tcBorders>
              <w:top w:val="single" w:sz="4" w:space="0" w:color="auto"/>
              <w:left w:val="single" w:sz="4" w:space="0" w:color="auto"/>
              <w:bottom w:val="single" w:sz="4" w:space="0" w:color="auto"/>
              <w:right w:val="single" w:sz="4" w:space="0" w:color="auto"/>
            </w:tcBorders>
            <w:vAlign w:val="center"/>
          </w:tcPr>
          <w:p w14:paraId="7FE73359" w14:textId="77777777" w:rsidR="00DE46EE" w:rsidRDefault="004A6E6C" w:rsidP="00DE46EE">
            <w:pPr>
              <w:spacing w:line="320" w:lineRule="exact"/>
              <w:ind w:left="170" w:right="85"/>
              <w:jc w:val="center"/>
            </w:pPr>
            <w:r>
              <w:t>230/9</w:t>
            </w:r>
          </w:p>
          <w:p w14:paraId="6EC76EF3" w14:textId="405A993C" w:rsidR="004A6E6C" w:rsidRDefault="004A6E6C" w:rsidP="00DE46EE">
            <w:pPr>
              <w:spacing w:line="320" w:lineRule="exact"/>
              <w:ind w:left="170" w:right="85"/>
              <w:jc w:val="center"/>
            </w:pPr>
            <w:r>
              <w:t>25,5</w:t>
            </w:r>
          </w:p>
        </w:tc>
        <w:tc>
          <w:tcPr>
            <w:tcW w:w="1560" w:type="dxa"/>
            <w:tcBorders>
              <w:top w:val="single" w:sz="4" w:space="0" w:color="auto"/>
              <w:left w:val="single" w:sz="4" w:space="0" w:color="auto"/>
              <w:bottom w:val="single" w:sz="4" w:space="0" w:color="auto"/>
              <w:right w:val="single" w:sz="4" w:space="0" w:color="auto"/>
            </w:tcBorders>
            <w:vAlign w:val="center"/>
          </w:tcPr>
          <w:p w14:paraId="6A796F13" w14:textId="77777777" w:rsidR="00DE46EE" w:rsidRDefault="00DE46EE" w:rsidP="00DE46EE">
            <w:pPr>
              <w:spacing w:line="320" w:lineRule="exact"/>
              <w:ind w:left="170" w:right="85"/>
              <w:jc w:val="center"/>
            </w:pPr>
            <w:r>
              <w:t>210/9</w:t>
            </w:r>
          </w:p>
          <w:p w14:paraId="17C2E13A" w14:textId="61203FD5" w:rsidR="00DE46EE" w:rsidRDefault="00DE46EE" w:rsidP="00DE46EE">
            <w:pPr>
              <w:spacing w:line="320" w:lineRule="exact"/>
              <w:ind w:left="170" w:right="85"/>
              <w:jc w:val="center"/>
            </w:pPr>
            <w:r>
              <w:t>23,3</w:t>
            </w:r>
          </w:p>
        </w:tc>
        <w:tc>
          <w:tcPr>
            <w:tcW w:w="708" w:type="dxa"/>
            <w:tcBorders>
              <w:top w:val="single" w:sz="4" w:space="0" w:color="auto"/>
              <w:left w:val="single" w:sz="4" w:space="0" w:color="auto"/>
              <w:bottom w:val="single" w:sz="4" w:space="0" w:color="auto"/>
              <w:right w:val="single" w:sz="4" w:space="0" w:color="auto"/>
            </w:tcBorders>
          </w:tcPr>
          <w:p w14:paraId="2A4735EE" w14:textId="77777777" w:rsidR="00DE46EE" w:rsidRDefault="00DE46EE" w:rsidP="00DE46EE">
            <w:pPr>
              <w:spacing w:line="320" w:lineRule="exact"/>
              <w:ind w:left="170" w:right="85"/>
              <w:jc w:val="center"/>
              <w:rPr>
                <w:color w:val="FF0000"/>
                <w:lang w:val="pt-BR"/>
              </w:rPr>
            </w:pPr>
          </w:p>
        </w:tc>
      </w:tr>
      <w:tr w:rsidR="00DE46EE" w14:paraId="26BCC5D6" w14:textId="77777777" w:rsidTr="00022BBD">
        <w:trPr>
          <w:jc w:val="center"/>
        </w:trPr>
        <w:tc>
          <w:tcPr>
            <w:tcW w:w="704" w:type="dxa"/>
            <w:tcBorders>
              <w:left w:val="single" w:sz="4" w:space="0" w:color="auto"/>
              <w:right w:val="single" w:sz="4" w:space="0" w:color="auto"/>
            </w:tcBorders>
            <w:vAlign w:val="center"/>
          </w:tcPr>
          <w:p w14:paraId="79B6C20E" w14:textId="77777777" w:rsidR="00DE46EE" w:rsidRDefault="00DE46EE" w:rsidP="00DE46EE">
            <w:pPr>
              <w:spacing w:line="360" w:lineRule="auto"/>
              <w:ind w:left="173" w:right="86"/>
              <w:jc w:val="center"/>
              <w:rPr>
                <w:lang w:val="pt-BR"/>
              </w:rPr>
            </w:pPr>
            <w:r>
              <w:rPr>
                <w:lang w:val="pt-BR"/>
              </w:rPr>
              <w:t>8</w:t>
            </w:r>
          </w:p>
        </w:tc>
        <w:tc>
          <w:tcPr>
            <w:tcW w:w="1276" w:type="dxa"/>
            <w:tcBorders>
              <w:top w:val="single" w:sz="4" w:space="0" w:color="auto"/>
              <w:left w:val="single" w:sz="4" w:space="0" w:color="auto"/>
              <w:bottom w:val="single" w:sz="4" w:space="0" w:color="auto"/>
              <w:right w:val="single" w:sz="4" w:space="0" w:color="auto"/>
            </w:tcBorders>
          </w:tcPr>
          <w:p w14:paraId="733F7A7C" w14:textId="77777777" w:rsidR="00DE46EE" w:rsidRDefault="00DE46EE" w:rsidP="00DE46EE">
            <w:pPr>
              <w:spacing w:line="360" w:lineRule="auto"/>
              <w:ind w:right="86"/>
              <w:jc w:val="both"/>
              <w:rPr>
                <w:lang w:val="pt-BR"/>
              </w:rPr>
            </w:pPr>
            <w:r>
              <w:rPr>
                <w:lang w:val="pt-BR"/>
              </w:rPr>
              <w:t>Tỉ lệ trẻ em/nhóm</w:t>
            </w:r>
          </w:p>
        </w:tc>
        <w:tc>
          <w:tcPr>
            <w:tcW w:w="1559" w:type="dxa"/>
            <w:tcBorders>
              <w:top w:val="single" w:sz="4" w:space="0" w:color="auto"/>
              <w:left w:val="single" w:sz="4" w:space="0" w:color="auto"/>
              <w:bottom w:val="single" w:sz="4" w:space="0" w:color="auto"/>
              <w:right w:val="single" w:sz="4" w:space="0" w:color="auto"/>
            </w:tcBorders>
            <w:vAlign w:val="center"/>
          </w:tcPr>
          <w:p w14:paraId="654ADA5C" w14:textId="3E3818E9" w:rsidR="00DE46EE" w:rsidRDefault="00DE46EE" w:rsidP="00DE46EE">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03A7EA3F" w14:textId="185FEDC2" w:rsidR="00DE46EE" w:rsidRDefault="00DE46EE" w:rsidP="00DE46EE">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5BD218CD" w14:textId="4FECA23F" w:rsidR="00DE46EE" w:rsidRDefault="00DE46EE" w:rsidP="00DE46EE">
            <w:pPr>
              <w:spacing w:line="320" w:lineRule="exact"/>
              <w:ind w:left="170" w:right="85"/>
              <w:jc w:val="center"/>
              <w:rPr>
                <w:lang w:val="pt-BR"/>
              </w:rPr>
            </w:pPr>
            <w:r>
              <w:rPr>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260E46DE" w14:textId="311AC1A3" w:rsidR="00DE46EE" w:rsidRDefault="00DE46EE" w:rsidP="00DE46EE">
            <w:pPr>
              <w:spacing w:line="320" w:lineRule="exact"/>
              <w:ind w:left="170" w:right="85"/>
              <w:jc w:val="center"/>
              <w:rPr>
                <w:lang w:val="pt-BR"/>
              </w:rPr>
            </w:pPr>
            <w:r>
              <w:rPr>
                <w:lang w:val="pt-BR"/>
              </w:rPr>
              <w:t>0</w:t>
            </w:r>
          </w:p>
        </w:tc>
        <w:tc>
          <w:tcPr>
            <w:tcW w:w="1560" w:type="dxa"/>
            <w:tcBorders>
              <w:top w:val="single" w:sz="4" w:space="0" w:color="auto"/>
              <w:left w:val="single" w:sz="4" w:space="0" w:color="auto"/>
              <w:bottom w:val="single" w:sz="4" w:space="0" w:color="auto"/>
              <w:right w:val="single" w:sz="4" w:space="0" w:color="auto"/>
            </w:tcBorders>
            <w:vAlign w:val="center"/>
          </w:tcPr>
          <w:p w14:paraId="0CC176B0" w14:textId="2D3DA61F" w:rsidR="00DE46EE" w:rsidRDefault="00DE46EE" w:rsidP="00DE46EE">
            <w:pPr>
              <w:spacing w:line="320" w:lineRule="exact"/>
              <w:ind w:left="170" w:right="85"/>
              <w:jc w:val="center"/>
              <w:rPr>
                <w:lang w:val="pt-BR"/>
              </w:rPr>
            </w:pPr>
            <w:r>
              <w:rPr>
                <w:lang w:val="pt-BR"/>
              </w:rPr>
              <w:t>0</w:t>
            </w:r>
          </w:p>
        </w:tc>
        <w:tc>
          <w:tcPr>
            <w:tcW w:w="708" w:type="dxa"/>
            <w:tcBorders>
              <w:top w:val="single" w:sz="4" w:space="0" w:color="auto"/>
              <w:left w:val="single" w:sz="4" w:space="0" w:color="auto"/>
              <w:bottom w:val="single" w:sz="4" w:space="0" w:color="auto"/>
              <w:right w:val="single" w:sz="4" w:space="0" w:color="auto"/>
            </w:tcBorders>
          </w:tcPr>
          <w:p w14:paraId="74F2EEB7" w14:textId="77777777" w:rsidR="00DE46EE" w:rsidRDefault="00DE46EE" w:rsidP="00DE46EE">
            <w:pPr>
              <w:spacing w:line="320" w:lineRule="exact"/>
              <w:ind w:left="170" w:right="85"/>
              <w:jc w:val="center"/>
              <w:rPr>
                <w:color w:val="FF0000"/>
                <w:lang w:val="pt-BR"/>
              </w:rPr>
            </w:pPr>
          </w:p>
        </w:tc>
      </w:tr>
      <w:tr w:rsidR="00022BBD" w14:paraId="39E134B0" w14:textId="77777777" w:rsidTr="00022BBD">
        <w:trPr>
          <w:jc w:val="center"/>
        </w:trPr>
        <w:tc>
          <w:tcPr>
            <w:tcW w:w="704" w:type="dxa"/>
            <w:vMerge w:val="restart"/>
            <w:tcBorders>
              <w:left w:val="single" w:sz="4" w:space="0" w:color="auto"/>
              <w:right w:val="single" w:sz="4" w:space="0" w:color="auto"/>
            </w:tcBorders>
          </w:tcPr>
          <w:p w14:paraId="32FE7730" w14:textId="77777777" w:rsidR="0084545C" w:rsidRDefault="0084545C">
            <w:pPr>
              <w:spacing w:line="360" w:lineRule="auto"/>
              <w:ind w:left="173" w:right="86"/>
              <w:rPr>
                <w:lang w:val="pt-BR"/>
              </w:rPr>
            </w:pPr>
          </w:p>
        </w:tc>
        <w:tc>
          <w:tcPr>
            <w:tcW w:w="1276" w:type="dxa"/>
            <w:tcBorders>
              <w:top w:val="single" w:sz="4" w:space="0" w:color="auto"/>
              <w:left w:val="single" w:sz="4" w:space="0" w:color="auto"/>
              <w:bottom w:val="single" w:sz="4" w:space="0" w:color="auto"/>
              <w:right w:val="single" w:sz="4" w:space="0" w:color="auto"/>
            </w:tcBorders>
          </w:tcPr>
          <w:p w14:paraId="672F3B1C" w14:textId="77777777" w:rsidR="0084545C" w:rsidRDefault="009E528B">
            <w:pPr>
              <w:spacing w:line="360" w:lineRule="auto"/>
              <w:ind w:right="86"/>
              <w:jc w:val="both"/>
              <w:rPr>
                <w:lang w:val="pt-BR"/>
              </w:rPr>
            </w:pPr>
            <w:r>
              <w:rPr>
                <w:lang w:val="pt-BR"/>
              </w:rPr>
              <w:t>- Trẻ em từ 03 đến 12 tháng tuổi</w:t>
            </w:r>
          </w:p>
        </w:tc>
        <w:tc>
          <w:tcPr>
            <w:tcW w:w="1559" w:type="dxa"/>
            <w:tcBorders>
              <w:top w:val="single" w:sz="4" w:space="0" w:color="auto"/>
              <w:left w:val="single" w:sz="4" w:space="0" w:color="auto"/>
              <w:bottom w:val="single" w:sz="4" w:space="0" w:color="auto"/>
              <w:right w:val="single" w:sz="4" w:space="0" w:color="auto"/>
            </w:tcBorders>
            <w:vAlign w:val="center"/>
          </w:tcPr>
          <w:p w14:paraId="19FB96BD" w14:textId="77777777" w:rsidR="0084545C" w:rsidRDefault="009E528B">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63D283E9" w14:textId="77777777" w:rsidR="0084545C" w:rsidRDefault="009E528B">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1E1B64C7" w14:textId="77777777" w:rsidR="0084545C" w:rsidRDefault="009E528B">
            <w:pPr>
              <w:spacing w:line="320" w:lineRule="exact"/>
              <w:ind w:left="170" w:right="85"/>
              <w:jc w:val="center"/>
              <w:rPr>
                <w:lang w:val="pt-BR"/>
              </w:rPr>
            </w:pPr>
            <w:r>
              <w:rPr>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1BF5E5AF" w14:textId="77777777" w:rsidR="0084545C" w:rsidRDefault="009E528B">
            <w:pPr>
              <w:spacing w:line="320" w:lineRule="exact"/>
              <w:ind w:left="170" w:right="85"/>
              <w:jc w:val="center"/>
              <w:rPr>
                <w:lang w:val="pt-BR"/>
              </w:rPr>
            </w:pPr>
            <w:r>
              <w:rPr>
                <w:lang w:val="pt-BR"/>
              </w:rPr>
              <w:t>0</w:t>
            </w:r>
          </w:p>
        </w:tc>
        <w:tc>
          <w:tcPr>
            <w:tcW w:w="1560" w:type="dxa"/>
            <w:tcBorders>
              <w:top w:val="single" w:sz="4" w:space="0" w:color="auto"/>
              <w:left w:val="single" w:sz="4" w:space="0" w:color="auto"/>
              <w:bottom w:val="single" w:sz="4" w:space="0" w:color="auto"/>
              <w:right w:val="single" w:sz="4" w:space="0" w:color="auto"/>
            </w:tcBorders>
            <w:vAlign w:val="center"/>
          </w:tcPr>
          <w:p w14:paraId="437937AD" w14:textId="77777777" w:rsidR="0084545C" w:rsidRDefault="009E528B">
            <w:pPr>
              <w:spacing w:line="320" w:lineRule="exact"/>
              <w:ind w:left="170" w:right="85"/>
              <w:jc w:val="center"/>
              <w:rPr>
                <w:lang w:val="pt-BR"/>
              </w:rPr>
            </w:pPr>
            <w:r>
              <w:rPr>
                <w:lang w:val="pt-BR"/>
              </w:rPr>
              <w:t>0</w:t>
            </w:r>
          </w:p>
        </w:tc>
        <w:tc>
          <w:tcPr>
            <w:tcW w:w="708" w:type="dxa"/>
            <w:tcBorders>
              <w:top w:val="single" w:sz="4" w:space="0" w:color="auto"/>
              <w:left w:val="single" w:sz="4" w:space="0" w:color="auto"/>
              <w:bottom w:val="single" w:sz="4" w:space="0" w:color="auto"/>
              <w:right w:val="single" w:sz="4" w:space="0" w:color="auto"/>
            </w:tcBorders>
          </w:tcPr>
          <w:p w14:paraId="1C59BE2B" w14:textId="77777777" w:rsidR="0084545C" w:rsidRDefault="0084545C">
            <w:pPr>
              <w:spacing w:line="320" w:lineRule="exact"/>
              <w:ind w:left="170" w:right="85"/>
              <w:jc w:val="center"/>
              <w:rPr>
                <w:lang w:val="pt-BR"/>
              </w:rPr>
            </w:pPr>
          </w:p>
        </w:tc>
      </w:tr>
      <w:tr w:rsidR="00022BBD" w14:paraId="4E6074BC" w14:textId="77777777" w:rsidTr="00022BBD">
        <w:trPr>
          <w:jc w:val="center"/>
        </w:trPr>
        <w:tc>
          <w:tcPr>
            <w:tcW w:w="704" w:type="dxa"/>
            <w:vMerge/>
            <w:tcBorders>
              <w:left w:val="single" w:sz="4" w:space="0" w:color="auto"/>
              <w:right w:val="single" w:sz="4" w:space="0" w:color="auto"/>
            </w:tcBorders>
          </w:tcPr>
          <w:p w14:paraId="0FAF1F34" w14:textId="77777777" w:rsidR="0084545C" w:rsidRDefault="0084545C">
            <w:pPr>
              <w:spacing w:line="360" w:lineRule="auto"/>
              <w:ind w:left="173" w:right="86"/>
              <w:rPr>
                <w:lang w:val="pt-BR"/>
              </w:rPr>
            </w:pPr>
          </w:p>
        </w:tc>
        <w:tc>
          <w:tcPr>
            <w:tcW w:w="1276" w:type="dxa"/>
            <w:tcBorders>
              <w:top w:val="single" w:sz="4" w:space="0" w:color="auto"/>
              <w:left w:val="single" w:sz="4" w:space="0" w:color="auto"/>
              <w:bottom w:val="single" w:sz="4" w:space="0" w:color="auto"/>
              <w:right w:val="single" w:sz="4" w:space="0" w:color="auto"/>
            </w:tcBorders>
          </w:tcPr>
          <w:p w14:paraId="4C4CCA82" w14:textId="77777777" w:rsidR="0084545C" w:rsidRDefault="009E528B">
            <w:pPr>
              <w:spacing w:line="360" w:lineRule="auto"/>
              <w:ind w:right="86"/>
              <w:jc w:val="both"/>
              <w:rPr>
                <w:lang w:val="pt-BR"/>
              </w:rPr>
            </w:pPr>
            <w:r>
              <w:rPr>
                <w:lang w:val="pt-BR"/>
              </w:rPr>
              <w:t>- Trẻ em từ 13 đến 24 tháng tuổi</w:t>
            </w:r>
          </w:p>
        </w:tc>
        <w:tc>
          <w:tcPr>
            <w:tcW w:w="1559" w:type="dxa"/>
            <w:tcBorders>
              <w:top w:val="single" w:sz="4" w:space="0" w:color="auto"/>
              <w:left w:val="single" w:sz="4" w:space="0" w:color="auto"/>
              <w:bottom w:val="single" w:sz="4" w:space="0" w:color="auto"/>
              <w:right w:val="single" w:sz="4" w:space="0" w:color="auto"/>
            </w:tcBorders>
            <w:vAlign w:val="center"/>
          </w:tcPr>
          <w:p w14:paraId="3901B50B" w14:textId="77777777" w:rsidR="0084545C" w:rsidRDefault="009E528B">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118B3C58" w14:textId="77777777" w:rsidR="0084545C" w:rsidRDefault="009E528B">
            <w:pPr>
              <w:spacing w:line="320" w:lineRule="exact"/>
              <w:ind w:left="170" w:right="85"/>
              <w:jc w:val="center"/>
              <w:rPr>
                <w:lang w:val="pt-BR"/>
              </w:rPr>
            </w:pPr>
            <w:r>
              <w:rPr>
                <w:lang w:val="pt-BR"/>
              </w:rPr>
              <w:t>0</w:t>
            </w:r>
          </w:p>
        </w:tc>
        <w:tc>
          <w:tcPr>
            <w:tcW w:w="1701" w:type="dxa"/>
            <w:tcBorders>
              <w:top w:val="single" w:sz="4" w:space="0" w:color="auto"/>
              <w:left w:val="single" w:sz="4" w:space="0" w:color="auto"/>
              <w:bottom w:val="single" w:sz="4" w:space="0" w:color="auto"/>
              <w:right w:val="single" w:sz="4" w:space="0" w:color="auto"/>
            </w:tcBorders>
            <w:vAlign w:val="center"/>
          </w:tcPr>
          <w:p w14:paraId="2596AB2D" w14:textId="77777777" w:rsidR="0084545C" w:rsidRDefault="009E528B">
            <w:pPr>
              <w:spacing w:line="320" w:lineRule="exact"/>
              <w:ind w:left="170" w:right="85"/>
              <w:jc w:val="center"/>
              <w:rPr>
                <w:lang w:val="pt-BR"/>
              </w:rPr>
            </w:pPr>
            <w:r>
              <w:rPr>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2031A176" w14:textId="77777777" w:rsidR="0084545C" w:rsidRDefault="009E528B">
            <w:pPr>
              <w:spacing w:line="320" w:lineRule="exact"/>
              <w:ind w:left="170" w:right="85"/>
              <w:jc w:val="center"/>
              <w:rPr>
                <w:lang w:val="pt-BR"/>
              </w:rPr>
            </w:pPr>
            <w:r>
              <w:rPr>
                <w:lang w:val="pt-BR"/>
              </w:rPr>
              <w:t>0</w:t>
            </w:r>
          </w:p>
        </w:tc>
        <w:tc>
          <w:tcPr>
            <w:tcW w:w="1560" w:type="dxa"/>
            <w:tcBorders>
              <w:top w:val="single" w:sz="4" w:space="0" w:color="auto"/>
              <w:left w:val="single" w:sz="4" w:space="0" w:color="auto"/>
              <w:bottom w:val="single" w:sz="4" w:space="0" w:color="auto"/>
              <w:right w:val="single" w:sz="4" w:space="0" w:color="auto"/>
            </w:tcBorders>
            <w:vAlign w:val="center"/>
          </w:tcPr>
          <w:p w14:paraId="2B0BE39E" w14:textId="77777777" w:rsidR="0084545C" w:rsidRDefault="009E528B">
            <w:pPr>
              <w:spacing w:line="320" w:lineRule="exact"/>
              <w:ind w:left="170" w:right="85"/>
              <w:jc w:val="center"/>
              <w:rPr>
                <w:lang w:val="pt-BR"/>
              </w:rPr>
            </w:pPr>
            <w:r>
              <w:rPr>
                <w:lang w:val="pt-BR"/>
              </w:rPr>
              <w:t>0</w:t>
            </w:r>
          </w:p>
        </w:tc>
        <w:tc>
          <w:tcPr>
            <w:tcW w:w="708" w:type="dxa"/>
            <w:tcBorders>
              <w:top w:val="single" w:sz="4" w:space="0" w:color="auto"/>
              <w:left w:val="single" w:sz="4" w:space="0" w:color="auto"/>
              <w:bottom w:val="single" w:sz="4" w:space="0" w:color="auto"/>
              <w:right w:val="single" w:sz="4" w:space="0" w:color="auto"/>
            </w:tcBorders>
          </w:tcPr>
          <w:p w14:paraId="0227DD46" w14:textId="77777777" w:rsidR="0084545C" w:rsidRDefault="0084545C">
            <w:pPr>
              <w:spacing w:line="320" w:lineRule="exact"/>
              <w:ind w:left="170" w:right="85"/>
              <w:jc w:val="center"/>
              <w:rPr>
                <w:lang w:val="pt-BR"/>
              </w:rPr>
            </w:pPr>
          </w:p>
        </w:tc>
      </w:tr>
      <w:tr w:rsidR="00DE46EE" w14:paraId="56684770" w14:textId="77777777" w:rsidTr="00022BBD">
        <w:trPr>
          <w:jc w:val="center"/>
        </w:trPr>
        <w:tc>
          <w:tcPr>
            <w:tcW w:w="704" w:type="dxa"/>
            <w:vMerge/>
            <w:tcBorders>
              <w:left w:val="single" w:sz="4" w:space="0" w:color="auto"/>
              <w:right w:val="single" w:sz="4" w:space="0" w:color="auto"/>
            </w:tcBorders>
          </w:tcPr>
          <w:p w14:paraId="656B33E1" w14:textId="77777777" w:rsidR="00DE46EE" w:rsidRDefault="00DE46EE" w:rsidP="00DE46EE">
            <w:pPr>
              <w:spacing w:line="360" w:lineRule="auto"/>
              <w:ind w:left="173" w:right="86"/>
              <w:rPr>
                <w:lang w:val="pt-BR"/>
              </w:rPr>
            </w:pPr>
          </w:p>
        </w:tc>
        <w:tc>
          <w:tcPr>
            <w:tcW w:w="1276" w:type="dxa"/>
            <w:tcBorders>
              <w:top w:val="single" w:sz="4" w:space="0" w:color="auto"/>
              <w:left w:val="single" w:sz="4" w:space="0" w:color="auto"/>
              <w:bottom w:val="single" w:sz="4" w:space="0" w:color="auto"/>
              <w:right w:val="single" w:sz="4" w:space="0" w:color="auto"/>
            </w:tcBorders>
          </w:tcPr>
          <w:p w14:paraId="5CB21893" w14:textId="77777777" w:rsidR="00DE46EE" w:rsidRDefault="00DE46EE" w:rsidP="00DE46EE">
            <w:pPr>
              <w:spacing w:line="360" w:lineRule="auto"/>
              <w:ind w:right="86"/>
              <w:jc w:val="both"/>
              <w:rPr>
                <w:lang w:val="pt-BR"/>
              </w:rPr>
            </w:pPr>
            <w:r>
              <w:rPr>
                <w:lang w:val="pt-BR"/>
              </w:rPr>
              <w:t>- Trẻ từ 25 đến 36 tháng tuổi</w:t>
            </w:r>
          </w:p>
        </w:tc>
        <w:tc>
          <w:tcPr>
            <w:tcW w:w="1559" w:type="dxa"/>
            <w:tcBorders>
              <w:top w:val="single" w:sz="4" w:space="0" w:color="auto"/>
              <w:left w:val="single" w:sz="4" w:space="0" w:color="auto"/>
              <w:bottom w:val="single" w:sz="4" w:space="0" w:color="auto"/>
              <w:right w:val="single" w:sz="4" w:space="0" w:color="auto"/>
            </w:tcBorders>
            <w:vAlign w:val="center"/>
          </w:tcPr>
          <w:p w14:paraId="3765B770" w14:textId="3DE85480" w:rsidR="00DE46EE" w:rsidRDefault="00DE46EE" w:rsidP="00DE46EE">
            <w:pPr>
              <w:spacing w:line="320" w:lineRule="exact"/>
              <w:ind w:left="170" w:right="85"/>
              <w:jc w:val="center"/>
            </w:pPr>
            <w:r>
              <w:t>30</w:t>
            </w:r>
          </w:p>
        </w:tc>
        <w:tc>
          <w:tcPr>
            <w:tcW w:w="1701" w:type="dxa"/>
            <w:tcBorders>
              <w:top w:val="single" w:sz="4" w:space="0" w:color="auto"/>
              <w:left w:val="single" w:sz="4" w:space="0" w:color="auto"/>
              <w:bottom w:val="single" w:sz="4" w:space="0" w:color="auto"/>
              <w:right w:val="single" w:sz="4" w:space="0" w:color="auto"/>
            </w:tcBorders>
            <w:vAlign w:val="center"/>
          </w:tcPr>
          <w:p w14:paraId="543B1D13" w14:textId="14FE7BC8" w:rsidR="00DE46EE" w:rsidRDefault="00DE46EE" w:rsidP="00DE46EE">
            <w:pPr>
              <w:spacing w:line="320" w:lineRule="exact"/>
              <w:ind w:left="170" w:right="85"/>
              <w:jc w:val="center"/>
            </w:pPr>
            <w:r>
              <w:t>24</w:t>
            </w:r>
          </w:p>
        </w:tc>
        <w:tc>
          <w:tcPr>
            <w:tcW w:w="1701" w:type="dxa"/>
            <w:tcBorders>
              <w:top w:val="single" w:sz="4" w:space="0" w:color="auto"/>
              <w:left w:val="single" w:sz="4" w:space="0" w:color="auto"/>
              <w:bottom w:val="single" w:sz="4" w:space="0" w:color="auto"/>
              <w:right w:val="single" w:sz="4" w:space="0" w:color="auto"/>
            </w:tcBorders>
            <w:vAlign w:val="center"/>
          </w:tcPr>
          <w:p w14:paraId="7AD7567D" w14:textId="38579EB3" w:rsidR="00DE46EE" w:rsidRDefault="00DE46EE" w:rsidP="00DE46EE">
            <w:pPr>
              <w:spacing w:line="320" w:lineRule="exact"/>
              <w:ind w:left="170" w:right="85"/>
              <w:jc w:val="center"/>
            </w:pPr>
            <w:r>
              <w:rPr>
                <w:lang w:val="pt-BR"/>
              </w:rPr>
              <w:t>2</w:t>
            </w:r>
            <w:r>
              <w:t>0</w:t>
            </w:r>
          </w:p>
        </w:tc>
        <w:tc>
          <w:tcPr>
            <w:tcW w:w="1559" w:type="dxa"/>
            <w:tcBorders>
              <w:top w:val="single" w:sz="4" w:space="0" w:color="auto"/>
              <w:left w:val="single" w:sz="4" w:space="0" w:color="auto"/>
              <w:bottom w:val="single" w:sz="4" w:space="0" w:color="auto"/>
              <w:right w:val="single" w:sz="4" w:space="0" w:color="auto"/>
            </w:tcBorders>
            <w:vAlign w:val="center"/>
          </w:tcPr>
          <w:p w14:paraId="321DEB87" w14:textId="3E15FD6B" w:rsidR="00DE46EE" w:rsidRDefault="004A6E6C" w:rsidP="00DE46EE">
            <w:pPr>
              <w:spacing w:line="320" w:lineRule="exact"/>
              <w:ind w:left="170" w:right="85"/>
              <w:jc w:val="center"/>
            </w:pPr>
            <w:r>
              <w:t>24</w:t>
            </w:r>
          </w:p>
        </w:tc>
        <w:tc>
          <w:tcPr>
            <w:tcW w:w="1560" w:type="dxa"/>
            <w:tcBorders>
              <w:top w:val="single" w:sz="4" w:space="0" w:color="auto"/>
              <w:left w:val="single" w:sz="4" w:space="0" w:color="auto"/>
              <w:bottom w:val="single" w:sz="4" w:space="0" w:color="auto"/>
              <w:right w:val="single" w:sz="4" w:space="0" w:color="auto"/>
            </w:tcBorders>
            <w:vAlign w:val="center"/>
          </w:tcPr>
          <w:p w14:paraId="40E16618" w14:textId="4D9C7F04" w:rsidR="00DE46EE" w:rsidRDefault="00DE46EE" w:rsidP="00DE46EE">
            <w:pPr>
              <w:spacing w:line="320" w:lineRule="exact"/>
              <w:ind w:left="170" w:right="85"/>
              <w:jc w:val="center"/>
            </w:pPr>
            <w:r>
              <w:t>16</w:t>
            </w:r>
          </w:p>
        </w:tc>
        <w:tc>
          <w:tcPr>
            <w:tcW w:w="708" w:type="dxa"/>
            <w:tcBorders>
              <w:top w:val="single" w:sz="4" w:space="0" w:color="auto"/>
              <w:left w:val="single" w:sz="4" w:space="0" w:color="auto"/>
              <w:bottom w:val="single" w:sz="4" w:space="0" w:color="auto"/>
              <w:right w:val="single" w:sz="4" w:space="0" w:color="auto"/>
            </w:tcBorders>
          </w:tcPr>
          <w:p w14:paraId="22168E92" w14:textId="77777777" w:rsidR="00DE46EE" w:rsidRDefault="00DE46EE" w:rsidP="00DE46EE">
            <w:pPr>
              <w:spacing w:line="320" w:lineRule="exact"/>
              <w:ind w:left="170" w:right="85"/>
              <w:jc w:val="center"/>
              <w:rPr>
                <w:lang w:val="pt-BR"/>
              </w:rPr>
            </w:pPr>
          </w:p>
        </w:tc>
      </w:tr>
      <w:tr w:rsidR="00DE46EE" w14:paraId="5F6486CA" w14:textId="77777777" w:rsidTr="00022BBD">
        <w:trPr>
          <w:jc w:val="center"/>
        </w:trPr>
        <w:tc>
          <w:tcPr>
            <w:tcW w:w="704" w:type="dxa"/>
            <w:vMerge/>
            <w:tcBorders>
              <w:left w:val="single" w:sz="4" w:space="0" w:color="auto"/>
              <w:right w:val="single" w:sz="4" w:space="0" w:color="auto"/>
            </w:tcBorders>
          </w:tcPr>
          <w:p w14:paraId="798969B4" w14:textId="77777777" w:rsidR="00DE46EE" w:rsidRDefault="00DE46EE" w:rsidP="00DE46EE">
            <w:pPr>
              <w:spacing w:line="360" w:lineRule="auto"/>
              <w:ind w:left="173" w:right="86"/>
            </w:pPr>
          </w:p>
        </w:tc>
        <w:tc>
          <w:tcPr>
            <w:tcW w:w="1276" w:type="dxa"/>
            <w:tcBorders>
              <w:top w:val="single" w:sz="4" w:space="0" w:color="auto"/>
              <w:left w:val="single" w:sz="4" w:space="0" w:color="auto"/>
              <w:bottom w:val="single" w:sz="4" w:space="0" w:color="auto"/>
              <w:right w:val="single" w:sz="4" w:space="0" w:color="auto"/>
            </w:tcBorders>
          </w:tcPr>
          <w:p w14:paraId="27A90C50" w14:textId="77777777" w:rsidR="00DE46EE" w:rsidRDefault="00DE46EE" w:rsidP="00DE46EE">
            <w:pPr>
              <w:spacing w:line="360" w:lineRule="auto"/>
              <w:ind w:right="86"/>
              <w:jc w:val="both"/>
            </w:pPr>
            <w:r>
              <w:t>- Trẻ em từ 3-4 tuổi</w:t>
            </w:r>
          </w:p>
        </w:tc>
        <w:tc>
          <w:tcPr>
            <w:tcW w:w="1559" w:type="dxa"/>
            <w:tcBorders>
              <w:top w:val="single" w:sz="4" w:space="0" w:color="auto"/>
              <w:left w:val="single" w:sz="4" w:space="0" w:color="auto"/>
              <w:bottom w:val="single" w:sz="4" w:space="0" w:color="auto"/>
              <w:right w:val="single" w:sz="4" w:space="0" w:color="auto"/>
            </w:tcBorders>
            <w:vAlign w:val="center"/>
          </w:tcPr>
          <w:p w14:paraId="1B4A1E86" w14:textId="01DF73DD" w:rsidR="00DE46EE" w:rsidRDefault="00DE46EE" w:rsidP="00DE46EE">
            <w:pPr>
              <w:spacing w:line="320" w:lineRule="exact"/>
              <w:ind w:left="170" w:right="85"/>
              <w:jc w:val="center"/>
              <w:rPr>
                <w:lang w:val="pt-BR"/>
              </w:rPr>
            </w:pPr>
            <w:r>
              <w:rPr>
                <w:lang w:val="pt-BR"/>
              </w:rPr>
              <w:t>3</w:t>
            </w:r>
            <w:r>
              <w:t>9</w:t>
            </w:r>
          </w:p>
        </w:tc>
        <w:tc>
          <w:tcPr>
            <w:tcW w:w="1701" w:type="dxa"/>
            <w:tcBorders>
              <w:top w:val="single" w:sz="4" w:space="0" w:color="auto"/>
              <w:left w:val="single" w:sz="4" w:space="0" w:color="auto"/>
              <w:bottom w:val="single" w:sz="4" w:space="0" w:color="auto"/>
              <w:right w:val="single" w:sz="4" w:space="0" w:color="auto"/>
            </w:tcBorders>
            <w:vAlign w:val="center"/>
          </w:tcPr>
          <w:p w14:paraId="0581BCC5" w14:textId="746C8E58" w:rsidR="00DE46EE" w:rsidRDefault="00DE46EE" w:rsidP="00DE46EE">
            <w:pPr>
              <w:spacing w:line="320" w:lineRule="exact"/>
              <w:ind w:left="170" w:right="85"/>
              <w:jc w:val="center"/>
            </w:pPr>
            <w:r>
              <w:t>47</w:t>
            </w:r>
          </w:p>
        </w:tc>
        <w:tc>
          <w:tcPr>
            <w:tcW w:w="1701" w:type="dxa"/>
            <w:tcBorders>
              <w:top w:val="single" w:sz="4" w:space="0" w:color="auto"/>
              <w:left w:val="single" w:sz="4" w:space="0" w:color="auto"/>
              <w:bottom w:val="single" w:sz="4" w:space="0" w:color="auto"/>
              <w:right w:val="single" w:sz="4" w:space="0" w:color="auto"/>
            </w:tcBorders>
            <w:vAlign w:val="center"/>
          </w:tcPr>
          <w:p w14:paraId="5D338CFC" w14:textId="14700874" w:rsidR="00DE46EE" w:rsidRDefault="00DE46EE" w:rsidP="00DE46EE">
            <w:pPr>
              <w:spacing w:line="320" w:lineRule="exact"/>
              <w:ind w:left="170" w:right="85"/>
              <w:jc w:val="center"/>
            </w:pPr>
            <w:r>
              <w:t>22</w:t>
            </w:r>
          </w:p>
        </w:tc>
        <w:tc>
          <w:tcPr>
            <w:tcW w:w="1559" w:type="dxa"/>
            <w:tcBorders>
              <w:top w:val="single" w:sz="4" w:space="0" w:color="auto"/>
              <w:left w:val="single" w:sz="4" w:space="0" w:color="auto"/>
              <w:bottom w:val="single" w:sz="4" w:space="0" w:color="auto"/>
              <w:right w:val="single" w:sz="4" w:space="0" w:color="auto"/>
            </w:tcBorders>
            <w:vAlign w:val="center"/>
          </w:tcPr>
          <w:p w14:paraId="1DB47AF6" w14:textId="7A5BEC83" w:rsidR="00DE46EE" w:rsidRDefault="004A6E6C" w:rsidP="00DE46EE">
            <w:pPr>
              <w:spacing w:line="320" w:lineRule="exact"/>
              <w:ind w:left="170" w:right="85"/>
              <w:jc w:val="center"/>
            </w:pPr>
            <w:r>
              <w:t>42</w:t>
            </w:r>
          </w:p>
        </w:tc>
        <w:tc>
          <w:tcPr>
            <w:tcW w:w="1560" w:type="dxa"/>
            <w:tcBorders>
              <w:top w:val="single" w:sz="4" w:space="0" w:color="auto"/>
              <w:left w:val="single" w:sz="4" w:space="0" w:color="auto"/>
              <w:bottom w:val="single" w:sz="4" w:space="0" w:color="auto"/>
              <w:right w:val="single" w:sz="4" w:space="0" w:color="auto"/>
            </w:tcBorders>
            <w:vAlign w:val="center"/>
          </w:tcPr>
          <w:p w14:paraId="2FDDF9EC" w14:textId="29DA7F78" w:rsidR="00DE46EE" w:rsidRDefault="00DE46EE" w:rsidP="00DE46EE">
            <w:pPr>
              <w:spacing w:line="320" w:lineRule="exact"/>
              <w:ind w:left="170" w:right="85"/>
              <w:jc w:val="center"/>
            </w:pPr>
            <w:r>
              <w:t>40</w:t>
            </w:r>
          </w:p>
        </w:tc>
        <w:tc>
          <w:tcPr>
            <w:tcW w:w="708" w:type="dxa"/>
            <w:tcBorders>
              <w:top w:val="single" w:sz="4" w:space="0" w:color="auto"/>
              <w:left w:val="single" w:sz="4" w:space="0" w:color="auto"/>
              <w:bottom w:val="single" w:sz="4" w:space="0" w:color="auto"/>
              <w:right w:val="single" w:sz="4" w:space="0" w:color="auto"/>
            </w:tcBorders>
          </w:tcPr>
          <w:p w14:paraId="71C9A24E" w14:textId="77777777" w:rsidR="00DE46EE" w:rsidRDefault="00DE46EE" w:rsidP="00DE46EE">
            <w:pPr>
              <w:spacing w:line="320" w:lineRule="exact"/>
              <w:ind w:left="170" w:right="85"/>
              <w:jc w:val="center"/>
              <w:rPr>
                <w:lang w:val="pt-BR"/>
              </w:rPr>
            </w:pPr>
          </w:p>
        </w:tc>
      </w:tr>
      <w:tr w:rsidR="00DE46EE" w14:paraId="69BB22FD" w14:textId="77777777" w:rsidTr="00022BBD">
        <w:trPr>
          <w:jc w:val="center"/>
        </w:trPr>
        <w:tc>
          <w:tcPr>
            <w:tcW w:w="704" w:type="dxa"/>
            <w:vMerge/>
            <w:tcBorders>
              <w:left w:val="single" w:sz="4" w:space="0" w:color="auto"/>
              <w:right w:val="single" w:sz="4" w:space="0" w:color="auto"/>
            </w:tcBorders>
          </w:tcPr>
          <w:p w14:paraId="2E93E859" w14:textId="77777777" w:rsidR="00DE46EE" w:rsidRDefault="00DE46EE" w:rsidP="00DE46EE">
            <w:pPr>
              <w:spacing w:line="360" w:lineRule="auto"/>
              <w:ind w:left="173" w:right="86"/>
            </w:pPr>
          </w:p>
        </w:tc>
        <w:tc>
          <w:tcPr>
            <w:tcW w:w="1276" w:type="dxa"/>
            <w:tcBorders>
              <w:top w:val="single" w:sz="4" w:space="0" w:color="auto"/>
              <w:left w:val="single" w:sz="4" w:space="0" w:color="auto"/>
              <w:bottom w:val="single" w:sz="4" w:space="0" w:color="auto"/>
              <w:right w:val="single" w:sz="4" w:space="0" w:color="auto"/>
            </w:tcBorders>
          </w:tcPr>
          <w:p w14:paraId="7B45668F" w14:textId="77777777" w:rsidR="00DE46EE" w:rsidRDefault="00DE46EE" w:rsidP="00DE46EE">
            <w:pPr>
              <w:spacing w:line="360" w:lineRule="auto"/>
              <w:ind w:right="86"/>
              <w:jc w:val="both"/>
            </w:pPr>
            <w:r>
              <w:t>- Trẻ em từ 4-5 tuổi</w:t>
            </w:r>
          </w:p>
        </w:tc>
        <w:tc>
          <w:tcPr>
            <w:tcW w:w="1559" w:type="dxa"/>
            <w:tcBorders>
              <w:top w:val="single" w:sz="4" w:space="0" w:color="auto"/>
              <w:left w:val="single" w:sz="4" w:space="0" w:color="auto"/>
              <w:bottom w:val="single" w:sz="4" w:space="0" w:color="auto"/>
              <w:right w:val="single" w:sz="4" w:space="0" w:color="auto"/>
            </w:tcBorders>
            <w:vAlign w:val="center"/>
          </w:tcPr>
          <w:p w14:paraId="307C800D" w14:textId="039DB47F" w:rsidR="00DE46EE" w:rsidRDefault="00DE46EE" w:rsidP="00DE46EE">
            <w:pPr>
              <w:spacing w:line="320" w:lineRule="exact"/>
              <w:ind w:left="170" w:right="85"/>
              <w:jc w:val="center"/>
              <w:rPr>
                <w:lang w:val="pt-BR"/>
              </w:rPr>
            </w:pPr>
            <w:r>
              <w:t>86</w:t>
            </w:r>
          </w:p>
        </w:tc>
        <w:tc>
          <w:tcPr>
            <w:tcW w:w="1701" w:type="dxa"/>
            <w:tcBorders>
              <w:top w:val="single" w:sz="4" w:space="0" w:color="auto"/>
              <w:left w:val="single" w:sz="4" w:space="0" w:color="auto"/>
              <w:bottom w:val="single" w:sz="4" w:space="0" w:color="auto"/>
              <w:right w:val="single" w:sz="4" w:space="0" w:color="auto"/>
            </w:tcBorders>
            <w:vAlign w:val="center"/>
          </w:tcPr>
          <w:p w14:paraId="33492F31" w14:textId="54220D2E" w:rsidR="00DE46EE" w:rsidRDefault="00DE46EE" w:rsidP="00DE46EE">
            <w:pPr>
              <w:spacing w:line="320" w:lineRule="exact"/>
              <w:ind w:left="170" w:right="85"/>
              <w:jc w:val="center"/>
              <w:rPr>
                <w:lang w:val="pt-BR"/>
              </w:rPr>
            </w:pPr>
            <w:r>
              <w:t>20</w:t>
            </w:r>
          </w:p>
        </w:tc>
        <w:tc>
          <w:tcPr>
            <w:tcW w:w="1701" w:type="dxa"/>
            <w:tcBorders>
              <w:top w:val="single" w:sz="4" w:space="0" w:color="auto"/>
              <w:left w:val="single" w:sz="4" w:space="0" w:color="auto"/>
              <w:bottom w:val="single" w:sz="4" w:space="0" w:color="auto"/>
              <w:right w:val="single" w:sz="4" w:space="0" w:color="auto"/>
            </w:tcBorders>
            <w:vAlign w:val="center"/>
          </w:tcPr>
          <w:p w14:paraId="19A434AF" w14:textId="2901124C" w:rsidR="00DE46EE" w:rsidRDefault="00DE46EE" w:rsidP="00DE46EE">
            <w:pPr>
              <w:spacing w:line="320" w:lineRule="exact"/>
              <w:ind w:left="170" w:right="85"/>
              <w:jc w:val="center"/>
            </w:pPr>
            <w:r>
              <w:t>55</w:t>
            </w:r>
          </w:p>
        </w:tc>
        <w:tc>
          <w:tcPr>
            <w:tcW w:w="1559" w:type="dxa"/>
            <w:tcBorders>
              <w:top w:val="single" w:sz="4" w:space="0" w:color="auto"/>
              <w:left w:val="single" w:sz="4" w:space="0" w:color="auto"/>
              <w:bottom w:val="single" w:sz="4" w:space="0" w:color="auto"/>
              <w:right w:val="single" w:sz="4" w:space="0" w:color="auto"/>
            </w:tcBorders>
            <w:vAlign w:val="center"/>
          </w:tcPr>
          <w:p w14:paraId="4B85D4CC" w14:textId="518D83E8" w:rsidR="00DE46EE" w:rsidRDefault="004A6E6C" w:rsidP="00DE46EE">
            <w:pPr>
              <w:spacing w:line="320" w:lineRule="exact"/>
              <w:ind w:left="170" w:right="85"/>
              <w:jc w:val="center"/>
            </w:pPr>
            <w:r>
              <w:t>62</w:t>
            </w:r>
          </w:p>
        </w:tc>
        <w:tc>
          <w:tcPr>
            <w:tcW w:w="1560" w:type="dxa"/>
            <w:tcBorders>
              <w:top w:val="single" w:sz="4" w:space="0" w:color="auto"/>
              <w:left w:val="single" w:sz="4" w:space="0" w:color="auto"/>
              <w:bottom w:val="single" w:sz="4" w:space="0" w:color="auto"/>
              <w:right w:val="single" w:sz="4" w:space="0" w:color="auto"/>
            </w:tcBorders>
            <w:vAlign w:val="center"/>
          </w:tcPr>
          <w:p w14:paraId="68416AED" w14:textId="75315826" w:rsidR="00DE46EE" w:rsidRDefault="00DE46EE" w:rsidP="00DE46EE">
            <w:pPr>
              <w:spacing w:line="320" w:lineRule="exact"/>
              <w:ind w:left="170" w:right="85"/>
              <w:jc w:val="center"/>
            </w:pPr>
            <w:r>
              <w:t>63</w:t>
            </w:r>
          </w:p>
        </w:tc>
        <w:tc>
          <w:tcPr>
            <w:tcW w:w="708" w:type="dxa"/>
            <w:tcBorders>
              <w:top w:val="single" w:sz="4" w:space="0" w:color="auto"/>
              <w:left w:val="single" w:sz="4" w:space="0" w:color="auto"/>
              <w:bottom w:val="single" w:sz="4" w:space="0" w:color="auto"/>
              <w:right w:val="single" w:sz="4" w:space="0" w:color="auto"/>
            </w:tcBorders>
          </w:tcPr>
          <w:p w14:paraId="30AFF79E" w14:textId="77777777" w:rsidR="00DE46EE" w:rsidRDefault="00DE46EE" w:rsidP="00DE46EE">
            <w:pPr>
              <w:spacing w:line="320" w:lineRule="exact"/>
              <w:ind w:left="170" w:right="85"/>
              <w:jc w:val="center"/>
              <w:rPr>
                <w:lang w:val="pt-BR"/>
              </w:rPr>
            </w:pPr>
          </w:p>
        </w:tc>
      </w:tr>
      <w:tr w:rsidR="00DE46EE" w14:paraId="3038D25E" w14:textId="77777777" w:rsidTr="00022BBD">
        <w:trPr>
          <w:jc w:val="center"/>
        </w:trPr>
        <w:tc>
          <w:tcPr>
            <w:tcW w:w="704" w:type="dxa"/>
            <w:vMerge/>
            <w:tcBorders>
              <w:left w:val="single" w:sz="4" w:space="0" w:color="auto"/>
              <w:bottom w:val="single" w:sz="4" w:space="0" w:color="auto"/>
              <w:right w:val="single" w:sz="4" w:space="0" w:color="auto"/>
            </w:tcBorders>
          </w:tcPr>
          <w:p w14:paraId="4B3A45C3" w14:textId="77777777" w:rsidR="00DE46EE" w:rsidRDefault="00DE46EE" w:rsidP="00DE46EE">
            <w:pPr>
              <w:spacing w:line="360" w:lineRule="auto"/>
              <w:ind w:left="173" w:right="86"/>
            </w:pPr>
          </w:p>
        </w:tc>
        <w:tc>
          <w:tcPr>
            <w:tcW w:w="1276" w:type="dxa"/>
            <w:tcBorders>
              <w:top w:val="single" w:sz="4" w:space="0" w:color="auto"/>
              <w:left w:val="single" w:sz="4" w:space="0" w:color="auto"/>
              <w:bottom w:val="single" w:sz="4" w:space="0" w:color="auto"/>
              <w:right w:val="single" w:sz="4" w:space="0" w:color="auto"/>
            </w:tcBorders>
          </w:tcPr>
          <w:p w14:paraId="15931B5D" w14:textId="77777777" w:rsidR="00DE46EE" w:rsidRDefault="00DE46EE" w:rsidP="00DE46EE">
            <w:pPr>
              <w:spacing w:line="360" w:lineRule="auto"/>
              <w:ind w:right="86"/>
              <w:jc w:val="both"/>
            </w:pPr>
            <w:r>
              <w:t>- Trẻ em từ 5-6 tuổi</w:t>
            </w:r>
          </w:p>
        </w:tc>
        <w:tc>
          <w:tcPr>
            <w:tcW w:w="1559" w:type="dxa"/>
            <w:tcBorders>
              <w:top w:val="single" w:sz="4" w:space="0" w:color="auto"/>
              <w:left w:val="single" w:sz="4" w:space="0" w:color="auto"/>
              <w:bottom w:val="single" w:sz="4" w:space="0" w:color="auto"/>
              <w:right w:val="single" w:sz="4" w:space="0" w:color="auto"/>
            </w:tcBorders>
            <w:vAlign w:val="center"/>
          </w:tcPr>
          <w:p w14:paraId="478D8A3D" w14:textId="39607B86" w:rsidR="00DE46EE" w:rsidRDefault="00DE46EE" w:rsidP="00DE46EE">
            <w:pPr>
              <w:spacing w:line="320" w:lineRule="exact"/>
              <w:ind w:left="170" w:right="85"/>
              <w:jc w:val="center"/>
              <w:rPr>
                <w:lang w:val="pt-BR"/>
              </w:rPr>
            </w:pPr>
            <w:r>
              <w:t>83</w:t>
            </w:r>
          </w:p>
        </w:tc>
        <w:tc>
          <w:tcPr>
            <w:tcW w:w="1701" w:type="dxa"/>
            <w:tcBorders>
              <w:top w:val="single" w:sz="4" w:space="0" w:color="auto"/>
              <w:left w:val="single" w:sz="4" w:space="0" w:color="auto"/>
              <w:bottom w:val="single" w:sz="4" w:space="0" w:color="auto"/>
              <w:right w:val="single" w:sz="4" w:space="0" w:color="auto"/>
            </w:tcBorders>
            <w:vAlign w:val="center"/>
          </w:tcPr>
          <w:p w14:paraId="1BFD1CA1" w14:textId="456F870A" w:rsidR="00DE46EE" w:rsidRDefault="00DE46EE" w:rsidP="00DE46EE">
            <w:pPr>
              <w:spacing w:line="320" w:lineRule="exact"/>
              <w:ind w:left="170" w:right="85"/>
              <w:jc w:val="center"/>
            </w:pPr>
            <w:r>
              <w:t>88</w:t>
            </w:r>
          </w:p>
        </w:tc>
        <w:tc>
          <w:tcPr>
            <w:tcW w:w="1701" w:type="dxa"/>
            <w:tcBorders>
              <w:top w:val="single" w:sz="4" w:space="0" w:color="auto"/>
              <w:left w:val="single" w:sz="4" w:space="0" w:color="auto"/>
              <w:bottom w:val="single" w:sz="4" w:space="0" w:color="auto"/>
              <w:right w:val="single" w:sz="4" w:space="0" w:color="auto"/>
            </w:tcBorders>
            <w:vAlign w:val="center"/>
          </w:tcPr>
          <w:p w14:paraId="5840177E" w14:textId="2927C461" w:rsidR="00DE46EE" w:rsidRDefault="00DE46EE" w:rsidP="00DE46EE">
            <w:pPr>
              <w:spacing w:line="320" w:lineRule="exact"/>
              <w:ind w:left="170" w:right="85"/>
              <w:jc w:val="center"/>
            </w:pPr>
            <w:r>
              <w:t>68</w:t>
            </w:r>
          </w:p>
        </w:tc>
        <w:tc>
          <w:tcPr>
            <w:tcW w:w="1559" w:type="dxa"/>
            <w:tcBorders>
              <w:top w:val="single" w:sz="4" w:space="0" w:color="auto"/>
              <w:left w:val="single" w:sz="4" w:space="0" w:color="auto"/>
              <w:bottom w:val="single" w:sz="4" w:space="0" w:color="auto"/>
              <w:right w:val="single" w:sz="4" w:space="0" w:color="auto"/>
            </w:tcBorders>
            <w:vAlign w:val="center"/>
          </w:tcPr>
          <w:p w14:paraId="2DD20FCC" w14:textId="4637B203" w:rsidR="00DE46EE" w:rsidRDefault="004A6E6C" w:rsidP="00DE46EE">
            <w:pPr>
              <w:spacing w:line="320" w:lineRule="exact"/>
              <w:ind w:left="170" w:right="85"/>
              <w:jc w:val="center"/>
            </w:pPr>
            <w:r>
              <w:t>102</w:t>
            </w:r>
          </w:p>
        </w:tc>
        <w:tc>
          <w:tcPr>
            <w:tcW w:w="1560" w:type="dxa"/>
            <w:tcBorders>
              <w:top w:val="single" w:sz="4" w:space="0" w:color="auto"/>
              <w:left w:val="single" w:sz="4" w:space="0" w:color="auto"/>
              <w:bottom w:val="single" w:sz="4" w:space="0" w:color="auto"/>
              <w:right w:val="single" w:sz="4" w:space="0" w:color="auto"/>
            </w:tcBorders>
            <w:vAlign w:val="center"/>
          </w:tcPr>
          <w:p w14:paraId="6EB4C279" w14:textId="4F575BEA" w:rsidR="00DE46EE" w:rsidRDefault="00DE46EE" w:rsidP="00DE46EE">
            <w:pPr>
              <w:spacing w:line="320" w:lineRule="exact"/>
              <w:ind w:left="170" w:right="85"/>
              <w:jc w:val="center"/>
            </w:pPr>
            <w:r>
              <w:t>91</w:t>
            </w:r>
          </w:p>
        </w:tc>
        <w:tc>
          <w:tcPr>
            <w:tcW w:w="708" w:type="dxa"/>
            <w:tcBorders>
              <w:top w:val="single" w:sz="4" w:space="0" w:color="auto"/>
              <w:left w:val="single" w:sz="4" w:space="0" w:color="auto"/>
              <w:bottom w:val="single" w:sz="4" w:space="0" w:color="auto"/>
              <w:right w:val="single" w:sz="4" w:space="0" w:color="auto"/>
            </w:tcBorders>
          </w:tcPr>
          <w:p w14:paraId="27959318" w14:textId="77777777" w:rsidR="00DE46EE" w:rsidRDefault="00DE46EE" w:rsidP="00DE46EE">
            <w:pPr>
              <w:spacing w:line="320" w:lineRule="exact"/>
              <w:ind w:left="170" w:right="85"/>
              <w:jc w:val="center"/>
              <w:rPr>
                <w:lang w:val="pt-BR"/>
              </w:rPr>
            </w:pPr>
          </w:p>
        </w:tc>
      </w:tr>
    </w:tbl>
    <w:p w14:paraId="0EEB210A" w14:textId="77777777" w:rsidR="0084545C" w:rsidRDefault="0084545C">
      <w:pPr>
        <w:spacing w:line="360" w:lineRule="auto"/>
        <w:ind w:right="85"/>
        <w:rPr>
          <w:b/>
          <w:bCs/>
          <w:lang w:val="pt-BR"/>
        </w:rPr>
      </w:pPr>
    </w:p>
    <w:p w14:paraId="6D5F3BA5" w14:textId="77777777" w:rsidR="0084545C" w:rsidRDefault="0084545C">
      <w:pPr>
        <w:spacing w:line="360" w:lineRule="auto"/>
        <w:ind w:right="85"/>
        <w:rPr>
          <w:b/>
          <w:bCs/>
          <w:lang w:val="pt-BR"/>
        </w:rPr>
      </w:pPr>
    </w:p>
    <w:p w14:paraId="79801FED" w14:textId="77777777" w:rsidR="0084545C" w:rsidRDefault="0084545C">
      <w:pPr>
        <w:spacing w:line="360" w:lineRule="auto"/>
        <w:ind w:right="85"/>
        <w:rPr>
          <w:b/>
          <w:bCs/>
          <w:lang w:val="pt-BR"/>
        </w:rPr>
      </w:pPr>
    </w:p>
    <w:p w14:paraId="4355B205" w14:textId="77777777" w:rsidR="0084545C" w:rsidRDefault="0084545C">
      <w:pPr>
        <w:spacing w:line="360" w:lineRule="auto"/>
        <w:ind w:right="85"/>
        <w:rPr>
          <w:b/>
          <w:bCs/>
          <w:lang w:val="pt-BR"/>
        </w:rPr>
      </w:pPr>
    </w:p>
    <w:p w14:paraId="499B4B73" w14:textId="77777777" w:rsidR="0084545C" w:rsidRDefault="0084545C">
      <w:pPr>
        <w:spacing w:line="360" w:lineRule="auto"/>
        <w:ind w:right="85"/>
        <w:rPr>
          <w:b/>
          <w:bCs/>
          <w:lang w:val="pt-BR"/>
        </w:rPr>
      </w:pPr>
    </w:p>
    <w:p w14:paraId="0D8962F9" w14:textId="77777777" w:rsidR="0084545C" w:rsidRDefault="0084545C">
      <w:pPr>
        <w:spacing w:line="360" w:lineRule="auto"/>
        <w:ind w:right="85"/>
        <w:rPr>
          <w:b/>
          <w:bCs/>
          <w:lang w:val="pt-BR"/>
        </w:rPr>
      </w:pPr>
    </w:p>
    <w:p w14:paraId="6AA6A13A" w14:textId="77777777" w:rsidR="00793619" w:rsidRDefault="00793619">
      <w:pPr>
        <w:spacing w:line="360" w:lineRule="auto"/>
        <w:ind w:right="85"/>
        <w:rPr>
          <w:b/>
          <w:bCs/>
          <w:lang w:val="pt-BR"/>
        </w:rPr>
      </w:pPr>
    </w:p>
    <w:p w14:paraId="158425CF" w14:textId="77777777" w:rsidR="0084545C" w:rsidRDefault="009E528B">
      <w:pPr>
        <w:spacing w:line="360" w:lineRule="auto"/>
        <w:ind w:right="85"/>
        <w:rPr>
          <w:b/>
          <w:bCs/>
          <w:lang w:val="pt-BR"/>
        </w:rPr>
      </w:pPr>
      <w:r>
        <w:rPr>
          <w:b/>
          <w:bCs/>
          <w:lang w:val="pt-BR"/>
        </w:rPr>
        <w:t xml:space="preserve">                                                         Phần II</w:t>
      </w:r>
    </w:p>
    <w:p w14:paraId="09AB33B8" w14:textId="77777777" w:rsidR="0084545C" w:rsidRDefault="009E528B">
      <w:pPr>
        <w:spacing w:line="360" w:lineRule="auto"/>
        <w:ind w:right="85"/>
        <w:jc w:val="center"/>
        <w:rPr>
          <w:b/>
          <w:bCs/>
        </w:rPr>
      </w:pPr>
      <w:r>
        <w:rPr>
          <w:b/>
          <w:bCs/>
          <w:lang w:val="pt-BR"/>
        </w:rPr>
        <w:t>TỰ ĐÁNH GIÁ</w:t>
      </w:r>
      <w:r>
        <w:rPr>
          <w:b/>
          <w:bCs/>
        </w:rPr>
        <w:t>:</w:t>
      </w:r>
    </w:p>
    <w:p w14:paraId="07EBD232" w14:textId="77777777" w:rsidR="0084545C" w:rsidRDefault="009E528B">
      <w:pPr>
        <w:pStyle w:val="ListParagraph"/>
        <w:spacing w:line="360" w:lineRule="auto"/>
        <w:ind w:left="170" w:right="85"/>
        <w:rPr>
          <w:b/>
          <w:bCs/>
          <w:sz w:val="28"/>
          <w:szCs w:val="28"/>
          <w:lang w:val="pt-BR"/>
        </w:rPr>
      </w:pPr>
      <w:r>
        <w:rPr>
          <w:b/>
          <w:bCs/>
          <w:sz w:val="28"/>
          <w:szCs w:val="28"/>
          <w:lang w:val="pt-BR"/>
        </w:rPr>
        <w:tab/>
        <w:t>A. ĐẶT VẤN ĐỀ:</w:t>
      </w:r>
    </w:p>
    <w:p w14:paraId="7CEB6C0D" w14:textId="77777777" w:rsidR="0084545C" w:rsidRDefault="009E528B">
      <w:pPr>
        <w:spacing w:line="360" w:lineRule="auto"/>
        <w:ind w:right="85" w:firstLine="567"/>
        <w:rPr>
          <w:b/>
          <w:lang w:val="pt-BR"/>
        </w:rPr>
      </w:pPr>
      <w:r>
        <w:rPr>
          <w:b/>
          <w:lang w:val="pt-BR"/>
        </w:rPr>
        <w:t>1. Tình hình chung của nhà trường</w:t>
      </w:r>
    </w:p>
    <w:p w14:paraId="6E9D2F26" w14:textId="77777777" w:rsidR="0084545C" w:rsidRDefault="009E528B">
      <w:pPr>
        <w:pStyle w:val="NormalWeb"/>
        <w:shd w:val="clear" w:color="auto" w:fill="FFFFFF"/>
        <w:spacing w:before="0" w:beforeAutospacing="0" w:after="0" w:afterAutospacing="0" w:line="360" w:lineRule="auto"/>
        <w:ind w:left="170" w:right="85" w:firstLine="550"/>
        <w:jc w:val="both"/>
        <w:rPr>
          <w:sz w:val="28"/>
          <w:szCs w:val="28"/>
          <w:lang w:val="pt-BR"/>
        </w:rPr>
      </w:pPr>
      <w:r>
        <w:rPr>
          <w:sz w:val="28"/>
          <w:szCs w:val="28"/>
          <w:lang w:val="pt-BR"/>
        </w:rPr>
        <w:t xml:space="preserve">Trường Mầm non Tam Thôn Hiệp gồm 02 điểm trường: điểm chính tại ấp An Lộc </w:t>
      </w:r>
      <w:r>
        <w:rPr>
          <w:sz w:val="28"/>
          <w:szCs w:val="28"/>
        </w:rPr>
        <w:t xml:space="preserve">huyện Cần Giờ </w:t>
      </w:r>
      <w:r>
        <w:rPr>
          <w:sz w:val="28"/>
          <w:szCs w:val="28"/>
          <w:lang w:val="pt-BR"/>
        </w:rPr>
        <w:t>với tổng diện tích 4</w:t>
      </w:r>
      <w:r>
        <w:rPr>
          <w:sz w:val="28"/>
          <w:szCs w:val="28"/>
        </w:rPr>
        <w:t>,</w:t>
      </w:r>
      <w:r>
        <w:rPr>
          <w:sz w:val="28"/>
          <w:szCs w:val="28"/>
          <w:lang w:val="pt-BR"/>
        </w:rPr>
        <w:t>788,7 m</w:t>
      </w:r>
      <w:r>
        <w:rPr>
          <w:sz w:val="28"/>
          <w:szCs w:val="28"/>
          <w:vertAlign w:val="superscript"/>
          <w:lang w:val="pt-BR"/>
        </w:rPr>
        <w:t xml:space="preserve">2 </w:t>
      </w:r>
      <w:r>
        <w:rPr>
          <w:sz w:val="28"/>
          <w:szCs w:val="28"/>
          <w:lang w:val="pt-BR"/>
        </w:rPr>
        <w:t>gồm 01 trệt, 01 tầng và được đưa vào sử dụng tháng 8 năm 2016; điểm lẻ tại ấp An Hòa với tổng diện tích 1</w:t>
      </w:r>
      <w:r>
        <w:rPr>
          <w:sz w:val="28"/>
          <w:szCs w:val="28"/>
        </w:rPr>
        <w:t>,</w:t>
      </w:r>
      <w:r>
        <w:rPr>
          <w:sz w:val="28"/>
          <w:szCs w:val="28"/>
          <w:lang w:val="pt-BR"/>
        </w:rPr>
        <w:t>034 m</w:t>
      </w:r>
      <w:r>
        <w:rPr>
          <w:sz w:val="28"/>
          <w:szCs w:val="28"/>
          <w:vertAlign w:val="superscript"/>
          <w:lang w:val="pt-BR"/>
        </w:rPr>
        <w:t>2</w:t>
      </w:r>
      <w:r>
        <w:rPr>
          <w:sz w:val="28"/>
          <w:szCs w:val="28"/>
          <w:lang w:val="pt-BR"/>
        </w:rPr>
        <w:t xml:space="preserve">. </w:t>
      </w:r>
    </w:p>
    <w:p w14:paraId="1F26AB89" w14:textId="77777777" w:rsidR="0084545C" w:rsidRDefault="009E528B">
      <w:pPr>
        <w:pStyle w:val="NormalWeb"/>
        <w:shd w:val="clear" w:color="auto" w:fill="FFFFFF"/>
        <w:spacing w:before="0" w:beforeAutospacing="0" w:after="0" w:afterAutospacing="0" w:line="360" w:lineRule="auto"/>
        <w:ind w:left="170" w:right="85"/>
        <w:jc w:val="both"/>
        <w:rPr>
          <w:sz w:val="28"/>
          <w:szCs w:val="28"/>
          <w:lang w:val="pt-BR"/>
        </w:rPr>
      </w:pPr>
      <w:r>
        <w:rPr>
          <w:sz w:val="28"/>
          <w:szCs w:val="28"/>
          <w:lang w:val="pt-BR"/>
        </w:rPr>
        <w:t> </w:t>
      </w:r>
      <w:r>
        <w:rPr>
          <w:sz w:val="28"/>
          <w:szCs w:val="28"/>
          <w:lang w:val="pt-BR"/>
        </w:rPr>
        <w:tab/>
        <w:t>Trường Mầm non Tam</w:t>
      </w:r>
      <w:r w:rsidR="002603B9">
        <w:rPr>
          <w:sz w:val="28"/>
          <w:szCs w:val="28"/>
          <w:lang w:val="pt-BR"/>
        </w:rPr>
        <w:t xml:space="preserve"> Thôn Hiệp có đầy đủ các phòng: </w:t>
      </w:r>
      <w:r>
        <w:rPr>
          <w:sz w:val="28"/>
          <w:szCs w:val="28"/>
          <w:lang w:val="pt-BR"/>
        </w:rPr>
        <w:t xml:space="preserve">phòng hiệu trưởng, phòng phó hiệu trưởng, phòng giáo dục thể chất, phòng nghệ thuật, khối phòng hành chính quản trị, phòng sinh hoạt chung của trẻ, phòng thư viện, phòng y tế, nhà bếp. Các phòng được trang bị đầy đủ thiết bị, đồ dùng, đồ chơi phục vụ cho công tác quản lý, chăm sóc, giáo dục trẻ. </w:t>
      </w:r>
    </w:p>
    <w:p w14:paraId="298F5B72" w14:textId="77777777" w:rsidR="0084545C" w:rsidRDefault="009E528B">
      <w:pPr>
        <w:pStyle w:val="NormalWeb"/>
        <w:shd w:val="clear" w:color="auto" w:fill="FFFFFF"/>
        <w:spacing w:before="0" w:beforeAutospacing="0" w:after="0" w:afterAutospacing="0" w:line="360" w:lineRule="auto"/>
        <w:ind w:left="170" w:right="85"/>
        <w:jc w:val="both"/>
        <w:rPr>
          <w:sz w:val="28"/>
          <w:szCs w:val="28"/>
          <w:lang w:val="pt-BR"/>
        </w:rPr>
      </w:pPr>
      <w:r>
        <w:rPr>
          <w:sz w:val="28"/>
          <w:szCs w:val="28"/>
          <w:lang w:val="pt-BR"/>
        </w:rPr>
        <w:tab/>
        <w:t>Đội ngũ cán bộ quản lý, giáo viên, nhân viên có phẩm chất chính trị, đạo đức lối sống tốt, tâm huyết với nghề dạy học, hết lòng vì sự nghiệp giáo dục trẻ, có năng lực chuyên môn khá vững vàng, năng nổ nhiệt tình trong công việc, có tinh thần trách nhiệm cao, đoàn kết gắn bó, thống nhất.</w:t>
      </w:r>
    </w:p>
    <w:p w14:paraId="7BB3F27C" w14:textId="77777777" w:rsidR="0084545C" w:rsidRDefault="009E528B">
      <w:pPr>
        <w:pStyle w:val="NormalWeb"/>
        <w:shd w:val="clear" w:color="auto" w:fill="FFFFFF"/>
        <w:spacing w:before="0" w:beforeAutospacing="0" w:after="0" w:afterAutospacing="0" w:line="360" w:lineRule="auto"/>
        <w:ind w:left="170" w:right="85" w:firstLine="720"/>
        <w:jc w:val="both"/>
        <w:rPr>
          <w:sz w:val="28"/>
          <w:szCs w:val="28"/>
          <w:lang w:val="pt-BR"/>
        </w:rPr>
      </w:pPr>
      <w:r>
        <w:rPr>
          <w:sz w:val="28"/>
          <w:szCs w:val="28"/>
          <w:lang w:val="pt-BR"/>
        </w:rPr>
        <w:t>Trường có tổ chức Chi bộ Đảng gồm 1</w:t>
      </w:r>
      <w:r>
        <w:rPr>
          <w:sz w:val="28"/>
          <w:szCs w:val="28"/>
        </w:rPr>
        <w:t>1</w:t>
      </w:r>
      <w:r>
        <w:rPr>
          <w:sz w:val="28"/>
          <w:szCs w:val="28"/>
          <w:lang w:val="pt-BR"/>
        </w:rPr>
        <w:t xml:space="preserve"> đảng vi</w:t>
      </w:r>
      <w:r w:rsidR="002603B9">
        <w:rPr>
          <w:sz w:val="28"/>
          <w:szCs w:val="28"/>
          <w:lang w:val="pt-BR"/>
        </w:rPr>
        <w:t>ên,</w:t>
      </w:r>
      <w:r>
        <w:rPr>
          <w:sz w:val="28"/>
          <w:szCs w:val="28"/>
          <w:lang w:val="pt-BR"/>
        </w:rPr>
        <w:t xml:space="preserve"> Chi bộ Đảng nhiều năm liền đạt danh hiệu Chi bộ "</w:t>
      </w:r>
      <w:r>
        <w:rPr>
          <w:sz w:val="28"/>
          <w:szCs w:val="28"/>
        </w:rPr>
        <w:t>Hoàn thành tốt nhiệm vụ</w:t>
      </w:r>
      <w:r>
        <w:rPr>
          <w:sz w:val="28"/>
          <w:szCs w:val="28"/>
          <w:lang w:val="pt-BR"/>
        </w:rPr>
        <w:t>", Chi bộ giữ vai trò lãnh đạo trong toàn bộ hoạt động của nhà trường. Các tổ chức khác như: Công đoàn trường nhiều năm đạt danh hiệu Công đoàn xuất sắc vững mạnh, Đoàn thanh niên đạt danh hiệu Chi đoàn vững mạnh. Ban đại diện cha mẹ học sinh hoạt động tích cực, góp phần cùng với nhà trường hoàn thành tốt nhiệm vụ.</w:t>
      </w:r>
    </w:p>
    <w:p w14:paraId="416A8997" w14:textId="77777777" w:rsidR="0084545C" w:rsidRDefault="009E528B">
      <w:pPr>
        <w:pStyle w:val="NormalWeb"/>
        <w:shd w:val="clear" w:color="auto" w:fill="FFFFFF"/>
        <w:spacing w:before="0" w:beforeAutospacing="0" w:after="0" w:afterAutospacing="0" w:line="360" w:lineRule="auto"/>
        <w:ind w:right="85" w:firstLine="567"/>
        <w:jc w:val="both"/>
        <w:rPr>
          <w:sz w:val="28"/>
          <w:szCs w:val="28"/>
          <w:lang w:val="pt-BR"/>
        </w:rPr>
      </w:pPr>
      <w:r>
        <w:rPr>
          <w:b/>
          <w:sz w:val="28"/>
          <w:szCs w:val="28"/>
          <w:lang w:val="pt-BR"/>
        </w:rPr>
        <w:t>2. Mục đích tự đánh giá</w:t>
      </w:r>
    </w:p>
    <w:p w14:paraId="2F2D3A27" w14:textId="77777777" w:rsidR="0084545C" w:rsidRDefault="009E528B">
      <w:pPr>
        <w:spacing w:line="360" w:lineRule="auto"/>
        <w:ind w:right="85" w:firstLine="567"/>
        <w:jc w:val="both"/>
        <w:rPr>
          <w:lang w:val="pt-BR"/>
        </w:rPr>
      </w:pPr>
      <w:r>
        <w:rPr>
          <w:lang w:val="pt-BR"/>
        </w:rPr>
        <w:t>Nhà trường đã xác định tự đánh giá chất lượng giáo dục sẽ tạo bước chuyển biến lớn về chất lượng giáo dục của nhà trường. Vì nếu nhà trường tự đánh giá chất lượng giáo dục theo các tiêu chuẩn được quy định tại Thông tư số 19/2018/TT-BGDĐT ngày 22 tháng 8 năm 2018 của Bộ Giáo dục và Đào tạo ban hành Quy định về kiểm định chất lượng giáo dục</w:t>
      </w:r>
      <w:r>
        <w:t xml:space="preserve"> </w:t>
      </w:r>
      <w:r>
        <w:rPr>
          <w:lang w:val="pt-BR"/>
        </w:rPr>
        <w:t>và công nhận đạt chuẩn quốc gia đối với trường mầm non. Từ đó nhà trường mới có thể xác định được hiện trạng, những điểm mạnh, điểm yếu, xác định được kế hoạch cải tiến chất lượng giáo dục theo các tiêu chí. Nhà trường thực hiện việc tự đánh giá nhằm không ngừng nâng cao chất lượng giáo dục để công khai với xã hội. Từ đó, nhà trường cam kết từng bước phấn đấu thực hiện các biện pháp cải tiến để nâng cao chất lượng chăm sóc, giáo dục trẻ.</w:t>
      </w:r>
    </w:p>
    <w:p w14:paraId="751CAAE7" w14:textId="77777777" w:rsidR="0084545C" w:rsidRDefault="009E528B">
      <w:pPr>
        <w:spacing w:line="360" w:lineRule="auto"/>
        <w:ind w:right="85" w:firstLine="567"/>
        <w:jc w:val="both"/>
        <w:rPr>
          <w:lang w:val="pt-BR"/>
        </w:rPr>
      </w:pPr>
      <w:r>
        <w:rPr>
          <w:b/>
          <w:lang w:val="pt-BR"/>
        </w:rPr>
        <w:t>3. Tóm tắt quá trình và những vấn đề nổi bật trong hoạt động tự đánh giá</w:t>
      </w:r>
      <w:r>
        <w:rPr>
          <w:lang w:val="pt-BR"/>
        </w:rPr>
        <w:t xml:space="preserve"> </w:t>
      </w:r>
    </w:p>
    <w:p w14:paraId="67D55DB8" w14:textId="75526710" w:rsidR="0084545C" w:rsidRDefault="009E528B">
      <w:pPr>
        <w:spacing w:line="360" w:lineRule="auto"/>
        <w:ind w:right="85" w:firstLine="567"/>
        <w:jc w:val="both"/>
        <w:rPr>
          <w:lang w:val="pt-BR"/>
        </w:rPr>
      </w:pPr>
      <w:r>
        <w:rPr>
          <w:lang w:val="pt-BR"/>
        </w:rPr>
        <w:t>Để thực hiện tự đánh giá chất lượng giáo dục đạt hiệu quả</w:t>
      </w:r>
      <w:r>
        <w:t xml:space="preserve">, </w:t>
      </w:r>
      <w:r>
        <w:rPr>
          <w:lang w:val="pt-BR"/>
        </w:rPr>
        <w:t xml:space="preserve">vào tháng </w:t>
      </w:r>
      <w:r>
        <w:t>9</w:t>
      </w:r>
      <w:r>
        <w:rPr>
          <w:lang w:val="pt-BR"/>
        </w:rPr>
        <w:t>/20</w:t>
      </w:r>
      <w:r>
        <w:t>2</w:t>
      </w:r>
      <w:r w:rsidR="004A6E6C">
        <w:t>4</w:t>
      </w:r>
      <w:r>
        <w:rPr>
          <w:lang w:val="pt-BR"/>
        </w:rPr>
        <w:t xml:space="preserve"> nhà trường đã thành lập Hội đồng tự đánh giá chất lượng giáo dục gồm 0</w:t>
      </w:r>
      <w:r>
        <w:t>7</w:t>
      </w:r>
      <w:r>
        <w:rPr>
          <w:lang w:val="pt-BR"/>
        </w:rPr>
        <w:t xml:space="preserve"> thành viên với đầy đủ các thành phần: </w:t>
      </w:r>
      <w:r>
        <w:rPr>
          <w:spacing w:val="4"/>
          <w:lang w:val="pt-BR"/>
        </w:rPr>
        <w:t>Cán bộ quản lý</w:t>
      </w:r>
      <w:r>
        <w:rPr>
          <w:lang w:val="pt-BR"/>
        </w:rPr>
        <w:t>, Chủ tịch Công đoàn, Bí thư Chi đoàn, Tổ trưởng chuyên môn giáo viên, Tổ trưởng văn phòng. Hội đồng tự đánh giá chất lượng giáo dục phân công cụ thể nhiệm vụ cho từng thành viên theo chức năng, năng lực của mỗi người để hoàn</w:t>
      </w:r>
      <w:r w:rsidR="009D5852">
        <w:rPr>
          <w:lang w:val="pt-BR"/>
        </w:rPr>
        <w:t xml:space="preserve"> thành tốt nhiệm vụ được giao, q</w:t>
      </w:r>
      <w:r>
        <w:rPr>
          <w:lang w:val="pt-BR"/>
        </w:rPr>
        <w:t>uy trình tự đánh giá của trường thực hiện qua các bước sau:</w:t>
      </w:r>
    </w:p>
    <w:p w14:paraId="7F795B25" w14:textId="03FAAA0D" w:rsidR="0084545C" w:rsidRDefault="009E528B">
      <w:pPr>
        <w:spacing w:line="360" w:lineRule="auto"/>
        <w:ind w:right="85" w:firstLine="567"/>
        <w:jc w:val="both"/>
        <w:textAlignment w:val="baseline"/>
        <w:rPr>
          <w:lang w:val="pt-BR"/>
        </w:rPr>
      </w:pPr>
      <w:r>
        <w:rPr>
          <w:lang w:val="pt-BR"/>
        </w:rPr>
        <w:t>- Thành lập Hội đồng tự đánh giá vào tháng 9/202</w:t>
      </w:r>
      <w:r w:rsidR="004A6E6C">
        <w:t>4</w:t>
      </w:r>
      <w:r>
        <w:rPr>
          <w:lang w:val="pt-BR"/>
        </w:rPr>
        <w:t>.</w:t>
      </w:r>
    </w:p>
    <w:p w14:paraId="6DAA8B95" w14:textId="77777777" w:rsidR="0084545C" w:rsidRDefault="009E528B">
      <w:pPr>
        <w:spacing w:line="360" w:lineRule="auto"/>
        <w:ind w:right="85" w:firstLine="567"/>
        <w:jc w:val="both"/>
        <w:textAlignment w:val="baseline"/>
        <w:rPr>
          <w:lang w:val="pt-BR"/>
        </w:rPr>
      </w:pPr>
      <w:r>
        <w:rPr>
          <w:lang w:val="pt-BR"/>
        </w:rPr>
        <w:t>- Lập kế hoạch tự đánh giá và triển khai công tác tự đánh giá đến toàn trường nhằm quán triệt, giúp đội ngũ và cùng hỗ trợ các thành viên trong Hội đồng tự đánh giá thực hiện tốt công tác tự đánh giá.</w:t>
      </w:r>
    </w:p>
    <w:p w14:paraId="42B9B7C2" w14:textId="77777777" w:rsidR="0084545C" w:rsidRDefault="009E528B">
      <w:pPr>
        <w:spacing w:line="360" w:lineRule="auto"/>
        <w:ind w:right="85" w:firstLine="567"/>
        <w:jc w:val="both"/>
        <w:textAlignment w:val="baseline"/>
        <w:rPr>
          <w:lang w:val="pt-BR"/>
        </w:rPr>
      </w:pPr>
      <w:r>
        <w:rPr>
          <w:lang w:val="pt-BR"/>
        </w:rPr>
        <w:t xml:space="preserve">- Chia ba nhóm làm việc: Thu thập, xử lý, phân tích và lưu trữ thông tin minh chứng. </w:t>
      </w:r>
    </w:p>
    <w:p w14:paraId="69CB6537" w14:textId="77777777" w:rsidR="0084545C" w:rsidRDefault="009E528B">
      <w:pPr>
        <w:spacing w:line="360" w:lineRule="auto"/>
        <w:ind w:right="85" w:firstLine="567"/>
        <w:jc w:val="both"/>
        <w:textAlignment w:val="baseline"/>
        <w:rPr>
          <w:lang w:val="pt-BR"/>
        </w:rPr>
      </w:pPr>
      <w:r>
        <w:rPr>
          <w:lang w:val="pt-BR"/>
        </w:rPr>
        <w:t xml:space="preserve">- Tháng </w:t>
      </w:r>
      <w:r>
        <w:t>9</w:t>
      </w:r>
      <w:r>
        <w:rPr>
          <w:lang w:val="pt-BR"/>
        </w:rPr>
        <w:t>/202</w:t>
      </w:r>
      <w:r>
        <w:t>2</w:t>
      </w:r>
      <w:r>
        <w:rPr>
          <w:lang w:val="pt-BR"/>
        </w:rPr>
        <w:t xml:space="preserve"> các thành viên Hội đồng tự đánh giá viết phiếu đánh giá các tiêu chí xem xét</w:t>
      </w:r>
      <w:r w:rsidR="009D5852">
        <w:rPr>
          <w:lang w:val="pt-BR"/>
        </w:rPr>
        <w:t>, kiểm tra các nhóm hoạt động, t</w:t>
      </w:r>
      <w:r>
        <w:rPr>
          <w:lang w:val="pt-BR"/>
        </w:rPr>
        <w:t xml:space="preserve">hảo luận các nội dung để bổ sung và hoàn </w:t>
      </w:r>
      <w:r w:rsidR="009D5852">
        <w:rPr>
          <w:lang w:val="pt-BR"/>
        </w:rPr>
        <w:t>thiện phiếu đánh giá tiêu chí, đ</w:t>
      </w:r>
      <w:r>
        <w:rPr>
          <w:lang w:val="pt-BR"/>
        </w:rPr>
        <w:t>ánh giá mức độ đạt được theo từng tiêu chí.</w:t>
      </w:r>
    </w:p>
    <w:p w14:paraId="3AF6E3B8" w14:textId="21567E76" w:rsidR="0084545C" w:rsidRDefault="009E528B">
      <w:pPr>
        <w:spacing w:line="360" w:lineRule="auto"/>
        <w:ind w:right="85" w:firstLine="567"/>
        <w:jc w:val="both"/>
        <w:textAlignment w:val="baseline"/>
        <w:rPr>
          <w:lang w:val="pt-BR"/>
        </w:rPr>
      </w:pPr>
      <w:r>
        <w:rPr>
          <w:lang w:val="pt-BR"/>
        </w:rPr>
        <w:t>- Viết báo cáo tự đánh giá tháng 1</w:t>
      </w:r>
      <w:r>
        <w:t>0</w:t>
      </w:r>
      <w:r>
        <w:rPr>
          <w:lang w:val="pt-BR"/>
        </w:rPr>
        <w:t>/202</w:t>
      </w:r>
      <w:r w:rsidR="004A6E6C">
        <w:t>4</w:t>
      </w:r>
      <w:r>
        <w:rPr>
          <w:lang w:val="pt-BR"/>
        </w:rPr>
        <w:t>.</w:t>
      </w:r>
    </w:p>
    <w:p w14:paraId="2C8AE389" w14:textId="02C97C32" w:rsidR="0084545C" w:rsidRDefault="009E528B">
      <w:pPr>
        <w:spacing w:line="360" w:lineRule="auto"/>
        <w:ind w:right="85" w:firstLine="567"/>
        <w:jc w:val="both"/>
        <w:textAlignment w:val="baseline"/>
        <w:rPr>
          <w:lang w:val="pt-BR"/>
        </w:rPr>
      </w:pPr>
      <w:r>
        <w:rPr>
          <w:lang w:val="pt-BR"/>
        </w:rPr>
        <w:t>- Công bố báo cáo tự đánh giá qua buổi họp Hội đồng sư phạm nhà trường và bản tin đoàn thể vào tháng 1</w:t>
      </w:r>
      <w:r>
        <w:t>1</w:t>
      </w:r>
      <w:r>
        <w:rPr>
          <w:lang w:val="pt-BR"/>
        </w:rPr>
        <w:t>/202</w:t>
      </w:r>
      <w:r w:rsidR="004A6E6C">
        <w:t>4</w:t>
      </w:r>
      <w:r>
        <w:rPr>
          <w:lang w:val="pt-BR"/>
        </w:rPr>
        <w:t xml:space="preserve"> để lấy ý kiến góp ý sau đó hoàn thiện báo cáo. </w:t>
      </w:r>
    </w:p>
    <w:p w14:paraId="6747C281" w14:textId="64715A68" w:rsidR="0084545C" w:rsidRDefault="009E528B">
      <w:pPr>
        <w:spacing w:line="360" w:lineRule="auto"/>
        <w:ind w:right="85" w:firstLine="567"/>
        <w:jc w:val="both"/>
        <w:textAlignment w:val="baseline"/>
        <w:rPr>
          <w:lang w:val="pt-BR"/>
        </w:rPr>
      </w:pPr>
      <w:r>
        <w:rPr>
          <w:lang w:val="pt-BR"/>
        </w:rPr>
        <w:t>- Hoàn thành báo cáo tự đánh giá vào tháng 12/202</w:t>
      </w:r>
      <w:r w:rsidR="004A6E6C">
        <w:t>4</w:t>
      </w:r>
      <w:r>
        <w:rPr>
          <w:lang w:val="pt-BR"/>
        </w:rPr>
        <w:t>.</w:t>
      </w:r>
    </w:p>
    <w:p w14:paraId="46FDB07F" w14:textId="77777777" w:rsidR="0084545C" w:rsidRDefault="009E528B">
      <w:pPr>
        <w:tabs>
          <w:tab w:val="left" w:pos="560"/>
        </w:tabs>
        <w:spacing w:line="360" w:lineRule="auto"/>
        <w:ind w:right="85" w:firstLine="567"/>
        <w:jc w:val="both"/>
        <w:rPr>
          <w:spacing w:val="-2"/>
          <w:lang w:val="pt-BR"/>
        </w:rPr>
      </w:pPr>
      <w:r>
        <w:rPr>
          <w:spacing w:val="-2"/>
          <w:lang w:val="pt-BR"/>
        </w:rPr>
        <w:t>Kết quả đạt được trong quá trình tự đánh giá chất lượng giáo dục không chỉ dừng lại ở việc hoàn tất các thủ tục của quy trình kiểm định chất lượng giáo dục mà quan trọng hơn là đã giúp cho nhà trường có cơ sở đánh giá chính xác và thực hiện việc điều chỉnh các hoạt động chăm sóc, giáo dục một cách toàn diện.</w:t>
      </w:r>
    </w:p>
    <w:p w14:paraId="0D68C59E" w14:textId="77777777" w:rsidR="0084545C" w:rsidRDefault="009E528B">
      <w:pPr>
        <w:spacing w:line="360" w:lineRule="auto"/>
        <w:ind w:right="85" w:firstLine="567"/>
        <w:rPr>
          <w:b/>
          <w:bCs/>
          <w:lang w:val="pt-BR"/>
        </w:rPr>
      </w:pPr>
      <w:r>
        <w:rPr>
          <w:b/>
          <w:bCs/>
          <w:lang w:val="pt-BR"/>
        </w:rPr>
        <w:t>B. TỰ ĐÁNH GIÁ</w:t>
      </w:r>
    </w:p>
    <w:p w14:paraId="0771EAD6" w14:textId="77777777" w:rsidR="0084545C" w:rsidRDefault="009E528B">
      <w:pPr>
        <w:spacing w:line="360" w:lineRule="auto"/>
        <w:ind w:right="85" w:firstLine="567"/>
        <w:jc w:val="both"/>
        <w:rPr>
          <w:b/>
          <w:bCs/>
          <w:lang w:val="da-DK"/>
        </w:rPr>
      </w:pPr>
      <w:r>
        <w:rPr>
          <w:b/>
          <w:bCs/>
          <w:lang w:val="da-DK"/>
        </w:rPr>
        <w:t>Tiêu chuẩn</w:t>
      </w:r>
      <w:r>
        <w:rPr>
          <w:b/>
          <w:lang w:val="da-DK"/>
        </w:rPr>
        <w:t xml:space="preserve"> </w:t>
      </w:r>
      <w:r>
        <w:rPr>
          <w:b/>
          <w:bCs/>
          <w:lang w:val="da-DK"/>
        </w:rPr>
        <w:t>1</w:t>
      </w:r>
      <w:r>
        <w:rPr>
          <w:b/>
          <w:lang w:val="da-DK"/>
        </w:rPr>
        <w:t xml:space="preserve">: </w:t>
      </w:r>
      <w:r>
        <w:rPr>
          <w:b/>
          <w:bCs/>
          <w:lang w:val="da-DK"/>
        </w:rPr>
        <w:t>Tổ chức và quản lý nhà trường</w:t>
      </w:r>
    </w:p>
    <w:p w14:paraId="384ABC34" w14:textId="77777777" w:rsidR="0084545C" w:rsidRDefault="009E528B">
      <w:pPr>
        <w:spacing w:line="360" w:lineRule="auto"/>
        <w:ind w:right="85" w:firstLine="567"/>
        <w:jc w:val="both"/>
        <w:rPr>
          <w:lang w:val="da-DK"/>
        </w:rPr>
      </w:pPr>
      <w:r>
        <w:rPr>
          <w:b/>
          <w:bCs/>
          <w:lang w:val="da-DK"/>
        </w:rPr>
        <w:t>Mở đầu</w:t>
      </w:r>
      <w:r>
        <w:rPr>
          <w:lang w:val="da-DK"/>
        </w:rPr>
        <w:t xml:space="preserve">: </w:t>
      </w:r>
    </w:p>
    <w:p w14:paraId="2622F407" w14:textId="77777777" w:rsidR="0084545C" w:rsidRDefault="009E528B">
      <w:pPr>
        <w:autoSpaceDE w:val="0"/>
        <w:autoSpaceDN w:val="0"/>
        <w:adjustRightInd w:val="0"/>
        <w:spacing w:line="360" w:lineRule="auto"/>
        <w:ind w:firstLine="567"/>
        <w:jc w:val="both"/>
        <w:rPr>
          <w:iCs/>
          <w:lang w:val="sv-SE"/>
        </w:rPr>
      </w:pPr>
      <w:r>
        <w:rPr>
          <w:iCs/>
          <w:lang w:val="sv-SE"/>
        </w:rPr>
        <w:t>Trường Mầm non Tam Thôn Hiệp xây dựng đầy đủ kế hoạch năm học thể hiện được phương hướng, chiến lược xây dựng và phát triển nhà trường.</w:t>
      </w:r>
      <w:r>
        <w:rPr>
          <w:lang w:val="da-DK"/>
        </w:rPr>
        <w:t xml:space="preserve"> Nhà trường cơ cấu tổ chức bộ máy theo quy định của Điều lệ trường mầm non. </w:t>
      </w:r>
      <w:r>
        <w:rPr>
          <w:iCs/>
          <w:lang w:val="sv-SE"/>
        </w:rPr>
        <w:t xml:space="preserve">Các Hội đồng trong trường làm việc theo nguyên tắc tập trung dân chủ và có sự phối hợp chặt chẽ để thực hiện tốt nhiệm vụ được giao. </w:t>
      </w:r>
    </w:p>
    <w:p w14:paraId="25F881EB" w14:textId="77777777" w:rsidR="0084545C" w:rsidRDefault="009E528B">
      <w:pPr>
        <w:spacing w:line="360" w:lineRule="auto"/>
        <w:ind w:firstLine="567"/>
        <w:jc w:val="both"/>
        <w:rPr>
          <w:iCs/>
          <w:lang w:val="sv-SE"/>
        </w:rPr>
      </w:pPr>
      <w:r>
        <w:rPr>
          <w:lang w:val="sv-SE"/>
        </w:rPr>
        <w:t>Cán bộ, giáo viên, nhân viên nhà trường luôn 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w:t>
      </w:r>
      <w:r>
        <w:rPr>
          <w:iCs/>
          <w:lang w:val="sv-SE"/>
        </w:rPr>
        <w:t xml:space="preserve">. </w:t>
      </w:r>
      <w:r>
        <w:rPr>
          <w:spacing w:val="2"/>
          <w:lang w:val="da-DK"/>
        </w:rPr>
        <w:t>Tập thể cán bộ quản lý, giáo viên,</w:t>
      </w:r>
      <w:r>
        <w:rPr>
          <w:spacing w:val="2"/>
        </w:rPr>
        <w:t xml:space="preserve"> </w:t>
      </w:r>
      <w:r>
        <w:rPr>
          <w:spacing w:val="2"/>
          <w:lang w:val="da-DK"/>
        </w:rPr>
        <w:t xml:space="preserve">nhân viên luôn đoàn kết và thống nhất, chấp hành tốt chủ trương của Đảng, chính sách, pháp luật của Nhà nước, làm việc theo nguyên tắc tập trung dân chủ. Chính quyền và Công đoàn </w:t>
      </w:r>
      <w:r>
        <w:rPr>
          <w:spacing w:val="2"/>
        </w:rPr>
        <w:t>t</w:t>
      </w:r>
      <w:r>
        <w:rPr>
          <w:spacing w:val="2"/>
          <w:lang w:val="da-DK"/>
        </w:rPr>
        <w:t xml:space="preserve">rường Mầm non Tam Thôn Hiệp phối hợp và thực hiện tốt các phong trào thi đua do ngành Giáo dục, địa phương phát động. Trường xây dựng phương án bảo đảm an ninh trật tự trong nhà trường. Thực hiện </w:t>
      </w:r>
      <w:r>
        <w:rPr>
          <w:bCs/>
          <w:spacing w:val="2"/>
          <w:lang w:val="da-DK"/>
        </w:rPr>
        <w:t>quản</w:t>
      </w:r>
      <w:r>
        <w:rPr>
          <w:bCs/>
          <w:spacing w:val="2"/>
          <w:lang w:val="ru-RU"/>
        </w:rPr>
        <w:t xml:space="preserve"> </w:t>
      </w:r>
      <w:r>
        <w:rPr>
          <w:bCs/>
          <w:spacing w:val="2"/>
          <w:lang w:val="da-DK"/>
        </w:rPr>
        <w:t>l</w:t>
      </w:r>
      <w:r>
        <w:rPr>
          <w:bCs/>
          <w:spacing w:val="2"/>
          <w:lang w:val="ru-RU"/>
        </w:rPr>
        <w:t xml:space="preserve">ý </w:t>
      </w:r>
      <w:r>
        <w:rPr>
          <w:bCs/>
          <w:spacing w:val="2"/>
          <w:lang w:val="da-DK"/>
        </w:rPr>
        <w:t>t</w:t>
      </w:r>
      <w:r>
        <w:rPr>
          <w:bCs/>
          <w:spacing w:val="2"/>
          <w:lang w:val="ru-RU"/>
        </w:rPr>
        <w:t>à</w:t>
      </w:r>
      <w:r>
        <w:rPr>
          <w:bCs/>
          <w:spacing w:val="2"/>
          <w:lang w:val="da-DK"/>
        </w:rPr>
        <w:t>i</w:t>
      </w:r>
      <w:r>
        <w:rPr>
          <w:bCs/>
          <w:spacing w:val="2"/>
          <w:lang w:val="ru-RU"/>
        </w:rPr>
        <w:t xml:space="preserve"> </w:t>
      </w:r>
      <w:r>
        <w:rPr>
          <w:bCs/>
          <w:spacing w:val="2"/>
          <w:lang w:val="da-DK"/>
        </w:rPr>
        <w:t>ch</w:t>
      </w:r>
      <w:r>
        <w:rPr>
          <w:bCs/>
          <w:spacing w:val="2"/>
          <w:lang w:val="ru-RU"/>
        </w:rPr>
        <w:t>í</w:t>
      </w:r>
      <w:r>
        <w:rPr>
          <w:bCs/>
          <w:spacing w:val="2"/>
          <w:lang w:val="da-DK"/>
        </w:rPr>
        <w:t>nh</w:t>
      </w:r>
      <w:r>
        <w:rPr>
          <w:bCs/>
          <w:spacing w:val="2"/>
          <w:lang w:val="ru-RU"/>
        </w:rPr>
        <w:t xml:space="preserve"> </w:t>
      </w:r>
      <w:r>
        <w:rPr>
          <w:bCs/>
          <w:spacing w:val="2"/>
          <w:lang w:val="da-DK"/>
        </w:rPr>
        <w:t>theo</w:t>
      </w:r>
      <w:r>
        <w:rPr>
          <w:bCs/>
          <w:spacing w:val="2"/>
          <w:lang w:val="ru-RU"/>
        </w:rPr>
        <w:t xml:space="preserve"> đú</w:t>
      </w:r>
      <w:r>
        <w:rPr>
          <w:bCs/>
          <w:spacing w:val="2"/>
          <w:lang w:val="da-DK"/>
        </w:rPr>
        <w:t>ng</w:t>
      </w:r>
      <w:r>
        <w:rPr>
          <w:bCs/>
          <w:spacing w:val="2"/>
          <w:lang w:val="ru-RU"/>
        </w:rPr>
        <w:t xml:space="preserve"> </w:t>
      </w:r>
      <w:r>
        <w:rPr>
          <w:bCs/>
          <w:spacing w:val="2"/>
          <w:lang w:val="da-DK"/>
        </w:rPr>
        <w:t>quy</w:t>
      </w:r>
      <w:r>
        <w:rPr>
          <w:bCs/>
          <w:spacing w:val="2"/>
          <w:lang w:val="ru-RU"/>
        </w:rPr>
        <w:t xml:space="preserve"> đ</w:t>
      </w:r>
      <w:r>
        <w:rPr>
          <w:bCs/>
          <w:spacing w:val="2"/>
          <w:lang w:val="da-DK"/>
        </w:rPr>
        <w:t>ịnh</w:t>
      </w:r>
      <w:r>
        <w:rPr>
          <w:bCs/>
          <w:spacing w:val="2"/>
          <w:lang w:val="ru-RU"/>
        </w:rPr>
        <w:t xml:space="preserve">, </w:t>
      </w:r>
      <w:r>
        <w:rPr>
          <w:bCs/>
          <w:spacing w:val="2"/>
          <w:lang w:val="da-DK"/>
        </w:rPr>
        <w:t>bảo</w:t>
      </w:r>
      <w:r>
        <w:rPr>
          <w:bCs/>
          <w:spacing w:val="2"/>
          <w:lang w:val="ru-RU"/>
        </w:rPr>
        <w:t xml:space="preserve"> </w:t>
      </w:r>
      <w:r>
        <w:rPr>
          <w:spacing w:val="2"/>
          <w:lang w:val="da-DK"/>
        </w:rPr>
        <w:t xml:space="preserve">đảm </w:t>
      </w:r>
      <w:r>
        <w:rPr>
          <w:bCs/>
          <w:spacing w:val="2"/>
          <w:lang w:val="da-DK"/>
        </w:rPr>
        <w:t>t</w:t>
      </w:r>
      <w:r>
        <w:rPr>
          <w:bCs/>
          <w:spacing w:val="2"/>
          <w:lang w:val="ru-RU"/>
        </w:rPr>
        <w:t>í</w:t>
      </w:r>
      <w:r>
        <w:rPr>
          <w:bCs/>
          <w:spacing w:val="2"/>
          <w:lang w:val="da-DK"/>
        </w:rPr>
        <w:t>nh</w:t>
      </w:r>
      <w:r>
        <w:rPr>
          <w:bCs/>
          <w:spacing w:val="2"/>
          <w:lang w:val="ru-RU"/>
        </w:rPr>
        <w:t xml:space="preserve"> </w:t>
      </w:r>
      <w:r>
        <w:rPr>
          <w:bCs/>
          <w:spacing w:val="2"/>
          <w:lang w:val="da-DK"/>
        </w:rPr>
        <w:t>c</w:t>
      </w:r>
      <w:r>
        <w:rPr>
          <w:bCs/>
          <w:spacing w:val="2"/>
          <w:lang w:val="ru-RU"/>
        </w:rPr>
        <w:t>ô</w:t>
      </w:r>
      <w:r>
        <w:rPr>
          <w:bCs/>
          <w:spacing w:val="2"/>
          <w:lang w:val="da-DK"/>
        </w:rPr>
        <w:t>ng</w:t>
      </w:r>
      <w:r>
        <w:rPr>
          <w:bCs/>
          <w:spacing w:val="2"/>
          <w:lang w:val="ru-RU"/>
        </w:rPr>
        <w:t xml:space="preserve"> </w:t>
      </w:r>
      <w:r>
        <w:rPr>
          <w:bCs/>
          <w:spacing w:val="2"/>
          <w:lang w:val="da-DK"/>
        </w:rPr>
        <w:t>khai</w:t>
      </w:r>
      <w:r>
        <w:rPr>
          <w:bCs/>
          <w:spacing w:val="2"/>
          <w:lang w:val="ru-RU"/>
        </w:rPr>
        <w:t xml:space="preserve">, </w:t>
      </w:r>
      <w:r>
        <w:rPr>
          <w:bCs/>
          <w:spacing w:val="2"/>
          <w:lang w:val="da-DK"/>
        </w:rPr>
        <w:t>minh</w:t>
      </w:r>
      <w:r>
        <w:rPr>
          <w:bCs/>
          <w:spacing w:val="2"/>
          <w:lang w:val="ru-RU"/>
        </w:rPr>
        <w:t xml:space="preserve"> </w:t>
      </w:r>
      <w:r>
        <w:rPr>
          <w:bCs/>
          <w:spacing w:val="2"/>
          <w:lang w:val="da-DK"/>
        </w:rPr>
        <w:t>bạch</w:t>
      </w:r>
      <w:r>
        <w:rPr>
          <w:bCs/>
          <w:spacing w:val="2"/>
          <w:lang w:val="ru-RU"/>
        </w:rPr>
        <w:t>.</w:t>
      </w:r>
    </w:p>
    <w:p w14:paraId="499CD1E3" w14:textId="77777777" w:rsidR="0084545C" w:rsidRDefault="009E528B">
      <w:pPr>
        <w:spacing w:line="360" w:lineRule="auto"/>
        <w:ind w:firstLine="567"/>
        <w:jc w:val="both"/>
        <w:rPr>
          <w:rFonts w:eastAsia="Calibri"/>
          <w:b/>
          <w:i/>
          <w:spacing w:val="-4"/>
          <w:lang w:val="sv-SE"/>
        </w:rPr>
      </w:pPr>
      <w:r>
        <w:rPr>
          <w:rFonts w:eastAsia="Calibri"/>
          <w:b/>
          <w:i/>
          <w:spacing w:val="-4"/>
          <w:lang w:val="vi-VN"/>
        </w:rPr>
        <w:t xml:space="preserve">Tiêu chí 1.1: </w:t>
      </w:r>
      <w:r>
        <w:rPr>
          <w:rFonts w:eastAsia="Calibri"/>
          <w:b/>
          <w:i/>
          <w:spacing w:val="-4"/>
          <w:lang w:val="sv-SE"/>
        </w:rPr>
        <w:t>Phương hướng, chiến lược xây dựng và phát triển nhà trường.</w:t>
      </w:r>
    </w:p>
    <w:p w14:paraId="202CD02D" w14:textId="77777777" w:rsidR="0084545C" w:rsidRDefault="009E528B">
      <w:pPr>
        <w:spacing w:line="360" w:lineRule="auto"/>
        <w:ind w:firstLine="567"/>
        <w:jc w:val="both"/>
        <w:rPr>
          <w:rFonts w:eastAsia="Calibri"/>
          <w:iCs/>
          <w:spacing w:val="-4"/>
          <w:lang w:val="sv-SE"/>
        </w:rPr>
      </w:pPr>
      <w:r>
        <w:rPr>
          <w:rFonts w:eastAsia="Calibri"/>
          <w:iCs/>
          <w:spacing w:val="-4"/>
          <w:lang w:val="sv-SE"/>
        </w:rPr>
        <w:t>Mức 1:</w:t>
      </w:r>
    </w:p>
    <w:p w14:paraId="723B1899" w14:textId="77777777" w:rsidR="0084545C" w:rsidRDefault="009E528B">
      <w:pPr>
        <w:spacing w:line="360" w:lineRule="auto"/>
        <w:ind w:firstLine="567"/>
        <w:jc w:val="both"/>
        <w:rPr>
          <w:i/>
          <w:lang w:val="sv-SE"/>
        </w:rPr>
      </w:pPr>
      <w:r>
        <w:rPr>
          <w:i/>
          <w:lang w:val="sv-SE"/>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14:paraId="602BA602" w14:textId="77777777" w:rsidR="0084545C" w:rsidRDefault="009E528B">
      <w:pPr>
        <w:spacing w:line="360" w:lineRule="auto"/>
        <w:ind w:firstLine="567"/>
        <w:jc w:val="both"/>
        <w:rPr>
          <w:i/>
          <w:lang w:val="sv-SE"/>
        </w:rPr>
      </w:pPr>
      <w:r>
        <w:rPr>
          <w:i/>
          <w:lang w:val="sv-SE"/>
        </w:rPr>
        <w:t>b) Được xác định bằng văn bản và cấp có thẩm quyền phê duyệt;</w:t>
      </w:r>
    </w:p>
    <w:p w14:paraId="058C8175" w14:textId="77777777" w:rsidR="0084545C" w:rsidRDefault="009E528B">
      <w:pPr>
        <w:spacing w:line="360" w:lineRule="auto"/>
        <w:ind w:firstLine="567"/>
        <w:jc w:val="both"/>
        <w:rPr>
          <w:i/>
          <w:lang w:val="sv-SE"/>
        </w:rPr>
      </w:pPr>
      <w:r>
        <w:rPr>
          <w:i/>
          <w:lang w:val="sv-SE"/>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7A4F1A1A" w14:textId="77777777" w:rsidR="0084545C" w:rsidRDefault="009E528B">
      <w:pPr>
        <w:spacing w:line="360" w:lineRule="auto"/>
        <w:ind w:firstLine="567"/>
        <w:jc w:val="both"/>
        <w:rPr>
          <w:iCs/>
          <w:lang w:val="sv-SE"/>
        </w:rPr>
      </w:pPr>
      <w:r>
        <w:rPr>
          <w:iCs/>
          <w:lang w:val="sv-SE"/>
        </w:rPr>
        <w:t>Mức 2:</w:t>
      </w:r>
    </w:p>
    <w:p w14:paraId="47A944EA" w14:textId="77777777" w:rsidR="0084545C" w:rsidRDefault="009E528B">
      <w:pPr>
        <w:spacing w:line="360" w:lineRule="auto"/>
        <w:ind w:firstLine="567"/>
        <w:jc w:val="both"/>
        <w:rPr>
          <w:i/>
          <w:lang w:val="sv-SE"/>
        </w:rPr>
      </w:pPr>
      <w:r>
        <w:rPr>
          <w:i/>
          <w:lang w:val="sv-SE"/>
        </w:rPr>
        <w:t>Nhà trường có các giải pháp giám sát việc thực hiện phương hướng, chiến lược xây dựng và phát triển.</w:t>
      </w:r>
    </w:p>
    <w:p w14:paraId="43C5AD62" w14:textId="77777777" w:rsidR="0084545C" w:rsidRDefault="009E528B">
      <w:pPr>
        <w:spacing w:line="360" w:lineRule="auto"/>
        <w:ind w:firstLine="567"/>
        <w:jc w:val="both"/>
        <w:rPr>
          <w:iCs/>
          <w:lang w:val="sv-SE"/>
        </w:rPr>
      </w:pPr>
      <w:r>
        <w:rPr>
          <w:iCs/>
          <w:lang w:val="sv-SE"/>
        </w:rPr>
        <w:t>Mức 3:</w:t>
      </w:r>
    </w:p>
    <w:p w14:paraId="1199636B" w14:textId="77777777" w:rsidR="0084545C" w:rsidRDefault="009E528B">
      <w:pPr>
        <w:spacing w:line="360" w:lineRule="auto"/>
        <w:ind w:firstLine="567"/>
        <w:jc w:val="both"/>
        <w:rPr>
          <w:lang w:val="da-DK"/>
        </w:rPr>
      </w:pPr>
      <w:r>
        <w:rPr>
          <w:i/>
          <w:spacing w:val="4"/>
          <w:lang w:val="sv-SE"/>
        </w:rPr>
        <w:t>Đ</w:t>
      </w:r>
      <w:r>
        <w:rPr>
          <w:i/>
          <w:spacing w:val="4"/>
          <w:lang w:val="vi-VN"/>
        </w:rPr>
        <w:t>ịnh kỳ rà soát, bổ sung, điều chỉnh</w:t>
      </w:r>
      <w:r>
        <w:rPr>
          <w:i/>
          <w:spacing w:val="4"/>
          <w:lang w:val="sv-SE"/>
        </w:rPr>
        <w:t xml:space="preserve"> p</w:t>
      </w:r>
      <w:r>
        <w:rPr>
          <w:i/>
          <w:spacing w:val="-4"/>
          <w:lang w:val="vi-VN"/>
        </w:rPr>
        <w:t>hương hướng</w:t>
      </w:r>
      <w:r>
        <w:rPr>
          <w:i/>
          <w:spacing w:val="-4"/>
          <w:lang w:val="sv-SE"/>
        </w:rPr>
        <w:t>,</w:t>
      </w:r>
      <w:r>
        <w:rPr>
          <w:i/>
          <w:spacing w:val="-4"/>
          <w:lang w:val="vi-VN"/>
        </w:rPr>
        <w:t xml:space="preserve"> chiến lược xây dựng và phát triển</w:t>
      </w:r>
      <w:r>
        <w:rPr>
          <w:i/>
          <w:spacing w:val="-4"/>
          <w:lang w:val="sv-SE"/>
        </w:rPr>
        <w:t xml:space="preserve">. </w:t>
      </w:r>
      <w:r>
        <w:rPr>
          <w:i/>
          <w:spacing w:val="4"/>
          <w:lang w:val="vi-VN"/>
        </w:rPr>
        <w:t xml:space="preserve">Tổ chức xây dựng </w:t>
      </w:r>
      <w:r>
        <w:rPr>
          <w:i/>
          <w:spacing w:val="4"/>
          <w:lang w:val="sv-SE"/>
        </w:rPr>
        <w:t>p</w:t>
      </w:r>
      <w:r>
        <w:rPr>
          <w:i/>
          <w:spacing w:val="-4"/>
          <w:lang w:val="vi-VN"/>
        </w:rPr>
        <w:t>hương hướng</w:t>
      </w:r>
      <w:r>
        <w:rPr>
          <w:i/>
          <w:spacing w:val="-4"/>
          <w:lang w:val="sv-SE"/>
        </w:rPr>
        <w:t>,</w:t>
      </w:r>
      <w:r>
        <w:rPr>
          <w:i/>
          <w:spacing w:val="-4"/>
          <w:lang w:val="vi-VN"/>
        </w:rPr>
        <w:t xml:space="preserve"> chiến lược </w:t>
      </w:r>
      <w:r>
        <w:rPr>
          <w:i/>
          <w:spacing w:val="-4"/>
          <w:lang w:val="sv-SE"/>
        </w:rPr>
        <w:t xml:space="preserve">xây dựng </w:t>
      </w:r>
      <w:r>
        <w:rPr>
          <w:i/>
          <w:spacing w:val="-4"/>
          <w:lang w:val="vi-VN"/>
        </w:rPr>
        <w:t>và phát triển</w:t>
      </w:r>
      <w:r>
        <w:rPr>
          <w:i/>
          <w:spacing w:val="4"/>
          <w:lang w:val="vi-VN"/>
        </w:rPr>
        <w:t xml:space="preserve"> có sự tham gia của các thành viên trong Hội đồng trường (Hội đồng quản trị đối với trường tư thục), cán bộ quản lý, giáo viên, nhân viên, cha mẹ </w:t>
      </w:r>
      <w:r>
        <w:rPr>
          <w:i/>
          <w:spacing w:val="4"/>
          <w:lang w:val="sv-SE"/>
        </w:rPr>
        <w:t>trẻ</w:t>
      </w:r>
      <w:r>
        <w:rPr>
          <w:i/>
          <w:spacing w:val="4"/>
          <w:lang w:val="vi-VN"/>
        </w:rPr>
        <w:t xml:space="preserve"> và cộng đồng.</w:t>
      </w:r>
    </w:p>
    <w:p w14:paraId="4487B90B" w14:textId="77777777" w:rsidR="0084545C" w:rsidRDefault="009E528B">
      <w:pPr>
        <w:autoSpaceDE w:val="0"/>
        <w:autoSpaceDN w:val="0"/>
        <w:adjustRightInd w:val="0"/>
        <w:spacing w:line="360" w:lineRule="auto"/>
        <w:ind w:firstLine="567"/>
        <w:jc w:val="both"/>
        <w:rPr>
          <w:lang w:val="da-DK"/>
        </w:rPr>
      </w:pPr>
      <w:r>
        <w:rPr>
          <w:b/>
          <w:lang w:val="da-DK"/>
        </w:rPr>
        <w:t>1. Mô tả hiện trạng</w:t>
      </w:r>
    </w:p>
    <w:p w14:paraId="25D2A52D" w14:textId="77777777" w:rsidR="0084545C" w:rsidRDefault="009E528B">
      <w:pPr>
        <w:tabs>
          <w:tab w:val="left" w:pos="709"/>
        </w:tabs>
        <w:spacing w:line="360" w:lineRule="auto"/>
        <w:ind w:firstLine="567"/>
        <w:jc w:val="both"/>
        <w:rPr>
          <w:lang w:val="da-DK"/>
        </w:rPr>
      </w:pPr>
      <w:r>
        <w:rPr>
          <w:lang w:val="da-DK"/>
        </w:rPr>
        <w:t>Mức 1:</w:t>
      </w:r>
    </w:p>
    <w:p w14:paraId="1D178272" w14:textId="77777777" w:rsidR="0084545C" w:rsidRDefault="009E528B">
      <w:pPr>
        <w:numPr>
          <w:ilvl w:val="0"/>
          <w:numId w:val="3"/>
        </w:numPr>
        <w:tabs>
          <w:tab w:val="left" w:pos="709"/>
        </w:tabs>
        <w:spacing w:line="360" w:lineRule="auto"/>
        <w:ind w:firstLine="567"/>
        <w:jc w:val="both"/>
        <w:rPr>
          <w:szCs w:val="28"/>
        </w:rPr>
      </w:pPr>
      <w:r>
        <w:rPr>
          <w:rFonts w:eastAsia="sans-serif"/>
          <w:color w:val="000000"/>
          <w:szCs w:val="28"/>
          <w:shd w:val="clear" w:color="auto" w:fill="FFFFFF"/>
        </w:rPr>
        <w:t xml:space="preserve">Phương hướng chiến lược xây dựng và phát triển nhà trường phù hợp với mục tiêu của giáo dục mầm non phù hợp với định hướng phát triển kinh tế – xã hội của địa phương theo từng giai đoạn </w:t>
      </w:r>
      <w:r>
        <w:rPr>
          <w:szCs w:val="28"/>
          <w:lang w:val="da-DK"/>
        </w:rPr>
        <w:t>2021-2025</w:t>
      </w:r>
      <w:r>
        <w:rPr>
          <w:szCs w:val="28"/>
        </w:rPr>
        <w:t xml:space="preserve"> </w:t>
      </w:r>
      <w:r>
        <w:rPr>
          <w:rFonts w:eastAsia="sans-serif"/>
          <w:color w:val="000000"/>
          <w:szCs w:val="28"/>
          <w:shd w:val="clear" w:color="auto" w:fill="FFFFFF"/>
        </w:rPr>
        <w:t xml:space="preserve">và phù hợp với các nguồn lực của nhà trường </w:t>
      </w:r>
      <w:r>
        <w:rPr>
          <w:szCs w:val="28"/>
          <w:lang w:val="vi-VN"/>
        </w:rPr>
        <w:t>[H1-</w:t>
      </w:r>
      <w:r>
        <w:rPr>
          <w:szCs w:val="28"/>
          <w:lang w:val="da-DK"/>
        </w:rPr>
        <w:t>1.</w:t>
      </w:r>
      <w:r>
        <w:rPr>
          <w:szCs w:val="28"/>
          <w:lang w:val="vi-VN"/>
        </w:rPr>
        <w:t>1-01]</w:t>
      </w:r>
      <w:r>
        <w:rPr>
          <w:rFonts w:eastAsia="sans-serif"/>
          <w:color w:val="000000"/>
          <w:szCs w:val="28"/>
          <w:shd w:val="clear" w:color="auto" w:fill="FFFFFF"/>
        </w:rPr>
        <w:t>.</w:t>
      </w:r>
      <w:r>
        <w:rPr>
          <w:szCs w:val="28"/>
          <w:lang w:val="da-DK"/>
        </w:rPr>
        <w:t xml:space="preserve"> Các kế hoạch đều xác định mục tiêu, nhiệm vụ trọng tâm phù hợp với mục tiêu giáo dục mầm non được quy định tại Luật giáo dục số 43/2019/QH14 ngày 14/6/2019 </w:t>
      </w:r>
      <w:r>
        <w:rPr>
          <w:szCs w:val="28"/>
          <w:lang w:val="vi-VN"/>
        </w:rPr>
        <w:t>[H1-</w:t>
      </w:r>
      <w:r>
        <w:rPr>
          <w:szCs w:val="28"/>
          <w:lang w:val="da-DK"/>
        </w:rPr>
        <w:t>1.</w:t>
      </w:r>
      <w:r>
        <w:rPr>
          <w:szCs w:val="28"/>
          <w:lang w:val="vi-VN"/>
        </w:rPr>
        <w:t>1-0</w:t>
      </w:r>
      <w:r>
        <w:rPr>
          <w:szCs w:val="28"/>
          <w:lang w:val="da-DK"/>
        </w:rPr>
        <w:t>2</w:t>
      </w:r>
      <w:r>
        <w:rPr>
          <w:szCs w:val="28"/>
          <w:lang w:val="vi-VN"/>
        </w:rPr>
        <w:t>]</w:t>
      </w:r>
      <w:r>
        <w:rPr>
          <w:szCs w:val="28"/>
          <w:lang w:val="da-DK"/>
        </w:rPr>
        <w:t xml:space="preserve">; Báo cáo sơ kết, tổng kết </w:t>
      </w:r>
      <w:r>
        <w:rPr>
          <w:szCs w:val="28"/>
          <w:lang w:val="vi-VN"/>
        </w:rPr>
        <w:t>[H1-1</w:t>
      </w:r>
      <w:r>
        <w:rPr>
          <w:szCs w:val="28"/>
          <w:lang w:val="da-DK"/>
        </w:rPr>
        <w:t>.</w:t>
      </w:r>
      <w:r>
        <w:rPr>
          <w:szCs w:val="28"/>
          <w:lang w:val="vi-VN"/>
        </w:rPr>
        <w:t>1-0</w:t>
      </w:r>
      <w:r>
        <w:rPr>
          <w:szCs w:val="28"/>
          <w:lang w:val="da-DK"/>
        </w:rPr>
        <w:t>3</w:t>
      </w:r>
      <w:r>
        <w:rPr>
          <w:szCs w:val="28"/>
          <w:lang w:val="vi-VN"/>
        </w:rPr>
        <w:t>]</w:t>
      </w:r>
      <w:r>
        <w:rPr>
          <w:szCs w:val="28"/>
        </w:rPr>
        <w:t>.</w:t>
      </w:r>
    </w:p>
    <w:p w14:paraId="29F413C0" w14:textId="77777777" w:rsidR="0084545C" w:rsidRPr="0009626E" w:rsidRDefault="009E528B" w:rsidP="0009626E">
      <w:pPr>
        <w:spacing w:line="360" w:lineRule="auto"/>
        <w:ind w:firstLine="567"/>
        <w:jc w:val="both"/>
        <w:rPr>
          <w:szCs w:val="28"/>
        </w:rPr>
      </w:pPr>
      <w:r>
        <w:rPr>
          <w:szCs w:val="28"/>
          <w:lang w:val="vi-VN"/>
        </w:rPr>
        <w:t xml:space="preserve">b) </w:t>
      </w:r>
      <w:r>
        <w:rPr>
          <w:szCs w:val="28"/>
          <w:lang w:val="da-DK"/>
        </w:rPr>
        <w:t>Kế hoạch chiến lược xây dựng và phát triển nhà trường giai đoạn giai đoạn 2021-2025 được xác định bằng văn bản theo kế hoạch số 95/KH-MN</w:t>
      </w:r>
      <w:r>
        <w:rPr>
          <w:szCs w:val="28"/>
        </w:rPr>
        <w:t>TTH</w:t>
      </w:r>
      <w:r>
        <w:rPr>
          <w:szCs w:val="28"/>
          <w:lang w:val="da-DK"/>
        </w:rPr>
        <w:t xml:space="preserve">, ngày 19 tháng 5 năm 2021 của Trường Mầm non </w:t>
      </w:r>
      <w:r>
        <w:rPr>
          <w:szCs w:val="28"/>
        </w:rPr>
        <w:t>Tam Thôn Hiệp</w:t>
      </w:r>
      <w:r>
        <w:rPr>
          <w:szCs w:val="28"/>
          <w:lang w:val="da-DK"/>
        </w:rPr>
        <w:t xml:space="preserve"> được Phòng Giáo dục và Đào tạo huyện Cần Giờ phê duyệt </w:t>
      </w:r>
      <w:r>
        <w:rPr>
          <w:szCs w:val="28"/>
          <w:lang w:val="vi-VN"/>
        </w:rPr>
        <w:t>[H1-</w:t>
      </w:r>
      <w:r>
        <w:rPr>
          <w:szCs w:val="28"/>
          <w:lang w:val="da-DK"/>
        </w:rPr>
        <w:t>1.</w:t>
      </w:r>
      <w:r>
        <w:rPr>
          <w:szCs w:val="28"/>
          <w:lang w:val="vi-VN"/>
        </w:rPr>
        <w:t>1-01]</w:t>
      </w:r>
      <w:r>
        <w:rPr>
          <w:szCs w:val="28"/>
        </w:rPr>
        <w:t>.</w:t>
      </w:r>
    </w:p>
    <w:p w14:paraId="13A67968" w14:textId="77777777" w:rsidR="0084545C" w:rsidRDefault="009E528B">
      <w:pPr>
        <w:tabs>
          <w:tab w:val="left" w:pos="1400"/>
        </w:tabs>
        <w:spacing w:line="360" w:lineRule="auto"/>
        <w:ind w:firstLine="567"/>
        <w:jc w:val="both"/>
        <w:rPr>
          <w:lang w:val="da-DK"/>
        </w:rPr>
      </w:pPr>
      <w:r>
        <w:rPr>
          <w:lang w:val="vi-VN"/>
        </w:rPr>
        <w:t xml:space="preserve">c) </w:t>
      </w:r>
      <w:r w:rsidR="0009626E">
        <w:rPr>
          <w:lang w:val="da-DK"/>
        </w:rPr>
        <w:t>K</w:t>
      </w:r>
      <w:r>
        <w:rPr>
          <w:lang w:val="da-DK"/>
        </w:rPr>
        <w:t xml:space="preserve">ế hoạch chiến lược xây dựng và phát triển nhà trường, kế hoạch thực hiện nhiệm vụ năm học, kế hoạch xây dựng trường mầm non đạt chuẩn quốc gia và kiểm định chất lượng giáo dục giai đoạn sau khi ban hành được công bố công khai tại bảng tin của nhà trường </w:t>
      </w:r>
      <w:r>
        <w:rPr>
          <w:lang w:val="vi-VN"/>
        </w:rPr>
        <w:t>[H1-</w:t>
      </w:r>
      <w:r>
        <w:rPr>
          <w:lang w:val="da-DK"/>
        </w:rPr>
        <w:t>1.</w:t>
      </w:r>
      <w:r>
        <w:rPr>
          <w:lang w:val="vi-VN"/>
        </w:rPr>
        <w:t>1-01]</w:t>
      </w:r>
      <w:r>
        <w:rPr>
          <w:lang w:val="da-DK"/>
        </w:rPr>
        <w:t>;</w:t>
      </w:r>
      <w:r>
        <w:rPr>
          <w:lang w:val="vi-VN"/>
        </w:rPr>
        <w:t xml:space="preserve"> [H1-</w:t>
      </w:r>
      <w:r>
        <w:rPr>
          <w:lang w:val="da-DK"/>
        </w:rPr>
        <w:t>1.</w:t>
      </w:r>
      <w:r>
        <w:rPr>
          <w:lang w:val="vi-VN"/>
        </w:rPr>
        <w:t>1-0</w:t>
      </w:r>
      <w:r>
        <w:t>4</w:t>
      </w:r>
      <w:r>
        <w:rPr>
          <w:lang w:val="vi-VN"/>
        </w:rPr>
        <w:t>]</w:t>
      </w:r>
      <w:r>
        <w:rPr>
          <w:lang w:val="da-DK"/>
        </w:rPr>
        <w:t>.</w:t>
      </w:r>
    </w:p>
    <w:p w14:paraId="748C3749" w14:textId="77777777" w:rsidR="0084545C" w:rsidRDefault="009E528B">
      <w:pPr>
        <w:tabs>
          <w:tab w:val="left" w:pos="1400"/>
        </w:tabs>
        <w:spacing w:line="360" w:lineRule="auto"/>
        <w:ind w:firstLine="567"/>
        <w:jc w:val="both"/>
        <w:rPr>
          <w:lang w:val="da-DK"/>
        </w:rPr>
      </w:pPr>
      <w:r>
        <w:rPr>
          <w:lang w:val="da-DK"/>
        </w:rPr>
        <w:t>Mức 2:</w:t>
      </w:r>
    </w:p>
    <w:p w14:paraId="4231E7AD" w14:textId="77777777" w:rsidR="0084545C" w:rsidRDefault="009E528B">
      <w:pPr>
        <w:tabs>
          <w:tab w:val="left" w:pos="1400"/>
        </w:tabs>
        <w:spacing w:line="360" w:lineRule="auto"/>
        <w:ind w:firstLine="567"/>
        <w:jc w:val="both"/>
        <w:rPr>
          <w:szCs w:val="28"/>
          <w:lang w:val="da-DK"/>
        </w:rPr>
      </w:pPr>
      <w:r>
        <w:rPr>
          <w:szCs w:val="28"/>
          <w:lang w:val="nb-NO"/>
        </w:rPr>
        <w:t>Đối với kế hoạch chiến lược, nhà trường đã đề ra biện pháp cụ thể để gi</w:t>
      </w:r>
      <w:r w:rsidR="0009626E">
        <w:rPr>
          <w:szCs w:val="28"/>
          <w:lang w:val="nb-NO"/>
        </w:rPr>
        <w:t>ám sát việc thực hiện như sau: đ</w:t>
      </w:r>
      <w:r>
        <w:rPr>
          <w:szCs w:val="28"/>
          <w:lang w:val="nb-NO"/>
        </w:rPr>
        <w:t>ánh giá kết quả thực hiện các mục tiêu, nhiệm vụ trọng tâm từng năm học thông q</w:t>
      </w:r>
      <w:r w:rsidR="0009626E">
        <w:rPr>
          <w:szCs w:val="28"/>
          <w:lang w:val="nb-NO"/>
        </w:rPr>
        <w:t xml:space="preserve">ua các cuộc họp </w:t>
      </w:r>
      <w:r w:rsidR="005B4B61">
        <w:rPr>
          <w:szCs w:val="28"/>
          <w:lang w:val="nb-NO"/>
        </w:rPr>
        <w:t>s</w:t>
      </w:r>
      <w:r>
        <w:rPr>
          <w:szCs w:val="28"/>
          <w:lang w:val="nb-NO"/>
        </w:rPr>
        <w:t>ơ kết từng năm học và tổng kết cuối giai đoạn, trong các cuộc họp, hiệu trưởng đã tổ chức cho tập thể cán bộ quản lý, giáo viên và nhân viên thảo luận, đánh giá lại kết quả thực hiện nhiệm vụ, chỉ tiêu đề ra từ đó góp ý, rút kinh nghiệm và thống nhất đề ra các biện pháp để thực hiện các mục tiêu, nhiệm vụ phù hợp xây dựng kế hoạch chiến lược cho những năm học tiếp theo</w:t>
      </w:r>
      <w:r>
        <w:rPr>
          <w:szCs w:val="28"/>
        </w:rPr>
        <w:t xml:space="preserve"> </w:t>
      </w:r>
      <w:r>
        <w:rPr>
          <w:szCs w:val="28"/>
          <w:lang w:val="da-DK"/>
        </w:rPr>
        <w:t xml:space="preserve">[H1-1.1-01]; </w:t>
      </w:r>
      <w:r>
        <w:rPr>
          <w:szCs w:val="28"/>
          <w:lang w:val="vi-VN"/>
        </w:rPr>
        <w:t>[H1-1</w:t>
      </w:r>
      <w:r>
        <w:rPr>
          <w:szCs w:val="28"/>
          <w:lang w:val="da-DK"/>
        </w:rPr>
        <w:t>.</w:t>
      </w:r>
      <w:r>
        <w:rPr>
          <w:szCs w:val="28"/>
          <w:lang w:val="vi-VN"/>
        </w:rPr>
        <w:t>1-0</w:t>
      </w:r>
      <w:r>
        <w:rPr>
          <w:szCs w:val="28"/>
        </w:rPr>
        <w:t>2</w:t>
      </w:r>
      <w:r>
        <w:rPr>
          <w:szCs w:val="28"/>
          <w:lang w:val="vi-VN"/>
        </w:rPr>
        <w:t>]</w:t>
      </w:r>
      <w:r>
        <w:rPr>
          <w:szCs w:val="28"/>
          <w:lang w:val="da-DK"/>
        </w:rPr>
        <w:t>.</w:t>
      </w:r>
    </w:p>
    <w:p w14:paraId="0F91B0F1" w14:textId="77777777" w:rsidR="0084545C" w:rsidRDefault="009E528B">
      <w:pPr>
        <w:spacing w:before="120" w:after="120" w:line="300" w:lineRule="exact"/>
        <w:ind w:firstLine="567"/>
        <w:jc w:val="both"/>
        <w:rPr>
          <w:spacing w:val="-6"/>
          <w:lang w:val="da-DK"/>
        </w:rPr>
      </w:pPr>
      <w:r>
        <w:rPr>
          <w:spacing w:val="-6"/>
          <w:lang w:val="da-DK"/>
        </w:rPr>
        <w:t>Mức 3:</w:t>
      </w:r>
    </w:p>
    <w:p w14:paraId="633DBFE7" w14:textId="77777777" w:rsidR="0084545C" w:rsidRDefault="009E528B">
      <w:pPr>
        <w:tabs>
          <w:tab w:val="left" w:pos="709"/>
        </w:tabs>
        <w:spacing w:line="360" w:lineRule="auto"/>
        <w:ind w:firstLine="567"/>
        <w:jc w:val="both"/>
        <w:rPr>
          <w:rFonts w:eastAsia="Calibri"/>
          <w:shd w:val="clear" w:color="auto" w:fill="FFFFFF"/>
          <w:lang w:val="pt-BR"/>
        </w:rPr>
      </w:pPr>
      <w:r>
        <w:rPr>
          <w:spacing w:val="-6"/>
          <w:lang w:val="da-DK"/>
        </w:rPr>
        <w:t xml:space="preserve">Định kỳ hàng tháng trường thực hiện </w:t>
      </w:r>
      <w:r>
        <w:rPr>
          <w:spacing w:val="-6"/>
          <w:lang w:val="vi-VN"/>
        </w:rPr>
        <w:t xml:space="preserve">rà soát, bổ sung, điều chỉnh </w:t>
      </w:r>
      <w:r>
        <w:rPr>
          <w:spacing w:val="-6"/>
          <w:lang w:val="da-DK"/>
        </w:rPr>
        <w:t xml:space="preserve">phương hướng, </w:t>
      </w:r>
      <w:r>
        <w:rPr>
          <w:spacing w:val="-6"/>
          <w:lang w:val="vi-VN"/>
        </w:rPr>
        <w:t xml:space="preserve">chiến lược </w:t>
      </w:r>
      <w:r>
        <w:rPr>
          <w:spacing w:val="-6"/>
          <w:lang w:val="da-DK"/>
        </w:rPr>
        <w:t xml:space="preserve">xây dựng và phát triển </w:t>
      </w:r>
      <w:r>
        <w:rPr>
          <w:spacing w:val="-6"/>
          <w:lang w:val="vi-VN"/>
        </w:rPr>
        <w:t>của nhà trường</w:t>
      </w:r>
      <w:r>
        <w:rPr>
          <w:spacing w:val="4"/>
          <w:lang w:val="da-DK"/>
        </w:rPr>
        <w:t xml:space="preserve"> </w:t>
      </w:r>
      <w:r>
        <w:rPr>
          <w:lang w:val="da-DK"/>
        </w:rPr>
        <w:t xml:space="preserve">có sự tham gia của các thành viên trong Hội đồng trường, cán bộ quản lý, giáo viên, nhân viên, thành phần liên tịch [H1-1.1-01]; </w:t>
      </w:r>
      <w:r>
        <w:rPr>
          <w:lang w:val="vi-VN"/>
        </w:rPr>
        <w:t>[H1-1</w:t>
      </w:r>
      <w:r>
        <w:rPr>
          <w:lang w:val="da-DK"/>
        </w:rPr>
        <w:t>.</w:t>
      </w:r>
      <w:r>
        <w:rPr>
          <w:lang w:val="vi-VN"/>
        </w:rPr>
        <w:t>1-0</w:t>
      </w:r>
      <w:r>
        <w:rPr>
          <w:lang w:val="da-DK"/>
        </w:rPr>
        <w:t>4</w:t>
      </w:r>
      <w:r>
        <w:rPr>
          <w:lang w:val="vi-VN"/>
        </w:rPr>
        <w:t>]</w:t>
      </w:r>
      <w:r>
        <w:rPr>
          <w:lang w:val="da-DK"/>
        </w:rPr>
        <w:t xml:space="preserve">; </w:t>
      </w:r>
      <w:r>
        <w:rPr>
          <w:lang w:val="vi-VN"/>
        </w:rPr>
        <w:t>[H1-1</w:t>
      </w:r>
      <w:r>
        <w:rPr>
          <w:lang w:val="da-DK"/>
        </w:rPr>
        <w:t>.</w:t>
      </w:r>
      <w:r>
        <w:rPr>
          <w:lang w:val="vi-VN"/>
        </w:rPr>
        <w:t>1-0</w:t>
      </w:r>
      <w:r>
        <w:rPr>
          <w:lang w:val="da-DK"/>
        </w:rPr>
        <w:t>5</w:t>
      </w:r>
      <w:r>
        <w:rPr>
          <w:lang w:val="vi-VN"/>
        </w:rPr>
        <w:t>]</w:t>
      </w:r>
      <w:r>
        <w:rPr>
          <w:lang w:val="da-DK"/>
        </w:rPr>
        <w:t xml:space="preserve">. </w:t>
      </w:r>
      <w:r>
        <w:rPr>
          <w:rFonts w:eastAsia="Calibri"/>
          <w:shd w:val="clear" w:color="auto" w:fill="FFFFFF"/>
          <w:lang w:val="pt-BR"/>
        </w:rPr>
        <w:t>Tuy nhiên</w:t>
      </w:r>
      <w:r>
        <w:rPr>
          <w:rFonts w:eastAsia="Calibri"/>
          <w:shd w:val="clear" w:color="auto" w:fill="FFFFFF"/>
        </w:rPr>
        <w:t>,</w:t>
      </w:r>
      <w:r>
        <w:rPr>
          <w:rFonts w:eastAsia="Calibri"/>
          <w:shd w:val="clear" w:color="auto" w:fill="FFFFFF"/>
          <w:lang w:val="pt-BR"/>
        </w:rPr>
        <w:t xml:space="preserve"> còn một vài </w:t>
      </w:r>
      <w:r>
        <w:rPr>
          <w:rFonts w:eastAsia="Calibri"/>
          <w:shd w:val="clear" w:color="auto" w:fill="FFFFFF"/>
        </w:rPr>
        <w:t>phụ huynh</w:t>
      </w:r>
      <w:r>
        <w:rPr>
          <w:rFonts w:eastAsia="Calibri"/>
          <w:shd w:val="clear" w:color="auto" w:fill="FFFFFF"/>
          <w:lang w:val="pt-BR"/>
        </w:rPr>
        <w:t xml:space="preserve"> chưa tham gia vào việc xây dựng phương hướng chiến lược phát triển nhà trường giai đoạn 2021-2025.</w:t>
      </w:r>
    </w:p>
    <w:p w14:paraId="52F7DD27" w14:textId="77777777" w:rsidR="00C04483" w:rsidRPr="00C04483" w:rsidRDefault="009E528B" w:rsidP="00C04483">
      <w:pPr>
        <w:spacing w:line="360" w:lineRule="auto"/>
        <w:jc w:val="both"/>
        <w:rPr>
          <w:rFonts w:eastAsia="Calibri"/>
          <w:b/>
          <w:spacing w:val="-2"/>
          <w:lang w:val="pt-BR"/>
        </w:rPr>
      </w:pPr>
      <w:r>
        <w:rPr>
          <w:lang w:val="pt-BR"/>
        </w:rPr>
        <w:t xml:space="preserve">        </w:t>
      </w:r>
      <w:r>
        <w:rPr>
          <w:rFonts w:eastAsia="Calibri"/>
          <w:b/>
          <w:spacing w:val="-2"/>
          <w:lang w:val="pt-BR"/>
        </w:rPr>
        <w:t>2. Điểm mạnh</w:t>
      </w:r>
    </w:p>
    <w:p w14:paraId="09EC1203" w14:textId="77777777" w:rsidR="0084545C" w:rsidRDefault="009E528B">
      <w:pPr>
        <w:spacing w:line="360" w:lineRule="auto"/>
        <w:ind w:firstLine="567"/>
        <w:jc w:val="both"/>
        <w:rPr>
          <w:rFonts w:eastAsia="Calibri"/>
          <w:shd w:val="clear" w:color="auto" w:fill="FFFFFF"/>
          <w:lang w:val="pt-BR"/>
        </w:rPr>
      </w:pPr>
      <w:r>
        <w:rPr>
          <w:rFonts w:eastAsia="Calibri"/>
          <w:shd w:val="clear" w:color="auto" w:fill="FFFFFF"/>
          <w:lang w:val="pt-BR"/>
        </w:rPr>
        <w:t>Nhà trường có phương hướng, chiến lược xây dựng và phát triển cụ thể, rõ ràng, đầy đủ phù hợp với các quy định, với sự phát triển của địa phương, với nguồn lực nhà trường cũng như các giải pháp thiết thực để giám sát việc thực hiện; có sự công khai minh bạch rõ ràng và kiểm tra theo định kỳ rà soát, bổ sung, điều chỉnh phương hướng, chiến lược xây dựng và phát triển.</w:t>
      </w:r>
    </w:p>
    <w:p w14:paraId="407BC5B2" w14:textId="77777777" w:rsidR="0084545C" w:rsidRDefault="009E528B">
      <w:pPr>
        <w:tabs>
          <w:tab w:val="left" w:pos="709"/>
        </w:tabs>
        <w:spacing w:line="360" w:lineRule="auto"/>
        <w:ind w:firstLine="567"/>
        <w:jc w:val="both"/>
        <w:rPr>
          <w:rFonts w:eastAsia="Calibri"/>
          <w:b/>
          <w:lang w:val="pt-BR"/>
        </w:rPr>
      </w:pPr>
      <w:r>
        <w:rPr>
          <w:rFonts w:eastAsia="Calibri"/>
          <w:b/>
          <w:lang w:val="pt-BR"/>
        </w:rPr>
        <w:t>3. Điểm yếu</w:t>
      </w:r>
    </w:p>
    <w:p w14:paraId="675C17E0" w14:textId="77777777" w:rsidR="0084545C" w:rsidRDefault="009E528B">
      <w:pPr>
        <w:tabs>
          <w:tab w:val="left" w:pos="709"/>
        </w:tabs>
        <w:spacing w:line="360" w:lineRule="auto"/>
        <w:ind w:firstLine="567"/>
        <w:jc w:val="both"/>
        <w:rPr>
          <w:rFonts w:eastAsia="Calibri"/>
          <w:shd w:val="clear" w:color="auto" w:fill="FFFFFF"/>
          <w:lang w:val="pt-BR"/>
        </w:rPr>
      </w:pPr>
      <w:r>
        <w:rPr>
          <w:rFonts w:eastAsia="Calibri"/>
          <w:shd w:val="clear" w:color="auto" w:fill="FFFFFF"/>
          <w:lang w:val="pt-BR"/>
        </w:rPr>
        <w:t xml:space="preserve">Một vài </w:t>
      </w:r>
      <w:r>
        <w:rPr>
          <w:rFonts w:eastAsia="Calibri"/>
          <w:shd w:val="clear" w:color="auto" w:fill="FFFFFF"/>
        </w:rPr>
        <w:t>phụ huynh</w:t>
      </w:r>
      <w:r>
        <w:rPr>
          <w:rFonts w:eastAsia="Calibri"/>
          <w:shd w:val="clear" w:color="auto" w:fill="FFFFFF"/>
          <w:lang w:val="pt-BR"/>
        </w:rPr>
        <w:t xml:space="preserve"> chưa tham gia vào việc xây dựng phương hướng chiến lược phát triển nhà trường giai đoạn 2021-2025.</w:t>
      </w:r>
    </w:p>
    <w:p w14:paraId="530CE0E3" w14:textId="77777777" w:rsidR="0084545C" w:rsidRDefault="009E528B">
      <w:pPr>
        <w:tabs>
          <w:tab w:val="left" w:pos="709"/>
        </w:tabs>
        <w:spacing w:line="360" w:lineRule="auto"/>
        <w:ind w:firstLine="567"/>
        <w:jc w:val="both"/>
        <w:rPr>
          <w:rFonts w:eastAsia="Calibri"/>
          <w:b/>
          <w:spacing w:val="-4"/>
          <w:lang w:val="pt-BR"/>
        </w:rPr>
      </w:pPr>
      <w:r>
        <w:rPr>
          <w:rFonts w:eastAsia="Calibri"/>
          <w:b/>
          <w:spacing w:val="-4"/>
          <w:lang w:val="pt-BR"/>
        </w:rPr>
        <w:t>4. Kế hoạch cải tiến chất lượng</w:t>
      </w:r>
    </w:p>
    <w:p w14:paraId="301C4F9D" w14:textId="709E0103" w:rsidR="00D2651D" w:rsidRPr="00D2651D" w:rsidRDefault="00D2651D" w:rsidP="00D2651D">
      <w:pPr>
        <w:spacing w:line="360" w:lineRule="auto"/>
        <w:ind w:firstLine="720"/>
        <w:jc w:val="both"/>
        <w:rPr>
          <w:szCs w:val="28"/>
          <w:lang w:val="pt-BR"/>
        </w:rPr>
      </w:pPr>
      <w:r w:rsidRPr="00D2651D">
        <w:rPr>
          <w:rFonts w:eastAsia="Calibri"/>
          <w:szCs w:val="28"/>
          <w:lang w:val="pt-BR"/>
        </w:rPr>
        <w:t>Năm học 202</w:t>
      </w:r>
      <w:r w:rsidR="004A6E6C">
        <w:rPr>
          <w:rFonts w:eastAsia="Calibri"/>
          <w:szCs w:val="28"/>
        </w:rPr>
        <w:t>4</w:t>
      </w:r>
      <w:r w:rsidRPr="00D2651D">
        <w:rPr>
          <w:rFonts w:eastAsia="Calibri"/>
          <w:szCs w:val="28"/>
        </w:rPr>
        <w:t xml:space="preserve"> </w:t>
      </w:r>
      <w:r w:rsidRPr="00D2651D">
        <w:rPr>
          <w:rFonts w:eastAsia="Calibri"/>
          <w:szCs w:val="28"/>
          <w:lang w:val="pt-BR"/>
        </w:rPr>
        <w:t>- 202</w:t>
      </w:r>
      <w:r w:rsidR="004A6E6C">
        <w:rPr>
          <w:rFonts w:eastAsia="Calibri"/>
          <w:szCs w:val="28"/>
        </w:rPr>
        <w:t>5</w:t>
      </w:r>
      <w:r w:rsidRPr="00D2651D">
        <w:rPr>
          <w:rFonts w:eastAsia="Calibri"/>
          <w:szCs w:val="28"/>
          <w:lang w:val="pt-BR"/>
        </w:rPr>
        <w:t xml:space="preserve"> và các năm học tiếp theo</w:t>
      </w:r>
      <w:r w:rsidRPr="00D2651D">
        <w:rPr>
          <w:rFonts w:eastAsia="Calibri"/>
          <w:szCs w:val="28"/>
          <w:shd w:val="clear" w:color="auto" w:fill="FFFFFF"/>
          <w:lang w:val="pt-BR"/>
        </w:rPr>
        <w:t>, hiệu trưởng tiếp tục rà soát, bổ sung phương hướng, chiến lược xây dựng và phát triển nhà trường phù hợp tình hình điều kiện đồng thời chỉ đạo giáo viên chủ nhiệm tổ chức cho phụ huynh tham gia ý kiến đề xuất các giải pháp hiệu quả trong thực hiện. Đồng thời hiệu trưởng vận động cha mẹ trẻ sắp xếp thời gian tham gia vào việc xây dựng phương hướng chiến lược phát triển nhà trường giai đoạn 2021 - 2025 để đạt hiệu quả cao hơn</w:t>
      </w:r>
    </w:p>
    <w:p w14:paraId="49270A22" w14:textId="77777777" w:rsidR="0084545C" w:rsidRDefault="00D2651D" w:rsidP="00D2651D">
      <w:pPr>
        <w:autoSpaceDE w:val="0"/>
        <w:autoSpaceDN w:val="0"/>
        <w:adjustRightInd w:val="0"/>
        <w:spacing w:line="360" w:lineRule="auto"/>
        <w:ind w:firstLine="567"/>
        <w:jc w:val="both"/>
        <w:rPr>
          <w:iCs/>
          <w:lang w:val="da-DK"/>
        </w:rPr>
      </w:pPr>
      <w:r>
        <w:rPr>
          <w:b/>
          <w:lang w:val="pt-BR"/>
        </w:rPr>
        <w:t xml:space="preserve"> </w:t>
      </w:r>
      <w:r w:rsidR="009E528B">
        <w:rPr>
          <w:b/>
          <w:lang w:val="pt-BR"/>
        </w:rPr>
        <w:t xml:space="preserve">5. </w:t>
      </w:r>
      <w:r w:rsidR="009E528B">
        <w:rPr>
          <w:b/>
          <w:lang w:val="vi-VN"/>
        </w:rPr>
        <w:t xml:space="preserve">Tự đánh giá: </w:t>
      </w:r>
      <w:r w:rsidR="009E528B">
        <w:rPr>
          <w:lang w:val="vi-VN"/>
        </w:rPr>
        <w:t>đạt Mức</w:t>
      </w:r>
      <w:r w:rsidR="009E528B">
        <w:rPr>
          <w:iCs/>
          <w:lang w:val="da-DK"/>
        </w:rPr>
        <w:t xml:space="preserve"> 3.</w:t>
      </w:r>
    </w:p>
    <w:p w14:paraId="63ED05A8" w14:textId="77777777" w:rsidR="00C8776E" w:rsidRPr="00C8776E" w:rsidRDefault="009E528B" w:rsidP="00C8776E">
      <w:pPr>
        <w:spacing w:line="360" w:lineRule="auto"/>
        <w:ind w:firstLine="567"/>
        <w:jc w:val="both"/>
        <w:rPr>
          <w:i/>
          <w:iCs/>
          <w:color w:val="000000"/>
          <w:lang w:val="da-DK"/>
        </w:rPr>
      </w:pPr>
      <w:r>
        <w:rPr>
          <w:b/>
          <w:i/>
          <w:lang w:val="da-DK"/>
        </w:rPr>
        <w:t xml:space="preserve">Tiêu chí 1.2: </w:t>
      </w:r>
      <w:r w:rsidR="00C8776E" w:rsidRPr="00C8776E">
        <w:rPr>
          <w:i/>
          <w:iCs/>
          <w:color w:val="FF0000"/>
          <w:szCs w:val="28"/>
        </w:rPr>
        <w:t>Hội đồng trường và các hội đồng khác</w:t>
      </w:r>
      <w:r w:rsidR="00C8776E" w:rsidRPr="00C8776E">
        <w:rPr>
          <w:i/>
          <w:iCs/>
          <w:color w:val="000000"/>
          <w:lang w:val="da-DK"/>
        </w:rPr>
        <w:t xml:space="preserve"> </w:t>
      </w:r>
    </w:p>
    <w:p w14:paraId="538DC1F6" w14:textId="41D3583D" w:rsidR="0084545C" w:rsidRDefault="009E528B" w:rsidP="00C8776E">
      <w:pPr>
        <w:spacing w:line="360" w:lineRule="auto"/>
        <w:ind w:firstLine="567"/>
        <w:jc w:val="both"/>
        <w:rPr>
          <w:iCs/>
          <w:spacing w:val="4"/>
          <w:lang w:val="vi-VN"/>
        </w:rPr>
      </w:pPr>
      <w:r>
        <w:rPr>
          <w:iCs/>
          <w:color w:val="000000"/>
          <w:lang w:val="da-DK"/>
        </w:rPr>
        <w:t>Mức 1:</w:t>
      </w:r>
    </w:p>
    <w:p w14:paraId="0056E4B2" w14:textId="77777777" w:rsidR="0084545C" w:rsidRDefault="009E528B">
      <w:pPr>
        <w:spacing w:line="360" w:lineRule="auto"/>
        <w:ind w:firstLine="567"/>
        <w:jc w:val="both"/>
        <w:rPr>
          <w:i/>
          <w:color w:val="000000"/>
          <w:lang w:val="da-DK"/>
        </w:rPr>
      </w:pPr>
      <w:r>
        <w:rPr>
          <w:i/>
          <w:color w:val="000000"/>
          <w:lang w:val="da-DK"/>
        </w:rPr>
        <w:t>a) Được thành lập theo quy định;</w:t>
      </w:r>
    </w:p>
    <w:p w14:paraId="20902A7A" w14:textId="77777777" w:rsidR="0084545C" w:rsidRDefault="009E528B">
      <w:pPr>
        <w:spacing w:line="360" w:lineRule="auto"/>
        <w:ind w:firstLine="567"/>
        <w:jc w:val="both"/>
        <w:rPr>
          <w:i/>
          <w:color w:val="000000"/>
          <w:lang w:val="da-DK"/>
        </w:rPr>
      </w:pPr>
      <w:r>
        <w:rPr>
          <w:i/>
          <w:color w:val="000000"/>
          <w:lang w:val="da-DK"/>
        </w:rPr>
        <w:t>b) Thực hiện chức năng, nhiệm vụ và quyền hạn theo quy định;</w:t>
      </w:r>
    </w:p>
    <w:p w14:paraId="55BA4B6F" w14:textId="77777777" w:rsidR="0084545C" w:rsidRDefault="009E528B">
      <w:pPr>
        <w:spacing w:line="360" w:lineRule="auto"/>
        <w:ind w:firstLine="567"/>
        <w:jc w:val="both"/>
        <w:rPr>
          <w:i/>
          <w:color w:val="000000"/>
          <w:lang w:val="da-DK"/>
        </w:rPr>
      </w:pPr>
      <w:r>
        <w:rPr>
          <w:i/>
          <w:color w:val="000000"/>
          <w:lang w:val="da-DK"/>
        </w:rPr>
        <w:t>c) Các hoạt động được định kỳ rà soát, đánh giá.</w:t>
      </w:r>
    </w:p>
    <w:p w14:paraId="66ECC3A1" w14:textId="77777777" w:rsidR="0084545C" w:rsidRDefault="009E528B">
      <w:pPr>
        <w:spacing w:line="360" w:lineRule="auto"/>
        <w:ind w:firstLine="567"/>
        <w:jc w:val="both"/>
        <w:rPr>
          <w:iCs/>
          <w:color w:val="000000"/>
          <w:lang w:val="da-DK"/>
        </w:rPr>
      </w:pPr>
      <w:r>
        <w:rPr>
          <w:iCs/>
          <w:color w:val="000000"/>
          <w:lang w:val="da-DK"/>
        </w:rPr>
        <w:t>Mức 2:</w:t>
      </w:r>
    </w:p>
    <w:p w14:paraId="2419DD51" w14:textId="77777777" w:rsidR="0084545C" w:rsidRDefault="009E528B">
      <w:pPr>
        <w:tabs>
          <w:tab w:val="left" w:pos="709"/>
        </w:tabs>
        <w:spacing w:line="360" w:lineRule="auto"/>
        <w:ind w:firstLine="567"/>
        <w:jc w:val="both"/>
        <w:rPr>
          <w:i/>
          <w:color w:val="000000"/>
          <w:spacing w:val="-4"/>
          <w:lang w:val="nb-NO"/>
        </w:rPr>
      </w:pPr>
      <w:r>
        <w:rPr>
          <w:i/>
          <w:color w:val="000000"/>
          <w:spacing w:val="-4"/>
          <w:lang w:val="nb-NO"/>
        </w:rPr>
        <w:tab/>
        <w:t>Hoạt động có hiệu quả, góp phần nâng cao chất lượng nuôi dưỡng, chăm sóc và giáo dục trẻ của nhà trường.</w:t>
      </w:r>
    </w:p>
    <w:p w14:paraId="0F4C4080" w14:textId="77777777" w:rsidR="0084545C" w:rsidRDefault="009E528B">
      <w:pPr>
        <w:autoSpaceDE w:val="0"/>
        <w:autoSpaceDN w:val="0"/>
        <w:adjustRightInd w:val="0"/>
        <w:spacing w:line="360" w:lineRule="auto"/>
        <w:ind w:firstLine="567"/>
        <w:jc w:val="both"/>
        <w:rPr>
          <w:lang w:val="nb-NO"/>
        </w:rPr>
      </w:pPr>
      <w:r>
        <w:rPr>
          <w:b/>
          <w:lang w:val="nb-NO"/>
        </w:rPr>
        <w:t>1. Mô tả hiện trạng</w:t>
      </w:r>
    </w:p>
    <w:p w14:paraId="7B531A54" w14:textId="77777777" w:rsidR="0084545C" w:rsidRDefault="009E528B">
      <w:pPr>
        <w:tabs>
          <w:tab w:val="left" w:pos="709"/>
        </w:tabs>
        <w:spacing w:line="360" w:lineRule="auto"/>
        <w:ind w:firstLine="567"/>
        <w:jc w:val="both"/>
        <w:rPr>
          <w:lang w:val="nb-NO"/>
        </w:rPr>
      </w:pPr>
      <w:r>
        <w:rPr>
          <w:lang w:val="nb-NO"/>
        </w:rPr>
        <w:tab/>
        <w:t>Mức 1:</w:t>
      </w:r>
    </w:p>
    <w:p w14:paraId="3E2612AF" w14:textId="77777777" w:rsidR="0084545C" w:rsidRDefault="009E528B">
      <w:pPr>
        <w:spacing w:line="360" w:lineRule="auto"/>
        <w:ind w:right="85" w:firstLine="567"/>
        <w:jc w:val="both"/>
        <w:rPr>
          <w:bCs/>
          <w:i/>
          <w:spacing w:val="2"/>
          <w:lang w:val="da-DK"/>
        </w:rPr>
      </w:pPr>
      <w:r>
        <w:rPr>
          <w:lang w:val="da-DK"/>
        </w:rPr>
        <w:t>a) Trường</w:t>
      </w:r>
      <w:r>
        <w:rPr>
          <w:b/>
          <w:lang w:val="da-DK"/>
        </w:rPr>
        <w:t xml:space="preserve"> </w:t>
      </w:r>
      <w:r>
        <w:rPr>
          <w:lang w:val="da-DK"/>
        </w:rPr>
        <w:t>Mầm non Tam Thôn Hiệp</w:t>
      </w:r>
      <w:r>
        <w:rPr>
          <w:lang w:val="sv-SE"/>
        </w:rPr>
        <w:t xml:space="preserve"> có đủ </w:t>
      </w:r>
      <w:r>
        <w:rPr>
          <w:lang w:val="da-DK"/>
        </w:rPr>
        <w:t>các</w:t>
      </w:r>
      <w:r>
        <w:rPr>
          <w:lang w:val="vi-VN"/>
        </w:rPr>
        <w:t xml:space="preserve"> </w:t>
      </w:r>
      <w:r>
        <w:rPr>
          <w:lang w:val="da-DK"/>
        </w:rPr>
        <w:t>h</w:t>
      </w:r>
      <w:r>
        <w:rPr>
          <w:lang w:val="vi-VN"/>
        </w:rPr>
        <w:t xml:space="preserve">ội đồng trong nhà trường thực hiện nhiệm vụ, quyền hạn và chế độ sinh hoạt đúng </w:t>
      </w:r>
      <w:r>
        <w:rPr>
          <w:lang w:val="da-DK"/>
        </w:rPr>
        <w:t>theo</w:t>
      </w:r>
      <w:r>
        <w:rPr>
          <w:lang w:val="vi-VN"/>
        </w:rPr>
        <w:t xml:space="preserve"> điều </w:t>
      </w:r>
      <w:r>
        <w:rPr>
          <w:lang w:val="da-DK"/>
        </w:rPr>
        <w:t xml:space="preserve">8,9 </w:t>
      </w:r>
      <w:r>
        <w:rPr>
          <w:lang w:val="vi-VN"/>
        </w:rPr>
        <w:t xml:space="preserve">của </w:t>
      </w:r>
      <w:r>
        <w:rPr>
          <w:lang w:val="da-DK"/>
        </w:rPr>
        <w:t>Đ</w:t>
      </w:r>
      <w:r>
        <w:rPr>
          <w:lang w:val="vi-VN"/>
        </w:rPr>
        <w:t xml:space="preserve">iều lệ trường </w:t>
      </w:r>
      <w:r>
        <w:rPr>
          <w:lang w:val="da-DK"/>
        </w:rPr>
        <w:t>mầm non như:</w:t>
      </w:r>
      <w:r>
        <w:rPr>
          <w:lang w:val="sv-SE"/>
        </w:rPr>
        <w:t xml:space="preserve"> </w:t>
      </w:r>
      <w:r>
        <w:t>H</w:t>
      </w:r>
      <w:r>
        <w:rPr>
          <w:lang w:val="sv-SE"/>
        </w:rPr>
        <w:t>ội đồng trường do Chủ tịch Ủy ban nhân dân huyện Cần Giờ ra quyết định thành lập, có đủ cơ cấu tổ chức, hoạt động theo quy chế thực hiện nhiệm vụ, chịu trách nhiệm quyết định hoạt động của nhà trường và bảo đảm các mục tiêu chăm sóc, giáo dục trẻ [H1-1.</w:t>
      </w:r>
      <w:r>
        <w:t>2</w:t>
      </w:r>
      <w:r>
        <w:rPr>
          <w:lang w:val="sv-SE"/>
        </w:rPr>
        <w:t>-0</w:t>
      </w:r>
      <w:r>
        <w:t>1</w:t>
      </w:r>
      <w:r>
        <w:rPr>
          <w:lang w:val="sv-SE"/>
        </w:rPr>
        <w:t xml:space="preserve">]. </w:t>
      </w:r>
      <w:r>
        <w:rPr>
          <w:lang w:val="da-DK"/>
        </w:rPr>
        <w:t>Hội đồng Thi đua</w:t>
      </w:r>
      <w:r>
        <w:t>,</w:t>
      </w:r>
      <w:r>
        <w:rPr>
          <w:lang w:val="da-DK"/>
        </w:rPr>
        <w:t xml:space="preserve"> Khen thưởng tổ chức xét thi đua hằng năm cho cán bộ quản lý, giáo viên, nhân viên của trường theo các văn bản chỉ đạo của cấp trên và</w:t>
      </w:r>
      <w:r>
        <w:rPr>
          <w:i/>
          <w:lang w:val="da-DK"/>
        </w:rPr>
        <w:t xml:space="preserve"> </w:t>
      </w:r>
      <w:r>
        <w:rPr>
          <w:lang w:val="da-DK"/>
        </w:rPr>
        <w:t>khen thưởng các cá nhân, tập thể có thành tích qua các phong trào do trường, cấp trên phát</w:t>
      </w:r>
      <w:r>
        <w:rPr>
          <w:i/>
          <w:lang w:val="da-DK"/>
        </w:rPr>
        <w:t xml:space="preserve"> </w:t>
      </w:r>
      <w:r>
        <w:rPr>
          <w:lang w:val="da-DK"/>
        </w:rPr>
        <w:t xml:space="preserve">động </w:t>
      </w:r>
      <w:r>
        <w:rPr>
          <w:lang w:val="da-DK"/>
        </w:rPr>
        <w:br/>
        <w:t>[H1-1.2-0</w:t>
      </w:r>
      <w:r>
        <w:t>2</w:t>
      </w:r>
      <w:r>
        <w:rPr>
          <w:lang w:val="da-DK"/>
        </w:rPr>
        <w:t>]. Hội đồng sáng kiến do hiệu trưởng thành lập từng năm học có nhiệm vụ đánh giá các sáng kiến, kinh nghiệm có giá trị, thiết thực để ứng dụng vào việc đổi mới phương pháp quản lý, chăm sóc, giáo dục trẻ góp phần nâng cao</w:t>
      </w:r>
      <w:r>
        <w:t xml:space="preserve"> </w:t>
      </w:r>
      <w:r>
        <w:rPr>
          <w:lang w:val="da-DK"/>
        </w:rPr>
        <w:t xml:space="preserve">chất lượng chăm sóc, giáo dục trẻ của nhà trường </w:t>
      </w:r>
      <w:r>
        <w:rPr>
          <w:lang w:val="da-DK"/>
        </w:rPr>
        <w:br/>
        <w:t>[H1-1.2-0</w:t>
      </w:r>
      <w:r>
        <w:t>3</w:t>
      </w:r>
      <w:r>
        <w:rPr>
          <w:lang w:val="da-DK"/>
        </w:rPr>
        <w:t>]</w:t>
      </w:r>
      <w:r>
        <w:rPr>
          <w:bCs/>
          <w:i/>
          <w:spacing w:val="2"/>
          <w:lang w:val="da-DK"/>
        </w:rPr>
        <w:t>.</w:t>
      </w:r>
    </w:p>
    <w:p w14:paraId="55A79B50" w14:textId="77777777" w:rsidR="0084545C" w:rsidRDefault="009E528B">
      <w:pPr>
        <w:widowControl w:val="0"/>
        <w:tabs>
          <w:tab w:val="left" w:pos="426"/>
        </w:tabs>
        <w:spacing w:line="360" w:lineRule="auto"/>
        <w:ind w:firstLine="567"/>
        <w:jc w:val="both"/>
        <w:rPr>
          <w:lang w:val="da-DK"/>
        </w:rPr>
      </w:pPr>
      <w:r>
        <w:rPr>
          <w:lang w:val="sv-SE"/>
        </w:rPr>
        <w:t xml:space="preserve">b) </w:t>
      </w:r>
      <w:bookmarkStart w:id="0" w:name="OLE_LINK25"/>
      <w:bookmarkStart w:id="1" w:name="OLE_LINK26"/>
      <w:r>
        <w:rPr>
          <w:lang w:val="sv-SE"/>
        </w:rPr>
        <w:t xml:space="preserve">Hội đồng trường và các hội đồng khác thực hiện chức năng và quyền hạn theo quy định đáp ứng được các yêu cầu về cơ cấu và hoạt động theo quy định Điều 9,11 của Điều lệ trường mầm non </w:t>
      </w:r>
      <w:r>
        <w:rPr>
          <w:lang w:val="da-DK"/>
        </w:rPr>
        <w:t>[H1-1.2-01]; [H1-1.2-02]</w:t>
      </w:r>
      <w:r>
        <w:rPr>
          <w:bCs/>
          <w:spacing w:val="2"/>
          <w:lang w:val="da-DK"/>
        </w:rPr>
        <w:t xml:space="preserve">; </w:t>
      </w:r>
      <w:r>
        <w:rPr>
          <w:lang w:val="sv-SE"/>
        </w:rPr>
        <w:t>[H1-1.1-0</w:t>
      </w:r>
      <w:r>
        <w:t>3</w:t>
      </w:r>
      <w:r>
        <w:rPr>
          <w:lang w:val="sv-SE"/>
        </w:rPr>
        <w:t xml:space="preserve">]. </w:t>
      </w:r>
      <w:r>
        <w:rPr>
          <w:bCs/>
          <w:i/>
          <w:spacing w:val="2"/>
          <w:lang w:val="da-DK"/>
        </w:rPr>
        <w:t xml:space="preserve"> </w:t>
      </w:r>
      <w:bookmarkEnd w:id="0"/>
      <w:bookmarkEnd w:id="1"/>
    </w:p>
    <w:p w14:paraId="19FE40CE" w14:textId="77777777" w:rsidR="0084545C" w:rsidRDefault="009E528B">
      <w:pPr>
        <w:widowControl w:val="0"/>
        <w:tabs>
          <w:tab w:val="left" w:pos="426"/>
        </w:tabs>
        <w:spacing w:line="360" w:lineRule="auto"/>
        <w:ind w:firstLine="567"/>
        <w:jc w:val="both"/>
        <w:rPr>
          <w:lang w:val="da-DK"/>
        </w:rPr>
      </w:pPr>
      <w:r>
        <w:rPr>
          <w:lang w:val="da-DK"/>
        </w:rPr>
        <w:t>c) Hoạt động của hội đồng trường và các hội đồng</w:t>
      </w:r>
      <w:r>
        <w:rPr>
          <w:lang w:val="pt-BR"/>
        </w:rPr>
        <w:t xml:space="preserve"> khác </w:t>
      </w:r>
      <w:r>
        <w:rPr>
          <w:lang w:val="vi-VN"/>
        </w:rPr>
        <w:t>họp</w:t>
      </w:r>
      <w:r>
        <w:rPr>
          <w:lang w:val="pt-BR"/>
        </w:rPr>
        <w:t xml:space="preserve"> định kỳ, </w:t>
      </w:r>
      <w:r>
        <w:rPr>
          <w:lang w:val="sv-SE"/>
        </w:rPr>
        <w:t xml:space="preserve">nhằm rà soát và đánh giá các hoạt động để nâng cao chất lượng nuôi dưỡng, chăm sóc, nuôi dưỡng và giáo dục trẻ như: </w:t>
      </w:r>
      <w:r>
        <w:t>h</w:t>
      </w:r>
      <w:r>
        <w:rPr>
          <w:lang w:val="sv-SE"/>
        </w:rPr>
        <w:t xml:space="preserve">oạt động của Hội đồng trường họp 3 lần/năm học, </w:t>
      </w:r>
      <w:r>
        <w:rPr>
          <w:lang w:val="vi-VN" w:eastAsia="vi-VN"/>
        </w:rPr>
        <w:t>Hội đồng thi đua</w:t>
      </w:r>
      <w:r>
        <w:rPr>
          <w:lang w:eastAsia="vi-VN"/>
        </w:rPr>
        <w:t xml:space="preserve"> - </w:t>
      </w:r>
      <w:r>
        <w:rPr>
          <w:lang w:val="vi-VN" w:eastAsia="vi-VN"/>
        </w:rPr>
        <w:t>Khen thưởng</w:t>
      </w:r>
      <w:r>
        <w:rPr>
          <w:lang w:val="sv-SE" w:eastAsia="vi-VN"/>
        </w:rPr>
        <w:t xml:space="preserve"> </w:t>
      </w:r>
      <w:r>
        <w:rPr>
          <w:lang w:val="sv-SE"/>
        </w:rPr>
        <w:t>họp để xét thi đua h</w:t>
      </w:r>
      <w:r>
        <w:t>ằ</w:t>
      </w:r>
      <w:r>
        <w:rPr>
          <w:lang w:val="sv-SE"/>
        </w:rPr>
        <w:t>ng năm</w:t>
      </w:r>
      <w:r>
        <w:rPr>
          <w:lang w:val="pt-BR"/>
        </w:rPr>
        <w:t xml:space="preserve"> </w:t>
      </w:r>
      <w:r>
        <w:rPr>
          <w:lang w:val="pt-BR"/>
        </w:rPr>
        <w:br/>
      </w:r>
      <w:r>
        <w:rPr>
          <w:lang w:val="da-DK"/>
        </w:rPr>
        <w:t>[H1-1.2-01];</w:t>
      </w:r>
      <w:r>
        <w:t xml:space="preserve"> </w:t>
      </w:r>
      <w:r>
        <w:rPr>
          <w:lang w:val="da-DK"/>
        </w:rPr>
        <w:t>[H1-1.2-02]</w:t>
      </w:r>
      <w:r>
        <w:rPr>
          <w:bCs/>
          <w:spacing w:val="2"/>
          <w:lang w:val="da-DK"/>
        </w:rPr>
        <w:t xml:space="preserve">; </w:t>
      </w:r>
      <w:r>
        <w:rPr>
          <w:lang w:val="sv-SE"/>
        </w:rPr>
        <w:t>[H1-1.1-0</w:t>
      </w:r>
      <w:r>
        <w:t>3</w:t>
      </w:r>
      <w:r>
        <w:rPr>
          <w:lang w:val="sv-SE"/>
        </w:rPr>
        <w:t xml:space="preserve">]. </w:t>
      </w:r>
    </w:p>
    <w:p w14:paraId="4A08D229" w14:textId="77777777" w:rsidR="0084545C" w:rsidRDefault="009E528B">
      <w:pPr>
        <w:widowControl w:val="0"/>
        <w:tabs>
          <w:tab w:val="left" w:pos="426"/>
        </w:tabs>
        <w:spacing w:line="360" w:lineRule="auto"/>
        <w:ind w:firstLine="567"/>
        <w:jc w:val="both"/>
        <w:rPr>
          <w:lang w:val="pt-BR"/>
        </w:rPr>
      </w:pPr>
      <w:r>
        <w:rPr>
          <w:lang w:val="da-DK"/>
        </w:rPr>
        <w:t>Mức 2:</w:t>
      </w:r>
      <w:r>
        <w:rPr>
          <w:lang w:val="pt-BR"/>
        </w:rPr>
        <w:t xml:space="preserve"> </w:t>
      </w:r>
    </w:p>
    <w:p w14:paraId="4F7358FE" w14:textId="77777777" w:rsidR="0084545C" w:rsidRDefault="009E528B">
      <w:pPr>
        <w:tabs>
          <w:tab w:val="left" w:pos="709"/>
        </w:tabs>
        <w:spacing w:line="360" w:lineRule="auto"/>
        <w:ind w:firstLine="567"/>
        <w:jc w:val="both"/>
        <w:rPr>
          <w:rFonts w:eastAsia="Calibri"/>
          <w:lang w:val="da-DK"/>
        </w:rPr>
      </w:pPr>
      <w:r>
        <w:rPr>
          <w:lang w:val="sv-SE"/>
        </w:rPr>
        <w:t xml:space="preserve">Hội đồng trường và các hội đồng khác </w:t>
      </w:r>
      <w:r>
        <w:rPr>
          <w:color w:val="000000"/>
          <w:spacing w:val="-4"/>
          <w:lang w:val="nb-NO"/>
        </w:rPr>
        <w:t>hoạt động có hiệu quả, góp phần nâng cao chất lượng nuôi dưỡng, chăm sóc và giáo dục trẻ của nhà trường</w:t>
      </w:r>
      <w:r>
        <w:rPr>
          <w:lang w:val="da-DK"/>
        </w:rPr>
        <w:t xml:space="preserve">. </w:t>
      </w:r>
      <w:r>
        <w:rPr>
          <w:rFonts w:eastAsia="Calibri"/>
          <w:lang w:val="da-DK"/>
        </w:rPr>
        <w:t>Tuy nhiên</w:t>
      </w:r>
      <w:r>
        <w:rPr>
          <w:rFonts w:eastAsia="Calibri"/>
        </w:rPr>
        <w:t>,</w:t>
      </w:r>
      <w:r>
        <w:rPr>
          <w:rFonts w:eastAsia="Calibri"/>
          <w:lang w:val="da-DK"/>
        </w:rPr>
        <w:t xml:space="preserve"> thời gian hoạt động của các thành viên trong hội đồng chưa đảm bảo đúng tiến độ do đôi lúc  công tác đột xuất </w:t>
      </w:r>
      <w:r>
        <w:rPr>
          <w:lang w:val="da-DK"/>
        </w:rPr>
        <w:t>[H1-1.2-01]; [H1-1.2-02]</w:t>
      </w:r>
      <w:r>
        <w:rPr>
          <w:bCs/>
          <w:spacing w:val="2"/>
          <w:lang w:val="da-DK"/>
        </w:rPr>
        <w:t xml:space="preserve">; </w:t>
      </w:r>
      <w:r>
        <w:rPr>
          <w:lang w:val="sv-SE"/>
        </w:rPr>
        <w:t>[H1-1.1-05]</w:t>
      </w:r>
      <w:r>
        <w:rPr>
          <w:lang w:val="da-DK"/>
        </w:rPr>
        <w:t xml:space="preserve">. </w:t>
      </w:r>
    </w:p>
    <w:p w14:paraId="1729E9E8" w14:textId="77777777" w:rsidR="0084545C" w:rsidRDefault="009E528B">
      <w:pPr>
        <w:widowControl w:val="0"/>
        <w:spacing w:line="360" w:lineRule="auto"/>
        <w:ind w:firstLine="567"/>
        <w:jc w:val="both"/>
        <w:rPr>
          <w:rFonts w:eastAsia="Calibri"/>
          <w:b/>
          <w:spacing w:val="-2"/>
          <w:lang w:val="pt-BR"/>
        </w:rPr>
      </w:pPr>
      <w:r>
        <w:rPr>
          <w:rFonts w:eastAsia="Calibri"/>
          <w:b/>
          <w:spacing w:val="-2"/>
          <w:lang w:val="pt-BR"/>
        </w:rPr>
        <w:t>2. Điểm mạnh</w:t>
      </w:r>
    </w:p>
    <w:p w14:paraId="3DFF36C2" w14:textId="77777777" w:rsidR="0084545C" w:rsidRDefault="009E528B">
      <w:pPr>
        <w:spacing w:line="360" w:lineRule="auto"/>
        <w:ind w:firstLine="567"/>
        <w:jc w:val="both"/>
        <w:rPr>
          <w:rFonts w:eastAsia="Calibri"/>
          <w:lang w:val="da-DK"/>
        </w:rPr>
      </w:pPr>
      <w:r>
        <w:rPr>
          <w:rFonts w:eastAsia="Calibri"/>
          <w:lang w:val="da-DK"/>
        </w:rPr>
        <w:t>Cơ cấu tổ chức bộ máy nhà trường có đủ các hội đồng</w:t>
      </w:r>
      <w:r>
        <w:rPr>
          <w:rFonts w:eastAsia="Calibri"/>
        </w:rPr>
        <w:t>,</w:t>
      </w:r>
      <w:r>
        <w:rPr>
          <w:rFonts w:eastAsia="Calibri"/>
          <w:lang w:val="da-DK"/>
        </w:rPr>
        <w:t xml:space="preserve"> </w:t>
      </w:r>
      <w:r>
        <w:rPr>
          <w:rFonts w:eastAsia="Calibri"/>
        </w:rPr>
        <w:t>t</w:t>
      </w:r>
      <w:r>
        <w:rPr>
          <w:rFonts w:eastAsia="Calibri"/>
          <w:lang w:val="da-DK"/>
        </w:rPr>
        <w:t>ừng thành viên trong hội đồng luôn thể hiện tinh thần trách nhiệm cao trong thực hiện nhiệm vụ được giao, thường xuyên tư vấn, thúc đẩy giúp hoạt động của trường ngày càng tốt đạt hiệu quả cao.</w:t>
      </w:r>
    </w:p>
    <w:p w14:paraId="02E48347" w14:textId="77777777" w:rsidR="0084545C" w:rsidRDefault="009E528B">
      <w:pPr>
        <w:tabs>
          <w:tab w:val="left" w:pos="709"/>
        </w:tabs>
        <w:spacing w:line="360" w:lineRule="auto"/>
        <w:ind w:firstLine="567"/>
        <w:jc w:val="both"/>
        <w:rPr>
          <w:rFonts w:eastAsia="Calibri"/>
          <w:b/>
          <w:lang w:val="pt-BR"/>
        </w:rPr>
      </w:pPr>
      <w:r>
        <w:rPr>
          <w:rFonts w:eastAsia="Calibri"/>
          <w:b/>
          <w:lang w:val="pt-BR"/>
        </w:rPr>
        <w:t>3. Điểm yếu</w:t>
      </w:r>
    </w:p>
    <w:p w14:paraId="138CE342" w14:textId="77777777" w:rsidR="0084545C" w:rsidRDefault="009E528B">
      <w:pPr>
        <w:tabs>
          <w:tab w:val="left" w:pos="709"/>
        </w:tabs>
        <w:spacing w:line="360" w:lineRule="auto"/>
        <w:ind w:firstLine="567"/>
        <w:jc w:val="both"/>
        <w:rPr>
          <w:rFonts w:eastAsia="Calibri"/>
          <w:lang w:val="da-DK"/>
        </w:rPr>
      </w:pPr>
      <w:r>
        <w:rPr>
          <w:rFonts w:eastAsia="Calibri"/>
          <w:lang w:val="da-DK"/>
        </w:rPr>
        <w:t xml:space="preserve">Thời gian hoạt động của các thành viên trong hội đồng chưa đảm bảo đúng tiến độ do đôi lúc có công tác đột xuất. </w:t>
      </w:r>
    </w:p>
    <w:p w14:paraId="1EF711C1" w14:textId="77777777" w:rsidR="0084545C" w:rsidRDefault="009E528B">
      <w:pPr>
        <w:tabs>
          <w:tab w:val="left" w:pos="709"/>
        </w:tabs>
        <w:spacing w:line="360" w:lineRule="auto"/>
        <w:ind w:firstLine="567"/>
        <w:jc w:val="both"/>
        <w:rPr>
          <w:rFonts w:eastAsia="Calibri"/>
          <w:b/>
          <w:spacing w:val="-4"/>
          <w:lang w:val="pt-BR"/>
        </w:rPr>
      </w:pPr>
      <w:r>
        <w:rPr>
          <w:rFonts w:eastAsia="Calibri"/>
          <w:b/>
          <w:spacing w:val="-4"/>
          <w:lang w:val="pt-BR"/>
        </w:rPr>
        <w:t>4. Kế hoạch cải tiến chất lượng</w:t>
      </w:r>
      <w:r>
        <w:rPr>
          <w:rFonts w:eastAsia="Calibri"/>
          <w:b/>
          <w:spacing w:val="-4"/>
          <w:lang w:val="pt-BR"/>
        </w:rPr>
        <w:tab/>
      </w:r>
    </w:p>
    <w:p w14:paraId="0770DB21" w14:textId="14040705" w:rsidR="00E22952" w:rsidRPr="00E22952" w:rsidRDefault="00E22952">
      <w:pPr>
        <w:autoSpaceDE w:val="0"/>
        <w:autoSpaceDN w:val="0"/>
        <w:adjustRightInd w:val="0"/>
        <w:spacing w:line="360" w:lineRule="auto"/>
        <w:ind w:firstLine="567"/>
        <w:jc w:val="both"/>
        <w:rPr>
          <w:b/>
          <w:lang w:val="pt-BR"/>
        </w:rPr>
      </w:pPr>
      <w:r w:rsidRPr="00E22952">
        <w:rPr>
          <w:rFonts w:eastAsia="Calibri"/>
          <w:lang w:val="da-DK"/>
        </w:rPr>
        <w:t>Năm học 202</w:t>
      </w:r>
      <w:r w:rsidR="004A6E6C">
        <w:rPr>
          <w:rFonts w:eastAsia="Calibri"/>
        </w:rPr>
        <w:t>4</w:t>
      </w:r>
      <w:r w:rsidRPr="00E22952">
        <w:rPr>
          <w:rFonts w:eastAsia="Calibri"/>
        </w:rPr>
        <w:t xml:space="preserve"> </w:t>
      </w:r>
      <w:r w:rsidRPr="00E22952">
        <w:rPr>
          <w:rFonts w:eastAsia="Calibri"/>
          <w:lang w:val="da-DK"/>
        </w:rPr>
        <w:t>- 202</w:t>
      </w:r>
      <w:r w:rsidR="004A6E6C">
        <w:rPr>
          <w:rFonts w:eastAsia="Calibri"/>
        </w:rPr>
        <w:t>5</w:t>
      </w:r>
      <w:r w:rsidRPr="00E22952">
        <w:rPr>
          <w:rFonts w:eastAsia="Calibri"/>
          <w:lang w:val="da-DK"/>
        </w:rPr>
        <w:t>, hiệu trưởng tiếp tục duy trì đủ số lượng nhân sự theo cơ cấu để nâng cao chất lượng tổ chức hoạt động. Ngay đầu năm học, hiệu trưởng phân công công việc cho các thành viên cụ thể, rõ ràng để thực hiện đúng chức năng, nhiệm vụ và quyền hạn của các hội đồng. Hiệu trưởng tạo điều kiện để các thành viên trong hội đồng sắp xếp thời gian đảm bảo thực hiện đúng tiến độ để đạt hiệu quả tốt hơn</w:t>
      </w:r>
      <w:r w:rsidRPr="00E22952">
        <w:rPr>
          <w:lang w:val="pt-BR"/>
        </w:rPr>
        <w:t>.</w:t>
      </w:r>
      <w:r w:rsidRPr="00E22952">
        <w:rPr>
          <w:b/>
          <w:lang w:val="pt-BR"/>
        </w:rPr>
        <w:t xml:space="preserve"> </w:t>
      </w:r>
    </w:p>
    <w:p w14:paraId="0F933571" w14:textId="77777777" w:rsidR="0084545C" w:rsidRDefault="009E528B">
      <w:pPr>
        <w:autoSpaceDE w:val="0"/>
        <w:autoSpaceDN w:val="0"/>
        <w:adjustRightInd w:val="0"/>
        <w:spacing w:line="360" w:lineRule="auto"/>
        <w:ind w:firstLine="567"/>
        <w:jc w:val="both"/>
        <w:rPr>
          <w:iCs/>
          <w:lang w:val="da-DK"/>
        </w:rPr>
      </w:pPr>
      <w:r>
        <w:rPr>
          <w:b/>
          <w:lang w:val="pt-BR"/>
        </w:rPr>
        <w:t xml:space="preserve">5. </w:t>
      </w:r>
      <w:r>
        <w:rPr>
          <w:b/>
          <w:lang w:val="vi-VN"/>
        </w:rPr>
        <w:t xml:space="preserve">Tự đánh giá: </w:t>
      </w:r>
      <w:r>
        <w:rPr>
          <w:lang w:val="vi-VN"/>
        </w:rPr>
        <w:t>đạt Mức</w:t>
      </w:r>
      <w:r>
        <w:rPr>
          <w:iCs/>
          <w:lang w:val="da-DK"/>
        </w:rPr>
        <w:t xml:space="preserve"> 2.</w:t>
      </w:r>
    </w:p>
    <w:p w14:paraId="1D75E939" w14:textId="77777777" w:rsidR="0084545C" w:rsidRDefault="009E528B">
      <w:pPr>
        <w:spacing w:line="360" w:lineRule="auto"/>
        <w:ind w:firstLine="567"/>
        <w:jc w:val="both"/>
        <w:rPr>
          <w:b/>
          <w:i/>
          <w:lang w:val="da-DK"/>
        </w:rPr>
      </w:pPr>
      <w:r>
        <w:rPr>
          <w:b/>
          <w:i/>
          <w:lang w:val="da-DK"/>
        </w:rPr>
        <w:t>Tiêu chí 1.3: Tổ chức Đảng Cộng sản Việt Nam, các đoàn thể và tổ chức khác trong nhà trường</w:t>
      </w:r>
    </w:p>
    <w:p w14:paraId="4F80F9E3" w14:textId="77777777" w:rsidR="0084545C" w:rsidRDefault="009E528B">
      <w:pPr>
        <w:spacing w:line="360" w:lineRule="auto"/>
        <w:ind w:firstLine="567"/>
        <w:jc w:val="both"/>
        <w:rPr>
          <w:iCs/>
          <w:lang w:val="da-DK"/>
        </w:rPr>
      </w:pPr>
      <w:r>
        <w:rPr>
          <w:iCs/>
          <w:lang w:val="da-DK"/>
        </w:rPr>
        <w:t>Mức 1:</w:t>
      </w:r>
    </w:p>
    <w:p w14:paraId="21FF4C90" w14:textId="77777777" w:rsidR="0084545C" w:rsidRDefault="009E528B">
      <w:pPr>
        <w:spacing w:line="360" w:lineRule="auto"/>
        <w:ind w:firstLine="567"/>
        <w:jc w:val="both"/>
        <w:rPr>
          <w:i/>
          <w:lang w:val="da-DK"/>
        </w:rPr>
      </w:pPr>
      <w:r>
        <w:rPr>
          <w:i/>
          <w:lang w:val="vi-VN"/>
        </w:rPr>
        <w:t xml:space="preserve">a) </w:t>
      </w:r>
      <w:r>
        <w:rPr>
          <w:i/>
          <w:lang w:val="da-DK"/>
        </w:rPr>
        <w:t>Các đoàn thể và tổ chức khác trong nhà trường có cơ cấu tổ chức theo</w:t>
      </w:r>
      <w:r>
        <w:rPr>
          <w:i/>
          <w:lang w:val="vi-VN"/>
        </w:rPr>
        <w:t xml:space="preserve"> quy định;</w:t>
      </w:r>
    </w:p>
    <w:p w14:paraId="5A28F4A5" w14:textId="77777777" w:rsidR="0084545C" w:rsidRDefault="009E528B">
      <w:pPr>
        <w:tabs>
          <w:tab w:val="left" w:pos="5626"/>
        </w:tabs>
        <w:spacing w:line="360" w:lineRule="auto"/>
        <w:ind w:firstLine="567"/>
        <w:jc w:val="both"/>
        <w:rPr>
          <w:rFonts w:eastAsia="Calibri"/>
          <w:i/>
        </w:rPr>
      </w:pPr>
      <w:r>
        <w:rPr>
          <w:rFonts w:eastAsia="Calibri"/>
          <w:i/>
        </w:rPr>
        <w:t xml:space="preserve">b) Hoạt động theo quy định; </w:t>
      </w:r>
      <w:r>
        <w:rPr>
          <w:rFonts w:eastAsia="Calibri"/>
          <w:i/>
        </w:rPr>
        <w:tab/>
      </w:r>
    </w:p>
    <w:p w14:paraId="703E50F4" w14:textId="77777777" w:rsidR="0084545C" w:rsidRDefault="009E528B">
      <w:pPr>
        <w:spacing w:line="360" w:lineRule="auto"/>
        <w:ind w:firstLine="567"/>
        <w:jc w:val="both"/>
        <w:rPr>
          <w:i/>
        </w:rPr>
      </w:pPr>
      <w:r>
        <w:rPr>
          <w:i/>
        </w:rPr>
        <w:t>c) Hằng năm, các hoạt động được rà soát, đánh giá.</w:t>
      </w:r>
    </w:p>
    <w:p w14:paraId="21B499E0" w14:textId="77777777" w:rsidR="0084545C" w:rsidRDefault="009E528B">
      <w:pPr>
        <w:spacing w:line="360" w:lineRule="auto"/>
        <w:ind w:firstLine="567"/>
        <w:jc w:val="both"/>
        <w:rPr>
          <w:iCs/>
        </w:rPr>
      </w:pPr>
      <w:r>
        <w:rPr>
          <w:iCs/>
        </w:rPr>
        <w:t>Mức 2:</w:t>
      </w:r>
    </w:p>
    <w:p w14:paraId="287FFC52" w14:textId="77777777" w:rsidR="0084545C" w:rsidRDefault="009E528B">
      <w:pPr>
        <w:spacing w:line="360" w:lineRule="auto"/>
        <w:ind w:firstLine="567"/>
        <w:jc w:val="both"/>
        <w:rPr>
          <w:rStyle w:val="Emphasis"/>
          <w:shd w:val="clear" w:color="auto" w:fill="FFFFFF"/>
        </w:rPr>
      </w:pPr>
      <w:r>
        <w:rPr>
          <w:i/>
        </w:rPr>
        <w:t xml:space="preserve">a) </w:t>
      </w:r>
      <w:r>
        <w:rPr>
          <w:i/>
          <w:lang w:val="vi-VN"/>
        </w:rPr>
        <w:t>Tổ chức Đảng Cộng sản Việt Nam</w:t>
      </w:r>
      <w:r>
        <w:rPr>
          <w:i/>
        </w:rPr>
        <w:t xml:space="preserve"> có cơ cấu tổ chức và hoạt động theo quy định; </w:t>
      </w:r>
      <w:r>
        <w:rPr>
          <w:i/>
          <w:lang w:val="vi-VN"/>
        </w:rPr>
        <w:t xml:space="preserve">trong 05 năm </w:t>
      </w:r>
      <w:r>
        <w:rPr>
          <w:i/>
        </w:rPr>
        <w:t>liên tiếp</w:t>
      </w:r>
      <w:r>
        <w:rPr>
          <w:i/>
          <w:lang w:val="vi-VN"/>
        </w:rPr>
        <w:t xml:space="preserve"> tính đến thời điểm đánh giá</w:t>
      </w:r>
      <w:r>
        <w:rPr>
          <w:i/>
        </w:rPr>
        <w:t>, có í</w:t>
      </w:r>
      <w:r>
        <w:rPr>
          <w:i/>
          <w:lang w:val="vi-VN"/>
        </w:rPr>
        <w:t xml:space="preserve">t nhất </w:t>
      </w:r>
      <w:r>
        <w:rPr>
          <w:i/>
        </w:rPr>
        <w:t>0</w:t>
      </w:r>
      <w:r>
        <w:rPr>
          <w:i/>
          <w:lang w:val="vi-VN"/>
        </w:rPr>
        <w:t xml:space="preserve">1 năm </w:t>
      </w:r>
      <w:r>
        <w:rPr>
          <w:rStyle w:val="Emphasis"/>
          <w:shd w:val="clear" w:color="auto" w:fill="FFFFFF"/>
          <w:lang w:val="vi-VN"/>
        </w:rPr>
        <w:t xml:space="preserve">hoàn thành tốt nhiệm vụ, </w:t>
      </w:r>
      <w:r>
        <w:rPr>
          <w:rStyle w:val="Emphasis"/>
          <w:shd w:val="clear" w:color="auto" w:fill="FFFFFF"/>
        </w:rPr>
        <w:t xml:space="preserve">các </w:t>
      </w:r>
      <w:r>
        <w:rPr>
          <w:rStyle w:val="Emphasis"/>
          <w:shd w:val="clear" w:color="auto" w:fill="FFFFFF"/>
          <w:lang w:val="vi-VN"/>
        </w:rPr>
        <w:t>năm còn lại hoàn thành nhiệm vụ trở lên</w:t>
      </w:r>
      <w:r>
        <w:rPr>
          <w:rStyle w:val="Emphasis"/>
          <w:shd w:val="clear" w:color="auto" w:fill="FFFFFF"/>
        </w:rPr>
        <w:t>;</w:t>
      </w:r>
    </w:p>
    <w:p w14:paraId="50FF9660" w14:textId="77777777" w:rsidR="0084545C" w:rsidRDefault="009E528B">
      <w:pPr>
        <w:widowControl w:val="0"/>
        <w:spacing w:line="360" w:lineRule="auto"/>
        <w:ind w:firstLine="567"/>
        <w:jc w:val="both"/>
        <w:rPr>
          <w:i/>
        </w:rPr>
      </w:pPr>
      <w:r>
        <w:rPr>
          <w:rStyle w:val="Emphasis"/>
          <w:shd w:val="clear" w:color="auto" w:fill="FFFFFF"/>
        </w:rPr>
        <w:t>b)</w:t>
      </w:r>
      <w:r>
        <w:rPr>
          <w:rStyle w:val="Emphasis"/>
          <w:shd w:val="clear" w:color="auto" w:fill="FFFFFF"/>
          <w:lang w:val="vi-VN"/>
        </w:rPr>
        <w:t xml:space="preserve"> </w:t>
      </w:r>
      <w:r>
        <w:rPr>
          <w:i/>
          <w:lang w:val="vi-VN"/>
        </w:rPr>
        <w:t xml:space="preserve">Các đoàn thể, tổ chức </w:t>
      </w:r>
      <w:r>
        <w:rPr>
          <w:i/>
        </w:rPr>
        <w:t>khác</w:t>
      </w:r>
      <w:r>
        <w:rPr>
          <w:i/>
          <w:lang w:val="vi-VN"/>
        </w:rPr>
        <w:t xml:space="preserve"> có đóng góp </w:t>
      </w:r>
      <w:r>
        <w:rPr>
          <w:i/>
        </w:rPr>
        <w:t xml:space="preserve">tích cực cho </w:t>
      </w:r>
      <w:r>
        <w:rPr>
          <w:i/>
          <w:lang w:val="vi-VN"/>
        </w:rPr>
        <w:t xml:space="preserve">các hoạt động </w:t>
      </w:r>
      <w:r>
        <w:rPr>
          <w:i/>
        </w:rPr>
        <w:t xml:space="preserve">của </w:t>
      </w:r>
      <w:r>
        <w:rPr>
          <w:i/>
          <w:lang w:val="vi-VN"/>
        </w:rPr>
        <w:t>nhà trường</w:t>
      </w:r>
      <w:r>
        <w:rPr>
          <w:i/>
        </w:rPr>
        <w:t>.</w:t>
      </w:r>
    </w:p>
    <w:p w14:paraId="7838D0BD" w14:textId="77777777" w:rsidR="0084545C" w:rsidRDefault="009E528B">
      <w:pPr>
        <w:spacing w:line="360" w:lineRule="auto"/>
        <w:ind w:firstLine="567"/>
        <w:jc w:val="both"/>
        <w:rPr>
          <w:iCs/>
        </w:rPr>
      </w:pPr>
      <w:r>
        <w:rPr>
          <w:iCs/>
        </w:rPr>
        <w:t>Mức 3:</w:t>
      </w:r>
    </w:p>
    <w:p w14:paraId="36ACEA22" w14:textId="77777777" w:rsidR="0084545C" w:rsidRDefault="009E528B">
      <w:pPr>
        <w:spacing w:line="360" w:lineRule="auto"/>
        <w:ind w:right="85" w:firstLine="567"/>
        <w:jc w:val="both"/>
        <w:rPr>
          <w:lang w:val="sv-SE"/>
        </w:rPr>
      </w:pPr>
      <w:r>
        <w:rPr>
          <w:i/>
        </w:rPr>
        <w:t>a) Trong 05 năm liên tiếp tính đến thời điểm đánh giá, tổ chức Đảng Cộng sản Việt Nam có í</w:t>
      </w:r>
      <w:r>
        <w:rPr>
          <w:i/>
          <w:lang w:val="vi-VN"/>
        </w:rPr>
        <w:t xml:space="preserve">t nhất </w:t>
      </w:r>
      <w:r>
        <w:rPr>
          <w:i/>
        </w:rPr>
        <w:t>02</w:t>
      </w:r>
      <w:r>
        <w:rPr>
          <w:i/>
          <w:lang w:val="vi-VN"/>
        </w:rPr>
        <w:t xml:space="preserve"> năm </w:t>
      </w:r>
      <w:r>
        <w:rPr>
          <w:rStyle w:val="Emphasis"/>
          <w:shd w:val="clear" w:color="auto" w:fill="FFFFFF"/>
          <w:lang w:val="vi-VN"/>
        </w:rPr>
        <w:t xml:space="preserve">hoàn thành tốt nhiệm vụ, </w:t>
      </w:r>
      <w:r>
        <w:rPr>
          <w:rStyle w:val="Emphasis"/>
          <w:shd w:val="clear" w:color="auto" w:fill="FFFFFF"/>
        </w:rPr>
        <w:t>các</w:t>
      </w:r>
      <w:r>
        <w:rPr>
          <w:rStyle w:val="Emphasis"/>
          <w:shd w:val="clear" w:color="auto" w:fill="FFFFFF"/>
          <w:lang w:val="vi-VN"/>
        </w:rPr>
        <w:t xml:space="preserve"> năm còn lại hoàn thành nhiệm vụ trở lên</w:t>
      </w:r>
      <w:r>
        <w:rPr>
          <w:rStyle w:val="Emphasis"/>
          <w:shd w:val="clear" w:color="auto" w:fill="FFFFFF"/>
        </w:rPr>
        <w:t>.</w:t>
      </w:r>
    </w:p>
    <w:p w14:paraId="229EDD6A" w14:textId="77777777" w:rsidR="0084545C" w:rsidRDefault="009E528B">
      <w:pPr>
        <w:spacing w:line="360" w:lineRule="auto"/>
        <w:ind w:right="85" w:firstLine="567"/>
        <w:jc w:val="both"/>
        <w:rPr>
          <w:lang w:val="sv-SE"/>
        </w:rPr>
      </w:pPr>
      <w:r>
        <w:rPr>
          <w:rStyle w:val="Emphasis"/>
          <w:shd w:val="clear" w:color="auto" w:fill="FFFFFF"/>
          <w:lang w:val="vi-VN"/>
        </w:rPr>
        <w:t xml:space="preserve">b) </w:t>
      </w:r>
      <w:r>
        <w:rPr>
          <w:i/>
          <w:lang w:val="vi-VN"/>
        </w:rPr>
        <w:t>Các đoàn thể, tổ chức khác đóng góp hiệu quả cho các hoạt động của nhà trường và cộng đồng.</w:t>
      </w:r>
    </w:p>
    <w:p w14:paraId="43A0F4CA" w14:textId="77777777" w:rsidR="0084545C" w:rsidRDefault="009E528B">
      <w:pPr>
        <w:spacing w:line="360" w:lineRule="auto"/>
        <w:ind w:firstLine="567"/>
        <w:jc w:val="both"/>
        <w:rPr>
          <w:b/>
        </w:rPr>
      </w:pPr>
      <w:r>
        <w:rPr>
          <w:b/>
          <w:lang w:val="vi-VN"/>
        </w:rPr>
        <w:t>1. Mô tả hiện trạng</w:t>
      </w:r>
    </w:p>
    <w:p w14:paraId="10DBB597" w14:textId="77777777" w:rsidR="0084545C" w:rsidRDefault="009E528B">
      <w:pPr>
        <w:spacing w:line="360" w:lineRule="auto"/>
        <w:ind w:firstLine="567"/>
        <w:jc w:val="both"/>
        <w:rPr>
          <w:spacing w:val="-2"/>
          <w:lang w:val="sv-SE"/>
        </w:rPr>
      </w:pPr>
      <w:r>
        <w:rPr>
          <w:spacing w:val="4"/>
          <w:lang w:val="sv-SE"/>
        </w:rPr>
        <w:t>Mức 1:</w:t>
      </w:r>
      <w:r>
        <w:rPr>
          <w:spacing w:val="-2"/>
          <w:lang w:val="sv-SE"/>
        </w:rPr>
        <w:t xml:space="preserve"> </w:t>
      </w:r>
    </w:p>
    <w:p w14:paraId="57D20AEA" w14:textId="77777777" w:rsidR="0084545C" w:rsidRDefault="009E528B">
      <w:pPr>
        <w:spacing w:line="360" w:lineRule="auto"/>
        <w:ind w:firstLine="567"/>
        <w:jc w:val="both"/>
        <w:rPr>
          <w:spacing w:val="-2"/>
          <w:szCs w:val="28"/>
          <w:lang w:val="sv-SE"/>
        </w:rPr>
      </w:pPr>
      <w:r>
        <w:rPr>
          <w:spacing w:val="-6"/>
          <w:szCs w:val="28"/>
          <w:lang w:val="sv-SE"/>
        </w:rPr>
        <w:t xml:space="preserve">a) </w:t>
      </w:r>
      <w:r>
        <w:rPr>
          <w:spacing w:val="-2"/>
          <w:szCs w:val="28"/>
          <w:lang w:val="sv-SE"/>
        </w:rPr>
        <w:t>Trường Mầm non Tam Thôn Hiệp có các đoàn thể và tổ chức khác trong nhà trường có cơ cấu tổ chức theo quy định:</w:t>
      </w:r>
    </w:p>
    <w:p w14:paraId="2FF9A187" w14:textId="5A891093" w:rsidR="0084545C" w:rsidRDefault="009E528B">
      <w:pPr>
        <w:spacing w:line="360" w:lineRule="auto"/>
        <w:ind w:right="85" w:firstLine="567"/>
        <w:jc w:val="both"/>
        <w:rPr>
          <w:spacing w:val="-2"/>
          <w:szCs w:val="28"/>
          <w:lang w:val="sv-SE"/>
        </w:rPr>
      </w:pPr>
      <w:r>
        <w:rPr>
          <w:spacing w:val="-2"/>
          <w:szCs w:val="28"/>
          <w:lang w:val="sv-SE"/>
        </w:rPr>
        <w:t>- Công đoàn trường Mầm non Tam Thôn Hiệp có 2</w:t>
      </w:r>
      <w:r w:rsidR="004A6E6C">
        <w:rPr>
          <w:spacing w:val="-2"/>
          <w:szCs w:val="28"/>
          <w:lang w:val="sv-SE"/>
        </w:rPr>
        <w:t>8</w:t>
      </w:r>
      <w:r>
        <w:rPr>
          <w:spacing w:val="-2"/>
          <w:szCs w:val="28"/>
          <w:lang w:val="sv-SE"/>
        </w:rPr>
        <w:t xml:space="preserve"> </w:t>
      </w:r>
      <w:r>
        <w:rPr>
          <w:spacing w:val="-2"/>
          <w:szCs w:val="28"/>
        </w:rPr>
        <w:t>C</w:t>
      </w:r>
      <w:r>
        <w:rPr>
          <w:spacing w:val="-2"/>
          <w:szCs w:val="28"/>
          <w:lang w:val="sv-SE"/>
        </w:rPr>
        <w:t>ông đoàn viên. Công đoàn hoạt động theo Nghị quyết của từng nhiệm kỳ và kế hoạch hoạt động hằng năm của công đoàn. Ban chấp hành Công đoàn trường hoạt động có nề nếp, phát động nhiều phong trào thi đua, tham gia các phong trào thi đua do Công đoàn giáo dục huyện và Liên đoàn Lao động huyện Cần Giờ tổ chức [H1-1.3-01].</w:t>
      </w:r>
    </w:p>
    <w:p w14:paraId="16B68ED0" w14:textId="792A40DA" w:rsidR="0084545C" w:rsidRDefault="009E528B">
      <w:pPr>
        <w:spacing w:line="360" w:lineRule="auto"/>
        <w:ind w:right="85" w:firstLine="567"/>
        <w:jc w:val="both"/>
        <w:rPr>
          <w:szCs w:val="28"/>
          <w:lang w:val="sv-SE"/>
        </w:rPr>
      </w:pPr>
      <w:r>
        <w:rPr>
          <w:szCs w:val="28"/>
          <w:lang w:val="sv-SE"/>
        </w:rPr>
        <w:t>- Chi đoàn trường Mầm non Tam Thôn Hiệp có 0</w:t>
      </w:r>
      <w:r w:rsidR="004A6E6C">
        <w:rPr>
          <w:szCs w:val="28"/>
        </w:rPr>
        <w:t>6</w:t>
      </w:r>
      <w:r>
        <w:rPr>
          <w:szCs w:val="28"/>
          <w:lang w:val="sv-SE"/>
        </w:rPr>
        <w:t xml:space="preserve"> đoàn viên (trong đó 0</w:t>
      </w:r>
      <w:r w:rsidR="004A6E6C">
        <w:rPr>
          <w:szCs w:val="28"/>
        </w:rPr>
        <w:t>6</w:t>
      </w:r>
      <w:r>
        <w:rPr>
          <w:szCs w:val="28"/>
          <w:lang w:val="sv-SE"/>
        </w:rPr>
        <w:t>/0</w:t>
      </w:r>
      <w:r w:rsidR="004A6E6C">
        <w:rPr>
          <w:szCs w:val="28"/>
        </w:rPr>
        <w:t>6</w:t>
      </w:r>
      <w:r>
        <w:rPr>
          <w:szCs w:val="28"/>
          <w:lang w:val="sv-SE"/>
        </w:rPr>
        <w:t xml:space="preserve"> đoàn viên là giáo viên). Chi đoàn hoạt động theo Nghị quyết và kế hoạch hoạt động của từng năm học. Chi đoàn phối hợp tốt với Công đoàn trường tổ chức nhiều phong trào thi đua cho tập thể trường. Hằng năm, </w:t>
      </w:r>
      <w:r>
        <w:rPr>
          <w:szCs w:val="28"/>
        </w:rPr>
        <w:t>C</w:t>
      </w:r>
      <w:r>
        <w:rPr>
          <w:szCs w:val="28"/>
          <w:lang w:val="sv-SE"/>
        </w:rPr>
        <w:t xml:space="preserve">hi đoàn đều đạt danh hiệu </w:t>
      </w:r>
      <w:r>
        <w:rPr>
          <w:szCs w:val="28"/>
          <w:lang w:val="da-DK"/>
        </w:rPr>
        <w:t>"</w:t>
      </w:r>
      <w:r>
        <w:rPr>
          <w:szCs w:val="28"/>
          <w:lang w:val="sv-SE"/>
        </w:rPr>
        <w:t>Chi đoàn vững mạnh</w:t>
      </w:r>
      <w:r>
        <w:rPr>
          <w:szCs w:val="28"/>
        </w:rPr>
        <w:t xml:space="preserve"> nhiều năm liền</w:t>
      </w:r>
      <w:r>
        <w:rPr>
          <w:szCs w:val="28"/>
          <w:lang w:val="da-DK"/>
        </w:rPr>
        <w:t>"</w:t>
      </w:r>
      <w:r>
        <w:rPr>
          <w:szCs w:val="28"/>
          <w:lang w:val="sv-SE"/>
        </w:rPr>
        <w:t xml:space="preserve"> [H1-1.3-02].</w:t>
      </w:r>
    </w:p>
    <w:p w14:paraId="74918213" w14:textId="77777777" w:rsidR="0084545C" w:rsidRDefault="009E528B">
      <w:pPr>
        <w:spacing w:line="360" w:lineRule="auto"/>
        <w:ind w:right="85" w:firstLine="567"/>
        <w:jc w:val="both"/>
        <w:rPr>
          <w:szCs w:val="28"/>
          <w:lang w:val="sv-SE"/>
        </w:rPr>
      </w:pPr>
      <w:r>
        <w:rPr>
          <w:szCs w:val="28"/>
          <w:lang w:val="sv-SE"/>
        </w:rPr>
        <w:t xml:space="preserve">Ngoài ra, còn có các tổ chức: </w:t>
      </w:r>
    </w:p>
    <w:p w14:paraId="0D37FBCE" w14:textId="573C25E2" w:rsidR="0084545C" w:rsidRDefault="009E528B">
      <w:pPr>
        <w:spacing w:line="360" w:lineRule="auto"/>
        <w:ind w:right="85" w:firstLine="567"/>
        <w:jc w:val="both"/>
        <w:rPr>
          <w:szCs w:val="28"/>
          <w:lang w:val="da-DK"/>
        </w:rPr>
      </w:pPr>
      <w:r>
        <w:rPr>
          <w:szCs w:val="28"/>
          <w:lang w:val="sv-SE"/>
        </w:rPr>
        <w:t>-</w:t>
      </w:r>
      <w:r>
        <w:rPr>
          <w:szCs w:val="28"/>
          <w:lang w:val="da-DK"/>
        </w:rPr>
        <w:t xml:space="preserve"> Hội Chữ thập đỏ </w:t>
      </w:r>
      <w:r>
        <w:rPr>
          <w:szCs w:val="28"/>
          <w:lang w:val="sv-SE"/>
        </w:rPr>
        <w:t>Trường Mầm non Tam Thôn Hiệp có 2</w:t>
      </w:r>
      <w:r w:rsidR="004A6E6C">
        <w:rPr>
          <w:szCs w:val="28"/>
          <w:lang w:val="sv-SE"/>
        </w:rPr>
        <w:t>8</w:t>
      </w:r>
      <w:r>
        <w:rPr>
          <w:szCs w:val="28"/>
          <w:lang w:val="sv-SE"/>
        </w:rPr>
        <w:t xml:space="preserve"> hội viên do Hội Chữ thập đỏ huyện Cần Giờ ra quyết định, hoạt động theo Nghị quyết và kế hoạch hoạt động của từng năm học. Hội Chữ thập đỏ luôn hoàn thành nhiệm vụ được giao (như hiến máu nhân đạo, đóng góp quỹ...) [H1-1.3-03]. </w:t>
      </w:r>
    </w:p>
    <w:p w14:paraId="37C3CCB4" w14:textId="6E782DB5" w:rsidR="0084545C" w:rsidRDefault="009E528B">
      <w:pPr>
        <w:spacing w:line="360" w:lineRule="auto"/>
        <w:ind w:firstLine="567"/>
        <w:jc w:val="both"/>
        <w:rPr>
          <w:spacing w:val="4"/>
          <w:szCs w:val="28"/>
          <w:lang w:val="sv-SE"/>
        </w:rPr>
      </w:pPr>
      <w:r>
        <w:rPr>
          <w:szCs w:val="28"/>
          <w:lang w:val="da-DK"/>
        </w:rPr>
        <w:t>- Chi Hội Khuyến học có 2</w:t>
      </w:r>
      <w:r w:rsidR="004A6E6C">
        <w:rPr>
          <w:szCs w:val="28"/>
          <w:lang w:val="da-DK"/>
        </w:rPr>
        <w:t>8</w:t>
      </w:r>
      <w:r>
        <w:rPr>
          <w:szCs w:val="28"/>
          <w:lang w:val="da-DK"/>
        </w:rPr>
        <w:t xml:space="preserve"> hội viên là cán bộ quản lý, giáo viên, nhân viên của trường</w:t>
      </w:r>
      <w:r>
        <w:rPr>
          <w:szCs w:val="28"/>
          <w:lang w:val="sv-SE"/>
        </w:rPr>
        <w:t xml:space="preserve">. Hằng năm, Hội Khuyến học đều thành lập quỹ học bổng Nguyễn Đức Cảnh để phát thưởng cho con cán bộ quản lý, giáo viên, nhân viên có thành tích học tập cao vào cuối năm học [H1-1.3-04]. </w:t>
      </w:r>
    </w:p>
    <w:p w14:paraId="6D90D813" w14:textId="77777777" w:rsidR="0084545C" w:rsidRDefault="009E528B">
      <w:pPr>
        <w:spacing w:line="360" w:lineRule="auto"/>
        <w:ind w:firstLine="567"/>
        <w:jc w:val="both"/>
        <w:rPr>
          <w:szCs w:val="28"/>
          <w:lang w:val="da-DK"/>
        </w:rPr>
      </w:pPr>
      <w:r>
        <w:rPr>
          <w:szCs w:val="28"/>
          <w:lang w:val="da-DK"/>
        </w:rPr>
        <w:t xml:space="preserve">b) Công đoàn, Chi đoàn và các tổ chức khác hoạt động trong nhà trường theo quy định của pháp luật và Điều lệ của từng tổ chức nhằm giúp nhà trường thực hiện mục tiêu giáo dục như: Ban Chấp hành Công đoàn thực hiện đúng nhiệm vụ và chức năng, nhiều năm liền đạt Công đoàn hoàn thành tốt nhiệm vụ </w:t>
      </w:r>
      <w:r>
        <w:rPr>
          <w:szCs w:val="28"/>
          <w:lang w:val="da-DK"/>
        </w:rPr>
        <w:br/>
      </w:r>
      <w:r>
        <w:rPr>
          <w:szCs w:val="28"/>
          <w:lang w:val="sv-SE"/>
        </w:rPr>
        <w:t xml:space="preserve">[H1-1.3-01]; </w:t>
      </w:r>
      <w:r>
        <w:rPr>
          <w:szCs w:val="28"/>
          <w:lang w:val="da-DK"/>
        </w:rPr>
        <w:t xml:space="preserve">Chi đoàn </w:t>
      </w:r>
      <w:r>
        <w:rPr>
          <w:color w:val="000000"/>
          <w:szCs w:val="28"/>
          <w:lang w:val="da-DK"/>
        </w:rPr>
        <w:t>đạt chi đoàn Mạnh nhiều năm liền</w:t>
      </w:r>
      <w:r>
        <w:rPr>
          <w:szCs w:val="28"/>
          <w:lang w:val="da-DK"/>
        </w:rPr>
        <w:t xml:space="preserve"> </w:t>
      </w:r>
      <w:r>
        <w:rPr>
          <w:szCs w:val="28"/>
          <w:lang w:val="sv-SE"/>
        </w:rPr>
        <w:t xml:space="preserve">[H1-1.3-02]; Chi </w:t>
      </w:r>
      <w:r>
        <w:rPr>
          <w:szCs w:val="28"/>
          <w:lang w:val="da-DK"/>
        </w:rPr>
        <w:t xml:space="preserve">hội Chữ thập đỏ hoạt động theo kế hoạch của Hội Chữ thập đỏ huyện Cần Giờ </w:t>
      </w:r>
      <w:r>
        <w:rPr>
          <w:szCs w:val="28"/>
          <w:lang w:val="da-DK"/>
        </w:rPr>
        <w:br/>
      </w:r>
      <w:r>
        <w:rPr>
          <w:szCs w:val="28"/>
          <w:lang w:val="sv-SE"/>
        </w:rPr>
        <w:t>[H1-1.3-03]</w:t>
      </w:r>
      <w:r>
        <w:rPr>
          <w:szCs w:val="28"/>
          <w:lang w:val="da-DK"/>
        </w:rPr>
        <w:t>; Chi hội Khuyến học hoạt động theo kế hoạch của Hội Khuyến học xã Tam T</w:t>
      </w:r>
      <w:r>
        <w:rPr>
          <w:szCs w:val="28"/>
          <w:lang w:val="vi-VN"/>
        </w:rPr>
        <w:t>hôn Hiệp</w:t>
      </w:r>
      <w:r>
        <w:rPr>
          <w:szCs w:val="28"/>
          <w:lang w:val="da-DK"/>
        </w:rPr>
        <w:t xml:space="preserve"> </w:t>
      </w:r>
      <w:r>
        <w:rPr>
          <w:szCs w:val="28"/>
          <w:lang w:val="sv-SE"/>
        </w:rPr>
        <w:t>[H1-1.3-04]</w:t>
      </w:r>
      <w:r>
        <w:rPr>
          <w:szCs w:val="28"/>
          <w:lang w:val="da-DK"/>
        </w:rPr>
        <w:t>.</w:t>
      </w:r>
    </w:p>
    <w:p w14:paraId="68BE4411" w14:textId="77777777" w:rsidR="0084545C" w:rsidRDefault="009E528B">
      <w:pPr>
        <w:spacing w:line="360" w:lineRule="auto"/>
        <w:ind w:firstLine="567"/>
        <w:jc w:val="both"/>
        <w:rPr>
          <w:szCs w:val="28"/>
          <w:lang w:val="nb-NO"/>
        </w:rPr>
      </w:pPr>
      <w:r>
        <w:rPr>
          <w:szCs w:val="28"/>
          <w:lang w:val="nb-NO"/>
        </w:rPr>
        <w:t xml:space="preserve">c) Hằng năm các đoàn thể và các tổ chức khác được rà soát, đánh giá về các hoạt động của các đoàn thể và tổ chức khác có nhận xét đánh giá cụ thể các hoạt động làm được và chưa làm được để có giải pháp thực hiện cho năm sau </w:t>
      </w:r>
      <w:r>
        <w:rPr>
          <w:szCs w:val="28"/>
          <w:lang w:val="nb-NO"/>
        </w:rPr>
        <w:br/>
      </w:r>
      <w:r>
        <w:rPr>
          <w:szCs w:val="28"/>
          <w:lang w:val="sv-SE"/>
        </w:rPr>
        <w:t xml:space="preserve">[H1-1.3-01]; [H1-1.3-02]; [H1-1.3-03]; [H1-1.3-04]. </w:t>
      </w:r>
    </w:p>
    <w:p w14:paraId="6646210E" w14:textId="77777777" w:rsidR="0084545C" w:rsidRDefault="009E528B">
      <w:pPr>
        <w:widowControl w:val="0"/>
        <w:spacing w:line="360" w:lineRule="auto"/>
        <w:ind w:firstLine="567"/>
        <w:jc w:val="both"/>
        <w:rPr>
          <w:iCs/>
          <w:szCs w:val="28"/>
          <w:lang w:val="da-DK"/>
        </w:rPr>
      </w:pPr>
      <w:r>
        <w:rPr>
          <w:iCs/>
          <w:szCs w:val="28"/>
          <w:lang w:val="da-DK"/>
        </w:rPr>
        <w:t>Mức 2:</w:t>
      </w:r>
    </w:p>
    <w:p w14:paraId="2B6F10F8" w14:textId="7BEE6421" w:rsidR="0084545C" w:rsidRDefault="009E528B">
      <w:pPr>
        <w:spacing w:line="360" w:lineRule="auto"/>
        <w:ind w:firstLine="567"/>
        <w:jc w:val="both"/>
        <w:rPr>
          <w:szCs w:val="28"/>
          <w:lang w:val="sv-SE"/>
        </w:rPr>
      </w:pPr>
      <w:r>
        <w:rPr>
          <w:spacing w:val="-6"/>
          <w:szCs w:val="28"/>
          <w:lang w:val="sv-SE"/>
        </w:rPr>
        <w:t xml:space="preserve">a) </w:t>
      </w:r>
      <w:r>
        <w:rPr>
          <w:szCs w:val="28"/>
          <w:lang w:val="vi-VN"/>
        </w:rPr>
        <w:t xml:space="preserve">Chi bộ trường Mầm non </w:t>
      </w:r>
      <w:r>
        <w:rPr>
          <w:szCs w:val="28"/>
          <w:lang w:val="da-DK"/>
        </w:rPr>
        <w:t>Tam T</w:t>
      </w:r>
      <w:r>
        <w:rPr>
          <w:szCs w:val="28"/>
          <w:lang w:val="vi-VN"/>
        </w:rPr>
        <w:t>hôn Hiệp</w:t>
      </w:r>
      <w:r>
        <w:rPr>
          <w:szCs w:val="28"/>
          <w:lang w:val="da-DK"/>
        </w:rPr>
        <w:t xml:space="preserve"> </w:t>
      </w:r>
      <w:r>
        <w:rPr>
          <w:szCs w:val="28"/>
          <w:lang w:val="vi-VN"/>
        </w:rPr>
        <w:t>có cơ cấu tổ chức và hoạt động theo quy định trong khuôn khổ Hiến pháp, pháp luật và Điều lệ của Đảng Cộng sản Việt Nam.</w:t>
      </w:r>
      <w:r>
        <w:rPr>
          <w:color w:val="FF0000"/>
          <w:szCs w:val="28"/>
          <w:lang w:val="vi-VN"/>
        </w:rPr>
        <w:t xml:space="preserve"> </w:t>
      </w:r>
      <w:r>
        <w:rPr>
          <w:spacing w:val="-6"/>
          <w:szCs w:val="28"/>
          <w:lang w:val="sv-SE"/>
        </w:rPr>
        <w:t>Trường có Chi bộ độc lập với 1</w:t>
      </w:r>
      <w:r w:rsidR="004A6E6C">
        <w:rPr>
          <w:spacing w:val="-6"/>
          <w:szCs w:val="28"/>
          <w:lang w:val="sv-SE"/>
        </w:rPr>
        <w:t>4</w:t>
      </w:r>
      <w:r>
        <w:rPr>
          <w:spacing w:val="-6"/>
          <w:szCs w:val="28"/>
          <w:lang w:val="sv-SE"/>
        </w:rPr>
        <w:t xml:space="preserve"> đảng viên, 1</w:t>
      </w:r>
      <w:r w:rsidR="004A6E6C">
        <w:rPr>
          <w:spacing w:val="-6"/>
          <w:szCs w:val="28"/>
          <w:lang w:val="sv-SE"/>
        </w:rPr>
        <w:t>1</w:t>
      </w:r>
      <w:r>
        <w:rPr>
          <w:spacing w:val="-6"/>
          <w:szCs w:val="28"/>
          <w:lang w:val="sv-SE"/>
        </w:rPr>
        <w:t xml:space="preserve"> đảng viên chính thức và 0</w:t>
      </w:r>
      <w:r w:rsidR="004A6E6C">
        <w:rPr>
          <w:spacing w:val="-6"/>
          <w:szCs w:val="28"/>
          <w:lang w:val="sv-SE"/>
        </w:rPr>
        <w:t>3</w:t>
      </w:r>
      <w:r>
        <w:rPr>
          <w:spacing w:val="-6"/>
          <w:szCs w:val="28"/>
          <w:lang w:val="sv-SE"/>
        </w:rPr>
        <w:t xml:space="preserve"> đảng viên dự bị, trong đó có (03 đảng viên là cán bộ quản lý, </w:t>
      </w:r>
      <w:r w:rsidR="004A6E6C">
        <w:rPr>
          <w:spacing w:val="-6"/>
          <w:szCs w:val="28"/>
          <w:lang w:val="sv-SE"/>
        </w:rPr>
        <w:t>11</w:t>
      </w:r>
      <w:r>
        <w:rPr>
          <w:spacing w:val="-6"/>
          <w:szCs w:val="28"/>
          <w:lang w:val="sv-SE"/>
        </w:rPr>
        <w:t xml:space="preserve"> đảng viên là giáo viên). Cấp ủy gồm 01 Bí thư, 01 Phó bí thư và 01 Chi ủy viên, Bí thư chi bộ là Hiệu trưởng nên rất thuận tiện trong công tác lãnh đạo và tổ chức thực hiện các nhiệm vụ quản lý của nhà trường. Nhiều năm liền, </w:t>
      </w:r>
      <w:r>
        <w:rPr>
          <w:szCs w:val="28"/>
          <w:lang w:val="da-DK"/>
        </w:rPr>
        <w:t xml:space="preserve">chi bộ đạt danh hiệu Chi bộ "Hoàn thành tốt nhiệm vụ", 100% đảng viên được Đảng ủy xã </w:t>
      </w:r>
      <w:r>
        <w:rPr>
          <w:szCs w:val="28"/>
          <w:lang w:val="vi-VN"/>
        </w:rPr>
        <w:t>Tam Thôn Hiệp</w:t>
      </w:r>
      <w:r>
        <w:rPr>
          <w:szCs w:val="28"/>
          <w:lang w:val="da-DK"/>
        </w:rPr>
        <w:t xml:space="preserve"> đánh giá </w:t>
      </w:r>
      <w:r>
        <w:rPr>
          <w:i/>
          <w:szCs w:val="28"/>
          <w:lang w:val="da-DK"/>
        </w:rPr>
        <w:t>“</w:t>
      </w:r>
      <w:r>
        <w:rPr>
          <w:szCs w:val="28"/>
          <w:lang w:val="da-DK"/>
        </w:rPr>
        <w:t>Hoàn thành tốt nhiệm vụ” trong đó có từ 01 đến 0</w:t>
      </w:r>
      <w:r>
        <w:rPr>
          <w:szCs w:val="28"/>
          <w:lang w:val="vi-VN"/>
        </w:rPr>
        <w:t>2</w:t>
      </w:r>
      <w:r>
        <w:rPr>
          <w:szCs w:val="28"/>
          <w:lang w:val="da-DK"/>
        </w:rPr>
        <w:t xml:space="preserve"> đảng viên được đánh giá “Hoàn thành xuất sắc nhiệm vụ”</w:t>
      </w:r>
      <w:r>
        <w:rPr>
          <w:szCs w:val="28"/>
          <w:lang w:val="sv-SE"/>
        </w:rPr>
        <w:t xml:space="preserve"> </w:t>
      </w:r>
      <w:r>
        <w:rPr>
          <w:szCs w:val="28"/>
          <w:lang w:val="vi-VN"/>
        </w:rPr>
        <w:t>[H1-1.3-0</w:t>
      </w:r>
      <w:r>
        <w:rPr>
          <w:szCs w:val="28"/>
          <w:lang w:val="sv-SE"/>
        </w:rPr>
        <w:t>5</w:t>
      </w:r>
      <w:r>
        <w:rPr>
          <w:szCs w:val="28"/>
          <w:lang w:val="vi-VN"/>
        </w:rPr>
        <w:t>]</w:t>
      </w:r>
      <w:r>
        <w:rPr>
          <w:szCs w:val="28"/>
          <w:lang w:val="sv-SE"/>
        </w:rPr>
        <w:t>.</w:t>
      </w:r>
      <w:r>
        <w:rPr>
          <w:szCs w:val="28"/>
          <w:lang w:val="vi-VN"/>
        </w:rPr>
        <w:t xml:space="preserve"> </w:t>
      </w:r>
    </w:p>
    <w:p w14:paraId="5EEACFBC" w14:textId="77777777" w:rsidR="0084545C" w:rsidRDefault="009E528B">
      <w:pPr>
        <w:spacing w:line="360" w:lineRule="auto"/>
        <w:ind w:firstLine="567"/>
        <w:jc w:val="both"/>
        <w:rPr>
          <w:szCs w:val="28"/>
          <w:lang w:val="sv-SE"/>
        </w:rPr>
      </w:pPr>
      <w:r>
        <w:rPr>
          <w:szCs w:val="28"/>
          <w:lang w:val="vi-VN"/>
        </w:rPr>
        <w:t xml:space="preserve">b) Công đoàn, Chi đoàn và các tổ chức khác đóng góp tích cực cho các hoạt động của nhà trường. Hằng năm, Công đoàn và Đoàn thanh niên đều có giới thiệu những đoàn viên ưu tú cho Đảng </w:t>
      </w:r>
      <w:r>
        <w:rPr>
          <w:szCs w:val="28"/>
          <w:lang w:val="sv-SE"/>
        </w:rPr>
        <w:t>[H1-1.3-01]; [H1-1.3-02]; [H1-1.3-03];</w:t>
      </w:r>
      <w:r>
        <w:rPr>
          <w:rStyle w:val="Emphasis"/>
          <w:i w:val="0"/>
          <w:szCs w:val="28"/>
          <w:shd w:val="clear" w:color="auto" w:fill="FFFFFF"/>
          <w:lang w:val="vi-VN"/>
        </w:rPr>
        <w:t xml:space="preserve"> </w:t>
      </w:r>
      <w:r>
        <w:rPr>
          <w:szCs w:val="28"/>
          <w:lang w:val="sv-SE"/>
        </w:rPr>
        <w:t>Hội Khuyến học đều thành lập quỹ học bổng Nguyễn Đức Cảnh để phát thưởng cho con cán bộ quản lý, giáo viên, nhân viên có thành tích học tập cao vào cuối năm học</w:t>
      </w:r>
      <w:r>
        <w:rPr>
          <w:szCs w:val="28"/>
        </w:rPr>
        <w:t xml:space="preserve"> </w:t>
      </w:r>
      <w:r>
        <w:rPr>
          <w:szCs w:val="28"/>
          <w:lang w:val="sv-SE"/>
        </w:rPr>
        <w:t>[H1-1.3-04].</w:t>
      </w:r>
      <w:r>
        <w:rPr>
          <w:szCs w:val="28"/>
        </w:rPr>
        <w:t xml:space="preserve"> </w:t>
      </w:r>
      <w:r>
        <w:rPr>
          <w:szCs w:val="28"/>
          <w:lang w:val="sv-SE"/>
        </w:rPr>
        <w:t xml:space="preserve">Tuy nhiên hồ sơ lưu trữ của công tác Hội </w:t>
      </w:r>
      <w:r>
        <w:rPr>
          <w:szCs w:val="28"/>
        </w:rPr>
        <w:t>K</w:t>
      </w:r>
      <w:r>
        <w:rPr>
          <w:szCs w:val="28"/>
          <w:lang w:val="sv-SE"/>
        </w:rPr>
        <w:t xml:space="preserve">huyến học, </w:t>
      </w:r>
      <w:r>
        <w:rPr>
          <w:szCs w:val="28"/>
        </w:rPr>
        <w:t>H</w:t>
      </w:r>
      <w:r>
        <w:rPr>
          <w:szCs w:val="28"/>
          <w:lang w:val="sv-SE"/>
        </w:rPr>
        <w:t xml:space="preserve">ội </w:t>
      </w:r>
      <w:r>
        <w:rPr>
          <w:szCs w:val="28"/>
        </w:rPr>
        <w:t>C</w:t>
      </w:r>
      <w:r>
        <w:rPr>
          <w:szCs w:val="28"/>
          <w:lang w:val="sv-SE"/>
        </w:rPr>
        <w:t>hữ thập đỏ lưu chưa khoa học.</w:t>
      </w:r>
    </w:p>
    <w:p w14:paraId="713050BC" w14:textId="77777777" w:rsidR="0084545C" w:rsidRDefault="009E528B">
      <w:pPr>
        <w:spacing w:line="360" w:lineRule="auto"/>
        <w:ind w:firstLine="567"/>
        <w:jc w:val="both"/>
        <w:rPr>
          <w:szCs w:val="28"/>
          <w:lang w:val="sv-SE"/>
        </w:rPr>
      </w:pPr>
      <w:r>
        <w:rPr>
          <w:szCs w:val="28"/>
          <w:lang w:val="sv-SE"/>
        </w:rPr>
        <w:t>Mức 3:</w:t>
      </w:r>
    </w:p>
    <w:p w14:paraId="65963CA6" w14:textId="77777777" w:rsidR="0084545C" w:rsidRDefault="009E528B">
      <w:pPr>
        <w:spacing w:line="360" w:lineRule="auto"/>
        <w:ind w:firstLine="567"/>
        <w:jc w:val="both"/>
        <w:rPr>
          <w:szCs w:val="28"/>
          <w:lang w:val="sv-SE"/>
        </w:rPr>
      </w:pPr>
      <w:r>
        <w:rPr>
          <w:szCs w:val="28"/>
          <w:lang w:val="sv-SE"/>
        </w:rPr>
        <w:t xml:space="preserve">a) </w:t>
      </w:r>
      <w:r>
        <w:rPr>
          <w:szCs w:val="28"/>
          <w:lang w:val="vi-VN"/>
        </w:rPr>
        <w:t>Nhiều năm liền</w:t>
      </w:r>
      <w:r>
        <w:rPr>
          <w:szCs w:val="28"/>
          <w:lang w:val="sv-SE"/>
        </w:rPr>
        <w:t>, Chi bộ trường mầm non Tam Thôn Hiệp đều đạt chi bộ “</w:t>
      </w:r>
      <w:r>
        <w:rPr>
          <w:szCs w:val="28"/>
        </w:rPr>
        <w:t>Hoàn thành tốt nhiệm vụ</w:t>
      </w:r>
      <w:r>
        <w:rPr>
          <w:szCs w:val="28"/>
          <w:lang w:val="sv-SE"/>
        </w:rPr>
        <w:t xml:space="preserve">” </w:t>
      </w:r>
      <w:r>
        <w:rPr>
          <w:szCs w:val="28"/>
          <w:lang w:val="da-DK"/>
        </w:rPr>
        <w:t xml:space="preserve">100% đảng viên được Đảng ủy xã </w:t>
      </w:r>
      <w:r>
        <w:rPr>
          <w:szCs w:val="28"/>
          <w:lang w:val="vi-VN"/>
        </w:rPr>
        <w:t>Tam Thôn Hiệp</w:t>
      </w:r>
      <w:r>
        <w:rPr>
          <w:szCs w:val="28"/>
          <w:lang w:val="da-DK"/>
        </w:rPr>
        <w:t xml:space="preserve"> đánh giá </w:t>
      </w:r>
      <w:r>
        <w:rPr>
          <w:i/>
          <w:szCs w:val="28"/>
          <w:lang w:val="da-DK"/>
        </w:rPr>
        <w:t>“</w:t>
      </w:r>
      <w:r>
        <w:rPr>
          <w:szCs w:val="28"/>
          <w:lang w:val="da-DK"/>
        </w:rPr>
        <w:t>Hoàn thành tốt nhiệm vụ” trong đó có từ 01 đến 0</w:t>
      </w:r>
      <w:r>
        <w:rPr>
          <w:szCs w:val="28"/>
          <w:lang w:val="vi-VN"/>
        </w:rPr>
        <w:t>2</w:t>
      </w:r>
      <w:r>
        <w:rPr>
          <w:szCs w:val="28"/>
          <w:lang w:val="da-DK"/>
        </w:rPr>
        <w:t xml:space="preserve"> đảng viên được đánh giá “Hoàn thành xuất sắc nhiệm vụ”</w:t>
      </w:r>
      <w:r>
        <w:rPr>
          <w:szCs w:val="28"/>
          <w:lang w:val="sv-SE"/>
        </w:rPr>
        <w:t xml:space="preserve"> </w:t>
      </w:r>
      <w:r>
        <w:rPr>
          <w:szCs w:val="28"/>
          <w:lang w:val="vi-VN"/>
        </w:rPr>
        <w:t>[H1-1.3-0</w:t>
      </w:r>
      <w:r>
        <w:rPr>
          <w:szCs w:val="28"/>
          <w:lang w:val="sv-SE"/>
        </w:rPr>
        <w:t>5</w:t>
      </w:r>
      <w:r>
        <w:rPr>
          <w:szCs w:val="28"/>
          <w:lang w:val="vi-VN"/>
        </w:rPr>
        <w:t>]</w:t>
      </w:r>
      <w:r>
        <w:rPr>
          <w:szCs w:val="28"/>
          <w:lang w:val="sv-SE"/>
        </w:rPr>
        <w:t>.</w:t>
      </w:r>
      <w:r>
        <w:rPr>
          <w:szCs w:val="28"/>
          <w:lang w:val="vi-VN"/>
        </w:rPr>
        <w:t xml:space="preserve"> </w:t>
      </w:r>
    </w:p>
    <w:p w14:paraId="4FA18BFD" w14:textId="77777777" w:rsidR="0084545C" w:rsidRDefault="009E528B">
      <w:pPr>
        <w:widowControl w:val="0"/>
        <w:spacing w:line="360" w:lineRule="auto"/>
        <w:ind w:firstLine="567"/>
        <w:jc w:val="both"/>
        <w:rPr>
          <w:rStyle w:val="Emphasis"/>
          <w:i w:val="0"/>
          <w:iCs w:val="0"/>
          <w:szCs w:val="28"/>
          <w:lang w:val="nb-NO"/>
        </w:rPr>
      </w:pPr>
      <w:r>
        <w:rPr>
          <w:rStyle w:val="Emphasis"/>
          <w:i w:val="0"/>
          <w:szCs w:val="28"/>
          <w:shd w:val="clear" w:color="auto" w:fill="FFFFFF"/>
          <w:lang w:val="sv-SE"/>
        </w:rPr>
        <w:t xml:space="preserve">b) </w:t>
      </w:r>
      <w:r>
        <w:rPr>
          <w:szCs w:val="28"/>
          <w:lang w:val="sv-SE"/>
        </w:rPr>
        <w:t>Cô</w:t>
      </w:r>
      <w:r>
        <w:rPr>
          <w:szCs w:val="28"/>
          <w:lang w:val="vi-VN"/>
        </w:rPr>
        <w:t xml:space="preserve">ng đoàn, </w:t>
      </w:r>
      <w:r>
        <w:rPr>
          <w:szCs w:val="28"/>
        </w:rPr>
        <w:t>C</w:t>
      </w:r>
      <w:r>
        <w:rPr>
          <w:szCs w:val="28"/>
          <w:lang w:val="vi-VN"/>
        </w:rPr>
        <w:t xml:space="preserve">hi đoàn, </w:t>
      </w:r>
      <w:r>
        <w:rPr>
          <w:szCs w:val="28"/>
        </w:rPr>
        <w:t>H</w:t>
      </w:r>
      <w:r>
        <w:rPr>
          <w:szCs w:val="28"/>
          <w:lang w:val="vi-VN"/>
        </w:rPr>
        <w:t xml:space="preserve">ội khuyến học, </w:t>
      </w:r>
      <w:r>
        <w:rPr>
          <w:szCs w:val="28"/>
        </w:rPr>
        <w:t>H</w:t>
      </w:r>
      <w:r>
        <w:rPr>
          <w:szCs w:val="28"/>
          <w:lang w:val="vi-VN"/>
        </w:rPr>
        <w:t xml:space="preserve">ội </w:t>
      </w:r>
      <w:r>
        <w:rPr>
          <w:szCs w:val="28"/>
        </w:rPr>
        <w:t>C</w:t>
      </w:r>
      <w:r>
        <w:rPr>
          <w:szCs w:val="28"/>
          <w:lang w:val="vi-VN"/>
        </w:rPr>
        <w:t xml:space="preserve">hữ thập đỏ </w:t>
      </w:r>
      <w:r>
        <w:rPr>
          <w:szCs w:val="28"/>
          <w:lang w:val="sv-SE"/>
        </w:rPr>
        <w:t>trong hoạt động tích cức</w:t>
      </w:r>
      <w:r>
        <w:rPr>
          <w:szCs w:val="28"/>
          <w:lang w:val="vi-VN"/>
        </w:rPr>
        <w:t xml:space="preserve"> đóng góp hiệu quả cho các hoạt động của nhà trường </w:t>
      </w:r>
      <w:r>
        <w:rPr>
          <w:szCs w:val="28"/>
          <w:lang w:val="sv-SE"/>
        </w:rPr>
        <w:t>như công tác thi đua, tham gia phong trào, hiến máu tình nguyện...[H1-1.3-01]; [H1-1.3-02]; [H1-1.3-03]; [H1-1.3-04]. Tuy nhiên</w:t>
      </w:r>
      <w:r>
        <w:rPr>
          <w:szCs w:val="28"/>
        </w:rPr>
        <w:t>,</w:t>
      </w:r>
      <w:r>
        <w:rPr>
          <w:szCs w:val="28"/>
          <w:lang w:val="sv-SE"/>
        </w:rPr>
        <w:t xml:space="preserve"> các hoạt hoạt động </w:t>
      </w:r>
      <w:r>
        <w:rPr>
          <w:szCs w:val="28"/>
        </w:rPr>
        <w:t>H</w:t>
      </w:r>
      <w:r>
        <w:rPr>
          <w:szCs w:val="28"/>
          <w:lang w:val="sv-SE"/>
        </w:rPr>
        <w:t>ội khuyến học của trường chưa đa dạng phong phú.</w:t>
      </w:r>
    </w:p>
    <w:p w14:paraId="03844108" w14:textId="77777777" w:rsidR="0084545C" w:rsidRDefault="009E528B">
      <w:pPr>
        <w:spacing w:line="360" w:lineRule="auto"/>
        <w:ind w:firstLine="567"/>
        <w:jc w:val="both"/>
        <w:rPr>
          <w:b/>
          <w:spacing w:val="-2"/>
          <w:szCs w:val="28"/>
          <w:lang w:val="da-DK"/>
        </w:rPr>
      </w:pPr>
      <w:r>
        <w:rPr>
          <w:b/>
          <w:spacing w:val="-2"/>
          <w:szCs w:val="28"/>
          <w:lang w:val="da-DK"/>
        </w:rPr>
        <w:t>2. Điểm mạnh</w:t>
      </w:r>
    </w:p>
    <w:p w14:paraId="03BF7466" w14:textId="77777777" w:rsidR="0020590D" w:rsidRPr="0020590D" w:rsidRDefault="0020590D" w:rsidP="0020590D">
      <w:pPr>
        <w:spacing w:line="360" w:lineRule="auto"/>
        <w:ind w:firstLine="567"/>
        <w:jc w:val="both"/>
        <w:rPr>
          <w:spacing w:val="-6"/>
          <w:szCs w:val="28"/>
        </w:rPr>
      </w:pPr>
      <w:r w:rsidRPr="0020590D">
        <w:rPr>
          <w:bCs/>
          <w:szCs w:val="28"/>
          <w:lang w:val="da-DK"/>
        </w:rPr>
        <w:t>Tổ chức Đảng Cộng sản Việt Nam, các đoàn thể và tổ chức khác trong nhà trường có cơ cấu tổ chức và hoạt động đúng chức năng, nhiệm vụ theo quy định</w:t>
      </w:r>
      <w:r w:rsidRPr="0020590D">
        <w:rPr>
          <w:spacing w:val="-6"/>
          <w:szCs w:val="28"/>
        </w:rPr>
        <w:t>.</w:t>
      </w:r>
    </w:p>
    <w:p w14:paraId="62E13223" w14:textId="77777777" w:rsidR="0084545C" w:rsidRDefault="009E528B">
      <w:pPr>
        <w:spacing w:line="360" w:lineRule="auto"/>
        <w:jc w:val="both"/>
        <w:rPr>
          <w:b/>
          <w:szCs w:val="28"/>
          <w:lang w:val="da-DK"/>
        </w:rPr>
      </w:pPr>
      <w:r>
        <w:rPr>
          <w:bCs/>
          <w:color w:val="FF0000"/>
          <w:szCs w:val="28"/>
          <w:lang w:val="da-DK"/>
        </w:rPr>
        <w:t xml:space="preserve">       </w:t>
      </w:r>
      <w:r>
        <w:rPr>
          <w:b/>
          <w:szCs w:val="28"/>
          <w:lang w:val="da-DK"/>
        </w:rPr>
        <w:t>3. Điểm yếu</w:t>
      </w:r>
    </w:p>
    <w:p w14:paraId="744D54AF" w14:textId="77777777" w:rsidR="0084545C" w:rsidRDefault="009E528B">
      <w:pPr>
        <w:spacing w:line="360" w:lineRule="auto"/>
        <w:ind w:firstLine="567"/>
        <w:jc w:val="both"/>
        <w:rPr>
          <w:spacing w:val="-4"/>
          <w:szCs w:val="28"/>
          <w:lang w:val="sv-SE"/>
        </w:rPr>
      </w:pPr>
      <w:r>
        <w:rPr>
          <w:spacing w:val="-4"/>
          <w:szCs w:val="28"/>
          <w:lang w:val="sv-SE"/>
        </w:rPr>
        <w:t xml:space="preserve">Sổ lưu trữ của công tác Hội khuyến học, </w:t>
      </w:r>
      <w:r>
        <w:rPr>
          <w:spacing w:val="-4"/>
          <w:szCs w:val="28"/>
        </w:rPr>
        <w:t>H</w:t>
      </w:r>
      <w:r>
        <w:rPr>
          <w:spacing w:val="-4"/>
          <w:szCs w:val="28"/>
          <w:lang w:val="sv-SE"/>
        </w:rPr>
        <w:t>ội chữ thập đỏ chưa khoa học.</w:t>
      </w:r>
    </w:p>
    <w:p w14:paraId="55B6B3F6" w14:textId="77777777" w:rsidR="0084545C" w:rsidRDefault="009E528B">
      <w:pPr>
        <w:widowControl w:val="0"/>
        <w:spacing w:line="360" w:lineRule="auto"/>
        <w:ind w:firstLine="567"/>
        <w:jc w:val="both"/>
        <w:rPr>
          <w:szCs w:val="28"/>
          <w:lang w:val="nb-NO"/>
        </w:rPr>
      </w:pPr>
      <w:r>
        <w:rPr>
          <w:szCs w:val="28"/>
          <w:lang w:val="sv-SE"/>
        </w:rPr>
        <w:t xml:space="preserve">Các hoạt hoạt động </w:t>
      </w:r>
      <w:r>
        <w:rPr>
          <w:szCs w:val="28"/>
        </w:rPr>
        <w:t>H</w:t>
      </w:r>
      <w:r>
        <w:rPr>
          <w:szCs w:val="28"/>
          <w:lang w:val="sv-SE"/>
        </w:rPr>
        <w:t>ội khuyến học của trường chưa đa dạng phong phú.</w:t>
      </w:r>
    </w:p>
    <w:p w14:paraId="5D22BDE8" w14:textId="77777777" w:rsidR="0084545C" w:rsidRDefault="009E528B">
      <w:pPr>
        <w:spacing w:line="360" w:lineRule="auto"/>
        <w:ind w:firstLine="567"/>
        <w:jc w:val="both"/>
        <w:rPr>
          <w:b/>
          <w:spacing w:val="-4"/>
          <w:szCs w:val="28"/>
          <w:lang w:val="da-DK"/>
        </w:rPr>
      </w:pPr>
      <w:r>
        <w:rPr>
          <w:b/>
          <w:spacing w:val="-4"/>
          <w:szCs w:val="28"/>
          <w:lang w:val="da-DK"/>
        </w:rPr>
        <w:t>4. Kế hoạch cải tiến chất lượng</w:t>
      </w:r>
    </w:p>
    <w:p w14:paraId="18DC4972" w14:textId="7829F695" w:rsidR="0020590D" w:rsidRDefault="0020590D">
      <w:pPr>
        <w:spacing w:line="360" w:lineRule="auto"/>
        <w:ind w:firstLine="567"/>
        <w:jc w:val="both"/>
        <w:rPr>
          <w:spacing w:val="-4"/>
          <w:szCs w:val="28"/>
          <w:lang w:val="da-DK"/>
        </w:rPr>
      </w:pPr>
      <w:r w:rsidRPr="0020590D">
        <w:rPr>
          <w:spacing w:val="-4"/>
          <w:lang w:val="da-DK"/>
        </w:rPr>
        <w:t>Năm học 202</w:t>
      </w:r>
      <w:r w:rsidR="004A6E6C">
        <w:rPr>
          <w:spacing w:val="-4"/>
        </w:rPr>
        <w:t>4</w:t>
      </w:r>
      <w:r w:rsidRPr="0020590D">
        <w:rPr>
          <w:spacing w:val="-4"/>
        </w:rPr>
        <w:t xml:space="preserve"> </w:t>
      </w:r>
      <w:r w:rsidRPr="0020590D">
        <w:rPr>
          <w:spacing w:val="-4"/>
          <w:lang w:val="da-DK"/>
        </w:rPr>
        <w:t>- 202</w:t>
      </w:r>
      <w:r w:rsidR="004A6E6C">
        <w:rPr>
          <w:spacing w:val="-4"/>
        </w:rPr>
        <w:t>5</w:t>
      </w:r>
      <w:r w:rsidRPr="0020590D">
        <w:rPr>
          <w:spacing w:val="-4"/>
          <w:lang w:val="da-DK"/>
        </w:rPr>
        <w:t xml:space="preserve"> và những năm học tiếp theo, nhà trường sẽ duy trì</w:t>
      </w:r>
      <w:r w:rsidRPr="0020590D">
        <w:rPr>
          <w:lang w:val="da-DK"/>
        </w:rPr>
        <w:t xml:space="preserve"> cơ cấu tổ chức và hoạt động theo quy định trong </w:t>
      </w:r>
      <w:r w:rsidRPr="0020590D">
        <w:rPr>
          <w:iCs/>
          <w:lang w:val="da-DK"/>
        </w:rPr>
        <w:t>khuôn khổ Hiến pháp, pháp luật và Điều lệ của Đảng</w:t>
      </w:r>
      <w:r w:rsidRPr="0020590D">
        <w:rPr>
          <w:bCs/>
          <w:lang w:val="da-DK"/>
        </w:rPr>
        <w:t xml:space="preserve"> Cộng sản Việt Nam, tiếp tục giữ vững</w:t>
      </w:r>
      <w:r w:rsidRPr="0020590D">
        <w:rPr>
          <w:lang w:val="nb-NO"/>
        </w:rPr>
        <w:t xml:space="preserve"> các danh hiệu </w:t>
      </w:r>
      <w:r w:rsidRPr="0020590D">
        <w:rPr>
          <w:lang w:val="da-DK"/>
        </w:rPr>
        <w:t>tổ chức Đảng Cộng sản Việt Nam, các đoàn thể và tổ chức khác trong nhà trường. Phân công Phó Hiệu trưởng, văn thư hỗ trợ người phụ trách công tác Hội chữ thập đỏ, hội khuyến học sắp xếp hồ sơ theo năm theo từng nội dung của hội. Phân công Hội khuyến học xây dựng kế hoạch công tác thực hiện của hội theo Quý, theo Học kỳ; Hiệu trưởng duyệt hoặc bổ sung nếu có, dựa vào kế hoạch, thời điểm hội có những hoạt động dàn trải trong suốt năm học</w:t>
      </w:r>
      <w:r>
        <w:rPr>
          <w:lang w:val="da-DK"/>
        </w:rPr>
        <w:t>.</w:t>
      </w:r>
    </w:p>
    <w:p w14:paraId="55FA5DEC" w14:textId="77777777" w:rsidR="0084545C" w:rsidRDefault="009E528B">
      <w:pPr>
        <w:tabs>
          <w:tab w:val="left" w:pos="709"/>
        </w:tabs>
        <w:spacing w:line="360" w:lineRule="auto"/>
        <w:ind w:firstLine="567"/>
        <w:jc w:val="both"/>
        <w:rPr>
          <w:b/>
          <w:bCs/>
          <w:szCs w:val="28"/>
          <w:lang w:val="pt-BR"/>
        </w:rPr>
      </w:pPr>
      <w:r>
        <w:rPr>
          <w:b/>
          <w:szCs w:val="28"/>
          <w:lang w:val="da-DK"/>
        </w:rPr>
        <w:t xml:space="preserve">5. </w:t>
      </w:r>
      <w:r>
        <w:rPr>
          <w:b/>
          <w:szCs w:val="28"/>
          <w:lang w:val="vi-VN"/>
        </w:rPr>
        <w:t>Tự đánh giá:</w:t>
      </w:r>
      <w:r>
        <w:rPr>
          <w:szCs w:val="28"/>
          <w:lang w:val="vi-VN"/>
        </w:rPr>
        <w:t xml:space="preserve"> đạt Mức</w:t>
      </w:r>
      <w:r>
        <w:rPr>
          <w:szCs w:val="28"/>
          <w:lang w:val="nb-NO"/>
        </w:rPr>
        <w:t xml:space="preserve"> 3.</w:t>
      </w:r>
    </w:p>
    <w:p w14:paraId="00F219D4" w14:textId="77777777" w:rsidR="0084545C" w:rsidRDefault="009E528B">
      <w:pPr>
        <w:spacing w:line="360" w:lineRule="auto"/>
        <w:ind w:firstLine="567"/>
        <w:jc w:val="both"/>
        <w:rPr>
          <w:b/>
          <w:szCs w:val="28"/>
          <w:lang w:val="pt-BR"/>
        </w:rPr>
      </w:pPr>
      <w:r>
        <w:rPr>
          <w:b/>
          <w:szCs w:val="28"/>
          <w:lang w:val="pt-BR"/>
        </w:rPr>
        <w:t xml:space="preserve">1.4. </w:t>
      </w:r>
      <w:r>
        <w:rPr>
          <w:b/>
          <w:bCs/>
          <w:i/>
          <w:iCs/>
          <w:szCs w:val="28"/>
          <w:lang w:val="da-DK"/>
        </w:rPr>
        <w:t xml:space="preserve">Tiêu chí 4: </w:t>
      </w:r>
      <w:r>
        <w:rPr>
          <w:b/>
          <w:i/>
          <w:spacing w:val="6"/>
          <w:szCs w:val="28"/>
          <w:lang w:val="pt-BR"/>
        </w:rPr>
        <w:t xml:space="preserve">Hiệu trưởng, phó hiệu trưởng, </w:t>
      </w:r>
      <w:r>
        <w:rPr>
          <w:b/>
          <w:i/>
          <w:spacing w:val="6"/>
          <w:szCs w:val="28"/>
          <w:lang w:val="vi-VN"/>
        </w:rPr>
        <w:t>tổ chuyên môn</w:t>
      </w:r>
      <w:r>
        <w:rPr>
          <w:b/>
          <w:i/>
          <w:spacing w:val="6"/>
          <w:szCs w:val="28"/>
          <w:lang w:val="pt-BR"/>
        </w:rPr>
        <w:t xml:space="preserve"> và tổ văn phòng.</w:t>
      </w:r>
    </w:p>
    <w:p w14:paraId="62D58D7D" w14:textId="77777777" w:rsidR="0084545C" w:rsidRDefault="009E528B">
      <w:pPr>
        <w:spacing w:line="360" w:lineRule="auto"/>
        <w:ind w:firstLine="567"/>
        <w:jc w:val="both"/>
        <w:rPr>
          <w:szCs w:val="28"/>
          <w:lang w:val="pt-BR"/>
        </w:rPr>
      </w:pPr>
      <w:r>
        <w:rPr>
          <w:bCs/>
          <w:szCs w:val="28"/>
          <w:lang w:val="pt-BR"/>
        </w:rPr>
        <w:t>Mức 1:</w:t>
      </w:r>
    </w:p>
    <w:p w14:paraId="35A1EC73" w14:textId="77777777" w:rsidR="0084545C" w:rsidRDefault="009E528B">
      <w:pPr>
        <w:spacing w:line="360" w:lineRule="auto"/>
        <w:ind w:firstLine="567"/>
        <w:jc w:val="both"/>
        <w:rPr>
          <w:b/>
          <w:i/>
          <w:szCs w:val="28"/>
          <w:lang w:val="pt-BR"/>
        </w:rPr>
      </w:pPr>
      <w:r>
        <w:rPr>
          <w:i/>
          <w:szCs w:val="28"/>
          <w:lang w:val="pt-BR"/>
        </w:rPr>
        <w:t xml:space="preserve">a) Có hiệu trưởng, số lượng phó hiệu trưởng theo quy định; </w:t>
      </w:r>
    </w:p>
    <w:p w14:paraId="1FF8B645" w14:textId="77777777" w:rsidR="0084545C" w:rsidRDefault="009E528B">
      <w:pPr>
        <w:spacing w:line="360" w:lineRule="auto"/>
        <w:ind w:firstLine="567"/>
        <w:jc w:val="both"/>
        <w:rPr>
          <w:i/>
          <w:szCs w:val="28"/>
          <w:lang w:val="pt-BR"/>
        </w:rPr>
      </w:pPr>
      <w:r>
        <w:rPr>
          <w:i/>
          <w:szCs w:val="28"/>
          <w:lang w:val="pt-BR"/>
        </w:rPr>
        <w:t>b) T</w:t>
      </w:r>
      <w:r>
        <w:rPr>
          <w:i/>
          <w:szCs w:val="28"/>
          <w:lang w:val="vi-VN"/>
        </w:rPr>
        <w:t>ổ chuyên môn</w:t>
      </w:r>
      <w:r>
        <w:rPr>
          <w:i/>
          <w:szCs w:val="28"/>
          <w:lang w:val="pt-BR"/>
        </w:rPr>
        <w:t xml:space="preserve"> và tổ văn phòng có cơ cấu tổ chức theo quy định;</w:t>
      </w:r>
    </w:p>
    <w:p w14:paraId="23753B47" w14:textId="77777777" w:rsidR="0084545C" w:rsidRDefault="009E528B">
      <w:pPr>
        <w:spacing w:line="360" w:lineRule="auto"/>
        <w:ind w:firstLine="567"/>
        <w:jc w:val="both"/>
        <w:rPr>
          <w:i/>
          <w:szCs w:val="28"/>
          <w:lang w:val="pt-BR"/>
        </w:rPr>
      </w:pPr>
      <w:r>
        <w:rPr>
          <w:i/>
          <w:szCs w:val="28"/>
          <w:lang w:val="pt-BR"/>
        </w:rPr>
        <w:t>c) T</w:t>
      </w:r>
      <w:r>
        <w:rPr>
          <w:i/>
          <w:szCs w:val="28"/>
          <w:lang w:val="vi-VN"/>
        </w:rPr>
        <w:t>ổ chuyên môn</w:t>
      </w:r>
      <w:r>
        <w:rPr>
          <w:i/>
          <w:szCs w:val="28"/>
          <w:lang w:val="pt-BR"/>
        </w:rPr>
        <w:t>, tổ văn phòng có kế hoạch hoạt động và thực hiện các nhiệm vụ theo quy định.</w:t>
      </w:r>
    </w:p>
    <w:p w14:paraId="636FCDD6" w14:textId="77777777" w:rsidR="0084545C" w:rsidRDefault="009E528B">
      <w:pPr>
        <w:widowControl w:val="0"/>
        <w:spacing w:line="360" w:lineRule="auto"/>
        <w:ind w:firstLine="567"/>
        <w:jc w:val="both"/>
        <w:rPr>
          <w:i/>
          <w:spacing w:val="-2"/>
          <w:szCs w:val="28"/>
          <w:lang w:val="pt-BR"/>
        </w:rPr>
      </w:pPr>
      <w:r>
        <w:rPr>
          <w:iCs/>
          <w:spacing w:val="-2"/>
          <w:szCs w:val="28"/>
          <w:lang w:val="pt-BR"/>
        </w:rPr>
        <w:t>Mức 2:</w:t>
      </w:r>
    </w:p>
    <w:p w14:paraId="533869AD" w14:textId="77777777" w:rsidR="0084545C" w:rsidRDefault="009E528B">
      <w:pPr>
        <w:spacing w:line="360" w:lineRule="auto"/>
        <w:ind w:firstLine="567"/>
        <w:jc w:val="both"/>
        <w:rPr>
          <w:rFonts w:eastAsia="Calibri"/>
          <w:i/>
          <w:szCs w:val="28"/>
          <w:lang w:val="pt-BR"/>
        </w:rPr>
      </w:pPr>
      <w:r>
        <w:rPr>
          <w:i/>
          <w:szCs w:val="28"/>
          <w:lang w:val="pt-BR"/>
        </w:rPr>
        <w:t xml:space="preserve">a) </w:t>
      </w:r>
      <w:r>
        <w:rPr>
          <w:rFonts w:eastAsia="Calibri"/>
          <w:i/>
          <w:szCs w:val="28"/>
          <w:lang w:val="pt-BR"/>
        </w:rPr>
        <w:t>Hằng năm, tổ chuyên môn đề xuất và thực hiện được ít nhất 01 (một) chuyên đề chuyên môn có tác dụng nâng cao chất lượng và hiệu quả giáo dục;</w:t>
      </w:r>
    </w:p>
    <w:p w14:paraId="363AF102" w14:textId="77777777" w:rsidR="0084545C" w:rsidRDefault="009E528B">
      <w:pPr>
        <w:spacing w:line="360" w:lineRule="auto"/>
        <w:ind w:firstLine="567"/>
        <w:jc w:val="both"/>
        <w:rPr>
          <w:i/>
          <w:szCs w:val="28"/>
          <w:lang w:val="pt-BR"/>
        </w:rPr>
      </w:pPr>
      <w:r>
        <w:rPr>
          <w:i/>
          <w:szCs w:val="28"/>
          <w:lang w:val="pt-BR"/>
        </w:rPr>
        <w:t>b) Hoạt động của tổ chuyên môn và tổ văn phòng được định kỳ rà soát, đánh giá, điều chỉnh.</w:t>
      </w:r>
    </w:p>
    <w:p w14:paraId="0E3CA76E" w14:textId="77777777" w:rsidR="0084545C" w:rsidRDefault="009E528B">
      <w:pPr>
        <w:widowControl w:val="0"/>
        <w:spacing w:line="360" w:lineRule="auto"/>
        <w:ind w:firstLine="567"/>
        <w:jc w:val="both"/>
        <w:rPr>
          <w:i/>
          <w:spacing w:val="-2"/>
          <w:szCs w:val="28"/>
          <w:lang w:val="pt-BR"/>
        </w:rPr>
      </w:pPr>
      <w:r>
        <w:rPr>
          <w:iCs/>
          <w:spacing w:val="-2"/>
          <w:szCs w:val="28"/>
          <w:lang w:val="pt-BR"/>
        </w:rPr>
        <w:t>Mức 3:</w:t>
      </w:r>
    </w:p>
    <w:p w14:paraId="47EFE84C" w14:textId="77777777" w:rsidR="0084545C" w:rsidRDefault="009E528B">
      <w:pPr>
        <w:spacing w:line="360" w:lineRule="auto"/>
        <w:ind w:right="85" w:firstLine="567"/>
        <w:jc w:val="both"/>
        <w:rPr>
          <w:spacing w:val="-4"/>
          <w:szCs w:val="28"/>
          <w:lang w:val="da-DK"/>
        </w:rPr>
      </w:pPr>
      <w:r>
        <w:rPr>
          <w:i/>
          <w:szCs w:val="28"/>
          <w:lang w:val="pt-BR"/>
        </w:rPr>
        <w:t xml:space="preserve">a) </w:t>
      </w:r>
      <w:r>
        <w:rPr>
          <w:i/>
          <w:szCs w:val="28"/>
          <w:lang w:val="vi-VN"/>
        </w:rPr>
        <w:t>Hoạt động của tổ chuyên môn</w:t>
      </w:r>
      <w:r>
        <w:rPr>
          <w:i/>
          <w:szCs w:val="28"/>
          <w:lang w:val="pt-BR"/>
        </w:rPr>
        <w:t xml:space="preserve"> và</w:t>
      </w:r>
      <w:r>
        <w:rPr>
          <w:i/>
          <w:szCs w:val="28"/>
          <w:lang w:val="vi-VN"/>
        </w:rPr>
        <w:t xml:space="preserve"> tổ văn phòng có đóng góp </w:t>
      </w:r>
      <w:r>
        <w:rPr>
          <w:i/>
          <w:szCs w:val="28"/>
          <w:lang w:val="pt-BR"/>
        </w:rPr>
        <w:t xml:space="preserve">hiệu quả </w:t>
      </w:r>
      <w:r>
        <w:rPr>
          <w:i/>
          <w:szCs w:val="28"/>
          <w:lang w:val="vi-VN"/>
        </w:rPr>
        <w:t xml:space="preserve">trong việc nâng cao chất lượng các hoạt động </w:t>
      </w:r>
      <w:r>
        <w:rPr>
          <w:i/>
          <w:szCs w:val="28"/>
          <w:lang w:val="pt-BR"/>
        </w:rPr>
        <w:t xml:space="preserve">của </w:t>
      </w:r>
      <w:r>
        <w:rPr>
          <w:i/>
          <w:szCs w:val="28"/>
          <w:lang w:val="vi-VN"/>
        </w:rPr>
        <w:t>nhà trường</w:t>
      </w:r>
      <w:r>
        <w:rPr>
          <w:i/>
          <w:szCs w:val="28"/>
          <w:lang w:val="pt-BR"/>
        </w:rPr>
        <w:t>.</w:t>
      </w:r>
    </w:p>
    <w:p w14:paraId="59AF946F" w14:textId="77777777" w:rsidR="0084545C" w:rsidRDefault="009E528B">
      <w:pPr>
        <w:spacing w:line="360" w:lineRule="auto"/>
        <w:ind w:right="85" w:firstLine="567"/>
        <w:jc w:val="both"/>
        <w:rPr>
          <w:szCs w:val="28"/>
          <w:lang w:val="da-DK"/>
        </w:rPr>
      </w:pPr>
      <w:r>
        <w:rPr>
          <w:i/>
          <w:szCs w:val="28"/>
          <w:lang w:val="da-DK"/>
        </w:rPr>
        <w:t>b) Tổ chuyên môn thực hiện hiệu quả các chuyên đề chuyên môn góp phần nâng cao chất lượng nuôi dưỡng, chăm sóc và giáo dục trẻ.</w:t>
      </w:r>
    </w:p>
    <w:p w14:paraId="3FDE4496" w14:textId="77777777" w:rsidR="0084545C" w:rsidRDefault="009E528B">
      <w:pPr>
        <w:spacing w:line="360" w:lineRule="auto"/>
        <w:ind w:firstLine="567"/>
        <w:jc w:val="both"/>
        <w:rPr>
          <w:b/>
          <w:szCs w:val="28"/>
        </w:rPr>
      </w:pPr>
      <w:r>
        <w:rPr>
          <w:b/>
          <w:szCs w:val="28"/>
          <w:lang w:val="vi-VN"/>
        </w:rPr>
        <w:t>1. Mô tả hiện trạng</w:t>
      </w:r>
    </w:p>
    <w:p w14:paraId="4CF9F54D" w14:textId="77777777" w:rsidR="0084545C" w:rsidRDefault="009E528B">
      <w:pPr>
        <w:spacing w:line="360" w:lineRule="auto"/>
        <w:ind w:firstLine="567"/>
        <w:jc w:val="both"/>
        <w:rPr>
          <w:szCs w:val="28"/>
          <w:lang w:val="da-DK"/>
        </w:rPr>
      </w:pPr>
      <w:r>
        <w:rPr>
          <w:szCs w:val="28"/>
          <w:lang w:val="da-DK"/>
        </w:rPr>
        <w:t>Mức 1:</w:t>
      </w:r>
    </w:p>
    <w:p w14:paraId="2C445767" w14:textId="77777777" w:rsidR="0084545C" w:rsidRDefault="009E528B">
      <w:pPr>
        <w:spacing w:line="360" w:lineRule="auto"/>
        <w:ind w:firstLine="567"/>
        <w:jc w:val="both"/>
        <w:rPr>
          <w:szCs w:val="28"/>
          <w:lang w:val="da-DK"/>
        </w:rPr>
      </w:pPr>
      <w:r>
        <w:rPr>
          <w:szCs w:val="28"/>
          <w:lang w:val="da-DK"/>
        </w:rPr>
        <w:t xml:space="preserve">a) Trường Mầm non Tam Thôn Hiệp </w:t>
      </w:r>
      <w:r>
        <w:rPr>
          <w:szCs w:val="28"/>
          <w:lang w:val="pt-BR"/>
        </w:rPr>
        <w:t xml:space="preserve">có </w:t>
      </w:r>
      <w:r>
        <w:rPr>
          <w:szCs w:val="28"/>
        </w:rPr>
        <w:t>01</w:t>
      </w:r>
      <w:r>
        <w:rPr>
          <w:szCs w:val="28"/>
          <w:lang w:val="pt-BR"/>
        </w:rPr>
        <w:t xml:space="preserve"> Hiệu trưởng, 02</w:t>
      </w:r>
      <w:r>
        <w:rPr>
          <w:szCs w:val="28"/>
        </w:rPr>
        <w:t xml:space="preserve"> </w:t>
      </w:r>
      <w:r>
        <w:rPr>
          <w:szCs w:val="28"/>
          <w:lang w:val="pt-BR"/>
        </w:rPr>
        <w:t xml:space="preserve">Phó hiệu trưởng </w:t>
      </w:r>
      <w:r>
        <w:rPr>
          <w:bCs/>
          <w:szCs w:val="28"/>
          <w:lang w:val="da-DK"/>
        </w:rPr>
        <w:t>theo quy định tại Thông tư liên tịch số</w:t>
      </w:r>
      <w:r>
        <w:rPr>
          <w:szCs w:val="28"/>
          <w:lang w:val="da-DK"/>
        </w:rPr>
        <w:t xml:space="preserve"> 06/2015/TTLT-BGDĐT-BNV ngày </w:t>
      </w:r>
      <w:r>
        <w:rPr>
          <w:iCs/>
          <w:szCs w:val="28"/>
          <w:lang w:val="da-DK"/>
        </w:rPr>
        <w:t>16/3/2015 về danh mục khung vị trí việc làm và định mức số lượng người làm việc trong các cơ sở giáo dục mầm non công lập</w:t>
      </w:r>
      <w:r>
        <w:rPr>
          <w:szCs w:val="28"/>
          <w:lang w:val="da-DK"/>
        </w:rPr>
        <w:t xml:space="preserve"> </w:t>
      </w:r>
      <w:r>
        <w:rPr>
          <w:szCs w:val="28"/>
          <w:lang w:val="pt-BR"/>
        </w:rPr>
        <w:t xml:space="preserve">[H1-1.4-01]. </w:t>
      </w:r>
    </w:p>
    <w:p w14:paraId="54D9C862" w14:textId="363BC49B" w:rsidR="0084545C" w:rsidRDefault="009E528B">
      <w:pPr>
        <w:spacing w:line="360" w:lineRule="auto"/>
        <w:ind w:right="85" w:firstLine="567"/>
        <w:jc w:val="both"/>
        <w:rPr>
          <w:spacing w:val="-4"/>
          <w:szCs w:val="28"/>
          <w:lang w:val="da-DK"/>
        </w:rPr>
      </w:pPr>
      <w:r>
        <w:rPr>
          <w:spacing w:val="-4"/>
          <w:szCs w:val="28"/>
          <w:lang w:val="sv-SE"/>
        </w:rPr>
        <w:t>b) Năm học 202</w:t>
      </w:r>
      <w:r w:rsidR="004A6E6C">
        <w:rPr>
          <w:spacing w:val="-4"/>
          <w:szCs w:val="28"/>
          <w:lang w:val="sv-SE"/>
        </w:rPr>
        <w:t>4</w:t>
      </w:r>
      <w:r>
        <w:rPr>
          <w:spacing w:val="-4"/>
          <w:szCs w:val="28"/>
        </w:rPr>
        <w:t>-</w:t>
      </w:r>
      <w:r>
        <w:rPr>
          <w:spacing w:val="-4"/>
          <w:szCs w:val="28"/>
          <w:lang w:val="sv-SE"/>
        </w:rPr>
        <w:t>202</w:t>
      </w:r>
      <w:r w:rsidR="004A6E6C">
        <w:rPr>
          <w:spacing w:val="-4"/>
          <w:szCs w:val="28"/>
          <w:lang w:val="sv-SE"/>
        </w:rPr>
        <w:t>5</w:t>
      </w:r>
      <w:r>
        <w:rPr>
          <w:spacing w:val="-4"/>
          <w:szCs w:val="28"/>
          <w:lang w:val="sv-SE"/>
        </w:rPr>
        <w:t xml:space="preserve"> trường có 0</w:t>
      </w:r>
      <w:r w:rsidR="004A6E6C">
        <w:rPr>
          <w:spacing w:val="-4"/>
          <w:szCs w:val="28"/>
        </w:rPr>
        <w:t>2</w:t>
      </w:r>
      <w:r>
        <w:rPr>
          <w:spacing w:val="-4"/>
          <w:szCs w:val="28"/>
          <w:lang w:val="sv-SE"/>
        </w:rPr>
        <w:t xml:space="preserve"> tổ chuyên môn</w:t>
      </w:r>
      <w:r>
        <w:rPr>
          <w:spacing w:val="-4"/>
          <w:szCs w:val="28"/>
          <w:lang w:val="vi-VN"/>
        </w:rPr>
        <w:t xml:space="preserve"> gồm có </w:t>
      </w:r>
      <w:r>
        <w:rPr>
          <w:spacing w:val="-4"/>
          <w:szCs w:val="28"/>
        </w:rPr>
        <w:t xml:space="preserve">16 người và </w:t>
      </w:r>
      <w:r>
        <w:rPr>
          <w:spacing w:val="-4"/>
          <w:szCs w:val="28"/>
          <w:lang w:val="vi-VN"/>
        </w:rPr>
        <w:t xml:space="preserve">01 </w:t>
      </w:r>
      <w:r>
        <w:rPr>
          <w:spacing w:val="-4"/>
          <w:szCs w:val="28"/>
          <w:lang w:val="sv-SE"/>
        </w:rPr>
        <w:t>tổ văn phòng có 0</w:t>
      </w:r>
      <w:r w:rsidR="004A6E6C">
        <w:rPr>
          <w:spacing w:val="-4"/>
          <w:szCs w:val="28"/>
          <w:lang w:val="sv-SE"/>
        </w:rPr>
        <w:t>9</w:t>
      </w:r>
      <w:r>
        <w:rPr>
          <w:spacing w:val="-4"/>
          <w:szCs w:val="28"/>
          <w:lang w:val="sv-SE"/>
        </w:rPr>
        <w:t xml:space="preserve"> người, theo qui định tại Điều lệ trường mầm non</w:t>
      </w:r>
      <w:r>
        <w:rPr>
          <w:spacing w:val="-4"/>
          <w:szCs w:val="28"/>
          <w:lang w:val="vi-VN"/>
        </w:rPr>
        <w:t xml:space="preserve">. </w:t>
      </w:r>
      <w:r>
        <w:rPr>
          <w:spacing w:val="-4"/>
          <w:szCs w:val="28"/>
          <w:lang w:val="sv-SE"/>
        </w:rPr>
        <w:t>Nhà trường ra Quyết định thành lập các tổ chuyên môn gồm tổ giáo viên khối nhà trẻ - mầm: từ 24-36 tháng tuổi có 01 nhóm, lớp mầm 3-4 tuổi có 02 lớp (0</w:t>
      </w:r>
      <w:r w:rsidR="004A6E6C">
        <w:rPr>
          <w:spacing w:val="-4"/>
          <w:szCs w:val="28"/>
          <w:lang w:val="sv-SE"/>
        </w:rPr>
        <w:t>6</w:t>
      </w:r>
      <w:r>
        <w:rPr>
          <w:spacing w:val="-4"/>
          <w:szCs w:val="28"/>
          <w:lang w:val="sv-SE"/>
        </w:rPr>
        <w:t xml:space="preserve"> giáo viên); khối mẫu giáo 4-5 tuổi có 02 lớp (04 giáo viên), khối mẫu giáo </w:t>
      </w:r>
      <w:r>
        <w:rPr>
          <w:spacing w:val="-4"/>
          <w:szCs w:val="28"/>
        </w:rPr>
        <w:t>5</w:t>
      </w:r>
      <w:r>
        <w:rPr>
          <w:spacing w:val="-4"/>
          <w:szCs w:val="28"/>
          <w:lang w:val="sv-SE"/>
        </w:rPr>
        <w:t>-6 tuổi có 04 lớp (0</w:t>
      </w:r>
      <w:r w:rsidR="004A6E6C">
        <w:rPr>
          <w:spacing w:val="-4"/>
          <w:szCs w:val="28"/>
          <w:lang w:val="sv-SE"/>
        </w:rPr>
        <w:t>6</w:t>
      </w:r>
      <w:r>
        <w:rPr>
          <w:spacing w:val="-4"/>
          <w:szCs w:val="28"/>
          <w:lang w:val="sv-SE"/>
        </w:rPr>
        <w:t xml:space="preserve"> giáo viên) 01 tổ văn phòng có 0</w:t>
      </w:r>
      <w:r w:rsidR="004A6E6C">
        <w:rPr>
          <w:spacing w:val="-4"/>
          <w:szCs w:val="28"/>
          <w:lang w:val="sv-SE"/>
        </w:rPr>
        <w:t>9</w:t>
      </w:r>
      <w:r>
        <w:rPr>
          <w:spacing w:val="-4"/>
          <w:szCs w:val="28"/>
          <w:lang w:val="sv-SE"/>
        </w:rPr>
        <w:t xml:space="preserve"> người (01 nhân viên văn thư, 01 nhân viên kế toán, 0</w:t>
      </w:r>
      <w:r w:rsidR="004A6E6C">
        <w:rPr>
          <w:spacing w:val="-4"/>
          <w:szCs w:val="28"/>
          <w:lang w:val="sv-SE"/>
        </w:rPr>
        <w:t>3</w:t>
      </w:r>
      <w:r>
        <w:rPr>
          <w:spacing w:val="-4"/>
          <w:szCs w:val="28"/>
          <w:lang w:val="sv-SE"/>
        </w:rPr>
        <w:t xml:space="preserve"> nhân viên bảo vệ, 0</w:t>
      </w:r>
      <w:r w:rsidR="004A6E6C">
        <w:rPr>
          <w:spacing w:val="-4"/>
          <w:szCs w:val="28"/>
          <w:lang w:val="sv-SE"/>
        </w:rPr>
        <w:t>4</w:t>
      </w:r>
      <w:r>
        <w:rPr>
          <w:spacing w:val="-4"/>
          <w:szCs w:val="28"/>
          <w:lang w:val="sv-SE"/>
        </w:rPr>
        <w:t xml:space="preserve"> nhân viên nấu ăn) </w:t>
      </w:r>
      <w:r>
        <w:rPr>
          <w:spacing w:val="-4"/>
          <w:szCs w:val="28"/>
          <w:lang w:val="da-DK"/>
        </w:rPr>
        <w:t>[H1-1.4-02]; [H1-1.4-03].</w:t>
      </w:r>
    </w:p>
    <w:p w14:paraId="41E939C2" w14:textId="77777777" w:rsidR="0084545C" w:rsidRDefault="009E528B">
      <w:pPr>
        <w:spacing w:line="360" w:lineRule="auto"/>
        <w:ind w:firstLine="567"/>
        <w:jc w:val="both"/>
        <w:rPr>
          <w:szCs w:val="28"/>
          <w:lang w:val="da-DK"/>
        </w:rPr>
      </w:pPr>
      <w:r>
        <w:rPr>
          <w:szCs w:val="28"/>
          <w:lang w:val="nb-NO"/>
        </w:rPr>
        <w:t xml:space="preserve">c) Căn cứ vào kế hoạch năm học của nhà trường, </w:t>
      </w:r>
      <w:r>
        <w:rPr>
          <w:szCs w:val="28"/>
          <w:lang w:val="da-DK"/>
        </w:rPr>
        <w:t>t</w:t>
      </w:r>
      <w:r>
        <w:rPr>
          <w:szCs w:val="28"/>
          <w:lang w:val="vi-VN"/>
        </w:rPr>
        <w:t>ổ chuyên môn</w:t>
      </w:r>
      <w:r>
        <w:rPr>
          <w:szCs w:val="28"/>
          <w:lang w:val="da-DK"/>
        </w:rPr>
        <w:t>, tổ văn phòng xây dựng kế hoạch hoạt động năm, tháng, tuần nhằm thực hiện chương trình giáo dục mầm non và thực hiện các nhiệm vụ theo quy định tại điều</w:t>
      </w:r>
      <w:r>
        <w:rPr>
          <w:szCs w:val="28"/>
          <w:lang w:val="vi-VN"/>
        </w:rPr>
        <w:t xml:space="preserve"> 13,14 của Điều</w:t>
      </w:r>
      <w:r>
        <w:rPr>
          <w:szCs w:val="28"/>
          <w:lang w:val="da-DK"/>
        </w:rPr>
        <w:t xml:space="preserve"> lệ trường mầm non như: </w:t>
      </w:r>
    </w:p>
    <w:p w14:paraId="2B599F5E" w14:textId="77777777" w:rsidR="0084545C" w:rsidRDefault="009E528B">
      <w:pPr>
        <w:spacing w:line="360" w:lineRule="auto"/>
        <w:ind w:firstLine="567"/>
        <w:jc w:val="both"/>
        <w:rPr>
          <w:szCs w:val="28"/>
          <w:lang w:val="da-DK"/>
        </w:rPr>
      </w:pPr>
      <w:r>
        <w:rPr>
          <w:szCs w:val="28"/>
          <w:lang w:val="da-DK"/>
        </w:rPr>
        <w:t xml:space="preserve">Tổ chuyên môn: </w:t>
      </w:r>
      <w:r>
        <w:rPr>
          <w:szCs w:val="28"/>
        </w:rPr>
        <w:t>c</w:t>
      </w:r>
      <w:r>
        <w:rPr>
          <w:szCs w:val="28"/>
          <w:lang w:val="da-DK"/>
        </w:rPr>
        <w:t>ó kế hoạch hoạt động chung của tổ theo tháng, năm học, nhằm thực hiện chư</w:t>
      </w:r>
      <w:r>
        <w:rPr>
          <w:szCs w:val="28"/>
          <w:lang w:val="da-DK"/>
        </w:rPr>
        <w:softHyphen/>
        <w:t>ơng trình giáo dục mầm non. Thực hiện các nhiệm vụ theo quy định tại Điều lệ trường mầm non tổ chức bồi dưỡng chuyên môn, nghiệp vụ, kiểm tra, đánh giá chất lượng, hiệu quả công tác nuôi dưỡng, chăm sóc, giáo dục trẻ em và quản lý sử dụng tài liệu, đồ dùng, đồ chơi, thiết bị giáo dục của các thành viên trong tổ theo kế hoạch của nhà trường. Tham gia đánh giá, xếp loại giáo viên theo chuẩn nghề nghiệp giáo viên mầm non, có thực hiện đề xuất khen thưởng các danh hiệu thi đua h</w:t>
      </w:r>
      <w:r>
        <w:rPr>
          <w:szCs w:val="28"/>
        </w:rPr>
        <w:t>ằ</w:t>
      </w:r>
      <w:r>
        <w:rPr>
          <w:szCs w:val="28"/>
          <w:lang w:val="da-DK"/>
        </w:rPr>
        <w:t>ng năm cho giáo viên. Tổ chuyên môn sinh hoạt định kỳ 2 lần/tháng [H1-1.4-02].</w:t>
      </w:r>
    </w:p>
    <w:p w14:paraId="2843B576" w14:textId="77777777" w:rsidR="0084545C" w:rsidRDefault="009E528B">
      <w:pPr>
        <w:spacing w:line="360" w:lineRule="auto"/>
        <w:ind w:firstLine="567"/>
        <w:jc w:val="both"/>
        <w:rPr>
          <w:szCs w:val="28"/>
          <w:lang w:val="da-DK"/>
        </w:rPr>
      </w:pPr>
      <w:r>
        <w:rPr>
          <w:szCs w:val="28"/>
          <w:lang w:val="da-DK"/>
        </w:rPr>
        <w:t xml:space="preserve">Tổ văn phòng: Có kế hoạch hoạt động của tổ theo tháng, năm nhằm phục vụ cho việc thực hiện các hoạt động của nhà trường về nuôi dưỡng, chăm sóc, giáo dục trẻ em. Tổ văn phòng thực hiện các nhiệm vụ như: </w:t>
      </w:r>
      <w:r>
        <w:rPr>
          <w:szCs w:val="28"/>
        </w:rPr>
        <w:t>g</w:t>
      </w:r>
      <w:r>
        <w:rPr>
          <w:szCs w:val="28"/>
          <w:lang w:val="da-DK"/>
        </w:rPr>
        <w:t>iúp hiệu trưởng quản lý tài chính, tài sản, lưu giữ hồ sơ của nhà trường, thực hiện bồi d</w:t>
      </w:r>
      <w:r>
        <w:rPr>
          <w:szCs w:val="28"/>
          <w:lang w:val="da-DK"/>
        </w:rPr>
        <w:softHyphen/>
        <w:t>ưỡng chuyên môn, nghiệp vụ, kiểm tra, đánh giá chất lượng, hiệu quả công việc của các thành viên trong tổ theo kế hoạch của nhà trường, tham gia đánh giá, xếp loại các thành viên. Tổ văn phòng sinh hoạt định kỳ 1 lần/tháng [H1-1.4-03].</w:t>
      </w:r>
    </w:p>
    <w:p w14:paraId="48954150" w14:textId="77777777" w:rsidR="0084545C" w:rsidRDefault="009E528B">
      <w:pPr>
        <w:spacing w:line="360" w:lineRule="auto"/>
        <w:ind w:firstLine="567"/>
        <w:jc w:val="both"/>
        <w:rPr>
          <w:szCs w:val="28"/>
          <w:lang w:val="da-DK"/>
        </w:rPr>
      </w:pPr>
      <w:r>
        <w:rPr>
          <w:szCs w:val="28"/>
          <w:lang w:val="da-DK"/>
        </w:rPr>
        <w:t>Mức 2:</w:t>
      </w:r>
    </w:p>
    <w:p w14:paraId="20F784EA" w14:textId="3C4AEA65" w:rsidR="0084545C" w:rsidRDefault="009E528B">
      <w:pPr>
        <w:numPr>
          <w:ilvl w:val="0"/>
          <w:numId w:val="4"/>
        </w:numPr>
        <w:spacing w:line="360" w:lineRule="auto"/>
        <w:ind w:firstLine="567"/>
        <w:jc w:val="both"/>
        <w:rPr>
          <w:bCs/>
          <w:szCs w:val="28"/>
          <w:lang w:val="da-DK"/>
        </w:rPr>
      </w:pPr>
      <w:r>
        <w:rPr>
          <w:szCs w:val="28"/>
          <w:lang w:val="da-DK"/>
        </w:rPr>
        <w:t>Từ tháng 9/202</w:t>
      </w:r>
      <w:r w:rsidR="004A6E6C">
        <w:rPr>
          <w:szCs w:val="28"/>
        </w:rPr>
        <w:t>4</w:t>
      </w:r>
      <w:r>
        <w:rPr>
          <w:szCs w:val="28"/>
          <w:lang w:val="da-DK"/>
        </w:rPr>
        <w:t xml:space="preserve"> đến</w:t>
      </w:r>
      <w:r>
        <w:rPr>
          <w:szCs w:val="28"/>
        </w:rPr>
        <w:t xml:space="preserve"> </w:t>
      </w:r>
      <w:r>
        <w:rPr>
          <w:szCs w:val="28"/>
          <w:lang w:val="da-DK"/>
        </w:rPr>
        <w:t xml:space="preserve">tháng </w:t>
      </w:r>
      <w:r>
        <w:rPr>
          <w:szCs w:val="28"/>
        </w:rPr>
        <w:t>12</w:t>
      </w:r>
      <w:r>
        <w:rPr>
          <w:szCs w:val="28"/>
          <w:lang w:val="da-DK"/>
        </w:rPr>
        <w:t>/202</w:t>
      </w:r>
      <w:r w:rsidR="004A6E6C">
        <w:rPr>
          <w:szCs w:val="28"/>
        </w:rPr>
        <w:t>4</w:t>
      </w:r>
      <w:r>
        <w:rPr>
          <w:szCs w:val="28"/>
          <w:lang w:val="da-DK"/>
        </w:rPr>
        <w:t>, n</w:t>
      </w:r>
      <w:r>
        <w:rPr>
          <w:rFonts w:eastAsia="Calibri"/>
          <w:szCs w:val="28"/>
          <w:lang w:val="da-DK"/>
        </w:rPr>
        <w:t>ăm học 202</w:t>
      </w:r>
      <w:r w:rsidR="004A6E6C">
        <w:rPr>
          <w:rFonts w:eastAsia="Calibri"/>
          <w:szCs w:val="28"/>
        </w:rPr>
        <w:t>4</w:t>
      </w:r>
      <w:r>
        <w:rPr>
          <w:rFonts w:eastAsia="Calibri"/>
          <w:szCs w:val="28"/>
          <w:lang w:val="da-DK"/>
        </w:rPr>
        <w:t>-202</w:t>
      </w:r>
      <w:r w:rsidR="004A6E6C">
        <w:rPr>
          <w:rFonts w:eastAsia="Calibri"/>
          <w:szCs w:val="28"/>
        </w:rPr>
        <w:t>5</w:t>
      </w:r>
      <w:r>
        <w:rPr>
          <w:rFonts w:eastAsia="Calibri"/>
          <w:szCs w:val="28"/>
          <w:lang w:val="da-DK"/>
        </w:rPr>
        <w:t xml:space="preserve"> bộ phận chuyên môn đã đề xuất và thực hiện các chuyên đề cấp trường  như: “Giáo dục tình cảm xã hội cho trẻ mầm non” “Đổi mới phát triển nhận thức cho trẻ mầm non” “Giáo dục lấy trẻ làm trung tâm” “Đổi mới phát triển vận động” nhằm củng cố lại những nội dung đổi mới cho Giáo viên nắm và áp dụng vào các hoạt động g</w:t>
      </w:r>
      <w:r>
        <w:rPr>
          <w:rFonts w:eastAsia="Calibri"/>
          <w:szCs w:val="28"/>
        </w:rPr>
        <w:t>íao</w:t>
      </w:r>
      <w:r>
        <w:rPr>
          <w:rFonts w:eastAsia="Calibri"/>
          <w:szCs w:val="28"/>
          <w:lang w:val="da-DK"/>
        </w:rPr>
        <w:t xml:space="preserve"> dục </w:t>
      </w:r>
      <w:r>
        <w:rPr>
          <w:bCs/>
          <w:szCs w:val="28"/>
          <w:lang w:val="da-DK"/>
        </w:rPr>
        <w:t xml:space="preserve">[H1-1.4-02]. </w:t>
      </w:r>
    </w:p>
    <w:p w14:paraId="52B2B93B" w14:textId="77777777" w:rsidR="0084545C" w:rsidRDefault="009E528B">
      <w:pPr>
        <w:spacing w:line="360" w:lineRule="auto"/>
        <w:ind w:firstLine="567"/>
        <w:jc w:val="both"/>
        <w:rPr>
          <w:szCs w:val="28"/>
          <w:lang w:val="da-DK"/>
        </w:rPr>
      </w:pPr>
      <w:r>
        <w:rPr>
          <w:szCs w:val="28"/>
          <w:lang w:val="da-DK"/>
        </w:rPr>
        <w:t xml:space="preserve">b) Hằng tháng tổ chuyên môn và tổ văn phòng sinh hoạt định kỳ để rà soát, đánh giá, điều chỉnh và xây dựng kế hoạch hoạt động cho tháng tiếp theo </w:t>
      </w:r>
      <w:r>
        <w:rPr>
          <w:szCs w:val="28"/>
          <w:lang w:val="da-DK"/>
        </w:rPr>
        <w:br/>
      </w:r>
      <w:r>
        <w:rPr>
          <w:bCs/>
          <w:szCs w:val="28"/>
          <w:lang w:val="da-DK"/>
        </w:rPr>
        <w:t>[</w:t>
      </w:r>
      <w:r>
        <w:rPr>
          <w:szCs w:val="28"/>
          <w:lang w:val="da-DK"/>
        </w:rPr>
        <w:t>H1-1.4-02]; [H1-1.4-03].</w:t>
      </w:r>
      <w:r>
        <w:rPr>
          <w:bCs/>
          <w:szCs w:val="28"/>
          <w:lang w:val="da-DK"/>
        </w:rPr>
        <w:t xml:space="preserve"> Tuy nhiên, nội dung sinh hoạt chuyên môn hằng tháng ở các</w:t>
      </w:r>
      <w:r>
        <w:rPr>
          <w:bCs/>
          <w:spacing w:val="4"/>
          <w:szCs w:val="28"/>
          <w:lang w:val="da-DK"/>
        </w:rPr>
        <w:t xml:space="preserve"> tổ </w:t>
      </w:r>
      <w:r>
        <w:rPr>
          <w:bCs/>
          <w:szCs w:val="28"/>
          <w:lang w:val="da-DK"/>
        </w:rPr>
        <w:t>chưa đa dạng, phong phú về hình thức.</w:t>
      </w:r>
    </w:p>
    <w:p w14:paraId="2D78FD6D" w14:textId="77777777" w:rsidR="0084545C" w:rsidRDefault="009E528B">
      <w:pPr>
        <w:spacing w:line="360" w:lineRule="auto"/>
        <w:ind w:firstLine="567"/>
        <w:jc w:val="both"/>
        <w:rPr>
          <w:bCs/>
          <w:szCs w:val="28"/>
          <w:lang w:val="da-DK"/>
        </w:rPr>
      </w:pPr>
      <w:r>
        <w:rPr>
          <w:bCs/>
          <w:szCs w:val="28"/>
          <w:lang w:val="da-DK"/>
        </w:rPr>
        <w:t>Mức 3:</w:t>
      </w:r>
    </w:p>
    <w:p w14:paraId="159F1525" w14:textId="77777777" w:rsidR="0084545C" w:rsidRDefault="009E528B">
      <w:pPr>
        <w:numPr>
          <w:ilvl w:val="0"/>
          <w:numId w:val="5"/>
        </w:numPr>
        <w:spacing w:line="360" w:lineRule="auto"/>
        <w:ind w:firstLine="567"/>
        <w:jc w:val="both"/>
        <w:rPr>
          <w:bCs/>
          <w:spacing w:val="4"/>
          <w:szCs w:val="28"/>
          <w:lang w:val="da-DK"/>
        </w:rPr>
      </w:pPr>
      <w:r>
        <w:rPr>
          <w:bCs/>
          <w:szCs w:val="28"/>
          <w:lang w:val="da-DK"/>
        </w:rPr>
        <w:t xml:space="preserve">Hoạt động của tổ chuyên môn, tổ văn phòng có đóng góp hiệu quả trong việc nâng cao chất lượng chăm sóc, nuôi dưỡng, chăm sóc và giáo dục trẻ, các hoạt động của nhà trường như: </w:t>
      </w:r>
      <w:r>
        <w:rPr>
          <w:szCs w:val="28"/>
          <w:lang w:val="vi-VN" w:eastAsia="vi-VN"/>
        </w:rPr>
        <w:t xml:space="preserve">Quản lý tài chính, tài sản, lưu giữ hồ sơ của nhà trường, </w:t>
      </w:r>
      <w:r>
        <w:rPr>
          <w:szCs w:val="28"/>
          <w:lang w:val="da-DK" w:eastAsia="vi-VN"/>
        </w:rPr>
        <w:t>t</w:t>
      </w:r>
      <w:r>
        <w:rPr>
          <w:szCs w:val="28"/>
          <w:lang w:val="vi-VN" w:eastAsia="vi-VN"/>
        </w:rPr>
        <w:t>hực hiện bồi dưỡng chuyên môn, nghiệp vụ, kiểm tra, đánh giá chất lượng, hiệu quả công việc</w:t>
      </w:r>
      <w:r>
        <w:rPr>
          <w:szCs w:val="28"/>
          <w:lang w:val="da-DK" w:eastAsia="vi-VN"/>
        </w:rPr>
        <w:t xml:space="preserve"> các thành viên trong tổ</w:t>
      </w:r>
      <w:r>
        <w:rPr>
          <w:bCs/>
          <w:spacing w:val="4"/>
          <w:szCs w:val="28"/>
          <w:lang w:val="da-DK"/>
        </w:rPr>
        <w:t xml:space="preserve"> [H1-1.4-02].</w:t>
      </w:r>
    </w:p>
    <w:p w14:paraId="12FAD80E" w14:textId="77777777" w:rsidR="0084545C" w:rsidRDefault="009E528B">
      <w:pPr>
        <w:numPr>
          <w:ilvl w:val="0"/>
          <w:numId w:val="5"/>
        </w:numPr>
        <w:spacing w:line="360" w:lineRule="auto"/>
        <w:ind w:firstLine="567"/>
        <w:jc w:val="both"/>
        <w:rPr>
          <w:bCs/>
          <w:spacing w:val="4"/>
          <w:szCs w:val="28"/>
          <w:lang w:val="da-DK"/>
        </w:rPr>
      </w:pPr>
      <w:r>
        <w:rPr>
          <w:bCs/>
          <w:spacing w:val="4"/>
          <w:szCs w:val="28"/>
          <w:lang w:val="da-DK"/>
        </w:rPr>
        <w:t>Tổ chuyên môn thực hiện hiệu quả các chuyên đề, chuyên môn của trường như: Tổ chức bồi dưỡng chuyên môn, chuyên đề, dự giờ hoạt động giáo dục, chăm sóc nhóm lớp... góp phần nâng cao chất lượng nuôi dưỡng, chăm sóc và giáo dục trẻ em. Ngoài ra, tổ chuyên môn giáo viên còn đề xuất và thực hiện hiệu quả các hoạt động lễ hội cho trẻ như: bé vui đón tết, chào mừng ngày nhà giáo 20/11, Giỗ tổ Hùng Vương, các hội thi [H1-1.4-02]. Tuy nhiên</w:t>
      </w:r>
      <w:r>
        <w:rPr>
          <w:bCs/>
          <w:spacing w:val="4"/>
          <w:szCs w:val="28"/>
        </w:rPr>
        <w:t>,</w:t>
      </w:r>
      <w:r>
        <w:rPr>
          <w:bCs/>
          <w:spacing w:val="4"/>
          <w:szCs w:val="28"/>
          <w:lang w:val="da-DK"/>
        </w:rPr>
        <w:t xml:space="preserve"> tổ trưởng chuyên môn là giáo viên kiêm nhiệm </w:t>
      </w:r>
      <w:r>
        <w:rPr>
          <w:bCs/>
          <w:spacing w:val="4"/>
          <w:szCs w:val="28"/>
        </w:rPr>
        <w:t xml:space="preserve">chưa tự chủ động </w:t>
      </w:r>
      <w:r>
        <w:rPr>
          <w:bCs/>
          <w:spacing w:val="4"/>
          <w:szCs w:val="28"/>
          <w:lang w:val="da-DK"/>
        </w:rPr>
        <w:t xml:space="preserve">công tác dự giờ, kiểm tra, </w:t>
      </w:r>
      <w:r>
        <w:rPr>
          <w:bCs/>
          <w:spacing w:val="4"/>
          <w:szCs w:val="28"/>
        </w:rPr>
        <w:t xml:space="preserve">hỗ trợ giúp đỡ </w:t>
      </w:r>
      <w:r>
        <w:rPr>
          <w:bCs/>
          <w:spacing w:val="4"/>
          <w:szCs w:val="28"/>
          <w:lang w:val="da-DK"/>
        </w:rPr>
        <w:t>giáo viên</w:t>
      </w:r>
      <w:r>
        <w:rPr>
          <w:bCs/>
          <w:spacing w:val="4"/>
          <w:szCs w:val="28"/>
        </w:rPr>
        <w:t xml:space="preserve"> kịp thời.</w:t>
      </w:r>
      <w:r>
        <w:rPr>
          <w:bCs/>
          <w:spacing w:val="4"/>
          <w:szCs w:val="28"/>
          <w:lang w:val="da-DK"/>
        </w:rPr>
        <w:t xml:space="preserve"> </w:t>
      </w:r>
    </w:p>
    <w:p w14:paraId="3C3F399F" w14:textId="77777777" w:rsidR="0084545C" w:rsidRDefault="009E528B">
      <w:pPr>
        <w:spacing w:line="360" w:lineRule="auto"/>
        <w:ind w:firstLine="567"/>
        <w:jc w:val="both"/>
        <w:rPr>
          <w:b/>
          <w:spacing w:val="-2"/>
          <w:szCs w:val="28"/>
          <w:lang w:val="sv-SE"/>
        </w:rPr>
      </w:pPr>
      <w:r>
        <w:rPr>
          <w:b/>
          <w:spacing w:val="-2"/>
          <w:szCs w:val="28"/>
          <w:lang w:val="sv-SE"/>
        </w:rPr>
        <w:t>2. Điểm mạnh</w:t>
      </w:r>
    </w:p>
    <w:p w14:paraId="60926CDD" w14:textId="77777777" w:rsidR="00473578" w:rsidRPr="00473578" w:rsidRDefault="00473578">
      <w:pPr>
        <w:spacing w:line="360" w:lineRule="auto"/>
        <w:ind w:firstLine="567"/>
        <w:jc w:val="both"/>
        <w:rPr>
          <w:b/>
          <w:szCs w:val="28"/>
          <w:lang w:val="da-DK"/>
        </w:rPr>
      </w:pPr>
      <w:r w:rsidRPr="00473578">
        <w:rPr>
          <w:lang w:val="sv-SE"/>
        </w:rPr>
        <w:t>Nhà trường có đầy đủ cơ cấu tổ chức bộ máy và hoạt động theo quy định tại Điều lệ trường mầm non</w:t>
      </w:r>
      <w:r w:rsidRPr="00473578">
        <w:rPr>
          <w:lang w:val="da-DK"/>
        </w:rPr>
        <w:t>.</w:t>
      </w:r>
      <w:r w:rsidRPr="00473578">
        <w:rPr>
          <w:b/>
          <w:szCs w:val="28"/>
          <w:lang w:val="da-DK"/>
        </w:rPr>
        <w:t xml:space="preserve"> </w:t>
      </w:r>
    </w:p>
    <w:p w14:paraId="6C674DE6" w14:textId="77777777" w:rsidR="0084545C" w:rsidRDefault="009E528B">
      <w:pPr>
        <w:spacing w:line="360" w:lineRule="auto"/>
        <w:ind w:firstLine="567"/>
        <w:jc w:val="both"/>
        <w:rPr>
          <w:b/>
          <w:szCs w:val="28"/>
          <w:lang w:val="da-DK"/>
        </w:rPr>
      </w:pPr>
      <w:r>
        <w:rPr>
          <w:b/>
          <w:szCs w:val="28"/>
          <w:lang w:val="da-DK"/>
        </w:rPr>
        <w:t>3. Điểm yếu</w:t>
      </w:r>
    </w:p>
    <w:p w14:paraId="522454CF" w14:textId="77777777" w:rsidR="00473578" w:rsidRPr="00473578" w:rsidRDefault="00473578" w:rsidP="00473578">
      <w:pPr>
        <w:spacing w:line="360" w:lineRule="auto"/>
        <w:ind w:firstLine="426"/>
        <w:jc w:val="both"/>
        <w:rPr>
          <w:szCs w:val="28"/>
          <w:lang w:val="vi-VN"/>
        </w:rPr>
      </w:pPr>
      <w:r w:rsidRPr="00473578">
        <w:rPr>
          <w:bCs/>
          <w:spacing w:val="4"/>
          <w:szCs w:val="28"/>
          <w:lang w:val="da-DK"/>
        </w:rPr>
        <w:t>Tổ chuyên môn họp</w:t>
      </w:r>
      <w:r w:rsidRPr="00473578">
        <w:rPr>
          <w:szCs w:val="28"/>
          <w:lang w:val="da-DK"/>
        </w:rPr>
        <w:t xml:space="preserve"> </w:t>
      </w:r>
      <w:r w:rsidRPr="00473578">
        <w:rPr>
          <w:bCs/>
          <w:szCs w:val="28"/>
          <w:lang w:val="da-DK"/>
        </w:rPr>
        <w:t>các nội dung sinh hoạt tổ chưa đa dạng, phong phú các hình thứ</w:t>
      </w:r>
      <w:r w:rsidRPr="00473578">
        <w:rPr>
          <w:bCs/>
          <w:szCs w:val="28"/>
          <w:lang w:val="vi-VN"/>
        </w:rPr>
        <w:t>c.</w:t>
      </w:r>
      <w:r w:rsidRPr="00473578">
        <w:rPr>
          <w:szCs w:val="28"/>
          <w:lang w:val="vi-VN"/>
        </w:rPr>
        <w:t xml:space="preserve"> </w:t>
      </w:r>
      <w:r w:rsidRPr="00473578">
        <w:rPr>
          <w:szCs w:val="28"/>
          <w:lang w:val="da-DK"/>
        </w:rPr>
        <w:t>Tổ trưởng chuyên môn là giáo viên kiêm nhiệm nên công tác dự giờ, kiểm tra, giáo viên chưa nhiều</w:t>
      </w:r>
      <w:r w:rsidRPr="00473578">
        <w:rPr>
          <w:spacing w:val="-6"/>
          <w:szCs w:val="28"/>
        </w:rPr>
        <w:t>.</w:t>
      </w:r>
    </w:p>
    <w:p w14:paraId="56D66489" w14:textId="77777777" w:rsidR="0084545C" w:rsidRDefault="009E528B">
      <w:pPr>
        <w:spacing w:line="360" w:lineRule="auto"/>
        <w:ind w:firstLine="567"/>
        <w:jc w:val="both"/>
        <w:rPr>
          <w:b/>
          <w:spacing w:val="-4"/>
          <w:szCs w:val="28"/>
          <w:lang w:val="da-DK"/>
        </w:rPr>
      </w:pPr>
      <w:r>
        <w:rPr>
          <w:b/>
          <w:spacing w:val="-4"/>
          <w:szCs w:val="28"/>
          <w:lang w:val="da-DK"/>
        </w:rPr>
        <w:t>4. Kế hoạch cải tiến chất lượng</w:t>
      </w:r>
    </w:p>
    <w:p w14:paraId="79DBC5B7" w14:textId="59E994A0" w:rsidR="00473578" w:rsidRPr="005F3A4D" w:rsidRDefault="009E528B" w:rsidP="005F3A4D">
      <w:pPr>
        <w:pStyle w:val="NormalWeb"/>
        <w:shd w:val="clear" w:color="auto" w:fill="FFFFFF"/>
        <w:spacing w:before="0" w:beforeAutospacing="0" w:after="120" w:afterAutospacing="0" w:line="360" w:lineRule="auto"/>
        <w:ind w:hanging="142"/>
        <w:jc w:val="both"/>
        <w:rPr>
          <w:sz w:val="28"/>
          <w:szCs w:val="28"/>
          <w:lang w:val="da-DK"/>
        </w:rPr>
      </w:pPr>
      <w:r>
        <w:rPr>
          <w:b/>
          <w:color w:val="000000"/>
          <w:spacing w:val="-4"/>
          <w:szCs w:val="28"/>
          <w:lang w:val="nb-NO"/>
        </w:rPr>
        <w:tab/>
      </w:r>
      <w:r w:rsidR="00473578">
        <w:rPr>
          <w:b/>
          <w:color w:val="000000"/>
          <w:spacing w:val="-4"/>
          <w:szCs w:val="28"/>
          <w:lang w:val="nb-NO"/>
        </w:rPr>
        <w:tab/>
      </w:r>
      <w:r w:rsidR="00473578" w:rsidRPr="005F3A4D">
        <w:rPr>
          <w:spacing w:val="-4"/>
          <w:sz w:val="28"/>
          <w:szCs w:val="28"/>
          <w:lang w:val="nb-NO"/>
        </w:rPr>
        <w:t>Năm học 202</w:t>
      </w:r>
      <w:r w:rsidR="004A6E6C">
        <w:rPr>
          <w:spacing w:val="-4"/>
          <w:sz w:val="28"/>
          <w:szCs w:val="28"/>
        </w:rPr>
        <w:t>4</w:t>
      </w:r>
      <w:r w:rsidR="00473578" w:rsidRPr="005F3A4D">
        <w:rPr>
          <w:spacing w:val="-4"/>
          <w:sz w:val="28"/>
          <w:szCs w:val="28"/>
        </w:rPr>
        <w:t xml:space="preserve"> </w:t>
      </w:r>
      <w:r w:rsidR="00473578" w:rsidRPr="005F3A4D">
        <w:rPr>
          <w:spacing w:val="-4"/>
          <w:sz w:val="28"/>
          <w:szCs w:val="28"/>
          <w:lang w:val="nb-NO"/>
        </w:rPr>
        <w:t>- 202</w:t>
      </w:r>
      <w:r w:rsidR="004A6E6C">
        <w:rPr>
          <w:spacing w:val="-4"/>
          <w:sz w:val="28"/>
          <w:szCs w:val="28"/>
        </w:rPr>
        <w:t>5</w:t>
      </w:r>
      <w:r w:rsidR="00473578" w:rsidRPr="005F3A4D">
        <w:rPr>
          <w:spacing w:val="-4"/>
          <w:sz w:val="28"/>
          <w:szCs w:val="28"/>
          <w:lang w:val="nb-NO"/>
        </w:rPr>
        <w:t>, chỉ đạo Phó hiệu trưởng chỉ đạo tổ chuyên môn tăng cường công tác dự giờ giáo viên</w:t>
      </w:r>
      <w:r w:rsidR="00473578" w:rsidRPr="005F3A4D">
        <w:rPr>
          <w:spacing w:val="-4"/>
          <w:sz w:val="28"/>
          <w:szCs w:val="28"/>
          <w:lang w:val="vi-VN"/>
        </w:rPr>
        <w:t>, phân công Phó hiệu trưởng tham dự sinh hoạt tổ khối để định hướng nội dung đa dạng phong phú</w:t>
      </w:r>
      <w:r w:rsidR="00473578" w:rsidRPr="005F3A4D">
        <w:rPr>
          <w:sz w:val="28"/>
          <w:szCs w:val="28"/>
          <w:lang w:val="da-DK"/>
        </w:rPr>
        <w:t>.</w:t>
      </w:r>
    </w:p>
    <w:p w14:paraId="7F3CF789" w14:textId="77777777" w:rsidR="0084545C" w:rsidRDefault="00473578" w:rsidP="00473578">
      <w:pPr>
        <w:spacing w:line="360" w:lineRule="auto"/>
        <w:ind w:firstLine="567"/>
        <w:jc w:val="both"/>
        <w:rPr>
          <w:b/>
          <w:bCs/>
          <w:szCs w:val="28"/>
          <w:lang w:val="pt-BR"/>
        </w:rPr>
      </w:pPr>
      <w:r>
        <w:rPr>
          <w:b/>
          <w:szCs w:val="28"/>
          <w:lang w:val="nb-NO"/>
        </w:rPr>
        <w:t xml:space="preserve"> </w:t>
      </w:r>
      <w:r w:rsidR="009E528B">
        <w:rPr>
          <w:b/>
          <w:szCs w:val="28"/>
          <w:lang w:val="nb-NO"/>
        </w:rPr>
        <w:t xml:space="preserve">5. </w:t>
      </w:r>
      <w:r w:rsidR="009E528B">
        <w:rPr>
          <w:b/>
          <w:szCs w:val="28"/>
          <w:lang w:val="vi-VN"/>
        </w:rPr>
        <w:t>Tự đánh giá:</w:t>
      </w:r>
      <w:r w:rsidR="009E528B">
        <w:rPr>
          <w:szCs w:val="28"/>
          <w:lang w:val="vi-VN"/>
        </w:rPr>
        <w:t xml:space="preserve"> đạt Mức</w:t>
      </w:r>
      <w:r w:rsidR="009E528B">
        <w:rPr>
          <w:szCs w:val="28"/>
          <w:lang w:val="nb-NO"/>
        </w:rPr>
        <w:t xml:space="preserve"> 3.</w:t>
      </w:r>
    </w:p>
    <w:p w14:paraId="60F13EED" w14:textId="3512F8D2" w:rsidR="0084545C" w:rsidRDefault="009E528B">
      <w:pPr>
        <w:spacing w:line="360" w:lineRule="auto"/>
        <w:ind w:firstLine="567"/>
        <w:jc w:val="both"/>
        <w:rPr>
          <w:b/>
          <w:i/>
          <w:szCs w:val="28"/>
          <w:lang w:val="vi-VN"/>
        </w:rPr>
      </w:pPr>
      <w:r>
        <w:rPr>
          <w:b/>
          <w:bCs/>
          <w:i/>
          <w:iCs/>
          <w:szCs w:val="28"/>
          <w:lang w:val="da-DK"/>
        </w:rPr>
        <w:t xml:space="preserve">Tiêu chí 1.5: </w:t>
      </w:r>
      <w:r w:rsidR="00C8776E" w:rsidRPr="00C8776E">
        <w:rPr>
          <w:i/>
          <w:iCs/>
          <w:color w:val="FF0000"/>
          <w:spacing w:val="-6"/>
          <w:position w:val="4"/>
          <w:szCs w:val="28"/>
        </w:rPr>
        <w:t>Tuyển sinh, tổ chức nhóm trẻ và lớp mẫu giáo</w:t>
      </w:r>
    </w:p>
    <w:p w14:paraId="2207E331" w14:textId="77777777" w:rsidR="0084545C" w:rsidRDefault="009E528B">
      <w:pPr>
        <w:widowControl w:val="0"/>
        <w:spacing w:line="360" w:lineRule="auto"/>
        <w:ind w:firstLine="567"/>
        <w:jc w:val="both"/>
        <w:rPr>
          <w:bCs/>
          <w:iCs/>
          <w:szCs w:val="28"/>
          <w:lang w:val="pt-BR"/>
        </w:rPr>
      </w:pPr>
      <w:r>
        <w:rPr>
          <w:bCs/>
          <w:iCs/>
          <w:szCs w:val="28"/>
          <w:lang w:val="pt-BR"/>
        </w:rPr>
        <w:t>Mức 1:</w:t>
      </w:r>
    </w:p>
    <w:p w14:paraId="23A38128" w14:textId="77777777" w:rsidR="0084545C" w:rsidRDefault="009E528B">
      <w:pPr>
        <w:spacing w:line="360" w:lineRule="auto"/>
        <w:ind w:firstLine="567"/>
        <w:jc w:val="both"/>
        <w:rPr>
          <w:i/>
          <w:szCs w:val="28"/>
          <w:lang w:val="vi-VN"/>
        </w:rPr>
      </w:pPr>
      <w:r>
        <w:rPr>
          <w:i/>
          <w:szCs w:val="28"/>
          <w:lang w:val="vi-VN"/>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529E9167" w14:textId="77777777" w:rsidR="0084545C" w:rsidRDefault="009E528B">
      <w:pPr>
        <w:spacing w:line="360" w:lineRule="auto"/>
        <w:ind w:firstLine="567"/>
        <w:jc w:val="both"/>
        <w:rPr>
          <w:i/>
          <w:szCs w:val="28"/>
          <w:lang w:val="vi-VN"/>
        </w:rPr>
      </w:pPr>
      <w:r>
        <w:rPr>
          <w:i/>
          <w:szCs w:val="28"/>
          <w:lang w:val="vi-VN"/>
        </w:rPr>
        <w:t>b) Các nhóm trẻ, lớp mẫu giáo được tổ chức học 02 buổi trên ngày;</w:t>
      </w:r>
    </w:p>
    <w:p w14:paraId="283D0D43" w14:textId="77777777" w:rsidR="0084545C" w:rsidRDefault="009E528B">
      <w:pPr>
        <w:spacing w:line="360" w:lineRule="auto"/>
        <w:ind w:firstLine="567"/>
        <w:jc w:val="both"/>
        <w:rPr>
          <w:i/>
          <w:szCs w:val="28"/>
          <w:lang w:val="vi-VN"/>
        </w:rPr>
      </w:pPr>
      <w:r>
        <w:rPr>
          <w:i/>
          <w:szCs w:val="28"/>
          <w:lang w:val="vi-VN"/>
        </w:rPr>
        <w:t>c) Mỗi nhóm trẻ, lớp mẫu giáo có không quá 02 (hai) trẻ cùng một dạng khuyết tật.</w:t>
      </w:r>
    </w:p>
    <w:p w14:paraId="49328BF2" w14:textId="77777777" w:rsidR="0084545C" w:rsidRDefault="009E528B">
      <w:pPr>
        <w:widowControl w:val="0"/>
        <w:spacing w:line="360" w:lineRule="auto"/>
        <w:ind w:firstLine="567"/>
        <w:jc w:val="both"/>
        <w:rPr>
          <w:iCs/>
          <w:spacing w:val="-2"/>
          <w:szCs w:val="28"/>
          <w:lang w:val="pt-BR"/>
        </w:rPr>
      </w:pPr>
      <w:r>
        <w:rPr>
          <w:iCs/>
          <w:spacing w:val="-2"/>
          <w:szCs w:val="28"/>
          <w:lang w:val="pt-BR"/>
        </w:rPr>
        <w:t>Mức 2:</w:t>
      </w:r>
    </w:p>
    <w:p w14:paraId="332F9D21" w14:textId="77777777" w:rsidR="0084545C" w:rsidRDefault="009E528B">
      <w:pPr>
        <w:spacing w:line="360" w:lineRule="auto"/>
        <w:ind w:firstLine="567"/>
        <w:jc w:val="both"/>
        <w:rPr>
          <w:i/>
          <w:szCs w:val="28"/>
          <w:lang w:val="vi-VN"/>
        </w:rPr>
      </w:pPr>
      <w:r>
        <w:rPr>
          <w:i/>
          <w:szCs w:val="28"/>
          <w:lang w:val="vi-VN"/>
        </w:rPr>
        <w:t>Số trẻ trong các nhóm trẻ và lớp mẫu giáo không vượt quá quy định và được phân chia theo độ tuổi.</w:t>
      </w:r>
    </w:p>
    <w:p w14:paraId="44ABC923" w14:textId="77777777" w:rsidR="0084545C" w:rsidRDefault="009E528B">
      <w:pPr>
        <w:widowControl w:val="0"/>
        <w:spacing w:line="360" w:lineRule="auto"/>
        <w:ind w:firstLine="567"/>
        <w:jc w:val="both"/>
        <w:rPr>
          <w:i/>
          <w:spacing w:val="-2"/>
          <w:szCs w:val="28"/>
          <w:lang w:val="pt-BR"/>
        </w:rPr>
      </w:pPr>
      <w:r>
        <w:rPr>
          <w:iCs/>
          <w:spacing w:val="-2"/>
          <w:szCs w:val="28"/>
          <w:lang w:val="pt-BR"/>
        </w:rPr>
        <w:t>Mức 3:</w:t>
      </w:r>
    </w:p>
    <w:p w14:paraId="0D502EDE" w14:textId="77777777" w:rsidR="0084545C" w:rsidRDefault="009E528B">
      <w:pPr>
        <w:spacing w:before="120" w:after="120" w:line="300" w:lineRule="exact"/>
        <w:ind w:firstLine="567"/>
        <w:jc w:val="both"/>
        <w:rPr>
          <w:i/>
          <w:szCs w:val="28"/>
          <w:lang w:val="vi-VN"/>
        </w:rPr>
      </w:pPr>
      <w:r>
        <w:rPr>
          <w:i/>
          <w:szCs w:val="28"/>
          <w:lang w:val="vi-VN"/>
        </w:rPr>
        <w:t>Nhà trường có không quá 20 (hai mươi) nhóm trẻ, lớp mẫu giáo.</w:t>
      </w:r>
    </w:p>
    <w:p w14:paraId="5822A462" w14:textId="77777777" w:rsidR="0084545C" w:rsidRDefault="009E528B">
      <w:pPr>
        <w:widowControl w:val="0"/>
        <w:spacing w:line="360" w:lineRule="auto"/>
        <w:ind w:right="85" w:firstLine="567"/>
        <w:jc w:val="both"/>
        <w:rPr>
          <w:b/>
          <w:bCs/>
          <w:szCs w:val="28"/>
        </w:rPr>
      </w:pPr>
      <w:r>
        <w:rPr>
          <w:b/>
          <w:szCs w:val="28"/>
          <w:lang w:val="vi-VN"/>
        </w:rPr>
        <w:t xml:space="preserve">1. </w:t>
      </w:r>
      <w:r>
        <w:rPr>
          <w:b/>
          <w:bCs/>
          <w:szCs w:val="28"/>
          <w:lang w:val="vi-VN"/>
        </w:rPr>
        <w:t>Mô tả hiện trạng</w:t>
      </w:r>
    </w:p>
    <w:p w14:paraId="4409241C" w14:textId="77777777" w:rsidR="0084545C" w:rsidRDefault="009E528B">
      <w:pPr>
        <w:widowControl w:val="0"/>
        <w:spacing w:line="360" w:lineRule="auto"/>
        <w:ind w:right="85" w:firstLine="567"/>
        <w:jc w:val="both"/>
        <w:rPr>
          <w:bCs/>
          <w:szCs w:val="28"/>
          <w:lang w:val="vi-VN"/>
        </w:rPr>
      </w:pPr>
      <w:r>
        <w:rPr>
          <w:bCs/>
          <w:szCs w:val="28"/>
          <w:lang w:val="vi-VN"/>
        </w:rPr>
        <w:t>Mức 1:</w:t>
      </w:r>
    </w:p>
    <w:p w14:paraId="2DBB1E37" w14:textId="65476061" w:rsidR="0084545C" w:rsidRDefault="009E528B">
      <w:pPr>
        <w:spacing w:line="360" w:lineRule="auto"/>
        <w:ind w:right="85" w:firstLine="567"/>
        <w:jc w:val="both"/>
        <w:rPr>
          <w:spacing w:val="6"/>
          <w:szCs w:val="28"/>
          <w:lang w:val="vi-VN"/>
        </w:rPr>
      </w:pPr>
      <w:r>
        <w:rPr>
          <w:spacing w:val="-4"/>
          <w:szCs w:val="28"/>
          <w:lang w:val="vi-VN"/>
        </w:rPr>
        <w:t>a) Lớp học của trẻ được tổ chức và</w:t>
      </w:r>
      <w:r>
        <w:rPr>
          <w:spacing w:val="6"/>
          <w:szCs w:val="28"/>
          <w:lang w:val="vi-VN"/>
        </w:rPr>
        <w:t xml:space="preserve"> phân chia theo quy định tại Điều 15 của Điều lệ trường mầm non</w:t>
      </w:r>
      <w:r>
        <w:rPr>
          <w:bCs/>
          <w:spacing w:val="6"/>
          <w:szCs w:val="28"/>
          <w:lang w:val="vi-VN"/>
        </w:rPr>
        <w:t xml:space="preserve"> ban hành </w:t>
      </w:r>
      <w:r>
        <w:rPr>
          <w:bCs/>
          <w:spacing w:val="6"/>
          <w:szCs w:val="28"/>
        </w:rPr>
        <w:t>Thông tư</w:t>
      </w:r>
      <w:r>
        <w:rPr>
          <w:bCs/>
          <w:spacing w:val="6"/>
          <w:szCs w:val="28"/>
          <w:lang w:val="vi-VN"/>
        </w:rPr>
        <w:t xml:space="preserve"> số</w:t>
      </w:r>
      <w:r>
        <w:rPr>
          <w:bCs/>
          <w:spacing w:val="6"/>
          <w:szCs w:val="28"/>
        </w:rPr>
        <w:t xml:space="preserve"> </w:t>
      </w:r>
      <w:r>
        <w:rPr>
          <w:szCs w:val="28"/>
        </w:rPr>
        <w:t>52/2020/TT-BGDĐT</w:t>
      </w:r>
      <w:r>
        <w:rPr>
          <w:bCs/>
          <w:spacing w:val="6"/>
          <w:szCs w:val="28"/>
          <w:lang w:val="vi-VN"/>
        </w:rPr>
        <w:t xml:space="preserve"> ngày </w:t>
      </w:r>
      <w:r>
        <w:rPr>
          <w:bCs/>
          <w:spacing w:val="6"/>
          <w:szCs w:val="28"/>
        </w:rPr>
        <w:t>31</w:t>
      </w:r>
      <w:r>
        <w:rPr>
          <w:bCs/>
          <w:spacing w:val="6"/>
          <w:szCs w:val="28"/>
          <w:lang w:val="vi-VN"/>
        </w:rPr>
        <w:t xml:space="preserve"> tháng 12 năm 20</w:t>
      </w:r>
      <w:r>
        <w:rPr>
          <w:bCs/>
          <w:spacing w:val="6"/>
          <w:szCs w:val="28"/>
        </w:rPr>
        <w:t>20</w:t>
      </w:r>
      <w:r>
        <w:rPr>
          <w:bCs/>
          <w:spacing w:val="6"/>
          <w:szCs w:val="28"/>
          <w:lang w:val="vi-VN"/>
        </w:rPr>
        <w:t xml:space="preserve"> của Bộ Giáo dục và Đào </w:t>
      </w:r>
      <w:r>
        <w:rPr>
          <w:spacing w:val="6"/>
          <w:szCs w:val="28"/>
          <w:lang w:val="vi-VN"/>
        </w:rPr>
        <w:t>tạo [H1-1.5-01]. Năm học 202</w:t>
      </w:r>
      <w:r w:rsidR="00112A1E">
        <w:rPr>
          <w:spacing w:val="6"/>
          <w:szCs w:val="28"/>
        </w:rPr>
        <w:t>3</w:t>
      </w:r>
      <w:r>
        <w:rPr>
          <w:spacing w:val="6"/>
          <w:szCs w:val="28"/>
          <w:lang w:val="vi-VN"/>
        </w:rPr>
        <w:t>-202</w:t>
      </w:r>
      <w:r w:rsidR="00112A1E">
        <w:rPr>
          <w:spacing w:val="6"/>
          <w:szCs w:val="28"/>
        </w:rPr>
        <w:t>4</w:t>
      </w:r>
      <w:r>
        <w:rPr>
          <w:spacing w:val="6"/>
          <w:szCs w:val="28"/>
          <w:lang w:val="vi-VN"/>
        </w:rPr>
        <w:t xml:space="preserve">, trường Mầm non Tam Thôn Hiệp có </w:t>
      </w:r>
      <w:r>
        <w:rPr>
          <w:spacing w:val="6"/>
          <w:szCs w:val="28"/>
        </w:rPr>
        <w:t>09</w:t>
      </w:r>
      <w:r>
        <w:rPr>
          <w:spacing w:val="6"/>
          <w:szCs w:val="28"/>
          <w:lang w:val="vi-VN"/>
        </w:rPr>
        <w:t xml:space="preserve"> nhóm, lớp phân chia theo </w:t>
      </w:r>
      <w:r>
        <w:rPr>
          <w:spacing w:val="6"/>
          <w:szCs w:val="28"/>
        </w:rPr>
        <w:t>0</w:t>
      </w:r>
      <w:r>
        <w:rPr>
          <w:spacing w:val="6"/>
          <w:szCs w:val="28"/>
          <w:lang w:val="vi-VN"/>
        </w:rPr>
        <w:t>4 lứa tuổi như sau:</w:t>
      </w:r>
    </w:p>
    <w:p w14:paraId="7E82E7DD" w14:textId="7FF205CA" w:rsidR="0084545C" w:rsidRDefault="009E528B">
      <w:pPr>
        <w:spacing w:line="360" w:lineRule="auto"/>
        <w:ind w:right="85" w:firstLine="567"/>
        <w:jc w:val="both"/>
        <w:rPr>
          <w:spacing w:val="6"/>
          <w:szCs w:val="28"/>
          <w:lang w:val="vi-VN"/>
        </w:rPr>
      </w:pPr>
      <w:r>
        <w:rPr>
          <w:spacing w:val="6"/>
          <w:szCs w:val="28"/>
          <w:lang w:val="vi-VN"/>
        </w:rPr>
        <w:t>- Nhóm trẻ từ 25 đến 36 tháng tuổi:</w:t>
      </w:r>
      <w:r>
        <w:rPr>
          <w:spacing w:val="6"/>
          <w:szCs w:val="28"/>
        </w:rPr>
        <w:t xml:space="preserve"> </w:t>
      </w:r>
      <w:r w:rsidR="00112A1E">
        <w:rPr>
          <w:spacing w:val="6"/>
          <w:szCs w:val="28"/>
        </w:rPr>
        <w:t>16</w:t>
      </w:r>
      <w:r>
        <w:rPr>
          <w:spacing w:val="6"/>
          <w:szCs w:val="28"/>
          <w:lang w:val="vi-VN"/>
        </w:rPr>
        <w:t xml:space="preserve"> trẻ (01 nhóm lớp</w:t>
      </w:r>
      <w:r>
        <w:rPr>
          <w:spacing w:val="6"/>
          <w:szCs w:val="28"/>
        </w:rPr>
        <w:t>)</w:t>
      </w:r>
    </w:p>
    <w:p w14:paraId="7F05F8DA" w14:textId="43E74934" w:rsidR="0084545C" w:rsidRDefault="009E528B">
      <w:pPr>
        <w:spacing w:line="360" w:lineRule="auto"/>
        <w:ind w:right="85" w:firstLine="567"/>
        <w:jc w:val="both"/>
        <w:rPr>
          <w:spacing w:val="6"/>
          <w:szCs w:val="28"/>
        </w:rPr>
      </w:pPr>
      <w:r>
        <w:rPr>
          <w:spacing w:val="6"/>
          <w:szCs w:val="28"/>
          <w:lang w:val="vi-VN"/>
        </w:rPr>
        <w:t>- Lớp mẫu giáo 3-4 tuổi:</w:t>
      </w:r>
      <w:r>
        <w:rPr>
          <w:spacing w:val="6"/>
          <w:szCs w:val="28"/>
        </w:rPr>
        <w:t xml:space="preserve"> 4</w:t>
      </w:r>
      <w:r w:rsidR="00112A1E">
        <w:rPr>
          <w:spacing w:val="6"/>
          <w:szCs w:val="28"/>
        </w:rPr>
        <w:t>0</w:t>
      </w:r>
      <w:r>
        <w:rPr>
          <w:spacing w:val="6"/>
          <w:szCs w:val="28"/>
        </w:rPr>
        <w:t xml:space="preserve"> trẻ (</w:t>
      </w:r>
      <w:r>
        <w:rPr>
          <w:spacing w:val="6"/>
          <w:szCs w:val="28"/>
          <w:lang w:val="vi-VN"/>
        </w:rPr>
        <w:t>0</w:t>
      </w:r>
      <w:r>
        <w:rPr>
          <w:spacing w:val="6"/>
          <w:szCs w:val="28"/>
        </w:rPr>
        <w:t>2</w:t>
      </w:r>
      <w:r>
        <w:rPr>
          <w:spacing w:val="6"/>
          <w:szCs w:val="28"/>
          <w:lang w:val="vi-VN"/>
        </w:rPr>
        <w:t xml:space="preserve"> lớp</w:t>
      </w:r>
      <w:r>
        <w:rPr>
          <w:spacing w:val="6"/>
          <w:szCs w:val="28"/>
        </w:rPr>
        <w:t>)</w:t>
      </w:r>
    </w:p>
    <w:p w14:paraId="2328AEDF" w14:textId="0C46DF0D" w:rsidR="0084545C" w:rsidRDefault="009E528B">
      <w:pPr>
        <w:spacing w:line="360" w:lineRule="auto"/>
        <w:ind w:right="85" w:firstLine="567"/>
        <w:jc w:val="both"/>
        <w:rPr>
          <w:spacing w:val="6"/>
          <w:szCs w:val="28"/>
        </w:rPr>
      </w:pPr>
      <w:r>
        <w:rPr>
          <w:spacing w:val="6"/>
          <w:szCs w:val="28"/>
          <w:lang w:val="vi-VN"/>
        </w:rPr>
        <w:t>- Lớp mẫu giáo 4-5 tuổi:</w:t>
      </w:r>
      <w:r>
        <w:rPr>
          <w:spacing w:val="6"/>
          <w:szCs w:val="28"/>
        </w:rPr>
        <w:t xml:space="preserve"> 6</w:t>
      </w:r>
      <w:r w:rsidR="00112A1E">
        <w:rPr>
          <w:spacing w:val="6"/>
          <w:szCs w:val="28"/>
        </w:rPr>
        <w:t>3</w:t>
      </w:r>
      <w:r>
        <w:rPr>
          <w:spacing w:val="6"/>
          <w:szCs w:val="28"/>
        </w:rPr>
        <w:t xml:space="preserve"> trẻ (</w:t>
      </w:r>
      <w:r>
        <w:rPr>
          <w:spacing w:val="6"/>
          <w:szCs w:val="28"/>
          <w:lang w:val="vi-VN"/>
        </w:rPr>
        <w:t>0</w:t>
      </w:r>
      <w:r>
        <w:rPr>
          <w:spacing w:val="6"/>
          <w:szCs w:val="28"/>
        </w:rPr>
        <w:t>2</w:t>
      </w:r>
      <w:r>
        <w:rPr>
          <w:spacing w:val="6"/>
          <w:szCs w:val="28"/>
          <w:lang w:val="vi-VN"/>
        </w:rPr>
        <w:t xml:space="preserve"> lớp</w:t>
      </w:r>
      <w:r>
        <w:rPr>
          <w:spacing w:val="6"/>
          <w:szCs w:val="28"/>
        </w:rPr>
        <w:t>)</w:t>
      </w:r>
    </w:p>
    <w:p w14:paraId="6AC9553C" w14:textId="716FF0EC" w:rsidR="0084545C" w:rsidRDefault="009E528B">
      <w:pPr>
        <w:spacing w:line="360" w:lineRule="auto"/>
        <w:ind w:right="85" w:firstLine="567"/>
        <w:jc w:val="both"/>
        <w:rPr>
          <w:spacing w:val="6"/>
          <w:szCs w:val="28"/>
        </w:rPr>
      </w:pPr>
      <w:r>
        <w:rPr>
          <w:spacing w:val="6"/>
          <w:szCs w:val="28"/>
          <w:lang w:val="vi-VN"/>
        </w:rPr>
        <w:t xml:space="preserve">- Lớp mẫu giáo 5-6 tuổi: </w:t>
      </w:r>
      <w:r>
        <w:rPr>
          <w:spacing w:val="6"/>
          <w:szCs w:val="28"/>
        </w:rPr>
        <w:t>10</w:t>
      </w:r>
      <w:r w:rsidR="00112A1E">
        <w:rPr>
          <w:spacing w:val="6"/>
          <w:szCs w:val="28"/>
        </w:rPr>
        <w:t>2</w:t>
      </w:r>
      <w:r>
        <w:rPr>
          <w:spacing w:val="6"/>
          <w:szCs w:val="28"/>
        </w:rPr>
        <w:t xml:space="preserve"> trẻ (</w:t>
      </w:r>
      <w:r>
        <w:rPr>
          <w:spacing w:val="6"/>
          <w:szCs w:val="28"/>
          <w:lang w:val="vi-VN"/>
        </w:rPr>
        <w:t>04 lớp</w:t>
      </w:r>
      <w:r>
        <w:rPr>
          <w:spacing w:val="6"/>
          <w:szCs w:val="28"/>
        </w:rPr>
        <w:t>)</w:t>
      </w:r>
    </w:p>
    <w:p w14:paraId="48D7CFCA" w14:textId="1D91E1F9" w:rsidR="0084545C" w:rsidRDefault="009E528B">
      <w:pPr>
        <w:spacing w:line="360" w:lineRule="auto"/>
        <w:ind w:right="85" w:firstLine="567"/>
        <w:jc w:val="both"/>
        <w:rPr>
          <w:spacing w:val="6"/>
          <w:szCs w:val="28"/>
          <w:lang w:val="vi-VN"/>
        </w:rPr>
      </w:pPr>
      <w:r>
        <w:rPr>
          <w:spacing w:val="6"/>
          <w:szCs w:val="28"/>
          <w:lang w:val="vi-VN"/>
        </w:rPr>
        <w:t>Năm học 202</w:t>
      </w:r>
      <w:r w:rsidR="00112A1E">
        <w:rPr>
          <w:spacing w:val="6"/>
          <w:szCs w:val="28"/>
        </w:rPr>
        <w:t>3</w:t>
      </w:r>
      <w:r>
        <w:rPr>
          <w:spacing w:val="6"/>
          <w:szCs w:val="28"/>
          <w:lang w:val="vi-VN"/>
        </w:rPr>
        <w:t>-202</w:t>
      </w:r>
      <w:r w:rsidR="00112A1E">
        <w:rPr>
          <w:spacing w:val="6"/>
          <w:szCs w:val="28"/>
        </w:rPr>
        <w:t>4</w:t>
      </w:r>
      <w:r>
        <w:rPr>
          <w:spacing w:val="6"/>
          <w:szCs w:val="28"/>
          <w:lang w:val="vi-VN"/>
        </w:rPr>
        <w:t xml:space="preserve">, tổng số trẻ trong toàn trường là </w:t>
      </w:r>
      <w:r>
        <w:rPr>
          <w:spacing w:val="6"/>
          <w:szCs w:val="28"/>
        </w:rPr>
        <w:t>22</w:t>
      </w:r>
      <w:r w:rsidR="00112A1E">
        <w:rPr>
          <w:spacing w:val="6"/>
          <w:szCs w:val="28"/>
        </w:rPr>
        <w:t>1</w:t>
      </w:r>
      <w:r>
        <w:rPr>
          <w:spacing w:val="6"/>
          <w:szCs w:val="28"/>
          <w:lang w:val="vi-VN"/>
        </w:rPr>
        <w:t xml:space="preserve"> trẻ </w:t>
      </w:r>
      <w:r>
        <w:rPr>
          <w:spacing w:val="6"/>
          <w:szCs w:val="28"/>
          <w:lang w:val="vi-VN"/>
        </w:rPr>
        <w:br/>
        <w:t>[H1-1.5-01]. Số lượng trẻ trong từng nhóm, lớp tại điểm chính An Lộc đủ theo quy định tại Khoản 1 Điều 1</w:t>
      </w:r>
      <w:r>
        <w:rPr>
          <w:spacing w:val="6"/>
          <w:szCs w:val="28"/>
        </w:rPr>
        <w:t>5</w:t>
      </w:r>
      <w:r>
        <w:rPr>
          <w:spacing w:val="6"/>
          <w:szCs w:val="28"/>
          <w:lang w:val="vi-VN"/>
        </w:rPr>
        <w:t xml:space="preserve"> của Điều lệ trường mầm non. Tuy nhiên, số lượng trẻ lớp </w:t>
      </w:r>
      <w:r>
        <w:rPr>
          <w:spacing w:val="6"/>
          <w:szCs w:val="28"/>
        </w:rPr>
        <w:t>lá 4</w:t>
      </w:r>
      <w:r>
        <w:rPr>
          <w:spacing w:val="6"/>
          <w:szCs w:val="28"/>
          <w:lang w:val="vi-VN"/>
        </w:rPr>
        <w:t xml:space="preserve"> </w:t>
      </w:r>
      <w:r>
        <w:rPr>
          <w:spacing w:val="6"/>
          <w:szCs w:val="28"/>
        </w:rPr>
        <w:t>của</w:t>
      </w:r>
      <w:r>
        <w:rPr>
          <w:spacing w:val="6"/>
          <w:szCs w:val="28"/>
          <w:lang w:val="vi-VN"/>
        </w:rPr>
        <w:t xml:space="preserve"> điểm trường An </w:t>
      </w:r>
      <w:r>
        <w:rPr>
          <w:spacing w:val="6"/>
          <w:szCs w:val="28"/>
        </w:rPr>
        <w:t>Hòa</w:t>
      </w:r>
      <w:r>
        <w:rPr>
          <w:spacing w:val="6"/>
          <w:szCs w:val="28"/>
          <w:lang w:val="vi-VN"/>
        </w:rPr>
        <w:t xml:space="preserve"> còn ít trong một lớp.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4230"/>
        <w:gridCol w:w="3313"/>
      </w:tblGrid>
      <w:tr w:rsidR="0084545C" w14:paraId="11BF95CB" w14:textId="77777777">
        <w:tc>
          <w:tcPr>
            <w:tcW w:w="1148" w:type="dxa"/>
          </w:tcPr>
          <w:p w14:paraId="1A4B4EED" w14:textId="77777777" w:rsidR="0084545C" w:rsidRDefault="009E528B">
            <w:pPr>
              <w:spacing w:line="360" w:lineRule="auto"/>
              <w:ind w:right="85"/>
              <w:jc w:val="center"/>
              <w:rPr>
                <w:b/>
                <w:szCs w:val="28"/>
                <w:lang w:val="da-DK"/>
              </w:rPr>
            </w:pPr>
            <w:r>
              <w:rPr>
                <w:b/>
                <w:szCs w:val="28"/>
                <w:lang w:val="da-DK"/>
              </w:rPr>
              <w:t>Stt</w:t>
            </w:r>
          </w:p>
        </w:tc>
        <w:tc>
          <w:tcPr>
            <w:tcW w:w="4280" w:type="dxa"/>
          </w:tcPr>
          <w:p w14:paraId="561FAC11" w14:textId="77777777" w:rsidR="0084545C" w:rsidRDefault="009E528B">
            <w:pPr>
              <w:spacing w:line="360" w:lineRule="auto"/>
              <w:ind w:right="85"/>
              <w:jc w:val="center"/>
              <w:rPr>
                <w:b/>
                <w:szCs w:val="28"/>
                <w:lang w:val="da-DK"/>
              </w:rPr>
            </w:pPr>
            <w:r>
              <w:rPr>
                <w:b/>
                <w:szCs w:val="28"/>
                <w:lang w:val="da-DK"/>
              </w:rPr>
              <w:t>Nhóm, lớp</w:t>
            </w:r>
          </w:p>
        </w:tc>
        <w:tc>
          <w:tcPr>
            <w:tcW w:w="3342" w:type="dxa"/>
          </w:tcPr>
          <w:p w14:paraId="1818FD71" w14:textId="77777777" w:rsidR="0084545C" w:rsidRDefault="009E528B">
            <w:pPr>
              <w:spacing w:line="360" w:lineRule="auto"/>
              <w:ind w:right="85"/>
              <w:jc w:val="center"/>
              <w:rPr>
                <w:b/>
                <w:szCs w:val="28"/>
                <w:lang w:val="da-DK"/>
              </w:rPr>
            </w:pPr>
            <w:r>
              <w:rPr>
                <w:b/>
                <w:szCs w:val="28"/>
                <w:lang w:val="da-DK"/>
              </w:rPr>
              <w:t>Sĩ số trẻ/nhóm, lớp</w:t>
            </w:r>
          </w:p>
        </w:tc>
      </w:tr>
      <w:tr w:rsidR="0084545C" w14:paraId="17518A49" w14:textId="77777777">
        <w:tc>
          <w:tcPr>
            <w:tcW w:w="1148" w:type="dxa"/>
          </w:tcPr>
          <w:p w14:paraId="7DE259FE" w14:textId="77777777" w:rsidR="0084545C" w:rsidRDefault="009E528B">
            <w:pPr>
              <w:spacing w:line="360" w:lineRule="auto"/>
              <w:ind w:right="85"/>
              <w:jc w:val="center"/>
              <w:rPr>
                <w:szCs w:val="28"/>
                <w:lang w:val="da-DK"/>
              </w:rPr>
            </w:pPr>
            <w:r>
              <w:rPr>
                <w:szCs w:val="28"/>
                <w:lang w:val="da-DK"/>
              </w:rPr>
              <w:t>01</w:t>
            </w:r>
          </w:p>
        </w:tc>
        <w:tc>
          <w:tcPr>
            <w:tcW w:w="4280" w:type="dxa"/>
          </w:tcPr>
          <w:p w14:paraId="6FA36FE3" w14:textId="77777777" w:rsidR="0084545C" w:rsidRDefault="009E528B">
            <w:pPr>
              <w:spacing w:line="360" w:lineRule="auto"/>
              <w:ind w:right="85"/>
              <w:jc w:val="both"/>
              <w:rPr>
                <w:szCs w:val="28"/>
                <w:lang w:val="da-DK"/>
              </w:rPr>
            </w:pPr>
            <w:r>
              <w:rPr>
                <w:szCs w:val="28"/>
                <w:lang w:val="da-DK"/>
              </w:rPr>
              <w:t>Nhóm 25-36 tháng</w:t>
            </w:r>
          </w:p>
        </w:tc>
        <w:tc>
          <w:tcPr>
            <w:tcW w:w="3342" w:type="dxa"/>
          </w:tcPr>
          <w:p w14:paraId="6C08592A" w14:textId="4581E1CC" w:rsidR="0084545C" w:rsidRDefault="00112A1E">
            <w:pPr>
              <w:spacing w:line="360" w:lineRule="auto"/>
              <w:ind w:right="85"/>
              <w:jc w:val="center"/>
              <w:rPr>
                <w:szCs w:val="28"/>
              </w:rPr>
            </w:pPr>
            <w:r>
              <w:rPr>
                <w:szCs w:val="28"/>
              </w:rPr>
              <w:t>16</w:t>
            </w:r>
          </w:p>
        </w:tc>
      </w:tr>
      <w:tr w:rsidR="0084545C" w14:paraId="349B1417" w14:textId="77777777">
        <w:tc>
          <w:tcPr>
            <w:tcW w:w="1148" w:type="dxa"/>
          </w:tcPr>
          <w:p w14:paraId="2E32C6E5" w14:textId="77777777" w:rsidR="0084545C" w:rsidRDefault="009E528B">
            <w:pPr>
              <w:spacing w:line="360" w:lineRule="auto"/>
              <w:ind w:right="85"/>
              <w:jc w:val="center"/>
              <w:rPr>
                <w:szCs w:val="28"/>
                <w:lang w:val="da-DK"/>
              </w:rPr>
            </w:pPr>
            <w:r>
              <w:rPr>
                <w:szCs w:val="28"/>
                <w:lang w:val="da-DK"/>
              </w:rPr>
              <w:t>02</w:t>
            </w:r>
          </w:p>
        </w:tc>
        <w:tc>
          <w:tcPr>
            <w:tcW w:w="4280" w:type="dxa"/>
          </w:tcPr>
          <w:p w14:paraId="6D0517C1" w14:textId="77777777" w:rsidR="0084545C" w:rsidRDefault="009E528B">
            <w:pPr>
              <w:spacing w:line="360" w:lineRule="auto"/>
              <w:ind w:right="85"/>
              <w:jc w:val="both"/>
              <w:rPr>
                <w:szCs w:val="28"/>
              </w:rPr>
            </w:pPr>
            <w:r>
              <w:rPr>
                <w:szCs w:val="28"/>
                <w:lang w:val="da-DK"/>
              </w:rPr>
              <w:t>Lớp 3-4 tuổi</w:t>
            </w:r>
            <w:r>
              <w:rPr>
                <w:szCs w:val="28"/>
              </w:rPr>
              <w:t xml:space="preserve"> (Mầm 1)</w:t>
            </w:r>
          </w:p>
        </w:tc>
        <w:tc>
          <w:tcPr>
            <w:tcW w:w="3342" w:type="dxa"/>
          </w:tcPr>
          <w:p w14:paraId="776D3BC6" w14:textId="77777777" w:rsidR="0084545C" w:rsidRDefault="009E528B">
            <w:pPr>
              <w:spacing w:line="360" w:lineRule="auto"/>
              <w:ind w:right="85"/>
              <w:jc w:val="center"/>
              <w:rPr>
                <w:szCs w:val="28"/>
              </w:rPr>
            </w:pPr>
            <w:r>
              <w:rPr>
                <w:szCs w:val="28"/>
                <w:lang w:val="da-DK"/>
              </w:rPr>
              <w:t>2</w:t>
            </w:r>
            <w:r>
              <w:rPr>
                <w:szCs w:val="28"/>
              </w:rPr>
              <w:t>0</w:t>
            </w:r>
          </w:p>
        </w:tc>
      </w:tr>
      <w:tr w:rsidR="0084545C" w14:paraId="345D5EF9" w14:textId="77777777">
        <w:tc>
          <w:tcPr>
            <w:tcW w:w="1148" w:type="dxa"/>
          </w:tcPr>
          <w:p w14:paraId="3C5E8541" w14:textId="77777777" w:rsidR="0084545C" w:rsidRDefault="009E528B">
            <w:pPr>
              <w:spacing w:line="360" w:lineRule="auto"/>
              <w:ind w:right="85"/>
              <w:jc w:val="center"/>
              <w:rPr>
                <w:szCs w:val="28"/>
              </w:rPr>
            </w:pPr>
            <w:r>
              <w:rPr>
                <w:szCs w:val="28"/>
              </w:rPr>
              <w:t>03</w:t>
            </w:r>
          </w:p>
        </w:tc>
        <w:tc>
          <w:tcPr>
            <w:tcW w:w="4280" w:type="dxa"/>
          </w:tcPr>
          <w:p w14:paraId="112AF2B8" w14:textId="77777777" w:rsidR="0084545C" w:rsidRDefault="009E528B">
            <w:pPr>
              <w:spacing w:line="360" w:lineRule="auto"/>
              <w:ind w:right="85"/>
              <w:jc w:val="both"/>
              <w:rPr>
                <w:szCs w:val="28"/>
              </w:rPr>
            </w:pPr>
            <w:r>
              <w:rPr>
                <w:szCs w:val="28"/>
                <w:lang w:val="da-DK"/>
              </w:rPr>
              <w:t>Lớp 3-4 tuổi</w:t>
            </w:r>
            <w:r>
              <w:rPr>
                <w:szCs w:val="28"/>
              </w:rPr>
              <w:t xml:space="preserve"> (Mầm 2) </w:t>
            </w:r>
          </w:p>
        </w:tc>
        <w:tc>
          <w:tcPr>
            <w:tcW w:w="3342" w:type="dxa"/>
          </w:tcPr>
          <w:p w14:paraId="37AE4A18" w14:textId="41F8380D" w:rsidR="0084545C" w:rsidRDefault="009E528B">
            <w:pPr>
              <w:spacing w:line="360" w:lineRule="auto"/>
              <w:ind w:right="85"/>
              <w:jc w:val="center"/>
              <w:rPr>
                <w:szCs w:val="28"/>
              </w:rPr>
            </w:pPr>
            <w:r>
              <w:rPr>
                <w:szCs w:val="28"/>
                <w:lang w:val="da-DK"/>
              </w:rPr>
              <w:t>2</w:t>
            </w:r>
            <w:r w:rsidR="00112A1E">
              <w:rPr>
                <w:szCs w:val="28"/>
                <w:lang w:val="da-DK"/>
              </w:rPr>
              <w:t>0</w:t>
            </w:r>
          </w:p>
        </w:tc>
      </w:tr>
      <w:tr w:rsidR="0084545C" w14:paraId="4840D0BC" w14:textId="77777777">
        <w:tc>
          <w:tcPr>
            <w:tcW w:w="1148" w:type="dxa"/>
          </w:tcPr>
          <w:p w14:paraId="7D1151A4" w14:textId="77777777" w:rsidR="0084545C" w:rsidRDefault="009E528B">
            <w:pPr>
              <w:spacing w:line="360" w:lineRule="auto"/>
              <w:ind w:right="85"/>
              <w:jc w:val="center"/>
              <w:rPr>
                <w:szCs w:val="28"/>
                <w:lang w:val="da-DK"/>
              </w:rPr>
            </w:pPr>
            <w:r>
              <w:rPr>
                <w:szCs w:val="28"/>
                <w:lang w:val="da-DK"/>
              </w:rPr>
              <w:t>04</w:t>
            </w:r>
          </w:p>
        </w:tc>
        <w:tc>
          <w:tcPr>
            <w:tcW w:w="4280" w:type="dxa"/>
          </w:tcPr>
          <w:p w14:paraId="1C7602F5" w14:textId="77777777" w:rsidR="0084545C" w:rsidRDefault="009E528B">
            <w:pPr>
              <w:spacing w:line="360" w:lineRule="auto"/>
              <w:ind w:right="85"/>
              <w:jc w:val="both"/>
              <w:rPr>
                <w:szCs w:val="28"/>
                <w:lang w:val="da-DK"/>
              </w:rPr>
            </w:pPr>
            <w:r>
              <w:rPr>
                <w:szCs w:val="28"/>
                <w:lang w:val="da-DK"/>
              </w:rPr>
              <w:t>Lớp 4-5 tuổi (Chồi 1)</w:t>
            </w:r>
          </w:p>
        </w:tc>
        <w:tc>
          <w:tcPr>
            <w:tcW w:w="3342" w:type="dxa"/>
          </w:tcPr>
          <w:p w14:paraId="765C2693" w14:textId="77A1B2FF" w:rsidR="0084545C" w:rsidRDefault="009E528B">
            <w:pPr>
              <w:spacing w:line="360" w:lineRule="auto"/>
              <w:ind w:right="85"/>
              <w:jc w:val="center"/>
              <w:rPr>
                <w:szCs w:val="28"/>
              </w:rPr>
            </w:pPr>
            <w:r>
              <w:rPr>
                <w:szCs w:val="28"/>
              </w:rPr>
              <w:t>3</w:t>
            </w:r>
            <w:r w:rsidR="00112A1E">
              <w:rPr>
                <w:szCs w:val="28"/>
              </w:rPr>
              <w:t>1</w:t>
            </w:r>
          </w:p>
        </w:tc>
      </w:tr>
      <w:tr w:rsidR="0084545C" w14:paraId="13DBC068" w14:textId="77777777">
        <w:tc>
          <w:tcPr>
            <w:tcW w:w="1148" w:type="dxa"/>
          </w:tcPr>
          <w:p w14:paraId="79949589" w14:textId="77777777" w:rsidR="0084545C" w:rsidRDefault="009E528B">
            <w:pPr>
              <w:spacing w:line="360" w:lineRule="auto"/>
              <w:ind w:right="85"/>
              <w:jc w:val="center"/>
              <w:rPr>
                <w:szCs w:val="28"/>
                <w:lang w:val="da-DK"/>
              </w:rPr>
            </w:pPr>
            <w:r>
              <w:rPr>
                <w:szCs w:val="28"/>
                <w:lang w:val="da-DK"/>
              </w:rPr>
              <w:t>05</w:t>
            </w:r>
          </w:p>
        </w:tc>
        <w:tc>
          <w:tcPr>
            <w:tcW w:w="4280" w:type="dxa"/>
          </w:tcPr>
          <w:p w14:paraId="54398F6C" w14:textId="77777777" w:rsidR="0084545C" w:rsidRDefault="009E528B">
            <w:pPr>
              <w:spacing w:line="360" w:lineRule="auto"/>
              <w:ind w:right="85"/>
              <w:jc w:val="both"/>
              <w:rPr>
                <w:szCs w:val="28"/>
                <w:lang w:val="da-DK"/>
              </w:rPr>
            </w:pPr>
            <w:r>
              <w:rPr>
                <w:szCs w:val="28"/>
                <w:lang w:val="da-DK"/>
              </w:rPr>
              <w:t>Lớp 4-5 tuổi (Chồi 2)</w:t>
            </w:r>
          </w:p>
        </w:tc>
        <w:tc>
          <w:tcPr>
            <w:tcW w:w="3342" w:type="dxa"/>
          </w:tcPr>
          <w:p w14:paraId="3F3FF661" w14:textId="77777777" w:rsidR="0084545C" w:rsidRDefault="009E528B">
            <w:pPr>
              <w:spacing w:line="360" w:lineRule="auto"/>
              <w:ind w:right="85"/>
              <w:jc w:val="center"/>
              <w:rPr>
                <w:szCs w:val="28"/>
                <w:lang w:val="da-DK"/>
              </w:rPr>
            </w:pPr>
            <w:r>
              <w:rPr>
                <w:szCs w:val="28"/>
              </w:rPr>
              <w:t>3</w:t>
            </w:r>
            <w:r>
              <w:rPr>
                <w:szCs w:val="28"/>
                <w:lang w:val="da-DK"/>
              </w:rPr>
              <w:t>2</w:t>
            </w:r>
          </w:p>
        </w:tc>
      </w:tr>
      <w:tr w:rsidR="0084545C" w14:paraId="124469B5" w14:textId="77777777">
        <w:tc>
          <w:tcPr>
            <w:tcW w:w="1148" w:type="dxa"/>
          </w:tcPr>
          <w:p w14:paraId="70710F19" w14:textId="77777777" w:rsidR="0084545C" w:rsidRDefault="009E528B">
            <w:pPr>
              <w:spacing w:line="360" w:lineRule="auto"/>
              <w:ind w:right="85"/>
              <w:jc w:val="center"/>
              <w:rPr>
                <w:szCs w:val="28"/>
              </w:rPr>
            </w:pPr>
            <w:r>
              <w:rPr>
                <w:szCs w:val="28"/>
                <w:lang w:val="da-DK"/>
              </w:rPr>
              <w:t>0</w:t>
            </w:r>
            <w:r>
              <w:rPr>
                <w:szCs w:val="28"/>
              </w:rPr>
              <w:t>6</w:t>
            </w:r>
          </w:p>
        </w:tc>
        <w:tc>
          <w:tcPr>
            <w:tcW w:w="4280" w:type="dxa"/>
          </w:tcPr>
          <w:p w14:paraId="3C5D3090" w14:textId="77777777" w:rsidR="0084545C" w:rsidRDefault="009E528B">
            <w:pPr>
              <w:spacing w:line="360" w:lineRule="auto"/>
              <w:ind w:right="85"/>
              <w:jc w:val="both"/>
              <w:rPr>
                <w:szCs w:val="28"/>
                <w:lang w:val="da-DK"/>
              </w:rPr>
            </w:pPr>
            <w:r>
              <w:rPr>
                <w:szCs w:val="28"/>
                <w:lang w:val="da-DK"/>
              </w:rPr>
              <w:t>Lớp 5-6 tuổi (Lá 1)</w:t>
            </w:r>
          </w:p>
        </w:tc>
        <w:tc>
          <w:tcPr>
            <w:tcW w:w="3342" w:type="dxa"/>
          </w:tcPr>
          <w:p w14:paraId="5E1CCF2A" w14:textId="343E5D70" w:rsidR="0084545C" w:rsidRDefault="009E528B">
            <w:pPr>
              <w:spacing w:line="360" w:lineRule="auto"/>
              <w:ind w:right="85"/>
              <w:jc w:val="center"/>
              <w:rPr>
                <w:szCs w:val="28"/>
              </w:rPr>
            </w:pPr>
            <w:r>
              <w:rPr>
                <w:szCs w:val="28"/>
              </w:rPr>
              <w:t>3</w:t>
            </w:r>
            <w:r w:rsidR="00112A1E">
              <w:rPr>
                <w:szCs w:val="28"/>
              </w:rPr>
              <w:t>0</w:t>
            </w:r>
          </w:p>
        </w:tc>
      </w:tr>
      <w:tr w:rsidR="0084545C" w14:paraId="06D7FDD3" w14:textId="77777777">
        <w:tc>
          <w:tcPr>
            <w:tcW w:w="1148" w:type="dxa"/>
          </w:tcPr>
          <w:p w14:paraId="65980A5C" w14:textId="77777777" w:rsidR="0084545C" w:rsidRDefault="009E528B">
            <w:pPr>
              <w:spacing w:line="360" w:lineRule="auto"/>
              <w:ind w:right="85"/>
              <w:jc w:val="center"/>
              <w:rPr>
                <w:szCs w:val="28"/>
              </w:rPr>
            </w:pPr>
            <w:r>
              <w:rPr>
                <w:szCs w:val="28"/>
                <w:lang w:val="da-DK"/>
              </w:rPr>
              <w:t>0</w:t>
            </w:r>
            <w:r>
              <w:rPr>
                <w:szCs w:val="28"/>
              </w:rPr>
              <w:t>7</w:t>
            </w:r>
          </w:p>
        </w:tc>
        <w:tc>
          <w:tcPr>
            <w:tcW w:w="4280" w:type="dxa"/>
          </w:tcPr>
          <w:p w14:paraId="14D261D0" w14:textId="77777777" w:rsidR="0084545C" w:rsidRDefault="009E528B">
            <w:pPr>
              <w:spacing w:line="360" w:lineRule="auto"/>
              <w:ind w:right="85"/>
              <w:jc w:val="both"/>
              <w:rPr>
                <w:szCs w:val="28"/>
                <w:lang w:val="da-DK"/>
              </w:rPr>
            </w:pPr>
            <w:r>
              <w:rPr>
                <w:szCs w:val="28"/>
                <w:lang w:val="da-DK"/>
              </w:rPr>
              <w:t>Lớp 5-6 tuổi (Lá 2)</w:t>
            </w:r>
          </w:p>
        </w:tc>
        <w:tc>
          <w:tcPr>
            <w:tcW w:w="3342" w:type="dxa"/>
          </w:tcPr>
          <w:p w14:paraId="65FF1BBD" w14:textId="782DFAFF" w:rsidR="0084545C" w:rsidRDefault="00112A1E">
            <w:pPr>
              <w:spacing w:line="360" w:lineRule="auto"/>
              <w:ind w:right="85"/>
              <w:jc w:val="center"/>
              <w:rPr>
                <w:szCs w:val="28"/>
              </w:rPr>
            </w:pPr>
            <w:r>
              <w:rPr>
                <w:szCs w:val="28"/>
              </w:rPr>
              <w:t>27</w:t>
            </w:r>
          </w:p>
        </w:tc>
      </w:tr>
      <w:tr w:rsidR="0084545C" w14:paraId="1A5336A4" w14:textId="77777777">
        <w:tc>
          <w:tcPr>
            <w:tcW w:w="1148" w:type="dxa"/>
          </w:tcPr>
          <w:p w14:paraId="27314B2A" w14:textId="77777777" w:rsidR="0084545C" w:rsidRDefault="009E528B">
            <w:pPr>
              <w:spacing w:line="360" w:lineRule="auto"/>
              <w:ind w:right="85"/>
              <w:jc w:val="center"/>
              <w:rPr>
                <w:szCs w:val="28"/>
              </w:rPr>
            </w:pPr>
            <w:r>
              <w:rPr>
                <w:szCs w:val="28"/>
                <w:lang w:val="da-DK"/>
              </w:rPr>
              <w:t>0</w:t>
            </w:r>
            <w:r>
              <w:rPr>
                <w:szCs w:val="28"/>
              </w:rPr>
              <w:t>8</w:t>
            </w:r>
          </w:p>
        </w:tc>
        <w:tc>
          <w:tcPr>
            <w:tcW w:w="4280" w:type="dxa"/>
          </w:tcPr>
          <w:p w14:paraId="291D56FC" w14:textId="77777777" w:rsidR="0084545C" w:rsidRDefault="009E528B">
            <w:pPr>
              <w:spacing w:line="360" w:lineRule="auto"/>
              <w:ind w:right="85"/>
              <w:jc w:val="both"/>
              <w:rPr>
                <w:szCs w:val="28"/>
                <w:lang w:val="da-DK"/>
              </w:rPr>
            </w:pPr>
            <w:r>
              <w:rPr>
                <w:szCs w:val="28"/>
                <w:lang w:val="da-DK"/>
              </w:rPr>
              <w:t>Lớp 5-6 tuổi (Lá 3)</w:t>
            </w:r>
          </w:p>
        </w:tc>
        <w:tc>
          <w:tcPr>
            <w:tcW w:w="3342" w:type="dxa"/>
          </w:tcPr>
          <w:p w14:paraId="659EDB62" w14:textId="023E5919" w:rsidR="0084545C" w:rsidRDefault="00112A1E">
            <w:pPr>
              <w:spacing w:line="360" w:lineRule="auto"/>
              <w:ind w:right="85"/>
              <w:jc w:val="center"/>
              <w:rPr>
                <w:szCs w:val="28"/>
              </w:rPr>
            </w:pPr>
            <w:r>
              <w:rPr>
                <w:szCs w:val="28"/>
              </w:rPr>
              <w:t>30</w:t>
            </w:r>
          </w:p>
        </w:tc>
      </w:tr>
      <w:tr w:rsidR="0084545C" w14:paraId="5AD3C3A8" w14:textId="77777777">
        <w:tc>
          <w:tcPr>
            <w:tcW w:w="1148" w:type="dxa"/>
          </w:tcPr>
          <w:p w14:paraId="0563E49C" w14:textId="77777777" w:rsidR="0084545C" w:rsidRDefault="009E528B">
            <w:pPr>
              <w:spacing w:line="360" w:lineRule="auto"/>
              <w:ind w:right="85"/>
              <w:jc w:val="center"/>
              <w:rPr>
                <w:szCs w:val="28"/>
              </w:rPr>
            </w:pPr>
            <w:r>
              <w:rPr>
                <w:szCs w:val="28"/>
              </w:rPr>
              <w:t>09</w:t>
            </w:r>
          </w:p>
        </w:tc>
        <w:tc>
          <w:tcPr>
            <w:tcW w:w="4280" w:type="dxa"/>
          </w:tcPr>
          <w:p w14:paraId="6445DC88" w14:textId="77777777" w:rsidR="0084545C" w:rsidRDefault="009E528B">
            <w:pPr>
              <w:spacing w:line="360" w:lineRule="auto"/>
              <w:ind w:right="85"/>
              <w:jc w:val="both"/>
              <w:rPr>
                <w:szCs w:val="28"/>
                <w:lang w:val="da-DK"/>
              </w:rPr>
            </w:pPr>
            <w:r>
              <w:rPr>
                <w:szCs w:val="28"/>
                <w:lang w:val="da-DK"/>
              </w:rPr>
              <w:t>Lớp 5-6 tuổi (Lá 4)</w:t>
            </w:r>
          </w:p>
        </w:tc>
        <w:tc>
          <w:tcPr>
            <w:tcW w:w="3342" w:type="dxa"/>
          </w:tcPr>
          <w:p w14:paraId="672A3F85" w14:textId="77777777" w:rsidR="0084545C" w:rsidRDefault="009E528B">
            <w:pPr>
              <w:spacing w:line="360" w:lineRule="auto"/>
              <w:ind w:right="85"/>
              <w:jc w:val="center"/>
              <w:rPr>
                <w:szCs w:val="28"/>
              </w:rPr>
            </w:pPr>
            <w:r>
              <w:rPr>
                <w:szCs w:val="28"/>
                <w:lang w:val="da-DK"/>
              </w:rPr>
              <w:t>1</w:t>
            </w:r>
            <w:r>
              <w:rPr>
                <w:szCs w:val="28"/>
              </w:rPr>
              <w:t>5</w:t>
            </w:r>
          </w:p>
        </w:tc>
      </w:tr>
      <w:tr w:rsidR="0084545C" w14:paraId="21733C05" w14:textId="77777777">
        <w:tc>
          <w:tcPr>
            <w:tcW w:w="1148" w:type="dxa"/>
          </w:tcPr>
          <w:p w14:paraId="0905E4EB" w14:textId="77777777" w:rsidR="0084545C" w:rsidRDefault="0084545C">
            <w:pPr>
              <w:spacing w:line="360" w:lineRule="auto"/>
              <w:ind w:right="85"/>
              <w:jc w:val="center"/>
              <w:rPr>
                <w:szCs w:val="28"/>
                <w:lang w:val="da-DK"/>
              </w:rPr>
            </w:pPr>
          </w:p>
        </w:tc>
        <w:tc>
          <w:tcPr>
            <w:tcW w:w="4280" w:type="dxa"/>
          </w:tcPr>
          <w:p w14:paraId="422BB987" w14:textId="77777777" w:rsidR="0084545C" w:rsidRDefault="009E528B">
            <w:pPr>
              <w:spacing w:line="360" w:lineRule="auto"/>
              <w:ind w:right="85"/>
              <w:jc w:val="both"/>
              <w:rPr>
                <w:b/>
                <w:szCs w:val="28"/>
                <w:lang w:val="da-DK"/>
              </w:rPr>
            </w:pPr>
            <w:r>
              <w:rPr>
                <w:b/>
                <w:szCs w:val="28"/>
                <w:lang w:val="da-DK"/>
              </w:rPr>
              <w:t>Tổng số trẻ</w:t>
            </w:r>
          </w:p>
        </w:tc>
        <w:tc>
          <w:tcPr>
            <w:tcW w:w="3342" w:type="dxa"/>
          </w:tcPr>
          <w:p w14:paraId="227945B0" w14:textId="3B91EE6F" w:rsidR="0084545C" w:rsidRDefault="009E528B">
            <w:pPr>
              <w:spacing w:line="360" w:lineRule="auto"/>
              <w:ind w:right="85"/>
              <w:jc w:val="center"/>
              <w:rPr>
                <w:szCs w:val="28"/>
              </w:rPr>
            </w:pPr>
            <w:r>
              <w:rPr>
                <w:szCs w:val="28"/>
              </w:rPr>
              <w:t>22</w:t>
            </w:r>
            <w:r w:rsidR="00112A1E">
              <w:rPr>
                <w:szCs w:val="28"/>
              </w:rPr>
              <w:t>1</w:t>
            </w:r>
          </w:p>
        </w:tc>
      </w:tr>
    </w:tbl>
    <w:p w14:paraId="5CD23F71" w14:textId="77777777" w:rsidR="0084545C" w:rsidRDefault="009E528B">
      <w:pPr>
        <w:pStyle w:val="NormalWeb"/>
        <w:shd w:val="clear" w:color="auto" w:fill="FFFFFF"/>
        <w:spacing w:before="120" w:beforeAutospacing="0" w:after="0" w:afterAutospacing="0" w:line="360" w:lineRule="auto"/>
        <w:ind w:firstLine="567"/>
        <w:jc w:val="both"/>
        <w:rPr>
          <w:sz w:val="28"/>
          <w:szCs w:val="28"/>
          <w:lang w:val="da-DK"/>
        </w:rPr>
      </w:pPr>
      <w:r>
        <w:rPr>
          <w:spacing w:val="-6"/>
          <w:sz w:val="28"/>
          <w:szCs w:val="28"/>
          <w:lang w:val="es-ES"/>
        </w:rPr>
        <w:t>b) Năm học 202</w:t>
      </w:r>
      <w:r>
        <w:rPr>
          <w:spacing w:val="-6"/>
          <w:sz w:val="28"/>
          <w:szCs w:val="28"/>
        </w:rPr>
        <w:t>2</w:t>
      </w:r>
      <w:r>
        <w:rPr>
          <w:spacing w:val="-6"/>
          <w:sz w:val="28"/>
          <w:szCs w:val="28"/>
          <w:lang w:val="es-ES"/>
        </w:rPr>
        <w:t>-202</w:t>
      </w:r>
      <w:r>
        <w:rPr>
          <w:spacing w:val="-6"/>
          <w:sz w:val="28"/>
          <w:szCs w:val="28"/>
        </w:rPr>
        <w:t>3</w:t>
      </w:r>
      <w:r>
        <w:rPr>
          <w:spacing w:val="-6"/>
          <w:sz w:val="28"/>
          <w:szCs w:val="28"/>
          <w:lang w:val="es-ES"/>
        </w:rPr>
        <w:t xml:space="preserve"> trường có 09/09 nhóm lớp học 2 buổi/ngày đạt tỷ lệ </w:t>
      </w:r>
      <w:r>
        <w:rPr>
          <w:spacing w:val="-4"/>
          <w:sz w:val="28"/>
          <w:szCs w:val="28"/>
          <w:lang w:val="sv-SE"/>
        </w:rPr>
        <w:t>100%</w:t>
      </w:r>
      <w:r>
        <w:rPr>
          <w:sz w:val="28"/>
          <w:szCs w:val="28"/>
          <w:lang w:val="da-DK"/>
        </w:rPr>
        <w:t xml:space="preserve"> [H1-1.5-01]; [H1-1.5-02]. </w:t>
      </w:r>
    </w:p>
    <w:p w14:paraId="08D8B1AA" w14:textId="77777777" w:rsidR="0084545C" w:rsidRDefault="009E528B">
      <w:pPr>
        <w:pStyle w:val="NormalWeb"/>
        <w:shd w:val="clear" w:color="auto" w:fill="FFFFFF"/>
        <w:spacing w:before="0" w:beforeAutospacing="0" w:after="0" w:afterAutospacing="0" w:line="360" w:lineRule="auto"/>
        <w:ind w:firstLine="567"/>
        <w:jc w:val="both"/>
        <w:rPr>
          <w:iCs/>
          <w:sz w:val="28"/>
          <w:szCs w:val="28"/>
          <w:lang w:val="da-DK"/>
        </w:rPr>
      </w:pPr>
      <w:r>
        <w:rPr>
          <w:spacing w:val="-6"/>
          <w:sz w:val="28"/>
          <w:szCs w:val="28"/>
          <w:lang w:val="es-ES"/>
        </w:rPr>
        <w:t xml:space="preserve">c) Trường </w:t>
      </w:r>
      <w:r>
        <w:rPr>
          <w:iCs/>
          <w:sz w:val="28"/>
          <w:szCs w:val="28"/>
          <w:lang w:val="da-DK"/>
        </w:rPr>
        <w:t>có 01 trẻ</w:t>
      </w:r>
      <w:r>
        <w:rPr>
          <w:iCs/>
          <w:sz w:val="28"/>
          <w:szCs w:val="28"/>
        </w:rPr>
        <w:t xml:space="preserve"> lớp chồi 1 được xác định dạng tật chậm phát triển ngôn ngữ </w:t>
      </w:r>
      <w:r>
        <w:rPr>
          <w:sz w:val="28"/>
          <w:szCs w:val="28"/>
          <w:lang w:val="da-DK"/>
        </w:rPr>
        <w:t>[H1-1.5-0</w:t>
      </w:r>
      <w:r>
        <w:rPr>
          <w:sz w:val="28"/>
          <w:szCs w:val="28"/>
        </w:rPr>
        <w:t>3</w:t>
      </w:r>
      <w:r>
        <w:rPr>
          <w:sz w:val="28"/>
          <w:szCs w:val="28"/>
          <w:lang w:val="da-DK"/>
        </w:rPr>
        <w:t>]</w:t>
      </w:r>
      <w:r>
        <w:rPr>
          <w:iCs/>
          <w:sz w:val="28"/>
          <w:szCs w:val="28"/>
          <w:lang w:val="da-DK"/>
        </w:rPr>
        <w:t>.</w:t>
      </w:r>
    </w:p>
    <w:p w14:paraId="7C24718A" w14:textId="77777777" w:rsidR="0084545C" w:rsidRDefault="009E528B">
      <w:pPr>
        <w:pStyle w:val="NormalWeb"/>
        <w:shd w:val="clear" w:color="auto" w:fill="FFFFFF"/>
        <w:spacing w:before="0" w:beforeAutospacing="0" w:after="0" w:afterAutospacing="0" w:line="360" w:lineRule="auto"/>
        <w:ind w:firstLine="709"/>
        <w:jc w:val="both"/>
        <w:rPr>
          <w:iCs/>
          <w:sz w:val="28"/>
          <w:szCs w:val="28"/>
          <w:lang w:val="sv-SE"/>
        </w:rPr>
      </w:pPr>
      <w:r>
        <w:rPr>
          <w:iCs/>
          <w:sz w:val="28"/>
          <w:szCs w:val="28"/>
          <w:lang w:val="sv-SE"/>
        </w:rPr>
        <w:t>Mức 2:</w:t>
      </w:r>
    </w:p>
    <w:p w14:paraId="1D24B079" w14:textId="5D5508D7" w:rsidR="0084545C" w:rsidRDefault="009E528B">
      <w:pPr>
        <w:pStyle w:val="NormalWeb"/>
        <w:shd w:val="clear" w:color="auto" w:fill="FFFFFF"/>
        <w:spacing w:before="120" w:beforeAutospacing="0" w:after="0" w:afterAutospacing="0" w:line="360" w:lineRule="auto"/>
        <w:ind w:firstLine="567"/>
        <w:jc w:val="both"/>
        <w:rPr>
          <w:sz w:val="28"/>
          <w:szCs w:val="28"/>
          <w:lang w:val="da-DK"/>
        </w:rPr>
      </w:pPr>
      <w:r>
        <w:rPr>
          <w:sz w:val="28"/>
          <w:szCs w:val="28"/>
          <w:lang w:val="da-DK"/>
        </w:rPr>
        <w:t>Năm học 202</w:t>
      </w:r>
      <w:r w:rsidR="00112A1E">
        <w:rPr>
          <w:sz w:val="28"/>
          <w:szCs w:val="28"/>
        </w:rPr>
        <w:t>3</w:t>
      </w:r>
      <w:r>
        <w:rPr>
          <w:sz w:val="28"/>
          <w:szCs w:val="28"/>
          <w:lang w:val="da-DK"/>
        </w:rPr>
        <w:t>-202</w:t>
      </w:r>
      <w:r w:rsidR="00112A1E">
        <w:rPr>
          <w:sz w:val="28"/>
          <w:szCs w:val="28"/>
        </w:rPr>
        <w:t>4</w:t>
      </w:r>
      <w:r>
        <w:rPr>
          <w:sz w:val="28"/>
          <w:szCs w:val="28"/>
          <w:lang w:val="da-DK"/>
        </w:rPr>
        <w:t xml:space="preserve"> trường có số lượng trẻ em trong các nhóm trẻ và lớp mẫu giáo đúng theo quy định không vượt quá quy định và được phân chia theo độ tuổi theo Điều lệ trường mầm non [H1-1.5-01]; [H1-1.5-02].</w:t>
      </w:r>
    </w:p>
    <w:p w14:paraId="2392D6D1" w14:textId="77777777" w:rsidR="0084545C" w:rsidRDefault="009E528B">
      <w:pPr>
        <w:pStyle w:val="NormalWeb"/>
        <w:shd w:val="clear" w:color="auto" w:fill="FFFFFF"/>
        <w:spacing w:before="0" w:beforeAutospacing="0" w:after="0" w:afterAutospacing="0" w:line="360" w:lineRule="auto"/>
        <w:ind w:firstLine="567"/>
        <w:jc w:val="both"/>
        <w:rPr>
          <w:iCs/>
          <w:sz w:val="28"/>
          <w:szCs w:val="28"/>
          <w:lang w:val="sv-SE"/>
        </w:rPr>
      </w:pPr>
      <w:r>
        <w:rPr>
          <w:iCs/>
          <w:sz w:val="28"/>
          <w:szCs w:val="28"/>
          <w:lang w:val="sv-SE"/>
        </w:rPr>
        <w:t>Mức 3:</w:t>
      </w:r>
    </w:p>
    <w:p w14:paraId="5347E6FE" w14:textId="77777777" w:rsidR="0084545C" w:rsidRDefault="009E528B">
      <w:pPr>
        <w:spacing w:before="120" w:after="120" w:line="360" w:lineRule="auto"/>
        <w:ind w:firstLine="567"/>
        <w:jc w:val="both"/>
        <w:rPr>
          <w:szCs w:val="28"/>
          <w:lang w:val="da-DK"/>
        </w:rPr>
      </w:pPr>
      <w:r>
        <w:rPr>
          <w:szCs w:val="28"/>
          <w:lang w:val="da-DK"/>
        </w:rPr>
        <w:t>Số lượng nhóm lợp tại trường mầm non Tam Thôn Hiệp h</w:t>
      </w:r>
      <w:r>
        <w:rPr>
          <w:szCs w:val="28"/>
        </w:rPr>
        <w:t>ằ</w:t>
      </w:r>
      <w:r>
        <w:rPr>
          <w:szCs w:val="28"/>
          <w:lang w:val="da-DK"/>
        </w:rPr>
        <w:t>ng năm đảm bảo không quá 20 nhóm lớp/năm học cụ thể như sau:</w:t>
      </w:r>
    </w:p>
    <w:p w14:paraId="1DEF7DD0" w14:textId="77777777" w:rsidR="0084545C" w:rsidRDefault="009E528B">
      <w:pPr>
        <w:spacing w:before="120" w:after="120" w:line="360" w:lineRule="auto"/>
        <w:ind w:firstLine="567"/>
        <w:jc w:val="both"/>
        <w:rPr>
          <w:szCs w:val="28"/>
          <w:lang w:val="da-DK"/>
        </w:rPr>
      </w:pPr>
      <w:r>
        <w:rPr>
          <w:szCs w:val="28"/>
          <w:lang w:val="da-DK"/>
        </w:rPr>
        <w:t>Năm học 2019-2020: 10 nhóm lớp.</w:t>
      </w:r>
    </w:p>
    <w:p w14:paraId="07BA54EE" w14:textId="77777777" w:rsidR="0084545C" w:rsidRDefault="009E528B">
      <w:pPr>
        <w:spacing w:before="120" w:after="120" w:line="360" w:lineRule="auto"/>
        <w:ind w:firstLine="567"/>
        <w:jc w:val="both"/>
        <w:rPr>
          <w:szCs w:val="28"/>
          <w:lang w:val="da-DK"/>
        </w:rPr>
      </w:pPr>
      <w:r>
        <w:rPr>
          <w:szCs w:val="28"/>
          <w:lang w:val="da-DK"/>
        </w:rPr>
        <w:t>Năm học 2020-2021: 09 nhóm lớp.</w:t>
      </w:r>
    </w:p>
    <w:p w14:paraId="1258E310" w14:textId="77777777" w:rsidR="0084545C" w:rsidRDefault="009E528B">
      <w:pPr>
        <w:spacing w:before="120" w:after="120" w:line="360" w:lineRule="auto"/>
        <w:ind w:firstLine="567"/>
        <w:jc w:val="both"/>
        <w:rPr>
          <w:szCs w:val="28"/>
          <w:lang w:val="da-DK"/>
        </w:rPr>
      </w:pPr>
      <w:r>
        <w:rPr>
          <w:szCs w:val="28"/>
          <w:lang w:val="da-DK"/>
        </w:rPr>
        <w:t>Năm học 202</w:t>
      </w:r>
      <w:r>
        <w:rPr>
          <w:szCs w:val="28"/>
        </w:rPr>
        <w:t>2</w:t>
      </w:r>
      <w:r>
        <w:rPr>
          <w:szCs w:val="28"/>
          <w:lang w:val="da-DK"/>
        </w:rPr>
        <w:t>-2022: 09 nhóm lớp.</w:t>
      </w:r>
    </w:p>
    <w:p w14:paraId="33453F21" w14:textId="77777777" w:rsidR="00112A1E" w:rsidRDefault="009E528B">
      <w:pPr>
        <w:spacing w:before="120" w:after="120" w:line="360" w:lineRule="auto"/>
        <w:ind w:firstLine="567"/>
        <w:jc w:val="both"/>
        <w:rPr>
          <w:szCs w:val="28"/>
          <w:lang w:val="da-DK"/>
        </w:rPr>
      </w:pPr>
      <w:r>
        <w:rPr>
          <w:szCs w:val="28"/>
          <w:lang w:val="da-DK"/>
        </w:rPr>
        <w:t>Năm học 20</w:t>
      </w:r>
      <w:r>
        <w:rPr>
          <w:szCs w:val="28"/>
        </w:rPr>
        <w:t>22</w:t>
      </w:r>
      <w:r>
        <w:rPr>
          <w:szCs w:val="28"/>
          <w:lang w:val="da-DK"/>
        </w:rPr>
        <w:t>-20</w:t>
      </w:r>
      <w:r>
        <w:rPr>
          <w:szCs w:val="28"/>
        </w:rPr>
        <w:t>23</w:t>
      </w:r>
      <w:r>
        <w:rPr>
          <w:szCs w:val="28"/>
          <w:lang w:val="da-DK"/>
        </w:rPr>
        <w:t xml:space="preserve">: </w:t>
      </w:r>
      <w:r>
        <w:rPr>
          <w:szCs w:val="28"/>
        </w:rPr>
        <w:t>09</w:t>
      </w:r>
      <w:r>
        <w:rPr>
          <w:szCs w:val="28"/>
          <w:lang w:val="da-DK"/>
        </w:rPr>
        <w:t xml:space="preserve"> nhóm lớp </w:t>
      </w:r>
    </w:p>
    <w:p w14:paraId="770BA3EB" w14:textId="2664FE36" w:rsidR="0084545C" w:rsidRDefault="00112A1E" w:rsidP="00112A1E">
      <w:pPr>
        <w:spacing w:before="120" w:after="120" w:line="360" w:lineRule="auto"/>
        <w:ind w:firstLine="567"/>
        <w:jc w:val="both"/>
        <w:rPr>
          <w:szCs w:val="28"/>
          <w:lang w:val="da-DK"/>
        </w:rPr>
      </w:pPr>
      <w:r>
        <w:rPr>
          <w:szCs w:val="28"/>
          <w:lang w:val="da-DK"/>
        </w:rPr>
        <w:t>Năm học 20</w:t>
      </w:r>
      <w:r>
        <w:rPr>
          <w:szCs w:val="28"/>
          <w:lang w:val="da-DK"/>
        </w:rPr>
        <w:t>23</w:t>
      </w:r>
      <w:r>
        <w:rPr>
          <w:szCs w:val="28"/>
          <w:lang w:val="da-DK"/>
        </w:rPr>
        <w:t>-20</w:t>
      </w:r>
      <w:r>
        <w:rPr>
          <w:szCs w:val="28"/>
          <w:lang w:val="da-DK"/>
        </w:rPr>
        <w:t>24</w:t>
      </w:r>
      <w:r>
        <w:rPr>
          <w:szCs w:val="28"/>
          <w:lang w:val="da-DK"/>
        </w:rPr>
        <w:t xml:space="preserve">: </w:t>
      </w:r>
      <w:r>
        <w:rPr>
          <w:szCs w:val="28"/>
          <w:lang w:val="da-DK"/>
        </w:rPr>
        <w:t>09</w:t>
      </w:r>
      <w:r>
        <w:rPr>
          <w:szCs w:val="28"/>
          <w:lang w:val="da-DK"/>
        </w:rPr>
        <w:t xml:space="preserve"> nhóm lớp</w:t>
      </w:r>
      <w:r>
        <w:rPr>
          <w:szCs w:val="28"/>
          <w:lang w:val="da-DK"/>
        </w:rPr>
        <w:t xml:space="preserve"> </w:t>
      </w:r>
      <w:r w:rsidR="009E528B">
        <w:rPr>
          <w:szCs w:val="28"/>
          <w:lang w:val="da-DK"/>
        </w:rPr>
        <w:t>[H1-1.5-01].</w:t>
      </w:r>
    </w:p>
    <w:p w14:paraId="149C56AD" w14:textId="77777777" w:rsidR="0084545C" w:rsidRDefault="009E528B">
      <w:pPr>
        <w:spacing w:line="360" w:lineRule="auto"/>
        <w:ind w:firstLine="567"/>
        <w:jc w:val="both"/>
        <w:rPr>
          <w:b/>
          <w:szCs w:val="28"/>
          <w:lang w:val="sv-SE"/>
        </w:rPr>
      </w:pPr>
      <w:r>
        <w:rPr>
          <w:b/>
          <w:szCs w:val="28"/>
          <w:lang w:val="sv-SE"/>
        </w:rPr>
        <w:t>2. Điểm mạnh</w:t>
      </w:r>
    </w:p>
    <w:p w14:paraId="4CB5D854" w14:textId="77777777" w:rsidR="0084545C" w:rsidRDefault="009E528B">
      <w:pPr>
        <w:pStyle w:val="NormalWeb"/>
        <w:shd w:val="clear" w:color="auto" w:fill="FFFFFF"/>
        <w:spacing w:before="0" w:beforeAutospacing="0" w:after="0" w:afterAutospacing="0" w:line="360" w:lineRule="auto"/>
        <w:ind w:firstLine="567"/>
        <w:jc w:val="both"/>
        <w:rPr>
          <w:spacing w:val="-6"/>
          <w:sz w:val="28"/>
          <w:szCs w:val="28"/>
          <w:lang w:val="es-ES"/>
        </w:rPr>
      </w:pPr>
      <w:r>
        <w:rPr>
          <w:spacing w:val="-6"/>
          <w:sz w:val="28"/>
          <w:szCs w:val="28"/>
          <w:lang w:val="es-ES"/>
        </w:rPr>
        <w:t>Trường có các nhóm lớp, được phân chia theo đúng độ tuổi và có 09/09 nhóm lớp tổ chức học 02 buổi/ ngày.</w:t>
      </w:r>
    </w:p>
    <w:p w14:paraId="7738F22B" w14:textId="77777777" w:rsidR="0084545C" w:rsidRDefault="009E528B">
      <w:pPr>
        <w:pStyle w:val="NormalWeb"/>
        <w:shd w:val="clear" w:color="auto" w:fill="FFFFFF"/>
        <w:spacing w:before="0" w:beforeAutospacing="0" w:after="0" w:afterAutospacing="0" w:line="360" w:lineRule="auto"/>
        <w:ind w:firstLine="567"/>
        <w:jc w:val="both"/>
        <w:rPr>
          <w:b/>
          <w:sz w:val="28"/>
          <w:szCs w:val="28"/>
          <w:lang w:val="es-ES"/>
        </w:rPr>
      </w:pPr>
      <w:r>
        <w:rPr>
          <w:b/>
          <w:sz w:val="28"/>
          <w:szCs w:val="28"/>
          <w:lang w:val="es-ES"/>
        </w:rPr>
        <w:t xml:space="preserve">3. Điểm yếu </w:t>
      </w:r>
    </w:p>
    <w:p w14:paraId="5EAF4BCA" w14:textId="77777777" w:rsidR="0084545C" w:rsidRDefault="009E528B">
      <w:pPr>
        <w:spacing w:line="360" w:lineRule="auto"/>
        <w:ind w:right="85" w:firstLine="567"/>
        <w:jc w:val="both"/>
        <w:rPr>
          <w:spacing w:val="6"/>
          <w:szCs w:val="28"/>
          <w:lang w:val="es-ES"/>
        </w:rPr>
      </w:pPr>
      <w:r>
        <w:rPr>
          <w:color w:val="FF0000"/>
          <w:spacing w:val="6"/>
          <w:szCs w:val="28"/>
          <w:lang w:val="vi-VN"/>
        </w:rPr>
        <w:t xml:space="preserve"> </w:t>
      </w:r>
      <w:r>
        <w:rPr>
          <w:spacing w:val="6"/>
          <w:szCs w:val="28"/>
          <w:lang w:val="es-ES"/>
        </w:rPr>
        <w:t>S</w:t>
      </w:r>
      <w:r>
        <w:rPr>
          <w:spacing w:val="6"/>
          <w:szCs w:val="28"/>
          <w:lang w:val="vi-VN"/>
        </w:rPr>
        <w:t>ố lượng trẻ lớp</w:t>
      </w:r>
      <w:r>
        <w:rPr>
          <w:spacing w:val="6"/>
          <w:szCs w:val="28"/>
          <w:lang w:val="es-ES"/>
        </w:rPr>
        <w:t xml:space="preserve"> lá 4 </w:t>
      </w:r>
      <w:r>
        <w:rPr>
          <w:spacing w:val="6"/>
          <w:szCs w:val="28"/>
        </w:rPr>
        <w:t>của</w:t>
      </w:r>
      <w:r>
        <w:rPr>
          <w:spacing w:val="6"/>
          <w:szCs w:val="28"/>
          <w:lang w:val="vi-VN"/>
        </w:rPr>
        <w:t xml:space="preserve"> điểm trường </w:t>
      </w:r>
      <w:r>
        <w:rPr>
          <w:spacing w:val="6"/>
          <w:szCs w:val="28"/>
          <w:lang w:val="es-ES"/>
        </w:rPr>
        <w:t xml:space="preserve">An </w:t>
      </w:r>
      <w:r>
        <w:rPr>
          <w:spacing w:val="6"/>
          <w:szCs w:val="28"/>
        </w:rPr>
        <w:t>Hòa</w:t>
      </w:r>
      <w:r>
        <w:rPr>
          <w:spacing w:val="6"/>
          <w:szCs w:val="28"/>
          <w:lang w:val="vi-VN"/>
        </w:rPr>
        <w:t xml:space="preserve"> </w:t>
      </w:r>
      <w:r>
        <w:rPr>
          <w:spacing w:val="6"/>
          <w:szCs w:val="28"/>
          <w:lang w:val="es-ES"/>
        </w:rPr>
        <w:t xml:space="preserve">còn ít </w:t>
      </w:r>
      <w:r>
        <w:rPr>
          <w:spacing w:val="6"/>
          <w:szCs w:val="28"/>
          <w:lang w:val="vi-VN"/>
        </w:rPr>
        <w:t>trong một lớp.</w:t>
      </w:r>
    </w:p>
    <w:p w14:paraId="05FB5B14" w14:textId="77777777" w:rsidR="0084545C" w:rsidRDefault="009E528B">
      <w:pPr>
        <w:spacing w:line="360" w:lineRule="auto"/>
        <w:ind w:right="85" w:firstLine="567"/>
        <w:jc w:val="both"/>
        <w:rPr>
          <w:b/>
          <w:spacing w:val="-4"/>
          <w:szCs w:val="28"/>
          <w:lang w:val="da-DK"/>
        </w:rPr>
      </w:pPr>
      <w:r>
        <w:rPr>
          <w:b/>
          <w:spacing w:val="-4"/>
          <w:szCs w:val="28"/>
          <w:lang w:val="da-DK"/>
        </w:rPr>
        <w:t xml:space="preserve">4. Kế hoạch cải tiến chất lượng </w:t>
      </w:r>
      <w:r>
        <w:rPr>
          <w:b/>
          <w:spacing w:val="-4"/>
          <w:szCs w:val="28"/>
          <w:lang w:val="da-DK"/>
        </w:rPr>
        <w:tab/>
      </w:r>
    </w:p>
    <w:p w14:paraId="16E1C7D0" w14:textId="7D1D7256" w:rsidR="00C02BD1" w:rsidRPr="00C02BD1" w:rsidRDefault="00C02BD1" w:rsidP="00C02BD1">
      <w:pPr>
        <w:widowControl w:val="0"/>
        <w:spacing w:line="360" w:lineRule="auto"/>
        <w:ind w:firstLine="426"/>
        <w:jc w:val="both"/>
        <w:rPr>
          <w:b/>
          <w:bCs/>
          <w:szCs w:val="28"/>
          <w:lang w:val="vi-VN"/>
        </w:rPr>
      </w:pPr>
      <w:r w:rsidRPr="00C02BD1">
        <w:rPr>
          <w:szCs w:val="28"/>
          <w:lang w:val="da-DK"/>
        </w:rPr>
        <w:t>Trong năm học 202</w:t>
      </w:r>
      <w:r w:rsidR="00112A1E">
        <w:rPr>
          <w:szCs w:val="28"/>
        </w:rPr>
        <w:t>4</w:t>
      </w:r>
      <w:r w:rsidRPr="00C02BD1">
        <w:rPr>
          <w:szCs w:val="28"/>
        </w:rPr>
        <w:t xml:space="preserve"> </w:t>
      </w:r>
      <w:r w:rsidRPr="00C02BD1">
        <w:rPr>
          <w:szCs w:val="28"/>
          <w:lang w:val="da-DK"/>
        </w:rPr>
        <w:t>- 202</w:t>
      </w:r>
      <w:r w:rsidR="00112A1E">
        <w:rPr>
          <w:szCs w:val="28"/>
        </w:rPr>
        <w:t>5</w:t>
      </w:r>
      <w:r w:rsidRPr="00C02BD1">
        <w:rPr>
          <w:szCs w:val="28"/>
          <w:lang w:val="da-DK"/>
        </w:rPr>
        <w:t xml:space="preserve"> và những năm tiếp theo, nhà trường tiếp tục duy trì số lớp, phân chia số trẻ theo quy định. Nhà trường xây dựng kế hoạch tuyển sinh thêm trẻ 03 - 04 tuổi; phối hợp Ủy ban nhân dân xã để tuyên truyền vận động trẻ đến trường đặc biệt là trẻ 05 tuổi ở các điểm trường.</w:t>
      </w:r>
    </w:p>
    <w:p w14:paraId="6EBB3D38" w14:textId="77777777" w:rsidR="0084545C" w:rsidRDefault="00C02BD1" w:rsidP="00C02BD1">
      <w:pPr>
        <w:tabs>
          <w:tab w:val="left" w:pos="709"/>
        </w:tabs>
        <w:spacing w:line="360" w:lineRule="auto"/>
        <w:ind w:firstLine="567"/>
        <w:jc w:val="both"/>
        <w:rPr>
          <w:szCs w:val="28"/>
          <w:lang w:val="nb-NO"/>
        </w:rPr>
      </w:pPr>
      <w:r>
        <w:rPr>
          <w:b/>
          <w:szCs w:val="28"/>
          <w:lang w:val="da-DK"/>
        </w:rPr>
        <w:t xml:space="preserve"> </w:t>
      </w:r>
      <w:r w:rsidR="009E528B">
        <w:rPr>
          <w:b/>
          <w:szCs w:val="28"/>
          <w:lang w:val="da-DK"/>
        </w:rPr>
        <w:t xml:space="preserve">5. </w:t>
      </w:r>
      <w:r w:rsidR="009E528B">
        <w:rPr>
          <w:b/>
          <w:szCs w:val="28"/>
          <w:lang w:val="vi-VN"/>
        </w:rPr>
        <w:t>Tự đánh giá:</w:t>
      </w:r>
      <w:r w:rsidR="009E528B">
        <w:rPr>
          <w:szCs w:val="28"/>
          <w:lang w:val="vi-VN"/>
        </w:rPr>
        <w:t xml:space="preserve"> đạt Mức</w:t>
      </w:r>
      <w:r w:rsidR="009E528B">
        <w:rPr>
          <w:szCs w:val="28"/>
          <w:lang w:val="nb-NO"/>
        </w:rPr>
        <w:t xml:space="preserve"> 3.</w:t>
      </w:r>
    </w:p>
    <w:p w14:paraId="20287233" w14:textId="77777777" w:rsidR="0084545C" w:rsidRDefault="009E528B">
      <w:pPr>
        <w:spacing w:line="360" w:lineRule="auto"/>
        <w:ind w:firstLine="567"/>
        <w:jc w:val="both"/>
        <w:rPr>
          <w:b/>
          <w:i/>
          <w:szCs w:val="28"/>
          <w:lang w:val="vi-VN"/>
        </w:rPr>
      </w:pPr>
      <w:r>
        <w:rPr>
          <w:b/>
          <w:bCs/>
          <w:i/>
          <w:iCs/>
          <w:szCs w:val="28"/>
          <w:lang w:val="vi-VN"/>
        </w:rPr>
        <w:t xml:space="preserve">Tiêu chí </w:t>
      </w:r>
      <w:r>
        <w:rPr>
          <w:b/>
          <w:bCs/>
          <w:i/>
          <w:iCs/>
          <w:szCs w:val="28"/>
          <w:lang w:val="nb-NO"/>
        </w:rPr>
        <w:t>1.</w:t>
      </w:r>
      <w:r>
        <w:rPr>
          <w:b/>
          <w:bCs/>
          <w:i/>
          <w:iCs/>
          <w:szCs w:val="28"/>
          <w:lang w:val="vi-VN"/>
        </w:rPr>
        <w:t>6</w:t>
      </w:r>
      <w:r>
        <w:rPr>
          <w:b/>
          <w:bCs/>
          <w:i/>
          <w:iCs/>
          <w:szCs w:val="28"/>
          <w:lang w:val="nb-NO"/>
        </w:rPr>
        <w:t>:</w:t>
      </w:r>
      <w:r>
        <w:rPr>
          <w:b/>
          <w:bCs/>
          <w:i/>
          <w:iCs/>
          <w:szCs w:val="28"/>
          <w:lang w:val="vi-VN"/>
        </w:rPr>
        <w:t xml:space="preserve"> </w:t>
      </w:r>
      <w:r>
        <w:rPr>
          <w:b/>
          <w:i/>
          <w:szCs w:val="28"/>
          <w:lang w:val="nb-NO"/>
        </w:rPr>
        <w:t>Quản lý hành chính, tài chính và tài sản</w:t>
      </w:r>
    </w:p>
    <w:p w14:paraId="4AB1D4E2" w14:textId="77777777" w:rsidR="0084545C" w:rsidRDefault="009E528B">
      <w:pPr>
        <w:widowControl w:val="0"/>
        <w:spacing w:line="360" w:lineRule="auto"/>
        <w:ind w:firstLine="567"/>
        <w:jc w:val="both"/>
        <w:rPr>
          <w:bCs/>
          <w:i/>
          <w:iCs/>
          <w:szCs w:val="28"/>
          <w:lang w:val="pt-BR"/>
        </w:rPr>
      </w:pPr>
      <w:r>
        <w:rPr>
          <w:bCs/>
          <w:szCs w:val="28"/>
          <w:lang w:val="pt-BR"/>
        </w:rPr>
        <w:t>Mức 1:</w:t>
      </w:r>
    </w:p>
    <w:p w14:paraId="2340D172" w14:textId="77777777" w:rsidR="0084545C" w:rsidRDefault="009E528B">
      <w:pPr>
        <w:spacing w:line="360" w:lineRule="auto"/>
        <w:ind w:firstLine="567"/>
        <w:jc w:val="both"/>
        <w:rPr>
          <w:b/>
          <w:i/>
          <w:szCs w:val="28"/>
          <w:lang w:val="vi-VN"/>
        </w:rPr>
      </w:pPr>
      <w:r>
        <w:rPr>
          <w:i/>
          <w:szCs w:val="28"/>
          <w:lang w:val="vi-VN"/>
        </w:rPr>
        <w:t xml:space="preserve">a) Hệ thống hồ sơ của nhà trường được lưu trữ theo quy định; </w:t>
      </w:r>
    </w:p>
    <w:p w14:paraId="08AFD91C" w14:textId="77777777" w:rsidR="0084545C" w:rsidRDefault="009E528B">
      <w:pPr>
        <w:spacing w:line="360" w:lineRule="auto"/>
        <w:ind w:firstLine="567"/>
        <w:jc w:val="both"/>
        <w:rPr>
          <w:i/>
          <w:szCs w:val="28"/>
          <w:lang w:val="vi-VN"/>
        </w:rPr>
      </w:pPr>
      <w:r>
        <w:rPr>
          <w:i/>
          <w:spacing w:val="-4"/>
          <w:szCs w:val="28"/>
          <w:lang w:val="vi-VN"/>
        </w:rPr>
        <w:t xml:space="preserve">b) Lập dự toán, thực hiện thu chi, quyết toán, thống kê, báo cáo tài chính và tài sản; công khai và định kỳ tự kiểm tra tài chính, tài sản theo quy định; </w:t>
      </w:r>
      <w:r>
        <w:rPr>
          <w:i/>
          <w:szCs w:val="28"/>
          <w:lang w:val="vi-VN"/>
        </w:rPr>
        <w:t>quy chế chi tiêu nội bộ được bổ sung, cập nhật phù hợp với điều kiện thực tế và các quy định hiện hành;</w:t>
      </w:r>
    </w:p>
    <w:p w14:paraId="5D28C0B7" w14:textId="77777777" w:rsidR="0084545C" w:rsidRDefault="009E528B">
      <w:pPr>
        <w:spacing w:line="360" w:lineRule="auto"/>
        <w:ind w:firstLine="567"/>
        <w:jc w:val="both"/>
        <w:rPr>
          <w:i/>
          <w:szCs w:val="28"/>
          <w:lang w:val="vi-VN"/>
        </w:rPr>
      </w:pPr>
      <w:r>
        <w:rPr>
          <w:i/>
          <w:szCs w:val="28"/>
          <w:lang w:val="vi-VN"/>
        </w:rPr>
        <w:t>c) Quản lý, sử dụng tài chính, tài sản đúng mục đích và có hiệu quả để phục vụ các hoạt động giáo dục.</w:t>
      </w:r>
    </w:p>
    <w:p w14:paraId="7F76197F" w14:textId="77777777" w:rsidR="0084545C" w:rsidRDefault="009E528B">
      <w:pPr>
        <w:widowControl w:val="0"/>
        <w:spacing w:line="360" w:lineRule="auto"/>
        <w:ind w:firstLine="567"/>
        <w:jc w:val="both"/>
        <w:rPr>
          <w:iCs/>
          <w:spacing w:val="-2"/>
          <w:szCs w:val="28"/>
          <w:lang w:val="pt-BR"/>
        </w:rPr>
      </w:pPr>
      <w:r>
        <w:rPr>
          <w:iCs/>
          <w:spacing w:val="-2"/>
          <w:szCs w:val="28"/>
          <w:lang w:val="pt-BR"/>
        </w:rPr>
        <w:t>Mức 2:</w:t>
      </w:r>
    </w:p>
    <w:p w14:paraId="70BD285A" w14:textId="77777777" w:rsidR="0084545C" w:rsidRDefault="009E528B">
      <w:pPr>
        <w:spacing w:line="360" w:lineRule="auto"/>
        <w:ind w:firstLine="567"/>
        <w:jc w:val="both"/>
        <w:rPr>
          <w:i/>
          <w:szCs w:val="28"/>
          <w:lang w:val="vi-VN"/>
        </w:rPr>
      </w:pPr>
      <w:r>
        <w:rPr>
          <w:i/>
          <w:szCs w:val="28"/>
          <w:lang w:val="vi-VN"/>
        </w:rPr>
        <w:t>a) Ứng dụng công nghệ thông tin hiệu quả trong công tác quản lý hành chính, tài chính và tài sản của nhà trường;</w:t>
      </w:r>
    </w:p>
    <w:p w14:paraId="23C1F16B" w14:textId="77777777" w:rsidR="0084545C" w:rsidRDefault="009E528B">
      <w:pPr>
        <w:spacing w:line="360" w:lineRule="auto"/>
        <w:ind w:firstLine="567"/>
        <w:jc w:val="both"/>
        <w:rPr>
          <w:i/>
          <w:szCs w:val="28"/>
          <w:lang w:val="vi-VN"/>
        </w:rPr>
      </w:pPr>
      <w:r>
        <w:rPr>
          <w:i/>
          <w:szCs w:val="28"/>
          <w:lang w:val="vi-VN"/>
        </w:rPr>
        <w:t>b) Trong 05 năm liên tiếp tính đến thời điểm đánh giá, không có vi phạm liên quan đến việc quản lý hành chính, tài chính và tài sản theo kết luận của thanh tra, kiểm toán.</w:t>
      </w:r>
    </w:p>
    <w:p w14:paraId="62575EED" w14:textId="77777777" w:rsidR="0084545C" w:rsidRDefault="009E528B">
      <w:pPr>
        <w:widowControl w:val="0"/>
        <w:spacing w:line="360" w:lineRule="auto"/>
        <w:ind w:firstLine="567"/>
        <w:jc w:val="both"/>
        <w:rPr>
          <w:iCs/>
          <w:spacing w:val="-2"/>
          <w:szCs w:val="28"/>
          <w:lang w:val="pt-BR"/>
        </w:rPr>
      </w:pPr>
      <w:r>
        <w:rPr>
          <w:iCs/>
          <w:spacing w:val="-2"/>
          <w:szCs w:val="28"/>
          <w:lang w:val="pt-BR"/>
        </w:rPr>
        <w:t>Mức 3:</w:t>
      </w:r>
    </w:p>
    <w:p w14:paraId="4CE187C2" w14:textId="77777777" w:rsidR="0084545C" w:rsidRDefault="009E528B">
      <w:pPr>
        <w:widowControl w:val="0"/>
        <w:spacing w:line="360" w:lineRule="auto"/>
        <w:ind w:firstLine="567"/>
        <w:jc w:val="both"/>
        <w:rPr>
          <w:b/>
          <w:i/>
          <w:spacing w:val="-2"/>
          <w:szCs w:val="28"/>
          <w:lang w:val="pt-BR"/>
        </w:rPr>
      </w:pPr>
      <w:r>
        <w:rPr>
          <w:i/>
          <w:spacing w:val="-4"/>
          <w:szCs w:val="28"/>
          <w:lang w:val="vi-VN"/>
        </w:rPr>
        <w:t>Có kế hoạch ngắn hạn, trung hạn, dài hạn để tạo ra các nguồn tài chính hợp pháp phù hợp với điều kiện nhà trường, thực tế địa phương.</w:t>
      </w:r>
    </w:p>
    <w:p w14:paraId="0321F945" w14:textId="77777777" w:rsidR="0084545C" w:rsidRDefault="009E528B">
      <w:pPr>
        <w:pStyle w:val="NormalWeb"/>
        <w:shd w:val="clear" w:color="auto" w:fill="FFFFFF"/>
        <w:spacing w:before="0" w:beforeAutospacing="0" w:after="0" w:afterAutospacing="0" w:line="360" w:lineRule="auto"/>
        <w:ind w:firstLine="567"/>
        <w:jc w:val="both"/>
        <w:rPr>
          <w:b/>
          <w:sz w:val="28"/>
          <w:szCs w:val="28"/>
          <w:lang w:val="pt-BR"/>
        </w:rPr>
      </w:pPr>
      <w:r>
        <w:rPr>
          <w:b/>
          <w:sz w:val="28"/>
          <w:szCs w:val="28"/>
          <w:lang w:val="pt-BR"/>
        </w:rPr>
        <w:t>1. Mô tả hiện trạng</w:t>
      </w:r>
    </w:p>
    <w:p w14:paraId="49646CBC" w14:textId="77777777" w:rsidR="0084545C" w:rsidRDefault="009E528B">
      <w:pPr>
        <w:spacing w:line="360" w:lineRule="auto"/>
        <w:ind w:firstLine="567"/>
        <w:jc w:val="both"/>
        <w:rPr>
          <w:spacing w:val="-4"/>
          <w:szCs w:val="28"/>
          <w:lang w:val="sv-SE"/>
        </w:rPr>
      </w:pPr>
      <w:r>
        <w:rPr>
          <w:spacing w:val="-4"/>
          <w:szCs w:val="28"/>
          <w:lang w:val="sv-SE"/>
        </w:rPr>
        <w:t>Mức 1:</w:t>
      </w:r>
    </w:p>
    <w:p w14:paraId="2CAC49A2" w14:textId="77777777" w:rsidR="0084545C" w:rsidRDefault="009E528B">
      <w:pPr>
        <w:autoSpaceDE w:val="0"/>
        <w:autoSpaceDN w:val="0"/>
        <w:spacing w:line="360" w:lineRule="auto"/>
        <w:ind w:right="85" w:firstLine="567"/>
        <w:jc w:val="both"/>
        <w:rPr>
          <w:szCs w:val="28"/>
          <w:lang w:val="de-DE"/>
        </w:rPr>
      </w:pPr>
      <w:r>
        <w:rPr>
          <w:szCs w:val="28"/>
          <w:lang w:val="da-DK"/>
        </w:rPr>
        <w:t>a) Trường Mầm non Tam Thôn Hiệp</w:t>
      </w:r>
      <w:r>
        <w:rPr>
          <w:szCs w:val="28"/>
        </w:rPr>
        <w:t xml:space="preserve"> </w:t>
      </w:r>
      <w:r>
        <w:rPr>
          <w:szCs w:val="28"/>
          <w:lang w:val="da-DK"/>
        </w:rPr>
        <w:t xml:space="preserve">có đầy đủ hồ sơ, sổ sách phục vụ hoạt động giáo dục theo qui định tại Điều 21 Điều lệ trường mầm non ban hành tại </w:t>
      </w:r>
      <w:r>
        <w:rPr>
          <w:bCs/>
          <w:spacing w:val="6"/>
          <w:szCs w:val="28"/>
        </w:rPr>
        <w:t>Thông tư</w:t>
      </w:r>
      <w:r>
        <w:rPr>
          <w:bCs/>
          <w:spacing w:val="6"/>
          <w:szCs w:val="28"/>
          <w:lang w:val="vi-VN"/>
        </w:rPr>
        <w:t xml:space="preserve"> số </w:t>
      </w:r>
      <w:r>
        <w:rPr>
          <w:szCs w:val="28"/>
        </w:rPr>
        <w:t>52/2020/TT-BGDĐT</w:t>
      </w:r>
      <w:r>
        <w:rPr>
          <w:bCs/>
          <w:spacing w:val="6"/>
          <w:szCs w:val="28"/>
          <w:lang w:val="vi-VN"/>
        </w:rPr>
        <w:t xml:space="preserve"> ngày </w:t>
      </w:r>
      <w:r>
        <w:rPr>
          <w:bCs/>
          <w:spacing w:val="6"/>
          <w:szCs w:val="28"/>
        </w:rPr>
        <w:t xml:space="preserve">31 </w:t>
      </w:r>
      <w:r>
        <w:rPr>
          <w:bCs/>
          <w:spacing w:val="6"/>
          <w:szCs w:val="28"/>
          <w:lang w:val="vi-VN"/>
        </w:rPr>
        <w:t>tháng 12 năm 20</w:t>
      </w:r>
      <w:r>
        <w:rPr>
          <w:bCs/>
          <w:spacing w:val="6"/>
          <w:szCs w:val="28"/>
        </w:rPr>
        <w:t>20</w:t>
      </w:r>
      <w:r>
        <w:rPr>
          <w:bCs/>
          <w:spacing w:val="6"/>
          <w:szCs w:val="28"/>
          <w:lang w:val="vi-VN"/>
        </w:rPr>
        <w:t xml:space="preserve"> của Bộ Giáo dục và Đào </w:t>
      </w:r>
      <w:r>
        <w:rPr>
          <w:spacing w:val="6"/>
          <w:szCs w:val="28"/>
          <w:lang w:val="vi-VN"/>
        </w:rPr>
        <w:t>tạo</w:t>
      </w:r>
      <w:r>
        <w:rPr>
          <w:szCs w:val="28"/>
          <w:lang w:val="da-DK"/>
        </w:rPr>
        <w:t xml:space="preserve">. </w:t>
      </w:r>
      <w:r>
        <w:rPr>
          <w:szCs w:val="28"/>
          <w:lang w:val="vi-VN"/>
        </w:rPr>
        <w:t xml:space="preserve">Hồ sơ công tác văn thư, lưu trữ </w:t>
      </w:r>
      <w:r>
        <w:rPr>
          <w:szCs w:val="28"/>
          <w:lang w:val="da-DK"/>
        </w:rPr>
        <w:t>[H1-1.6-01]</w:t>
      </w:r>
      <w:r>
        <w:rPr>
          <w:szCs w:val="28"/>
          <w:lang w:val="vi-VN"/>
        </w:rPr>
        <w:t xml:space="preserve">; </w:t>
      </w:r>
      <w:r>
        <w:rPr>
          <w:szCs w:val="28"/>
        </w:rPr>
        <w:t>h</w:t>
      </w:r>
      <w:r>
        <w:rPr>
          <w:szCs w:val="28"/>
          <w:lang w:val="vi-VN"/>
        </w:rPr>
        <w:t xml:space="preserve">ồ sơ quản lý tài sản, cơ sở vật chất </w:t>
      </w:r>
      <w:r>
        <w:rPr>
          <w:szCs w:val="28"/>
          <w:lang w:val="da-DK"/>
        </w:rPr>
        <w:t>[H1-1.6-02]</w:t>
      </w:r>
      <w:r>
        <w:rPr>
          <w:szCs w:val="28"/>
          <w:lang w:val="vi-VN"/>
        </w:rPr>
        <w:t xml:space="preserve">; </w:t>
      </w:r>
      <w:r>
        <w:rPr>
          <w:szCs w:val="28"/>
        </w:rPr>
        <w:t>h</w:t>
      </w:r>
      <w:r>
        <w:rPr>
          <w:szCs w:val="28"/>
          <w:lang w:val="vi-VN"/>
        </w:rPr>
        <w:t xml:space="preserve">ồ sơ quản lý tài chính </w:t>
      </w:r>
      <w:r>
        <w:rPr>
          <w:szCs w:val="28"/>
          <w:lang w:val="da-DK"/>
        </w:rPr>
        <w:t>[H1-1.6-03]</w:t>
      </w:r>
      <w:r>
        <w:rPr>
          <w:szCs w:val="28"/>
          <w:lang w:val="vi-VN"/>
        </w:rPr>
        <w:t xml:space="preserve">; </w:t>
      </w:r>
      <w:r>
        <w:rPr>
          <w:szCs w:val="28"/>
        </w:rPr>
        <w:t>h</w:t>
      </w:r>
      <w:r>
        <w:rPr>
          <w:szCs w:val="28"/>
          <w:lang w:val="vi-VN"/>
        </w:rPr>
        <w:t xml:space="preserve">ồ sơ quản lý bán trú </w:t>
      </w:r>
      <w:r>
        <w:rPr>
          <w:szCs w:val="28"/>
          <w:lang w:val="da-DK"/>
        </w:rPr>
        <w:t>[H1-1.6-04]</w:t>
      </w:r>
      <w:r>
        <w:rPr>
          <w:szCs w:val="28"/>
          <w:lang w:val="vi-VN"/>
        </w:rPr>
        <w:t xml:space="preserve">; </w:t>
      </w:r>
      <w:r>
        <w:rPr>
          <w:szCs w:val="28"/>
        </w:rPr>
        <w:t>h</w:t>
      </w:r>
      <w:r>
        <w:rPr>
          <w:szCs w:val="28"/>
          <w:lang w:val="vi-VN"/>
        </w:rPr>
        <w:t xml:space="preserve">ồ sơ quản lý chuyên môn </w:t>
      </w:r>
      <w:r>
        <w:rPr>
          <w:szCs w:val="28"/>
          <w:lang w:val="da-DK"/>
        </w:rPr>
        <w:t xml:space="preserve">[H1-1.6-05]. </w:t>
      </w:r>
    </w:p>
    <w:p w14:paraId="68919474" w14:textId="77777777" w:rsidR="0084545C" w:rsidRDefault="009E528B">
      <w:pPr>
        <w:autoSpaceDE w:val="0"/>
        <w:autoSpaceDN w:val="0"/>
        <w:spacing w:line="360" w:lineRule="auto"/>
        <w:ind w:right="85" w:firstLine="567"/>
        <w:jc w:val="both"/>
        <w:rPr>
          <w:szCs w:val="28"/>
          <w:lang w:val="de-DE"/>
        </w:rPr>
      </w:pPr>
      <w:r>
        <w:rPr>
          <w:spacing w:val="-2"/>
          <w:szCs w:val="28"/>
          <w:lang w:val="de-DE"/>
        </w:rPr>
        <w:t xml:space="preserve">Tất cả hồ sơ </w:t>
      </w:r>
      <w:r>
        <w:rPr>
          <w:szCs w:val="28"/>
          <w:lang w:val="da-DK"/>
        </w:rPr>
        <w:t>sổ sách phục vụ hoạt động chăm sóc giáo dục trẻ</w:t>
      </w:r>
      <w:r>
        <w:rPr>
          <w:spacing w:val="-2"/>
          <w:szCs w:val="28"/>
          <w:lang w:val="de-DE"/>
        </w:rPr>
        <w:t xml:space="preserve">, </w:t>
      </w:r>
      <w:r>
        <w:rPr>
          <w:szCs w:val="28"/>
          <w:lang w:val="de-DE"/>
        </w:rPr>
        <w:t xml:space="preserve">chứng từ tài sản, tài chính được quản lý, lưu trữ và sắp xếp bằng văn bản tại trường theo Thông tư 09/2011/TT-BNV ngày 03 tháng 6 năm 2011 của Bộ Nội vụ về </w:t>
      </w:r>
      <w:r>
        <w:rPr>
          <w:bCs/>
          <w:szCs w:val="28"/>
          <w:lang w:val="de-DE"/>
        </w:rPr>
        <w:t xml:space="preserve">quy định thời hạn bảo quản hồ sơ, tài liệu hình thành phổ biến trong hoạt động của các cơ quan, tổ chức </w:t>
      </w:r>
      <w:r>
        <w:rPr>
          <w:szCs w:val="28"/>
          <w:lang w:val="de-DE"/>
        </w:rPr>
        <w:t xml:space="preserve">[H1-1.6-01]. Bên cạnh đó, nhà trường còn lưu đầy đủ các biên bản kiểm tra của cấp có thẩm quyền về việc kiểm tra hệ thống hồ sơ, sổ sách, các hoạt động chuyên môn, công tác bồi dưỡng, công tác hành chính đơn vị </w:t>
      </w:r>
      <w:r>
        <w:rPr>
          <w:szCs w:val="28"/>
          <w:lang w:val="da-DK"/>
        </w:rPr>
        <w:t>[H1-1.6-06]</w:t>
      </w:r>
      <w:r>
        <w:rPr>
          <w:szCs w:val="28"/>
          <w:lang w:val="de-DE"/>
        </w:rPr>
        <w:t>. Tuy nhiên, hồ sơ lưu trữ sắp xếp chưa khoa học.</w:t>
      </w:r>
    </w:p>
    <w:p w14:paraId="33F926B8" w14:textId="77777777" w:rsidR="0084545C" w:rsidRDefault="009E528B">
      <w:pPr>
        <w:tabs>
          <w:tab w:val="left" w:pos="709"/>
        </w:tabs>
        <w:autoSpaceDE w:val="0"/>
        <w:autoSpaceDN w:val="0"/>
        <w:adjustRightInd w:val="0"/>
        <w:spacing w:line="360" w:lineRule="auto"/>
        <w:ind w:firstLine="567"/>
        <w:jc w:val="both"/>
        <w:rPr>
          <w:iCs/>
          <w:szCs w:val="28"/>
          <w:lang w:val="da-DK"/>
        </w:rPr>
      </w:pPr>
      <w:r>
        <w:rPr>
          <w:iCs/>
          <w:szCs w:val="28"/>
          <w:lang w:val="nb-NO"/>
        </w:rPr>
        <w:t xml:space="preserve">b) Hằng năm kế toán trường </w:t>
      </w:r>
      <w:r>
        <w:rPr>
          <w:spacing w:val="-4"/>
          <w:szCs w:val="28"/>
          <w:lang w:val="vi-VN"/>
        </w:rPr>
        <w:t xml:space="preserve">lập dự toán, thực hiện thu chi, quyết toán, thống kê, báo cáo tài chính và </w:t>
      </w:r>
      <w:r>
        <w:rPr>
          <w:spacing w:val="-4"/>
          <w:szCs w:val="28"/>
          <w:lang w:val="de-DE"/>
        </w:rPr>
        <w:t xml:space="preserve">tài sản theo quy định </w:t>
      </w:r>
      <w:r>
        <w:rPr>
          <w:szCs w:val="28"/>
          <w:lang w:val="da-DK"/>
        </w:rPr>
        <w:t xml:space="preserve">[H1-1.6-03]; </w:t>
      </w:r>
      <w:r>
        <w:rPr>
          <w:spacing w:val="-4"/>
          <w:szCs w:val="28"/>
          <w:lang w:val="de-DE"/>
        </w:rPr>
        <w:t xml:space="preserve">thực hiện </w:t>
      </w:r>
      <w:r>
        <w:rPr>
          <w:spacing w:val="-4"/>
          <w:szCs w:val="28"/>
          <w:lang w:val="vi-VN"/>
        </w:rPr>
        <w:t xml:space="preserve">công khai </w:t>
      </w:r>
      <w:r>
        <w:rPr>
          <w:spacing w:val="-4"/>
          <w:szCs w:val="28"/>
          <w:lang w:val="de-DE"/>
        </w:rPr>
        <w:t>và</w:t>
      </w:r>
      <w:r>
        <w:rPr>
          <w:spacing w:val="-4"/>
          <w:szCs w:val="28"/>
          <w:lang w:val="vi-VN"/>
        </w:rPr>
        <w:t xml:space="preserve"> định kỳ tự kiểm tra tài chính</w:t>
      </w:r>
      <w:r>
        <w:rPr>
          <w:spacing w:val="-4"/>
          <w:szCs w:val="28"/>
          <w:lang w:val="de-DE"/>
        </w:rPr>
        <w:t xml:space="preserve">, </w:t>
      </w:r>
      <w:r>
        <w:rPr>
          <w:spacing w:val="-4"/>
          <w:szCs w:val="28"/>
          <w:lang w:val="vi-VN"/>
        </w:rPr>
        <w:t>tài sản</w:t>
      </w:r>
      <w:r>
        <w:rPr>
          <w:spacing w:val="-4"/>
          <w:szCs w:val="28"/>
          <w:lang w:val="de-DE"/>
        </w:rPr>
        <w:t xml:space="preserve"> theo quy định </w:t>
      </w:r>
      <w:r>
        <w:rPr>
          <w:szCs w:val="28"/>
          <w:lang w:val="da-DK"/>
        </w:rPr>
        <w:t>[H1-1.6-03]</w:t>
      </w:r>
      <w:r>
        <w:rPr>
          <w:spacing w:val="-4"/>
          <w:szCs w:val="28"/>
          <w:lang w:val="vi-VN"/>
        </w:rPr>
        <w:t xml:space="preserve">. Hằng năm, </w:t>
      </w:r>
      <w:r>
        <w:rPr>
          <w:szCs w:val="28"/>
          <w:lang w:val="vi-VN"/>
        </w:rPr>
        <w:t xml:space="preserve">quy chế chi tiêu nội bộ của nhà trường được bổ sung, cập nhật phù hợp với điều kiện thực tế và các quy định hiện hành </w:t>
      </w:r>
      <w:r>
        <w:rPr>
          <w:spacing w:val="-4"/>
          <w:szCs w:val="28"/>
          <w:lang w:val="sv-SE"/>
        </w:rPr>
        <w:t>[H1-1.6-07]</w:t>
      </w:r>
      <w:r>
        <w:rPr>
          <w:spacing w:val="-4"/>
          <w:szCs w:val="28"/>
          <w:lang w:val="vi-VN"/>
        </w:rPr>
        <w:t>.</w:t>
      </w:r>
    </w:p>
    <w:p w14:paraId="784F2EFE" w14:textId="77777777" w:rsidR="0084545C" w:rsidRDefault="009E528B">
      <w:pPr>
        <w:spacing w:line="360" w:lineRule="auto"/>
        <w:ind w:right="85" w:firstLine="567"/>
        <w:rPr>
          <w:b/>
          <w:color w:val="FF0000"/>
          <w:szCs w:val="28"/>
          <w:lang w:val="da-DK"/>
        </w:rPr>
      </w:pPr>
      <w:r>
        <w:rPr>
          <w:szCs w:val="28"/>
          <w:lang w:val="da-DK"/>
        </w:rPr>
        <w:t xml:space="preserve">c) </w:t>
      </w:r>
      <w:r>
        <w:rPr>
          <w:szCs w:val="28"/>
          <w:lang w:val="vi-VN"/>
        </w:rPr>
        <w:t>Nhà trường quản lý, sử dụng tài chính</w:t>
      </w:r>
      <w:r>
        <w:rPr>
          <w:szCs w:val="28"/>
          <w:lang w:val="da-DK"/>
        </w:rPr>
        <w:t xml:space="preserve">, </w:t>
      </w:r>
      <w:r>
        <w:rPr>
          <w:szCs w:val="28"/>
          <w:lang w:val="vi-VN"/>
        </w:rPr>
        <w:t>tài sản đúng mục đích và có hiệu quả để phục vụ các hoạt động giáo dục</w:t>
      </w:r>
      <w:r>
        <w:rPr>
          <w:szCs w:val="28"/>
          <w:lang w:val="da-DK"/>
        </w:rPr>
        <w:t xml:space="preserve"> [H1-1.6-02]</w:t>
      </w:r>
      <w:r>
        <w:rPr>
          <w:spacing w:val="-4"/>
          <w:szCs w:val="28"/>
          <w:lang w:val="vi-VN"/>
        </w:rPr>
        <w:t xml:space="preserve">; </w:t>
      </w:r>
      <w:r>
        <w:rPr>
          <w:szCs w:val="28"/>
          <w:lang w:val="da-DK"/>
        </w:rPr>
        <w:t>Các nhóm, lớp và các bộ phận</w:t>
      </w:r>
      <w:r>
        <w:rPr>
          <w:szCs w:val="28"/>
          <w:lang w:val="vi-VN"/>
        </w:rPr>
        <w:t xml:space="preserve"> </w:t>
      </w:r>
      <w:r>
        <w:rPr>
          <w:szCs w:val="28"/>
          <w:lang w:val="da-DK"/>
        </w:rPr>
        <w:t xml:space="preserve">đều </w:t>
      </w:r>
      <w:r>
        <w:rPr>
          <w:szCs w:val="28"/>
          <w:lang w:val="vi-VN"/>
        </w:rPr>
        <w:t>có sổ quản lý tài sản</w:t>
      </w:r>
      <w:r>
        <w:rPr>
          <w:szCs w:val="28"/>
          <w:lang w:val="da-DK"/>
        </w:rPr>
        <w:t>,</w:t>
      </w:r>
      <w:r>
        <w:rPr>
          <w:szCs w:val="28"/>
          <w:lang w:val="vi-VN"/>
        </w:rPr>
        <w:t xml:space="preserve"> thực hiện kiểm kê vào đầu, giữa và cuối năm học. Thực hiện thu, chi quyết toán, thống kê, báo cáo tài chính, báo cáo kiểm kê đúng thời gian quy định</w:t>
      </w:r>
      <w:r>
        <w:rPr>
          <w:i/>
          <w:szCs w:val="28"/>
          <w:lang w:val="vi-VN"/>
        </w:rPr>
        <w:t xml:space="preserve">. </w:t>
      </w:r>
      <w:r>
        <w:rPr>
          <w:szCs w:val="28"/>
          <w:lang w:val="da-DK"/>
        </w:rPr>
        <w:t>Hằng năm, trường có xây dựng kế hoạch tăng cường quản lý mua sắm tài sản, bảo quản cơ sở vật chất, trang bị, bổ sung các đồ dùng đồ chơi theo danh mục Thông tư 02 và đồ dùng đồ chơi ngoài danh mục quy định [H1-1.6-02]. Tuy nhiên, Còn 0</w:t>
      </w:r>
      <w:r>
        <w:rPr>
          <w:szCs w:val="28"/>
        </w:rPr>
        <w:t>1</w:t>
      </w:r>
      <w:r>
        <w:rPr>
          <w:szCs w:val="28"/>
          <w:lang w:val="da-DK"/>
        </w:rPr>
        <w:t xml:space="preserve"> phòng học </w:t>
      </w:r>
      <w:r>
        <w:rPr>
          <w:szCs w:val="28"/>
        </w:rPr>
        <w:t>điểm trường An Hòa không</w:t>
      </w:r>
      <w:r>
        <w:rPr>
          <w:szCs w:val="28"/>
          <w:lang w:val="da-DK"/>
        </w:rPr>
        <w:t xml:space="preserve"> </w:t>
      </w:r>
      <w:r>
        <w:rPr>
          <w:szCs w:val="28"/>
        </w:rPr>
        <w:t>tổ chức giảng dạy</w:t>
      </w:r>
      <w:r>
        <w:rPr>
          <w:szCs w:val="28"/>
          <w:lang w:val="da-DK"/>
        </w:rPr>
        <w:t xml:space="preserve"> do số lượng trẻ  4</w:t>
      </w:r>
      <w:r>
        <w:rPr>
          <w:szCs w:val="28"/>
        </w:rPr>
        <w:t xml:space="preserve">-5 </w:t>
      </w:r>
      <w:r>
        <w:rPr>
          <w:szCs w:val="28"/>
          <w:lang w:val="da-DK"/>
        </w:rPr>
        <w:t xml:space="preserve">tuổi </w:t>
      </w:r>
      <w:r>
        <w:rPr>
          <w:szCs w:val="28"/>
        </w:rPr>
        <w:t xml:space="preserve">chưa </w:t>
      </w:r>
      <w:r>
        <w:rPr>
          <w:szCs w:val="28"/>
          <w:lang w:val="da-DK"/>
        </w:rPr>
        <w:t xml:space="preserve">ra lớp </w:t>
      </w:r>
      <w:r>
        <w:rPr>
          <w:szCs w:val="28"/>
        </w:rPr>
        <w:t>nhiều</w:t>
      </w:r>
      <w:r>
        <w:rPr>
          <w:szCs w:val="28"/>
          <w:lang w:val="da-DK"/>
        </w:rPr>
        <w:t>.</w:t>
      </w:r>
    </w:p>
    <w:p w14:paraId="10CAB16D" w14:textId="77777777" w:rsidR="0084545C" w:rsidRDefault="009E528B">
      <w:pPr>
        <w:spacing w:line="360" w:lineRule="auto"/>
        <w:ind w:firstLine="567"/>
        <w:jc w:val="both"/>
        <w:rPr>
          <w:szCs w:val="28"/>
          <w:lang w:val="da-DK"/>
        </w:rPr>
      </w:pPr>
      <w:r>
        <w:rPr>
          <w:szCs w:val="28"/>
          <w:lang w:val="da-DK"/>
        </w:rPr>
        <w:t>Mức 2:</w:t>
      </w:r>
    </w:p>
    <w:p w14:paraId="4B054C7B" w14:textId="77777777" w:rsidR="0084545C" w:rsidRDefault="009E528B">
      <w:pPr>
        <w:tabs>
          <w:tab w:val="left" w:pos="567"/>
        </w:tabs>
        <w:spacing w:line="360" w:lineRule="auto"/>
        <w:ind w:firstLine="567"/>
        <w:jc w:val="both"/>
        <w:rPr>
          <w:spacing w:val="-4"/>
          <w:szCs w:val="28"/>
          <w:lang w:val="vi-VN"/>
        </w:rPr>
      </w:pPr>
      <w:r>
        <w:rPr>
          <w:szCs w:val="28"/>
          <w:lang w:val="da-DK"/>
        </w:rPr>
        <w:t>a) Nhà trường thực hiện ứng dụng công nghệ thông tin hiệu quả trong công tác quản lý hành chính thông qua các phần mềm như: phần mềm quản lý cán bộ công chức, phần mềm PMIS, phần mềm quản lý hồ sơ điện tử, phần mềm phổ cập giáo dụ</w:t>
      </w:r>
      <w:r>
        <w:rPr>
          <w:szCs w:val="28"/>
        </w:rPr>
        <w:t>c</w:t>
      </w:r>
      <w:r>
        <w:rPr>
          <w:spacing w:val="-4"/>
          <w:szCs w:val="28"/>
          <w:lang w:val="vi-VN"/>
        </w:rPr>
        <w:t xml:space="preserve">. Nhà trường thực hiện quản lý </w:t>
      </w:r>
      <w:r>
        <w:rPr>
          <w:szCs w:val="28"/>
          <w:lang w:val="vi-VN"/>
        </w:rPr>
        <w:t>tài chính và tài sản thông qua các phần mềm như: phần mềm quản lý tài sản, phần mềm kế toán IMAS, phần mềm VIETEC quản lý công tác thu chi hoạt động bán trú tại đơn vị</w:t>
      </w:r>
      <w:r>
        <w:rPr>
          <w:szCs w:val="28"/>
        </w:rPr>
        <w:t xml:space="preserve"> </w:t>
      </w:r>
      <w:r>
        <w:rPr>
          <w:szCs w:val="28"/>
        </w:rPr>
        <w:br/>
      </w:r>
      <w:r>
        <w:rPr>
          <w:color w:val="000000"/>
          <w:szCs w:val="28"/>
        </w:rPr>
        <w:t>[H1-1.6-07]</w:t>
      </w:r>
      <w:r>
        <w:rPr>
          <w:spacing w:val="-4"/>
          <w:szCs w:val="28"/>
          <w:lang w:val="vi-VN"/>
        </w:rPr>
        <w:t>.</w:t>
      </w:r>
    </w:p>
    <w:p w14:paraId="2553F921" w14:textId="77777777" w:rsidR="0084545C" w:rsidRDefault="009E528B">
      <w:pPr>
        <w:spacing w:line="360" w:lineRule="auto"/>
        <w:ind w:firstLine="567"/>
        <w:jc w:val="both"/>
        <w:rPr>
          <w:spacing w:val="-4"/>
          <w:szCs w:val="28"/>
          <w:lang w:val="vi-VN"/>
        </w:rPr>
      </w:pPr>
      <w:r>
        <w:rPr>
          <w:szCs w:val="28"/>
          <w:lang w:val="vi-VN"/>
        </w:rPr>
        <w:t xml:space="preserve">b) Trong 05 năm liên tiếp tính đến thời điểm đánh giá nhà trường, không có vi phạm liên quan đến việc quản lý hành chính, tài chính và tài sản theo biên bản kiểm tra quyết toán hằng năm </w:t>
      </w:r>
      <w:r>
        <w:rPr>
          <w:spacing w:val="-4"/>
          <w:szCs w:val="28"/>
          <w:lang w:val="sv-SE"/>
        </w:rPr>
        <w:t>[H1-1.6-06]</w:t>
      </w:r>
      <w:r>
        <w:rPr>
          <w:spacing w:val="-4"/>
          <w:szCs w:val="28"/>
          <w:lang w:val="vi-VN"/>
        </w:rPr>
        <w:t>.</w:t>
      </w:r>
    </w:p>
    <w:p w14:paraId="218936CA" w14:textId="77777777" w:rsidR="0084545C" w:rsidRDefault="009E528B">
      <w:pPr>
        <w:tabs>
          <w:tab w:val="left" w:pos="1080"/>
        </w:tabs>
        <w:spacing w:line="360" w:lineRule="auto"/>
        <w:ind w:firstLine="567"/>
        <w:jc w:val="both"/>
        <w:rPr>
          <w:spacing w:val="-4"/>
          <w:szCs w:val="28"/>
          <w:lang w:val="vi-VN"/>
        </w:rPr>
      </w:pPr>
      <w:r>
        <w:rPr>
          <w:spacing w:val="-4"/>
          <w:szCs w:val="28"/>
          <w:lang w:val="vi-VN"/>
        </w:rPr>
        <w:t>Mức 3:</w:t>
      </w:r>
    </w:p>
    <w:p w14:paraId="2807A805" w14:textId="77777777" w:rsidR="0084545C" w:rsidRDefault="009E528B">
      <w:pPr>
        <w:tabs>
          <w:tab w:val="left" w:pos="1080"/>
        </w:tabs>
        <w:spacing w:line="360" w:lineRule="auto"/>
        <w:ind w:firstLine="567"/>
        <w:jc w:val="both"/>
        <w:rPr>
          <w:spacing w:val="-4"/>
          <w:szCs w:val="28"/>
          <w:lang w:val="vi-VN"/>
        </w:rPr>
      </w:pPr>
      <w:r>
        <w:rPr>
          <w:spacing w:val="-4"/>
          <w:szCs w:val="28"/>
          <w:lang w:val="vi-VN"/>
        </w:rPr>
        <w:t>Hằng năm trường có kế hoạch ngắn hạn để tạo ra các nguồn tài chính hợp pháp phù hợp với điều kiện nhà trường, thực tế địa phương. Trường chưa có xây dựng kế hoạch trung hạn, dài hạn để tạo ra các nguồn tài chính hợp pháp phù hợp với điều kiện nhà trường, thực tế địa phương</w:t>
      </w:r>
      <w:r>
        <w:rPr>
          <w:spacing w:val="-4"/>
          <w:szCs w:val="28"/>
        </w:rPr>
        <w:t>.</w:t>
      </w:r>
      <w:r>
        <w:rPr>
          <w:spacing w:val="-4"/>
          <w:szCs w:val="28"/>
          <w:lang w:val="vi-VN"/>
        </w:rPr>
        <w:t xml:space="preserve"> </w:t>
      </w:r>
      <w:r>
        <w:rPr>
          <w:spacing w:val="-4"/>
          <w:szCs w:val="28"/>
          <w:lang w:val="sv-SE"/>
        </w:rPr>
        <w:t>[H1-1.6-03]</w:t>
      </w:r>
      <w:r>
        <w:rPr>
          <w:spacing w:val="-4"/>
          <w:szCs w:val="28"/>
          <w:lang w:val="vi-VN"/>
        </w:rPr>
        <w:t>.</w:t>
      </w:r>
    </w:p>
    <w:p w14:paraId="48C589FA" w14:textId="77777777" w:rsidR="0084545C" w:rsidRDefault="009E528B">
      <w:pPr>
        <w:pStyle w:val="NormalWeb"/>
        <w:shd w:val="clear" w:color="auto" w:fill="FFFFFF"/>
        <w:tabs>
          <w:tab w:val="left" w:pos="2880"/>
        </w:tabs>
        <w:spacing w:before="0" w:beforeAutospacing="0" w:after="0" w:afterAutospacing="0" w:line="360" w:lineRule="auto"/>
        <w:ind w:firstLine="567"/>
        <w:jc w:val="both"/>
        <w:rPr>
          <w:b/>
          <w:sz w:val="28"/>
          <w:szCs w:val="28"/>
          <w:lang w:val="da-DK"/>
        </w:rPr>
      </w:pPr>
      <w:r>
        <w:rPr>
          <w:b/>
          <w:sz w:val="28"/>
          <w:szCs w:val="28"/>
          <w:lang w:val="vi-VN"/>
        </w:rPr>
        <w:t>2. Điểm mạnh</w:t>
      </w:r>
      <w:r>
        <w:rPr>
          <w:b/>
          <w:sz w:val="28"/>
          <w:szCs w:val="28"/>
          <w:lang w:val="da-DK"/>
        </w:rPr>
        <w:tab/>
      </w:r>
    </w:p>
    <w:p w14:paraId="5D4B2492" w14:textId="77777777" w:rsidR="0084545C" w:rsidRDefault="009E528B">
      <w:pPr>
        <w:spacing w:line="360" w:lineRule="auto"/>
        <w:ind w:firstLine="567"/>
        <w:jc w:val="both"/>
        <w:rPr>
          <w:szCs w:val="28"/>
          <w:lang w:val="da-DK"/>
        </w:rPr>
      </w:pPr>
      <w:r>
        <w:rPr>
          <w:szCs w:val="28"/>
          <w:lang w:val="da-DK"/>
        </w:rPr>
        <w:t xml:space="preserve">Nhà trường có đầy đủ hồ sơ quản lý hành chính, tài chính và tài sản theo đúng quy định. Nhà trường </w:t>
      </w:r>
      <w:r>
        <w:rPr>
          <w:szCs w:val="28"/>
          <w:lang w:val="vi-VN"/>
        </w:rPr>
        <w:t>quản lý, sử dụng tài chính</w:t>
      </w:r>
      <w:r>
        <w:rPr>
          <w:szCs w:val="28"/>
          <w:lang w:val="da-DK"/>
        </w:rPr>
        <w:t xml:space="preserve">, </w:t>
      </w:r>
      <w:r>
        <w:rPr>
          <w:szCs w:val="28"/>
          <w:lang w:val="vi-VN"/>
        </w:rPr>
        <w:t xml:space="preserve">tài sản đúng mục đích và có hiệu quả để phục vụ các hoạt động </w:t>
      </w:r>
      <w:r>
        <w:rPr>
          <w:szCs w:val="28"/>
          <w:lang w:val="da-DK"/>
        </w:rPr>
        <w:t xml:space="preserve">chăm sóc, </w:t>
      </w:r>
      <w:r>
        <w:rPr>
          <w:szCs w:val="28"/>
          <w:lang w:val="vi-VN"/>
        </w:rPr>
        <w:t>giáo dục</w:t>
      </w:r>
      <w:r>
        <w:rPr>
          <w:szCs w:val="28"/>
          <w:lang w:val="da-DK"/>
        </w:rPr>
        <w:t xml:space="preserve"> trẻ tại đơn vị.</w:t>
      </w:r>
    </w:p>
    <w:p w14:paraId="26C6CC55" w14:textId="77777777" w:rsidR="0084545C" w:rsidRDefault="009E528B">
      <w:pPr>
        <w:pStyle w:val="NormalWeb"/>
        <w:shd w:val="clear" w:color="auto" w:fill="FFFFFF"/>
        <w:tabs>
          <w:tab w:val="left" w:pos="3555"/>
        </w:tabs>
        <w:spacing w:before="0" w:beforeAutospacing="0" w:after="0" w:afterAutospacing="0" w:line="360" w:lineRule="auto"/>
        <w:ind w:firstLine="567"/>
        <w:jc w:val="both"/>
        <w:rPr>
          <w:b/>
          <w:sz w:val="28"/>
          <w:szCs w:val="28"/>
        </w:rPr>
      </w:pPr>
      <w:r>
        <w:rPr>
          <w:b/>
          <w:sz w:val="28"/>
          <w:szCs w:val="28"/>
        </w:rPr>
        <w:t xml:space="preserve">3. Điểm yếu: </w:t>
      </w:r>
    </w:p>
    <w:p w14:paraId="3399A3CF" w14:textId="77777777" w:rsidR="0084545C" w:rsidRDefault="009E528B">
      <w:pPr>
        <w:spacing w:line="360" w:lineRule="auto"/>
        <w:ind w:right="85" w:firstLine="567"/>
        <w:jc w:val="both"/>
        <w:rPr>
          <w:szCs w:val="28"/>
          <w:lang w:val="da-DK"/>
        </w:rPr>
      </w:pPr>
      <w:r>
        <w:rPr>
          <w:szCs w:val="28"/>
          <w:lang w:val="da-DK"/>
        </w:rPr>
        <w:t>Còn 0</w:t>
      </w:r>
      <w:r>
        <w:rPr>
          <w:szCs w:val="28"/>
        </w:rPr>
        <w:t>1</w:t>
      </w:r>
      <w:r>
        <w:rPr>
          <w:szCs w:val="28"/>
          <w:lang w:val="da-DK"/>
        </w:rPr>
        <w:t xml:space="preserve"> phòng học </w:t>
      </w:r>
      <w:r>
        <w:rPr>
          <w:szCs w:val="28"/>
        </w:rPr>
        <w:t>điểm trường An Hòa không</w:t>
      </w:r>
      <w:r>
        <w:rPr>
          <w:szCs w:val="28"/>
          <w:lang w:val="da-DK"/>
        </w:rPr>
        <w:t xml:space="preserve"> </w:t>
      </w:r>
      <w:r>
        <w:rPr>
          <w:szCs w:val="28"/>
        </w:rPr>
        <w:t>tổ chức giảng dạy</w:t>
      </w:r>
      <w:r>
        <w:rPr>
          <w:szCs w:val="28"/>
          <w:lang w:val="da-DK"/>
        </w:rPr>
        <w:t xml:space="preserve"> do số lượng trẻ  4</w:t>
      </w:r>
      <w:r>
        <w:rPr>
          <w:szCs w:val="28"/>
        </w:rPr>
        <w:t xml:space="preserve">-5 </w:t>
      </w:r>
      <w:r>
        <w:rPr>
          <w:szCs w:val="28"/>
          <w:lang w:val="da-DK"/>
        </w:rPr>
        <w:t xml:space="preserve">tuổi </w:t>
      </w:r>
      <w:r>
        <w:rPr>
          <w:szCs w:val="28"/>
        </w:rPr>
        <w:t xml:space="preserve">chưa </w:t>
      </w:r>
      <w:r>
        <w:rPr>
          <w:szCs w:val="28"/>
          <w:lang w:val="da-DK"/>
        </w:rPr>
        <w:t xml:space="preserve">ra lớp </w:t>
      </w:r>
      <w:r>
        <w:rPr>
          <w:szCs w:val="28"/>
        </w:rPr>
        <w:t>nhiều</w:t>
      </w:r>
      <w:r>
        <w:rPr>
          <w:szCs w:val="28"/>
          <w:lang w:val="da-DK"/>
        </w:rPr>
        <w:t>.</w:t>
      </w:r>
    </w:p>
    <w:p w14:paraId="282E0841" w14:textId="77777777" w:rsidR="0084545C" w:rsidRDefault="009E528B">
      <w:pPr>
        <w:spacing w:line="360" w:lineRule="auto"/>
        <w:ind w:right="85" w:firstLine="567"/>
        <w:jc w:val="both"/>
        <w:rPr>
          <w:color w:val="FF0000"/>
          <w:szCs w:val="28"/>
          <w:lang w:val="da-DK"/>
        </w:rPr>
      </w:pPr>
      <w:r>
        <w:rPr>
          <w:spacing w:val="-4"/>
          <w:szCs w:val="28"/>
        </w:rPr>
        <w:t>Trường chưa có xây dựng kế hoạch trung hạn, dài hạn</w:t>
      </w:r>
      <w:r>
        <w:rPr>
          <w:spacing w:val="-4"/>
          <w:szCs w:val="28"/>
          <w:lang w:val="vi-VN"/>
        </w:rPr>
        <w:t xml:space="preserve"> để tạo ra các nguồn tài chính hợp pháp</w:t>
      </w:r>
      <w:r>
        <w:rPr>
          <w:spacing w:val="-4"/>
          <w:szCs w:val="28"/>
        </w:rPr>
        <w:t xml:space="preserve"> phù hợp với điều kiện nhà trường, thực tế địa phương</w:t>
      </w:r>
    </w:p>
    <w:p w14:paraId="08FF671B" w14:textId="77777777" w:rsidR="0084545C" w:rsidRDefault="009E528B">
      <w:pPr>
        <w:spacing w:line="360" w:lineRule="auto"/>
        <w:ind w:firstLine="567"/>
        <w:jc w:val="both"/>
        <w:rPr>
          <w:b/>
          <w:spacing w:val="-4"/>
          <w:szCs w:val="28"/>
          <w:lang w:val="de-DE"/>
        </w:rPr>
      </w:pPr>
      <w:r>
        <w:rPr>
          <w:b/>
          <w:spacing w:val="-4"/>
          <w:szCs w:val="28"/>
          <w:lang w:val="de-DE"/>
        </w:rPr>
        <w:t xml:space="preserve">4. Kế hoạch cải tiến chất lượng: </w:t>
      </w:r>
      <w:r>
        <w:rPr>
          <w:b/>
          <w:spacing w:val="-4"/>
          <w:szCs w:val="28"/>
          <w:lang w:val="de-DE"/>
        </w:rPr>
        <w:tab/>
      </w:r>
    </w:p>
    <w:p w14:paraId="492320D8" w14:textId="2795D458" w:rsidR="0084545C" w:rsidRDefault="009E528B">
      <w:pPr>
        <w:spacing w:line="360" w:lineRule="auto"/>
        <w:ind w:firstLine="567"/>
        <w:jc w:val="both"/>
        <w:rPr>
          <w:iCs/>
          <w:spacing w:val="-2"/>
          <w:szCs w:val="28"/>
        </w:rPr>
      </w:pPr>
      <w:r>
        <w:rPr>
          <w:spacing w:val="-2"/>
          <w:szCs w:val="28"/>
          <w:lang w:val="da-DK"/>
        </w:rPr>
        <w:t>Năm học 202</w:t>
      </w:r>
      <w:r w:rsidR="00112A1E">
        <w:rPr>
          <w:spacing w:val="-2"/>
          <w:szCs w:val="28"/>
        </w:rPr>
        <w:t>4</w:t>
      </w:r>
      <w:r>
        <w:rPr>
          <w:spacing w:val="-2"/>
          <w:szCs w:val="28"/>
          <w:lang w:val="da-DK"/>
        </w:rPr>
        <w:t>-202</w:t>
      </w:r>
      <w:r w:rsidR="00112A1E">
        <w:rPr>
          <w:spacing w:val="-2"/>
          <w:szCs w:val="28"/>
        </w:rPr>
        <w:t>5</w:t>
      </w:r>
      <w:r>
        <w:rPr>
          <w:spacing w:val="-2"/>
          <w:szCs w:val="28"/>
          <w:lang w:val="da-DK"/>
        </w:rPr>
        <w:t xml:space="preserve"> và những năm tiếp theo nhà trường tiếp tục thực hiện </w:t>
      </w:r>
      <w:r>
        <w:rPr>
          <w:szCs w:val="28"/>
          <w:lang w:val="da-DK"/>
        </w:rPr>
        <w:t xml:space="preserve">đầy đủ hồ sơ quản lý hành chính, tài chính và tài sản theo đúng quy định </w:t>
      </w:r>
      <w:r>
        <w:rPr>
          <w:szCs w:val="28"/>
          <w:lang w:val="vi-VN"/>
        </w:rPr>
        <w:t xml:space="preserve">để phục vụ các hoạt động </w:t>
      </w:r>
      <w:r>
        <w:rPr>
          <w:szCs w:val="28"/>
        </w:rPr>
        <w:t xml:space="preserve">nuôi dưỡng, chăm sóc và </w:t>
      </w:r>
      <w:r>
        <w:rPr>
          <w:szCs w:val="28"/>
          <w:lang w:val="vi-VN"/>
        </w:rPr>
        <w:t>giáo dục</w:t>
      </w:r>
      <w:r>
        <w:rPr>
          <w:szCs w:val="28"/>
        </w:rPr>
        <w:t xml:space="preserve"> trẻ tại đơn vị</w:t>
      </w:r>
      <w:r>
        <w:rPr>
          <w:i/>
          <w:iCs/>
          <w:spacing w:val="-2"/>
          <w:szCs w:val="28"/>
        </w:rPr>
        <w:t xml:space="preserve">. </w:t>
      </w:r>
      <w:r>
        <w:rPr>
          <w:iCs/>
          <w:spacing w:val="-2"/>
          <w:szCs w:val="28"/>
        </w:rPr>
        <w:t>Chỉ đạo bộ phận kế toán căn cứ tình hình và nhu cầu thực tế các nguồn thu tại đơn vị.</w:t>
      </w:r>
    </w:p>
    <w:p w14:paraId="63AFD47C" w14:textId="77777777" w:rsidR="0084545C" w:rsidRDefault="009E528B">
      <w:pPr>
        <w:spacing w:line="360" w:lineRule="auto"/>
        <w:ind w:firstLine="567"/>
        <w:jc w:val="both"/>
        <w:rPr>
          <w:b/>
          <w:spacing w:val="-2"/>
          <w:szCs w:val="28"/>
        </w:rPr>
      </w:pPr>
      <w:r>
        <w:rPr>
          <w:spacing w:val="-2"/>
          <w:szCs w:val="28"/>
        </w:rPr>
        <w:t>Hiệu trưởng xây dựng kế hoạch trung hạn, dài hạn</w:t>
      </w:r>
      <w:r>
        <w:rPr>
          <w:spacing w:val="-2"/>
          <w:szCs w:val="28"/>
          <w:lang w:val="vi-VN"/>
        </w:rPr>
        <w:t xml:space="preserve"> để tạo ra các nguồn tài chính hợp phá</w:t>
      </w:r>
      <w:r>
        <w:rPr>
          <w:spacing w:val="-2"/>
          <w:szCs w:val="28"/>
        </w:rPr>
        <w:t>p tại đơn vị.</w:t>
      </w:r>
    </w:p>
    <w:p w14:paraId="6B7786F7" w14:textId="77777777" w:rsidR="0084545C" w:rsidRDefault="009E528B">
      <w:pPr>
        <w:tabs>
          <w:tab w:val="left" w:pos="709"/>
        </w:tabs>
        <w:spacing w:line="360" w:lineRule="auto"/>
        <w:ind w:firstLine="567"/>
        <w:jc w:val="both"/>
        <w:rPr>
          <w:szCs w:val="28"/>
          <w:lang w:val="nb-NO"/>
        </w:rPr>
      </w:pPr>
      <w:r>
        <w:rPr>
          <w:b/>
          <w:szCs w:val="28"/>
          <w:lang w:val="de-DE"/>
        </w:rPr>
        <w:t xml:space="preserve">5. </w:t>
      </w:r>
      <w:r>
        <w:rPr>
          <w:b/>
          <w:szCs w:val="28"/>
          <w:lang w:val="vi-VN"/>
        </w:rPr>
        <w:t>Tự đánh giá:</w:t>
      </w:r>
      <w:r>
        <w:rPr>
          <w:szCs w:val="28"/>
          <w:lang w:val="vi-VN"/>
        </w:rPr>
        <w:t xml:space="preserve"> đạt Mức</w:t>
      </w:r>
      <w:r>
        <w:rPr>
          <w:szCs w:val="28"/>
          <w:lang w:val="nb-NO"/>
        </w:rPr>
        <w:t xml:space="preserve"> 2.</w:t>
      </w:r>
    </w:p>
    <w:p w14:paraId="63819D7A" w14:textId="77777777" w:rsidR="0084545C" w:rsidRDefault="009E528B">
      <w:pPr>
        <w:tabs>
          <w:tab w:val="left" w:pos="1400"/>
        </w:tabs>
        <w:spacing w:line="360" w:lineRule="auto"/>
        <w:ind w:firstLine="567"/>
        <w:jc w:val="both"/>
        <w:rPr>
          <w:b/>
          <w:i/>
          <w:szCs w:val="28"/>
          <w:lang w:val="nb-NO"/>
        </w:rPr>
      </w:pPr>
      <w:r>
        <w:rPr>
          <w:b/>
          <w:bCs/>
          <w:i/>
          <w:iCs/>
          <w:szCs w:val="28"/>
          <w:lang w:val="vi-VN"/>
        </w:rPr>
        <w:t xml:space="preserve">Tiêu chí </w:t>
      </w:r>
      <w:r>
        <w:rPr>
          <w:b/>
          <w:bCs/>
          <w:i/>
          <w:iCs/>
          <w:szCs w:val="28"/>
          <w:lang w:val="nb-NO"/>
        </w:rPr>
        <w:t>1.</w:t>
      </w:r>
      <w:r>
        <w:rPr>
          <w:b/>
          <w:bCs/>
          <w:i/>
          <w:iCs/>
          <w:szCs w:val="28"/>
          <w:lang w:val="vi-VN"/>
        </w:rPr>
        <w:t xml:space="preserve">7: </w:t>
      </w:r>
      <w:r>
        <w:rPr>
          <w:b/>
          <w:i/>
          <w:szCs w:val="28"/>
          <w:lang w:val="vi-VN"/>
        </w:rPr>
        <w:t>Quản lý</w:t>
      </w:r>
      <w:r>
        <w:rPr>
          <w:b/>
          <w:i/>
          <w:szCs w:val="28"/>
          <w:lang w:val="nb-NO"/>
        </w:rPr>
        <w:t xml:space="preserve"> </w:t>
      </w:r>
      <w:r>
        <w:rPr>
          <w:b/>
          <w:i/>
          <w:szCs w:val="28"/>
          <w:lang w:val="vi-VN"/>
        </w:rPr>
        <w:t>cán bộ, giáo viên</w:t>
      </w:r>
      <w:r>
        <w:rPr>
          <w:b/>
          <w:i/>
          <w:szCs w:val="28"/>
          <w:lang w:val="nb-NO"/>
        </w:rPr>
        <w:t xml:space="preserve"> và</w:t>
      </w:r>
      <w:r>
        <w:rPr>
          <w:b/>
          <w:i/>
          <w:szCs w:val="28"/>
          <w:lang w:val="vi-VN"/>
        </w:rPr>
        <w:t xml:space="preserve"> nhân viê</w:t>
      </w:r>
      <w:r>
        <w:rPr>
          <w:b/>
          <w:i/>
          <w:szCs w:val="28"/>
          <w:lang w:val="nb-NO"/>
        </w:rPr>
        <w:t>n.</w:t>
      </w:r>
    </w:p>
    <w:p w14:paraId="7E8332F3" w14:textId="77777777" w:rsidR="0084545C" w:rsidRDefault="009E528B">
      <w:pPr>
        <w:widowControl w:val="0"/>
        <w:spacing w:line="360" w:lineRule="auto"/>
        <w:ind w:firstLine="567"/>
        <w:jc w:val="both"/>
        <w:rPr>
          <w:bCs/>
          <w:i/>
          <w:iCs/>
          <w:szCs w:val="28"/>
          <w:lang w:val="pt-BR"/>
        </w:rPr>
      </w:pPr>
      <w:r>
        <w:rPr>
          <w:bCs/>
          <w:szCs w:val="28"/>
          <w:lang w:val="pt-BR"/>
        </w:rPr>
        <w:t>Mức 1:</w:t>
      </w:r>
    </w:p>
    <w:p w14:paraId="0A46881F" w14:textId="77777777" w:rsidR="0084545C" w:rsidRDefault="009E528B">
      <w:pPr>
        <w:spacing w:line="360" w:lineRule="auto"/>
        <w:ind w:firstLine="567"/>
        <w:jc w:val="both"/>
        <w:rPr>
          <w:i/>
          <w:szCs w:val="28"/>
          <w:lang w:val="nb-NO"/>
        </w:rPr>
      </w:pPr>
      <w:r>
        <w:rPr>
          <w:i/>
          <w:szCs w:val="28"/>
          <w:lang w:val="vi-VN"/>
        </w:rPr>
        <w:t>a) Có kế hoạch bồi dưỡng</w:t>
      </w:r>
      <w:r>
        <w:rPr>
          <w:i/>
          <w:szCs w:val="28"/>
          <w:lang w:val="nb-NO"/>
        </w:rPr>
        <w:t xml:space="preserve"> chuyên môn, nghiệp vụ cho </w:t>
      </w:r>
      <w:r>
        <w:rPr>
          <w:i/>
          <w:szCs w:val="28"/>
          <w:lang w:val="vi-VN"/>
        </w:rPr>
        <w:t>đội ngũ cán bộ quản lý, giáo viên</w:t>
      </w:r>
      <w:r>
        <w:rPr>
          <w:i/>
          <w:szCs w:val="28"/>
          <w:lang w:val="nb-NO"/>
        </w:rPr>
        <w:t xml:space="preserve"> và</w:t>
      </w:r>
      <w:r>
        <w:rPr>
          <w:i/>
          <w:szCs w:val="28"/>
          <w:lang w:val="vi-VN"/>
        </w:rPr>
        <w:t xml:space="preserve"> nhân viên;</w:t>
      </w:r>
    </w:p>
    <w:p w14:paraId="4EE0B9D8" w14:textId="77777777" w:rsidR="0084545C" w:rsidRDefault="009E528B">
      <w:pPr>
        <w:spacing w:line="360" w:lineRule="auto"/>
        <w:ind w:firstLine="567"/>
        <w:jc w:val="both"/>
        <w:rPr>
          <w:i/>
          <w:szCs w:val="28"/>
          <w:lang w:val="nb-NO"/>
        </w:rPr>
      </w:pPr>
      <w:r>
        <w:rPr>
          <w:i/>
          <w:szCs w:val="28"/>
          <w:lang w:val="vi-VN"/>
        </w:rPr>
        <w:t>b) Phân công, sử dụng cán bộ quản lý, giáo viên</w:t>
      </w:r>
      <w:r>
        <w:rPr>
          <w:i/>
          <w:szCs w:val="28"/>
          <w:lang w:val="nb-NO"/>
        </w:rPr>
        <w:t>,</w:t>
      </w:r>
      <w:r>
        <w:rPr>
          <w:i/>
          <w:szCs w:val="28"/>
          <w:lang w:val="vi-VN"/>
        </w:rPr>
        <w:t xml:space="preserve"> nhân viên rõ ràng,</w:t>
      </w:r>
      <w:r>
        <w:rPr>
          <w:i/>
          <w:szCs w:val="28"/>
          <w:lang w:val="nb-NO"/>
        </w:rPr>
        <w:t xml:space="preserve"> hợp lý, đảm bảo hiệu quả hoạt động của nhà trường;</w:t>
      </w:r>
    </w:p>
    <w:p w14:paraId="1E46703B" w14:textId="77777777" w:rsidR="0084545C" w:rsidRDefault="009E528B">
      <w:pPr>
        <w:spacing w:line="360" w:lineRule="auto"/>
        <w:ind w:firstLine="567"/>
        <w:jc w:val="both"/>
        <w:rPr>
          <w:i/>
          <w:spacing w:val="4"/>
          <w:szCs w:val="28"/>
          <w:lang w:val="nb-NO"/>
        </w:rPr>
      </w:pPr>
      <w:r>
        <w:rPr>
          <w:i/>
          <w:spacing w:val="4"/>
          <w:szCs w:val="28"/>
          <w:lang w:val="vi-VN"/>
        </w:rPr>
        <w:t>c) Cán bộ quản lý, giáo viên</w:t>
      </w:r>
      <w:r>
        <w:rPr>
          <w:i/>
          <w:spacing w:val="4"/>
          <w:szCs w:val="28"/>
          <w:lang w:val="nb-NO"/>
        </w:rPr>
        <w:t>,</w:t>
      </w:r>
      <w:r>
        <w:rPr>
          <w:i/>
          <w:spacing w:val="4"/>
          <w:szCs w:val="28"/>
          <w:lang w:val="vi-VN"/>
        </w:rPr>
        <w:t xml:space="preserve"> nhân viên</w:t>
      </w:r>
      <w:r>
        <w:rPr>
          <w:i/>
          <w:spacing w:val="4"/>
          <w:szCs w:val="28"/>
          <w:lang w:val="nb-NO"/>
        </w:rPr>
        <w:t xml:space="preserve"> </w:t>
      </w:r>
      <w:r>
        <w:rPr>
          <w:i/>
          <w:spacing w:val="4"/>
          <w:szCs w:val="28"/>
          <w:lang w:val="vi-VN"/>
        </w:rPr>
        <w:t xml:space="preserve">được </w:t>
      </w:r>
      <w:r>
        <w:rPr>
          <w:i/>
          <w:spacing w:val="4"/>
          <w:szCs w:val="28"/>
          <w:lang w:val="nb-NO"/>
        </w:rPr>
        <w:t xml:space="preserve">đảm bảo </w:t>
      </w:r>
      <w:r>
        <w:rPr>
          <w:i/>
          <w:spacing w:val="4"/>
          <w:szCs w:val="28"/>
          <w:lang w:val="vi-VN"/>
        </w:rPr>
        <w:t>các quyền theo quy định</w:t>
      </w:r>
      <w:r>
        <w:rPr>
          <w:i/>
          <w:spacing w:val="4"/>
          <w:szCs w:val="28"/>
          <w:lang w:val="nb-NO"/>
        </w:rPr>
        <w:t>.</w:t>
      </w:r>
    </w:p>
    <w:p w14:paraId="0F4C5C55" w14:textId="77777777" w:rsidR="0084545C" w:rsidRDefault="009E528B">
      <w:pPr>
        <w:widowControl w:val="0"/>
        <w:spacing w:line="360" w:lineRule="auto"/>
        <w:ind w:firstLine="567"/>
        <w:jc w:val="both"/>
        <w:rPr>
          <w:iCs/>
          <w:spacing w:val="-2"/>
          <w:szCs w:val="28"/>
          <w:lang w:val="pt-BR"/>
        </w:rPr>
      </w:pPr>
      <w:r>
        <w:rPr>
          <w:iCs/>
          <w:spacing w:val="-2"/>
          <w:szCs w:val="28"/>
          <w:lang w:val="pt-BR"/>
        </w:rPr>
        <w:t>Mức 2:</w:t>
      </w:r>
    </w:p>
    <w:p w14:paraId="7F7ED4A2" w14:textId="77777777" w:rsidR="0084545C" w:rsidRDefault="009E528B">
      <w:pPr>
        <w:spacing w:line="360" w:lineRule="auto"/>
        <w:ind w:right="85" w:firstLine="567"/>
        <w:jc w:val="both"/>
        <w:rPr>
          <w:iCs/>
          <w:spacing w:val="-6"/>
          <w:szCs w:val="28"/>
          <w:lang w:val="nb-NO"/>
        </w:rPr>
      </w:pPr>
      <w:r>
        <w:rPr>
          <w:i/>
          <w:iCs/>
          <w:spacing w:val="-6"/>
          <w:szCs w:val="28"/>
          <w:lang w:val="nb-NO"/>
        </w:rPr>
        <w:t>Có biện pháp để phát huy được năng lực của cán bộ quản lý, giáo viên, nhân viên trong việc xây dựng, phát triển và nâng cao chất lượng giáo dục nhà trường</w:t>
      </w:r>
      <w:r>
        <w:rPr>
          <w:iCs/>
          <w:spacing w:val="-6"/>
          <w:szCs w:val="28"/>
          <w:lang w:val="nb-NO"/>
        </w:rPr>
        <w:t>.</w:t>
      </w:r>
    </w:p>
    <w:p w14:paraId="3FB04E0D" w14:textId="77777777" w:rsidR="0084545C" w:rsidRDefault="009E528B">
      <w:pPr>
        <w:spacing w:line="360" w:lineRule="auto"/>
        <w:ind w:firstLine="567"/>
        <w:jc w:val="both"/>
        <w:rPr>
          <w:b/>
          <w:szCs w:val="28"/>
        </w:rPr>
      </w:pPr>
      <w:r>
        <w:rPr>
          <w:b/>
          <w:szCs w:val="28"/>
          <w:lang w:val="vi-VN"/>
        </w:rPr>
        <w:t>1. Mô tả hiện trạng</w:t>
      </w:r>
    </w:p>
    <w:p w14:paraId="69AF24A8" w14:textId="77777777" w:rsidR="0084545C" w:rsidRDefault="009E528B">
      <w:pPr>
        <w:tabs>
          <w:tab w:val="left" w:pos="1400"/>
        </w:tabs>
        <w:spacing w:line="360" w:lineRule="auto"/>
        <w:ind w:firstLine="567"/>
        <w:jc w:val="both"/>
        <w:rPr>
          <w:iCs/>
          <w:szCs w:val="28"/>
          <w:lang w:val="nb-NO"/>
        </w:rPr>
      </w:pPr>
      <w:r>
        <w:rPr>
          <w:iCs/>
          <w:szCs w:val="28"/>
          <w:lang w:val="nb-NO"/>
        </w:rPr>
        <w:t>Mức 1:</w:t>
      </w:r>
    </w:p>
    <w:p w14:paraId="7F1E3C5C" w14:textId="77777777" w:rsidR="0084545C" w:rsidRDefault="009E528B">
      <w:pPr>
        <w:numPr>
          <w:ilvl w:val="0"/>
          <w:numId w:val="6"/>
        </w:numPr>
        <w:tabs>
          <w:tab w:val="left" w:pos="540"/>
        </w:tabs>
        <w:spacing w:line="360" w:lineRule="auto"/>
        <w:ind w:right="85" w:firstLine="567"/>
        <w:jc w:val="both"/>
        <w:rPr>
          <w:szCs w:val="28"/>
          <w:lang w:val="da-DK"/>
        </w:rPr>
      </w:pPr>
      <w:r>
        <w:rPr>
          <w:szCs w:val="28"/>
          <w:lang w:val="da-DK"/>
        </w:rPr>
        <w:t>Hằng năm, nhà trường có xây dựng kế hoạch bồi dưỡng chuyên môn nghiệp vụ cho cán bộ quản lý, giáo viên, nhân viên và tổ chức thực hiện hiệu quả góp phần nâng cao chất lượng quản lý, chăm sóc và giáo dục trẻ tại đơn vị, đáp ứng yêu cầu công tác hiện nay. Nhà trường có tổ chức đánh giá sơ kết, tồng kết, kết quả bồi dưỡng [H1-1.7-01]. Nhà trường t</w:t>
      </w:r>
      <w:r>
        <w:rPr>
          <w:szCs w:val="28"/>
          <w:lang w:val="vi-VN"/>
        </w:rPr>
        <w:t xml:space="preserve">hực hiện </w:t>
      </w:r>
      <w:r>
        <w:rPr>
          <w:szCs w:val="28"/>
          <w:lang w:val="da-DK"/>
        </w:rPr>
        <w:t xml:space="preserve">việc </w:t>
      </w:r>
      <w:r>
        <w:rPr>
          <w:szCs w:val="28"/>
          <w:lang w:val="vi-VN"/>
        </w:rPr>
        <w:t>đề bạt</w:t>
      </w:r>
      <w:r>
        <w:rPr>
          <w:szCs w:val="28"/>
          <w:lang w:val="da-DK"/>
        </w:rPr>
        <w:t xml:space="preserve"> cán bộ quản lý, </w:t>
      </w:r>
      <w:r>
        <w:rPr>
          <w:szCs w:val="28"/>
          <w:lang w:val="vi-VN"/>
        </w:rPr>
        <w:t xml:space="preserve">giáo viên và nhân viên theo quy định của Luật </w:t>
      </w:r>
      <w:r>
        <w:rPr>
          <w:szCs w:val="28"/>
          <w:lang w:val="da-DK"/>
        </w:rPr>
        <w:t>C</w:t>
      </w:r>
      <w:r>
        <w:rPr>
          <w:szCs w:val="28"/>
          <w:lang w:val="vi-VN"/>
        </w:rPr>
        <w:t>án bộ</w:t>
      </w:r>
      <w:r>
        <w:rPr>
          <w:szCs w:val="28"/>
          <w:lang w:val="da-DK"/>
        </w:rPr>
        <w:t xml:space="preserve">, </w:t>
      </w:r>
      <w:r>
        <w:rPr>
          <w:szCs w:val="28"/>
          <w:lang w:val="vi-VN"/>
        </w:rPr>
        <w:t>công chức</w:t>
      </w:r>
      <w:r>
        <w:rPr>
          <w:szCs w:val="28"/>
          <w:lang w:val="da-DK"/>
        </w:rPr>
        <w:t xml:space="preserve">, </w:t>
      </w:r>
      <w:r>
        <w:rPr>
          <w:szCs w:val="28"/>
          <w:lang w:val="vi-VN"/>
        </w:rPr>
        <w:t xml:space="preserve">Luật </w:t>
      </w:r>
      <w:r>
        <w:rPr>
          <w:szCs w:val="28"/>
          <w:lang w:val="da-DK"/>
        </w:rPr>
        <w:t>V</w:t>
      </w:r>
      <w:r>
        <w:rPr>
          <w:szCs w:val="28"/>
          <w:lang w:val="vi-VN"/>
        </w:rPr>
        <w:t>iên chức</w:t>
      </w:r>
      <w:r>
        <w:rPr>
          <w:szCs w:val="28"/>
          <w:lang w:val="da-DK"/>
        </w:rPr>
        <w:t xml:space="preserve">: </w:t>
      </w:r>
      <w:r>
        <w:rPr>
          <w:szCs w:val="28"/>
        </w:rPr>
        <w:t>T</w:t>
      </w:r>
      <w:r>
        <w:rPr>
          <w:szCs w:val="28"/>
          <w:lang w:val="da-DK"/>
        </w:rPr>
        <w:t xml:space="preserve">ổ chức họp Chi bộ, hội đồng sư phạm và lấy phiếu tín nhiệm đối với cán bộ quản lý được quy hoạch [H1-1.7-02]. </w:t>
      </w:r>
    </w:p>
    <w:p w14:paraId="45FE94E0" w14:textId="77777777" w:rsidR="0084545C" w:rsidRDefault="009E528B">
      <w:pPr>
        <w:numPr>
          <w:ilvl w:val="0"/>
          <w:numId w:val="6"/>
        </w:numPr>
        <w:tabs>
          <w:tab w:val="left" w:pos="540"/>
        </w:tabs>
        <w:spacing w:line="360" w:lineRule="auto"/>
        <w:ind w:right="85" w:firstLine="567"/>
        <w:jc w:val="both"/>
        <w:rPr>
          <w:szCs w:val="28"/>
          <w:lang w:val="da-DK"/>
        </w:rPr>
      </w:pPr>
      <w:r>
        <w:rPr>
          <w:iCs/>
          <w:szCs w:val="28"/>
          <w:lang w:val="da-DK"/>
        </w:rPr>
        <w:t xml:space="preserve"> </w:t>
      </w:r>
      <w:r>
        <w:rPr>
          <w:bCs/>
          <w:szCs w:val="28"/>
          <w:lang w:val="da-DK"/>
        </w:rPr>
        <w:t>Hằng năm,</w:t>
      </w:r>
      <w:r>
        <w:rPr>
          <w:bCs/>
          <w:szCs w:val="28"/>
          <w:lang w:val="sv-SE"/>
        </w:rPr>
        <w:t xml:space="preserve"> </w:t>
      </w:r>
      <w:r>
        <w:rPr>
          <w:bCs/>
          <w:szCs w:val="28"/>
          <w:lang w:val="da-DK"/>
        </w:rPr>
        <w:t>trường có phân công, sử dụng cán bộ quản lý, giáo viên và</w:t>
      </w:r>
      <w:r>
        <w:rPr>
          <w:bCs/>
          <w:szCs w:val="28"/>
        </w:rPr>
        <w:t xml:space="preserve"> </w:t>
      </w:r>
      <w:r>
        <w:rPr>
          <w:bCs/>
          <w:szCs w:val="28"/>
          <w:lang w:val="da-DK"/>
        </w:rPr>
        <w:t xml:space="preserve">nhân viên rõ ràng hợp lý vào đầu năm học nhằm phát huy hiệu quả công việc từng cá nhân phục </w:t>
      </w:r>
      <w:r>
        <w:rPr>
          <w:bCs/>
          <w:szCs w:val="28"/>
        </w:rPr>
        <w:t xml:space="preserve">vụ </w:t>
      </w:r>
      <w:r>
        <w:rPr>
          <w:bCs/>
          <w:szCs w:val="28"/>
          <w:lang w:val="da-DK"/>
        </w:rPr>
        <w:t xml:space="preserve">cho hoạt động chăm sóc và giáo dục trẻ </w:t>
      </w:r>
      <w:r>
        <w:rPr>
          <w:szCs w:val="28"/>
          <w:lang w:val="da-DK"/>
        </w:rPr>
        <w:t xml:space="preserve">[H1-1.5-02]. </w:t>
      </w:r>
    </w:p>
    <w:p w14:paraId="52A22E2A" w14:textId="77777777" w:rsidR="0084545C" w:rsidRDefault="009E528B">
      <w:pPr>
        <w:widowControl w:val="0"/>
        <w:spacing w:line="360" w:lineRule="auto"/>
        <w:ind w:firstLine="567"/>
        <w:jc w:val="both"/>
        <w:rPr>
          <w:szCs w:val="28"/>
          <w:lang w:val="da-DK"/>
        </w:rPr>
      </w:pPr>
      <w:r>
        <w:rPr>
          <w:spacing w:val="-4"/>
          <w:szCs w:val="28"/>
          <w:lang w:val="vi-VN"/>
        </w:rPr>
        <w:t xml:space="preserve">c) </w:t>
      </w:r>
      <w:r>
        <w:rPr>
          <w:spacing w:val="-4"/>
          <w:szCs w:val="28"/>
          <w:lang w:val="da-DK"/>
        </w:rPr>
        <w:t xml:space="preserve">Cán bộ quản, giáo viên và nhân viên trường Mầm non Tam Thôn Hiệp được đảm bảo các quyền theo quy định tại </w:t>
      </w:r>
      <w:r>
        <w:rPr>
          <w:szCs w:val="28"/>
          <w:lang w:val="da-DK"/>
        </w:rPr>
        <w:t xml:space="preserve">tại Điều 10 và Điều 28 Điều lệ trường mầm non ban hành tại </w:t>
      </w:r>
      <w:r>
        <w:rPr>
          <w:bCs/>
          <w:spacing w:val="6"/>
          <w:szCs w:val="28"/>
        </w:rPr>
        <w:t>Thông tư</w:t>
      </w:r>
      <w:r>
        <w:rPr>
          <w:bCs/>
          <w:spacing w:val="6"/>
          <w:szCs w:val="28"/>
          <w:lang w:val="vi-VN"/>
        </w:rPr>
        <w:t xml:space="preserve"> số </w:t>
      </w:r>
      <w:r>
        <w:rPr>
          <w:szCs w:val="28"/>
        </w:rPr>
        <w:t>52/2020/TT-BGDĐT</w:t>
      </w:r>
      <w:r>
        <w:rPr>
          <w:bCs/>
          <w:spacing w:val="6"/>
          <w:szCs w:val="28"/>
          <w:lang w:val="vi-VN"/>
        </w:rPr>
        <w:t xml:space="preserve"> ngày </w:t>
      </w:r>
      <w:r>
        <w:rPr>
          <w:bCs/>
          <w:spacing w:val="6"/>
          <w:szCs w:val="28"/>
        </w:rPr>
        <w:t>31</w:t>
      </w:r>
      <w:r>
        <w:rPr>
          <w:bCs/>
          <w:spacing w:val="6"/>
          <w:szCs w:val="28"/>
          <w:lang w:val="vi-VN"/>
        </w:rPr>
        <w:t xml:space="preserve"> tháng 12 năm 20</w:t>
      </w:r>
      <w:r>
        <w:rPr>
          <w:bCs/>
          <w:spacing w:val="6"/>
          <w:szCs w:val="28"/>
        </w:rPr>
        <w:t>20</w:t>
      </w:r>
      <w:r>
        <w:rPr>
          <w:bCs/>
          <w:spacing w:val="6"/>
          <w:szCs w:val="28"/>
          <w:lang w:val="vi-VN"/>
        </w:rPr>
        <w:t xml:space="preserve"> của Bộ Giáo dục và Đào </w:t>
      </w:r>
      <w:r>
        <w:rPr>
          <w:spacing w:val="6"/>
          <w:szCs w:val="28"/>
          <w:lang w:val="vi-VN"/>
        </w:rPr>
        <w:t>tạo</w:t>
      </w:r>
      <w:r>
        <w:rPr>
          <w:spacing w:val="6"/>
          <w:szCs w:val="28"/>
        </w:rPr>
        <w:t xml:space="preserve"> như</w:t>
      </w:r>
      <w:r>
        <w:rPr>
          <w:szCs w:val="28"/>
          <w:lang w:val="da-DK"/>
        </w:rPr>
        <w:t xml:space="preserve">: </w:t>
      </w:r>
      <w:r>
        <w:rPr>
          <w:szCs w:val="28"/>
        </w:rPr>
        <w:t>t</w:t>
      </w:r>
      <w:r>
        <w:rPr>
          <w:szCs w:val="28"/>
          <w:lang w:val="da-DK"/>
        </w:rPr>
        <w:t>rường trang bị đầy đủ đồ dùng, đồ chơi, bảo hộ lao động để thực hiện nhiệm vụ nuôi dưỡng, chăm sóc, giáo dục trẻ</w:t>
      </w:r>
      <w:r>
        <w:rPr>
          <w:spacing w:val="-4"/>
          <w:szCs w:val="28"/>
          <w:lang w:val="da-DK"/>
        </w:rPr>
        <w:t xml:space="preserve"> em. Cán bộ, giáo viên, nhân viên được đi học nâng chuẩn, bồi dưỡng chuyên môn, nghiệp vụ, được hưởng lương, phụ cấp và các chế độ khác theo quy định </w:t>
      </w:r>
      <w:r>
        <w:rPr>
          <w:szCs w:val="28"/>
          <w:lang w:val="da-DK"/>
        </w:rPr>
        <w:t>[H1-1.6-03]; [H1-1.7-01]</w:t>
      </w:r>
      <w:r>
        <w:rPr>
          <w:szCs w:val="28"/>
        </w:rPr>
        <w:t>.</w:t>
      </w:r>
      <w:r>
        <w:rPr>
          <w:szCs w:val="28"/>
          <w:lang w:val="da-DK"/>
        </w:rPr>
        <w:t xml:space="preserve"> </w:t>
      </w:r>
    </w:p>
    <w:p w14:paraId="32D1E477" w14:textId="77777777" w:rsidR="0084545C" w:rsidRDefault="009E528B">
      <w:pPr>
        <w:widowControl w:val="0"/>
        <w:spacing w:line="360" w:lineRule="auto"/>
        <w:ind w:firstLine="567"/>
        <w:jc w:val="both"/>
        <w:rPr>
          <w:szCs w:val="28"/>
          <w:lang w:val="da-DK"/>
        </w:rPr>
      </w:pPr>
      <w:r>
        <w:rPr>
          <w:szCs w:val="28"/>
          <w:lang w:val="da-DK"/>
        </w:rPr>
        <w:t>Mức 2:</w:t>
      </w:r>
    </w:p>
    <w:p w14:paraId="39366F97" w14:textId="77777777" w:rsidR="0084545C" w:rsidRPr="00493352" w:rsidRDefault="009E528B">
      <w:pPr>
        <w:widowControl w:val="0"/>
        <w:spacing w:line="360" w:lineRule="auto"/>
        <w:ind w:firstLine="567"/>
        <w:rPr>
          <w:iCs/>
          <w:szCs w:val="28"/>
        </w:rPr>
      </w:pPr>
      <w:r>
        <w:rPr>
          <w:iCs/>
          <w:color w:val="000000"/>
          <w:szCs w:val="28"/>
          <w:lang w:val="da-DK"/>
        </w:rPr>
        <w:t>Hằng năm trường có biện pháp để phát huy năng lực của cán bộ quản lý, giáo viên, nhân viên trong việc xây dựng, phát triển và nâng cao chất lượng giáo dục nhà trường thể hiện qua các giải pháp, kế hoạch hoạt động của nhà trường và các hoạt động đoàn thể, hội thi giáo viên mầm non dạy giỏi cấp trường, tham gia giáo viên dạy</w:t>
      </w:r>
      <w:r w:rsidR="00EE3694">
        <w:rPr>
          <w:iCs/>
          <w:color w:val="000000"/>
          <w:szCs w:val="28"/>
          <w:lang w:val="da-DK"/>
        </w:rPr>
        <w:t xml:space="preserve"> giỏi cấp huyện, cấp thành phố </w:t>
      </w:r>
      <w:r>
        <w:rPr>
          <w:szCs w:val="28"/>
          <w:lang w:val="da-DK"/>
        </w:rPr>
        <w:t xml:space="preserve">[H1-1.7-03]. </w:t>
      </w:r>
      <w:r>
        <w:rPr>
          <w:iCs/>
          <w:color w:val="000000"/>
          <w:szCs w:val="28"/>
          <w:lang w:val="da-DK"/>
        </w:rPr>
        <w:t xml:space="preserve">Tuy nhiên, còn một vài giáo viên </w:t>
      </w:r>
      <w:r w:rsidR="00493352" w:rsidRPr="00493352">
        <w:rPr>
          <w:lang w:val="da-DK"/>
        </w:rPr>
        <w:t xml:space="preserve">tham gia hội thi </w:t>
      </w:r>
      <w:r w:rsidR="00493352" w:rsidRPr="00493352">
        <w:t>đồ dùng đồ chơi</w:t>
      </w:r>
      <w:r w:rsidR="00493352" w:rsidRPr="00493352">
        <w:rPr>
          <w:lang w:val="da-DK"/>
        </w:rPr>
        <w:t xml:space="preserve"> chưa </w:t>
      </w:r>
      <w:r w:rsidR="00493352" w:rsidRPr="00493352">
        <w:t>phát huy tính thẩm mỹ và độ bền</w:t>
      </w:r>
      <w:r w:rsidRPr="00493352">
        <w:rPr>
          <w:iCs/>
          <w:color w:val="000000"/>
          <w:szCs w:val="28"/>
        </w:rPr>
        <w:t>.</w:t>
      </w:r>
    </w:p>
    <w:p w14:paraId="7863BCD5" w14:textId="77777777" w:rsidR="0084545C" w:rsidRDefault="009E528B">
      <w:pPr>
        <w:pStyle w:val="NormalWeb"/>
        <w:shd w:val="clear" w:color="auto" w:fill="FFFFFF"/>
        <w:spacing w:before="0" w:beforeAutospacing="0" w:after="0" w:afterAutospacing="0" w:line="360" w:lineRule="auto"/>
        <w:ind w:firstLine="567"/>
        <w:jc w:val="both"/>
        <w:rPr>
          <w:b/>
          <w:sz w:val="28"/>
          <w:szCs w:val="28"/>
          <w:lang w:val="da-DK"/>
        </w:rPr>
      </w:pPr>
      <w:r>
        <w:rPr>
          <w:b/>
          <w:sz w:val="28"/>
          <w:szCs w:val="28"/>
          <w:lang w:val="nb-NO"/>
        </w:rPr>
        <w:t xml:space="preserve">2. </w:t>
      </w:r>
      <w:r>
        <w:rPr>
          <w:b/>
          <w:sz w:val="28"/>
          <w:szCs w:val="28"/>
          <w:lang w:val="da-DK"/>
        </w:rPr>
        <w:t>Điểm mạnh</w:t>
      </w:r>
    </w:p>
    <w:p w14:paraId="25503470" w14:textId="77777777" w:rsidR="0084545C" w:rsidRDefault="009E528B">
      <w:pPr>
        <w:pStyle w:val="NormalWeb"/>
        <w:shd w:val="clear" w:color="auto" w:fill="FFFFFF"/>
        <w:spacing w:before="0" w:beforeAutospacing="0" w:after="0" w:afterAutospacing="0" w:line="360" w:lineRule="auto"/>
        <w:ind w:firstLine="567"/>
        <w:jc w:val="both"/>
        <w:rPr>
          <w:sz w:val="28"/>
          <w:szCs w:val="28"/>
          <w:lang w:val="da-DK"/>
        </w:rPr>
      </w:pPr>
      <w:r>
        <w:rPr>
          <w:bCs/>
          <w:sz w:val="28"/>
          <w:szCs w:val="28"/>
          <w:lang w:val="da-DK"/>
        </w:rPr>
        <w:t>Trường có kế hoạch đào tạo bồi dưỡng đội ngũ cán bộ, giáo viên, nhân viên hàng năm. Trường</w:t>
      </w:r>
      <w:r>
        <w:rPr>
          <w:bCs/>
          <w:sz w:val="28"/>
          <w:szCs w:val="28"/>
        </w:rPr>
        <w:t xml:space="preserve"> </w:t>
      </w:r>
      <w:r>
        <w:rPr>
          <w:bCs/>
          <w:sz w:val="28"/>
          <w:szCs w:val="28"/>
          <w:lang w:val="da-DK"/>
        </w:rPr>
        <w:t>có phân công, sử dụng cán bộ quản lý, giáo viên và nhân viên rõ ràng hợp lý.</w:t>
      </w:r>
    </w:p>
    <w:p w14:paraId="10F86650" w14:textId="77777777" w:rsidR="0084545C" w:rsidRDefault="009E528B">
      <w:pPr>
        <w:pStyle w:val="NormalWeb"/>
        <w:shd w:val="clear" w:color="auto" w:fill="FFFFFF"/>
        <w:spacing w:before="0" w:beforeAutospacing="0" w:after="0" w:afterAutospacing="0" w:line="360" w:lineRule="auto"/>
        <w:ind w:firstLine="567"/>
        <w:jc w:val="both"/>
        <w:rPr>
          <w:b/>
          <w:sz w:val="28"/>
          <w:szCs w:val="28"/>
          <w:lang w:val="da-DK"/>
        </w:rPr>
      </w:pPr>
      <w:r>
        <w:rPr>
          <w:b/>
          <w:sz w:val="28"/>
          <w:szCs w:val="28"/>
          <w:lang w:val="da-DK"/>
        </w:rPr>
        <w:t xml:space="preserve">3. Điểm yếu </w:t>
      </w:r>
    </w:p>
    <w:p w14:paraId="2479B254" w14:textId="77777777" w:rsidR="00493352" w:rsidRPr="00493352" w:rsidRDefault="00493352">
      <w:pPr>
        <w:pStyle w:val="NormalWeb"/>
        <w:shd w:val="clear" w:color="auto" w:fill="FFFFFF"/>
        <w:spacing w:before="0" w:beforeAutospacing="0" w:after="0" w:afterAutospacing="0" w:line="360" w:lineRule="auto"/>
        <w:ind w:firstLine="567"/>
        <w:jc w:val="both"/>
        <w:rPr>
          <w:sz w:val="28"/>
        </w:rPr>
      </w:pPr>
      <w:r w:rsidRPr="00493352">
        <w:rPr>
          <w:sz w:val="28"/>
        </w:rPr>
        <w:t>G</w:t>
      </w:r>
      <w:r w:rsidRPr="00493352">
        <w:rPr>
          <w:sz w:val="28"/>
          <w:lang w:val="da-DK"/>
        </w:rPr>
        <w:t xml:space="preserve">iáo viên tham gia hội thi </w:t>
      </w:r>
      <w:r w:rsidRPr="00493352">
        <w:rPr>
          <w:sz w:val="28"/>
        </w:rPr>
        <w:t>đồ dùng đồ chơi</w:t>
      </w:r>
      <w:r w:rsidRPr="00493352">
        <w:rPr>
          <w:sz w:val="28"/>
          <w:lang w:val="da-DK"/>
        </w:rPr>
        <w:t xml:space="preserve"> chưa </w:t>
      </w:r>
      <w:r w:rsidRPr="00493352">
        <w:rPr>
          <w:sz w:val="28"/>
        </w:rPr>
        <w:t>phát huy tính thẩm mỹ và độ bền</w:t>
      </w:r>
      <w:r w:rsidR="00EB2153">
        <w:rPr>
          <w:sz w:val="28"/>
        </w:rPr>
        <w:t>.</w:t>
      </w:r>
    </w:p>
    <w:p w14:paraId="6BBAFAE2" w14:textId="77777777" w:rsidR="0084545C" w:rsidRDefault="009E528B">
      <w:pPr>
        <w:pStyle w:val="NormalWeb"/>
        <w:shd w:val="clear" w:color="auto" w:fill="FFFFFF"/>
        <w:spacing w:before="0" w:beforeAutospacing="0" w:after="0" w:afterAutospacing="0" w:line="360" w:lineRule="auto"/>
        <w:ind w:firstLine="567"/>
        <w:jc w:val="both"/>
        <w:rPr>
          <w:b/>
          <w:sz w:val="28"/>
          <w:szCs w:val="28"/>
          <w:lang w:val="da-DK"/>
        </w:rPr>
      </w:pPr>
      <w:r>
        <w:rPr>
          <w:b/>
          <w:sz w:val="28"/>
          <w:szCs w:val="28"/>
          <w:lang w:val="da-DK"/>
        </w:rPr>
        <w:t xml:space="preserve">4. Kế hoạch cải tiến chất lượng </w:t>
      </w:r>
    </w:p>
    <w:p w14:paraId="7F379D0B" w14:textId="7156E789" w:rsidR="0084545C" w:rsidRDefault="009E528B">
      <w:pPr>
        <w:pStyle w:val="NormalWeb"/>
        <w:shd w:val="clear" w:color="auto" w:fill="FFFFFF"/>
        <w:spacing w:before="0" w:beforeAutospacing="0" w:after="0" w:afterAutospacing="0" w:line="360" w:lineRule="auto"/>
        <w:ind w:firstLine="567"/>
        <w:jc w:val="both"/>
        <w:rPr>
          <w:bCs/>
          <w:sz w:val="28"/>
          <w:szCs w:val="28"/>
          <w:lang w:val="da-DK"/>
        </w:rPr>
      </w:pPr>
      <w:r>
        <w:rPr>
          <w:spacing w:val="-4"/>
          <w:sz w:val="28"/>
          <w:szCs w:val="28"/>
          <w:lang w:val="vi-VN"/>
        </w:rPr>
        <w:t>Năm học 20</w:t>
      </w:r>
      <w:r>
        <w:rPr>
          <w:spacing w:val="-4"/>
          <w:sz w:val="28"/>
          <w:szCs w:val="28"/>
          <w:lang w:val="da-DK"/>
        </w:rPr>
        <w:t>2</w:t>
      </w:r>
      <w:r w:rsidR="00112A1E">
        <w:rPr>
          <w:spacing w:val="-4"/>
          <w:sz w:val="28"/>
          <w:szCs w:val="28"/>
        </w:rPr>
        <w:t>4</w:t>
      </w:r>
      <w:r>
        <w:rPr>
          <w:spacing w:val="-4"/>
          <w:sz w:val="28"/>
          <w:szCs w:val="28"/>
          <w:lang w:val="vi-VN"/>
        </w:rPr>
        <w:t>-20</w:t>
      </w:r>
      <w:r>
        <w:rPr>
          <w:spacing w:val="-4"/>
          <w:sz w:val="28"/>
          <w:szCs w:val="28"/>
          <w:lang w:val="da-DK"/>
        </w:rPr>
        <w:t>2</w:t>
      </w:r>
      <w:r w:rsidR="00112A1E">
        <w:rPr>
          <w:spacing w:val="-4"/>
          <w:sz w:val="28"/>
          <w:szCs w:val="28"/>
        </w:rPr>
        <w:t>5</w:t>
      </w:r>
      <w:r>
        <w:rPr>
          <w:spacing w:val="-4"/>
          <w:sz w:val="28"/>
          <w:szCs w:val="28"/>
          <w:lang w:val="vi-VN"/>
        </w:rPr>
        <w:t xml:space="preserve"> và những năm tiếp theo, nhà trường tiếp tục xây dựng</w:t>
      </w:r>
      <w:r>
        <w:rPr>
          <w:spacing w:val="-4"/>
          <w:sz w:val="28"/>
          <w:szCs w:val="28"/>
        </w:rPr>
        <w:t xml:space="preserve"> </w:t>
      </w:r>
      <w:r>
        <w:rPr>
          <w:sz w:val="28"/>
          <w:szCs w:val="28"/>
          <w:lang w:val="da-DK"/>
        </w:rPr>
        <w:t xml:space="preserve">kế hoạch </w:t>
      </w:r>
      <w:r>
        <w:rPr>
          <w:sz w:val="28"/>
          <w:szCs w:val="28"/>
        </w:rPr>
        <w:t>định hướng giáo viên sử dụng nguyên vật liệu khi tham gia</w:t>
      </w:r>
      <w:r>
        <w:rPr>
          <w:bCs/>
          <w:sz w:val="28"/>
          <w:szCs w:val="28"/>
        </w:rPr>
        <w:t xml:space="preserve"> hội thi đồ dùng đồ chơi mang tính thẩm mỹ, độ bền cao nhằm</w:t>
      </w:r>
      <w:r>
        <w:rPr>
          <w:bCs/>
          <w:sz w:val="28"/>
          <w:szCs w:val="28"/>
          <w:lang w:val="da-DK"/>
        </w:rPr>
        <w:t xml:space="preserve"> </w:t>
      </w:r>
      <w:r>
        <w:rPr>
          <w:bCs/>
          <w:sz w:val="28"/>
          <w:szCs w:val="28"/>
        </w:rPr>
        <w:t>đảm bảo an toàn khi trẻ tham gia hoạt động</w:t>
      </w:r>
      <w:r>
        <w:rPr>
          <w:bCs/>
          <w:sz w:val="28"/>
          <w:szCs w:val="28"/>
          <w:lang w:val="da-DK"/>
        </w:rPr>
        <w:t>.</w:t>
      </w:r>
    </w:p>
    <w:p w14:paraId="1390B366" w14:textId="77777777" w:rsidR="0084545C" w:rsidRDefault="009E528B">
      <w:pPr>
        <w:tabs>
          <w:tab w:val="left" w:pos="709"/>
        </w:tabs>
        <w:spacing w:line="360" w:lineRule="auto"/>
        <w:ind w:firstLine="567"/>
        <w:jc w:val="both"/>
        <w:rPr>
          <w:szCs w:val="28"/>
          <w:lang w:val="nb-NO"/>
        </w:rPr>
      </w:pPr>
      <w:r>
        <w:rPr>
          <w:b/>
          <w:szCs w:val="28"/>
          <w:lang w:val="da-DK"/>
        </w:rPr>
        <w:t xml:space="preserve">5. </w:t>
      </w:r>
      <w:r>
        <w:rPr>
          <w:b/>
          <w:szCs w:val="28"/>
          <w:lang w:val="vi-VN"/>
        </w:rPr>
        <w:t>Tự đánh giá:</w:t>
      </w:r>
      <w:r>
        <w:rPr>
          <w:szCs w:val="28"/>
          <w:lang w:val="vi-VN"/>
        </w:rPr>
        <w:t xml:space="preserve"> đạt Mức</w:t>
      </w:r>
      <w:r>
        <w:rPr>
          <w:szCs w:val="28"/>
          <w:lang w:val="nb-NO"/>
        </w:rPr>
        <w:t xml:space="preserve"> 2.</w:t>
      </w:r>
    </w:p>
    <w:p w14:paraId="313F0208" w14:textId="77777777" w:rsidR="0084545C" w:rsidRDefault="009E528B">
      <w:pPr>
        <w:tabs>
          <w:tab w:val="left" w:pos="1400"/>
        </w:tabs>
        <w:spacing w:line="360" w:lineRule="auto"/>
        <w:ind w:firstLine="567"/>
        <w:jc w:val="both"/>
        <w:rPr>
          <w:b/>
          <w:i/>
          <w:szCs w:val="28"/>
          <w:lang w:val="vi-VN"/>
        </w:rPr>
      </w:pPr>
      <w:r>
        <w:rPr>
          <w:b/>
          <w:bCs/>
          <w:i/>
          <w:iCs/>
          <w:szCs w:val="28"/>
          <w:lang w:val="vi-VN"/>
        </w:rPr>
        <w:t xml:space="preserve">Tiêu chí </w:t>
      </w:r>
      <w:r>
        <w:rPr>
          <w:b/>
          <w:bCs/>
          <w:i/>
          <w:iCs/>
          <w:szCs w:val="28"/>
          <w:lang w:val="nb-NO"/>
        </w:rPr>
        <w:t>1.</w:t>
      </w:r>
      <w:r>
        <w:rPr>
          <w:b/>
          <w:bCs/>
          <w:i/>
          <w:iCs/>
          <w:szCs w:val="28"/>
          <w:lang w:val="vi-VN"/>
        </w:rPr>
        <w:t xml:space="preserve">8: </w:t>
      </w:r>
      <w:r>
        <w:rPr>
          <w:b/>
          <w:i/>
          <w:szCs w:val="28"/>
          <w:lang w:val="vi-VN"/>
        </w:rPr>
        <w:t xml:space="preserve">Quản lý </w:t>
      </w:r>
      <w:r>
        <w:rPr>
          <w:b/>
          <w:i/>
          <w:szCs w:val="28"/>
          <w:lang w:val="nb-NO"/>
        </w:rPr>
        <w:t>các hoạt động giáo dục</w:t>
      </w:r>
    </w:p>
    <w:p w14:paraId="593DCCAA" w14:textId="77777777" w:rsidR="0084545C" w:rsidRDefault="009E528B">
      <w:pPr>
        <w:widowControl w:val="0"/>
        <w:spacing w:line="360" w:lineRule="auto"/>
        <w:ind w:firstLine="567"/>
        <w:jc w:val="both"/>
        <w:rPr>
          <w:bCs/>
          <w:szCs w:val="28"/>
          <w:lang w:val="pt-BR"/>
        </w:rPr>
      </w:pPr>
      <w:r>
        <w:rPr>
          <w:bCs/>
          <w:szCs w:val="28"/>
          <w:lang w:val="pt-BR"/>
        </w:rPr>
        <w:t>Mức 1:</w:t>
      </w:r>
    </w:p>
    <w:p w14:paraId="32E174D8" w14:textId="77777777" w:rsidR="0084545C" w:rsidRDefault="009E528B">
      <w:pPr>
        <w:spacing w:line="360" w:lineRule="auto"/>
        <w:ind w:firstLine="567"/>
        <w:jc w:val="both"/>
        <w:rPr>
          <w:i/>
          <w:szCs w:val="28"/>
          <w:lang w:val="vi-VN"/>
        </w:rPr>
      </w:pPr>
      <w:r>
        <w:rPr>
          <w:i/>
          <w:szCs w:val="28"/>
          <w:lang w:val="vi-VN"/>
        </w:rPr>
        <w:t>a) Kế hoạch giáo dục phù hợp với quy định hiện hành, điều kiện thực tế địa phương và điều kiện của nhà trường;</w:t>
      </w:r>
    </w:p>
    <w:p w14:paraId="0E4C4934" w14:textId="77777777" w:rsidR="0084545C" w:rsidRDefault="009E528B">
      <w:pPr>
        <w:spacing w:line="360" w:lineRule="auto"/>
        <w:ind w:firstLine="567"/>
        <w:jc w:val="both"/>
        <w:rPr>
          <w:i/>
          <w:szCs w:val="28"/>
          <w:lang w:val="vi-VN"/>
        </w:rPr>
      </w:pPr>
      <w:r>
        <w:rPr>
          <w:i/>
          <w:szCs w:val="28"/>
          <w:lang w:val="vi-VN"/>
        </w:rPr>
        <w:t>b) Kế hoạch giáo dục được thực hiện đầy đủ;</w:t>
      </w:r>
    </w:p>
    <w:p w14:paraId="1FA1155A" w14:textId="77777777" w:rsidR="0084545C" w:rsidRDefault="009E528B">
      <w:pPr>
        <w:spacing w:line="360" w:lineRule="auto"/>
        <w:ind w:firstLine="567"/>
        <w:jc w:val="both"/>
        <w:rPr>
          <w:i/>
          <w:spacing w:val="-4"/>
          <w:szCs w:val="28"/>
          <w:lang w:val="vi-VN"/>
        </w:rPr>
      </w:pPr>
      <w:r>
        <w:rPr>
          <w:i/>
          <w:spacing w:val="-4"/>
          <w:szCs w:val="28"/>
          <w:lang w:val="vi-VN"/>
        </w:rPr>
        <w:t>c) Kế hoạch giáo dục được rà soát, đánh giá, điều chỉnh kịp thời.</w:t>
      </w:r>
    </w:p>
    <w:p w14:paraId="01BCDFC9" w14:textId="77777777" w:rsidR="0084545C" w:rsidRDefault="009E528B">
      <w:pPr>
        <w:widowControl w:val="0"/>
        <w:spacing w:line="360" w:lineRule="auto"/>
        <w:ind w:firstLine="567"/>
        <w:jc w:val="both"/>
        <w:rPr>
          <w:iCs/>
          <w:spacing w:val="-2"/>
          <w:szCs w:val="28"/>
          <w:lang w:val="pt-BR"/>
        </w:rPr>
      </w:pPr>
      <w:r>
        <w:rPr>
          <w:iCs/>
          <w:spacing w:val="-2"/>
          <w:szCs w:val="28"/>
          <w:lang w:val="pt-BR"/>
        </w:rPr>
        <w:t>Mức 2:</w:t>
      </w:r>
    </w:p>
    <w:p w14:paraId="45E1DD70" w14:textId="77777777" w:rsidR="0084545C" w:rsidRDefault="009E528B">
      <w:pPr>
        <w:spacing w:line="360" w:lineRule="auto"/>
        <w:ind w:firstLine="567"/>
        <w:jc w:val="both"/>
        <w:rPr>
          <w:i/>
          <w:szCs w:val="28"/>
          <w:lang w:val="vi-VN"/>
        </w:rPr>
      </w:pPr>
      <w:r>
        <w:rPr>
          <w:i/>
          <w:szCs w:val="28"/>
          <w:lang w:val="vi-VN"/>
        </w:rPr>
        <w:t>Các biện pháp chỉ đạo, kiểm tra, đánh giá của nhà trường đối với các hoạt động nuôi dưỡng, chăm sóc và giáo dục trẻ, được cơ quan quản lý đánh giá đạt hiệu quả.</w:t>
      </w:r>
    </w:p>
    <w:p w14:paraId="04F8ED1B" w14:textId="77777777" w:rsidR="0084545C" w:rsidRDefault="009E528B">
      <w:pPr>
        <w:spacing w:line="360" w:lineRule="auto"/>
        <w:ind w:firstLine="567"/>
        <w:jc w:val="both"/>
        <w:rPr>
          <w:b/>
          <w:i/>
          <w:iCs/>
          <w:szCs w:val="28"/>
          <w:lang w:val="vi-VN"/>
        </w:rPr>
      </w:pPr>
      <w:r>
        <w:rPr>
          <w:b/>
          <w:szCs w:val="28"/>
          <w:lang w:val="vi-VN"/>
        </w:rPr>
        <w:t>1. Mô tả hiện trạng</w:t>
      </w:r>
      <w:r>
        <w:rPr>
          <w:b/>
          <w:i/>
          <w:iCs/>
          <w:szCs w:val="28"/>
          <w:lang w:val="vi-VN"/>
        </w:rPr>
        <w:tab/>
      </w:r>
    </w:p>
    <w:p w14:paraId="5CACE000" w14:textId="77777777" w:rsidR="0084545C" w:rsidRDefault="009E528B">
      <w:pPr>
        <w:tabs>
          <w:tab w:val="left" w:pos="1400"/>
        </w:tabs>
        <w:spacing w:line="360" w:lineRule="auto"/>
        <w:ind w:firstLine="567"/>
        <w:jc w:val="both"/>
        <w:rPr>
          <w:szCs w:val="28"/>
          <w:lang w:val="vi-VN"/>
        </w:rPr>
      </w:pPr>
      <w:r>
        <w:rPr>
          <w:szCs w:val="28"/>
          <w:lang w:val="vi-VN"/>
        </w:rPr>
        <w:t>Mức 1:</w:t>
      </w:r>
    </w:p>
    <w:p w14:paraId="6F1A4CDE" w14:textId="77777777" w:rsidR="0084545C" w:rsidRDefault="009E528B">
      <w:pPr>
        <w:shd w:val="clear" w:color="auto" w:fill="FFFFFF"/>
        <w:spacing w:line="360" w:lineRule="auto"/>
        <w:ind w:firstLine="720"/>
        <w:jc w:val="both"/>
        <w:rPr>
          <w:szCs w:val="28"/>
          <w:lang w:val="vi-VN"/>
        </w:rPr>
      </w:pPr>
      <w:r>
        <w:rPr>
          <w:szCs w:val="28"/>
          <w:lang w:val="vi-VN"/>
        </w:rPr>
        <w:t xml:space="preserve">a) Hằng năm, giáo viên căn cứ Chương trình giáo dục mầm non của Bộ Giáo dục và Đào tạo, kế hoạch năm học của nhà trường và tình hình thực tế tại địa phương, đơn vị để xây dựng kế hoạch giáo dục phù hợp với khả năng của trẻ </w:t>
      </w:r>
      <w:r>
        <w:rPr>
          <w:szCs w:val="28"/>
          <w:lang w:val="da-DK"/>
        </w:rPr>
        <w:t>[H1-1.8-01].</w:t>
      </w:r>
    </w:p>
    <w:p w14:paraId="5F03DDED" w14:textId="77777777" w:rsidR="0084545C" w:rsidRDefault="009E528B">
      <w:pPr>
        <w:shd w:val="clear" w:color="auto" w:fill="FFFFFF"/>
        <w:spacing w:line="360" w:lineRule="auto"/>
        <w:ind w:firstLine="720"/>
        <w:jc w:val="both"/>
        <w:rPr>
          <w:szCs w:val="28"/>
          <w:lang w:val="vi-VN"/>
        </w:rPr>
      </w:pPr>
      <w:r>
        <w:rPr>
          <w:szCs w:val="28"/>
          <w:lang w:val="vi-VN"/>
        </w:rPr>
        <w:t>b)</w:t>
      </w:r>
      <w:r>
        <w:rPr>
          <w:b/>
          <w:szCs w:val="28"/>
          <w:lang w:val="vi-VN"/>
        </w:rPr>
        <w:t xml:space="preserve"> </w:t>
      </w:r>
      <w:r>
        <w:rPr>
          <w:color w:val="000000"/>
          <w:szCs w:val="28"/>
          <w:lang w:val="vi-VN"/>
        </w:rPr>
        <w:t xml:space="preserve">Kế hoạch giáo dục được xây dựng theo sự chỉ đạo của ngành, các giáo viên xây dựng kế hoạch giáo dục phù hợp với lứa tuổi trẻ đang phụ trách, thực hiện đầy đủ các nội dung như: </w:t>
      </w:r>
      <w:r>
        <w:rPr>
          <w:color w:val="000000"/>
          <w:szCs w:val="28"/>
        </w:rPr>
        <w:t>k</w:t>
      </w:r>
      <w:r>
        <w:rPr>
          <w:color w:val="000000"/>
          <w:szCs w:val="28"/>
          <w:lang w:val="vi-VN"/>
        </w:rPr>
        <w:t xml:space="preserve">ế hoạch năm, tháng, tuần, ngày, các nội dung trong kế hoạch xuyên suốt và logic trong quá trình thực hiện </w:t>
      </w:r>
      <w:r>
        <w:rPr>
          <w:szCs w:val="28"/>
          <w:lang w:val="da-DK"/>
        </w:rPr>
        <w:t>[H1-1.8-01].</w:t>
      </w:r>
    </w:p>
    <w:p w14:paraId="3265C1E9" w14:textId="77777777" w:rsidR="0084545C" w:rsidRDefault="009E528B">
      <w:pPr>
        <w:spacing w:line="360" w:lineRule="auto"/>
        <w:ind w:firstLine="720"/>
        <w:jc w:val="both"/>
        <w:rPr>
          <w:color w:val="000000"/>
          <w:szCs w:val="28"/>
          <w:lang w:val="vi-VN"/>
        </w:rPr>
      </w:pPr>
      <w:r>
        <w:rPr>
          <w:color w:val="000000"/>
          <w:szCs w:val="28"/>
          <w:lang w:val="vi-VN"/>
        </w:rPr>
        <w:t>c)</w:t>
      </w:r>
      <w:r>
        <w:rPr>
          <w:color w:val="000000"/>
          <w:szCs w:val="28"/>
        </w:rPr>
        <w:t xml:space="preserve"> </w:t>
      </w:r>
      <w:r>
        <w:rPr>
          <w:color w:val="000000"/>
          <w:szCs w:val="28"/>
          <w:lang w:val="vi-VN"/>
        </w:rPr>
        <w:t xml:space="preserve">Kế hoạch giáo dục của từng nhóm, lớp hằng tháng được phó hiệu trưởng phụ trách chuyên môn kiểm tra, nhận xét, đánh giá định kỳ để giáo viên kịp thời rà soát, điều chỉnh kế hoạch [H1-1.8-01]. </w:t>
      </w:r>
    </w:p>
    <w:p w14:paraId="04CCE84E" w14:textId="77777777" w:rsidR="0084545C" w:rsidRDefault="009E528B">
      <w:pPr>
        <w:tabs>
          <w:tab w:val="left" w:pos="1400"/>
        </w:tabs>
        <w:spacing w:line="360" w:lineRule="auto"/>
        <w:ind w:firstLine="567"/>
        <w:jc w:val="both"/>
        <w:rPr>
          <w:szCs w:val="28"/>
          <w:lang w:val="pt-BR"/>
        </w:rPr>
      </w:pPr>
      <w:r>
        <w:rPr>
          <w:szCs w:val="28"/>
          <w:lang w:val="pt-BR"/>
        </w:rPr>
        <w:t>Mức 2:</w:t>
      </w:r>
    </w:p>
    <w:p w14:paraId="43F8B7F3" w14:textId="77777777" w:rsidR="0084545C" w:rsidRDefault="009E528B">
      <w:pPr>
        <w:tabs>
          <w:tab w:val="left" w:pos="709"/>
        </w:tabs>
        <w:spacing w:line="360" w:lineRule="auto"/>
        <w:ind w:firstLine="567"/>
        <w:jc w:val="both"/>
        <w:rPr>
          <w:szCs w:val="28"/>
          <w:lang w:val="pt-BR"/>
        </w:rPr>
      </w:pPr>
      <w:r>
        <w:rPr>
          <w:szCs w:val="28"/>
          <w:lang w:val="pt-BR"/>
        </w:rPr>
        <w:t>Trường có các biện pháp chỉ đạo, kiểm tra, đánh giá đối với các hoạt động nuôi dưỡng, chăm sóc và giáo dục trẻ và được cơ quan quản lý đánh giá hiệu quả h</w:t>
      </w:r>
      <w:r>
        <w:rPr>
          <w:szCs w:val="28"/>
        </w:rPr>
        <w:t>ằ</w:t>
      </w:r>
      <w:r>
        <w:rPr>
          <w:szCs w:val="28"/>
          <w:lang w:val="pt-BR"/>
        </w:rPr>
        <w:t>ng năm. Tuy nhiên</w:t>
      </w:r>
      <w:r>
        <w:rPr>
          <w:szCs w:val="28"/>
        </w:rPr>
        <w:t>,</w:t>
      </w:r>
      <w:r>
        <w:rPr>
          <w:szCs w:val="28"/>
          <w:lang w:val="pt-BR"/>
        </w:rPr>
        <w:t xml:space="preserve"> kế hoạch kiểm tra đánh giá đôi lúc thực hiện chưa đúng tiến độ, còn bị động do có những công tác đột xuất </w:t>
      </w:r>
      <w:r>
        <w:rPr>
          <w:szCs w:val="28"/>
          <w:lang w:val="da-DK"/>
        </w:rPr>
        <w:t>[H1-1.6-06]; [H1-1.8-0</w:t>
      </w:r>
      <w:r>
        <w:rPr>
          <w:szCs w:val="28"/>
        </w:rPr>
        <w:t>2</w:t>
      </w:r>
      <w:r>
        <w:rPr>
          <w:szCs w:val="28"/>
          <w:lang w:val="da-DK"/>
        </w:rPr>
        <w:t xml:space="preserve">]. </w:t>
      </w:r>
    </w:p>
    <w:p w14:paraId="37B5C749" w14:textId="77777777" w:rsidR="0084545C" w:rsidRDefault="009E528B">
      <w:pPr>
        <w:tabs>
          <w:tab w:val="left" w:pos="709"/>
        </w:tabs>
        <w:spacing w:line="360" w:lineRule="auto"/>
        <w:ind w:firstLine="567"/>
        <w:jc w:val="both"/>
        <w:rPr>
          <w:b/>
          <w:szCs w:val="28"/>
          <w:lang w:val="da-DK"/>
        </w:rPr>
      </w:pPr>
      <w:r>
        <w:rPr>
          <w:b/>
          <w:szCs w:val="28"/>
          <w:lang w:val="da-DK"/>
        </w:rPr>
        <w:t>2. Điểm mạnh</w:t>
      </w:r>
    </w:p>
    <w:p w14:paraId="53AB0579" w14:textId="77777777" w:rsidR="0084545C" w:rsidRDefault="009E528B">
      <w:pPr>
        <w:widowControl w:val="0"/>
        <w:spacing w:line="360" w:lineRule="auto"/>
        <w:ind w:right="85" w:firstLine="567"/>
        <w:jc w:val="both"/>
        <w:rPr>
          <w:spacing w:val="-2"/>
          <w:szCs w:val="28"/>
          <w:lang w:val="sv-SE"/>
        </w:rPr>
      </w:pPr>
      <w:r>
        <w:rPr>
          <w:szCs w:val="28"/>
          <w:lang w:val="pt-BR"/>
        </w:rPr>
        <w:t xml:space="preserve">Trường thực hiện đầy kế hoạch hoạt động giáo dục của nhà trường, nhóm lớp được đảm bảo phù hợp với </w:t>
      </w:r>
      <w:r>
        <w:rPr>
          <w:szCs w:val="28"/>
        </w:rPr>
        <w:t>C</w:t>
      </w:r>
      <w:r>
        <w:rPr>
          <w:szCs w:val="28"/>
          <w:lang w:val="pt-BR"/>
        </w:rPr>
        <w:t xml:space="preserve">hương trình giáo dục mầm non </w:t>
      </w:r>
      <w:r>
        <w:rPr>
          <w:spacing w:val="-2"/>
          <w:szCs w:val="28"/>
          <w:lang w:val="sv-SE"/>
        </w:rPr>
        <w:t>chăm sóc, giáo dục trẻ, định kỳ có chỉ đạo, kiểm tra, đánh giá.</w:t>
      </w:r>
    </w:p>
    <w:p w14:paraId="62FDD782" w14:textId="77777777" w:rsidR="0084545C" w:rsidRDefault="009E528B">
      <w:pPr>
        <w:widowControl w:val="0"/>
        <w:spacing w:line="360" w:lineRule="auto"/>
        <w:ind w:right="85" w:firstLine="567"/>
        <w:jc w:val="both"/>
        <w:rPr>
          <w:b/>
          <w:spacing w:val="-2"/>
          <w:szCs w:val="28"/>
          <w:lang w:val="sv-SE"/>
        </w:rPr>
      </w:pPr>
      <w:r>
        <w:rPr>
          <w:b/>
          <w:spacing w:val="-2"/>
          <w:szCs w:val="28"/>
          <w:lang w:val="sv-SE"/>
        </w:rPr>
        <w:t>3. Điểm yếu</w:t>
      </w:r>
    </w:p>
    <w:p w14:paraId="3F418D4A" w14:textId="77777777" w:rsidR="0084545C" w:rsidRDefault="009E528B">
      <w:pPr>
        <w:widowControl w:val="0"/>
        <w:spacing w:line="360" w:lineRule="auto"/>
        <w:ind w:right="85" w:firstLine="567"/>
        <w:jc w:val="both"/>
        <w:rPr>
          <w:b/>
          <w:spacing w:val="-2"/>
          <w:szCs w:val="28"/>
          <w:lang w:val="sv-SE"/>
        </w:rPr>
      </w:pPr>
      <w:r>
        <w:rPr>
          <w:szCs w:val="28"/>
        </w:rPr>
        <w:t>K</w:t>
      </w:r>
      <w:r>
        <w:rPr>
          <w:szCs w:val="28"/>
          <w:lang w:val="pt-BR"/>
        </w:rPr>
        <w:t>ế hoạch kiểm tra đánh giá đôi lúc thực hiện chưa đúng tiến độ, còn bị động do có những công tác đột xuất.</w:t>
      </w:r>
    </w:p>
    <w:p w14:paraId="50D61B69" w14:textId="77777777" w:rsidR="0084545C" w:rsidRDefault="009E528B">
      <w:pPr>
        <w:tabs>
          <w:tab w:val="left" w:pos="1400"/>
        </w:tabs>
        <w:spacing w:line="360" w:lineRule="auto"/>
        <w:ind w:firstLine="567"/>
        <w:jc w:val="both"/>
        <w:rPr>
          <w:b/>
          <w:szCs w:val="28"/>
          <w:lang w:val="da-DK"/>
        </w:rPr>
      </w:pPr>
      <w:r>
        <w:rPr>
          <w:b/>
          <w:szCs w:val="28"/>
          <w:lang w:val="da-DK"/>
        </w:rPr>
        <w:t>4. Kế hoạch cải tiến chất lượng</w:t>
      </w:r>
    </w:p>
    <w:p w14:paraId="40E66895" w14:textId="547C692F" w:rsidR="002E4D4B" w:rsidRPr="002E4D4B" w:rsidRDefault="002E4D4B" w:rsidP="002E4D4B">
      <w:pPr>
        <w:spacing w:line="360" w:lineRule="auto"/>
        <w:ind w:firstLine="567"/>
        <w:jc w:val="both"/>
        <w:rPr>
          <w:rFonts w:eastAsia="Calibri"/>
          <w:szCs w:val="28"/>
          <w:lang w:val="pt-BR"/>
        </w:rPr>
      </w:pPr>
      <w:r w:rsidRPr="002E4D4B">
        <w:rPr>
          <w:rFonts w:eastAsia="Calibri"/>
          <w:szCs w:val="28"/>
          <w:lang w:val="pt-BR"/>
        </w:rPr>
        <w:t>Từ năm học 202</w:t>
      </w:r>
      <w:r w:rsidR="00112A1E">
        <w:rPr>
          <w:rFonts w:eastAsia="Calibri"/>
          <w:szCs w:val="28"/>
        </w:rPr>
        <w:t>4</w:t>
      </w:r>
      <w:r w:rsidRPr="002E4D4B">
        <w:rPr>
          <w:rFonts w:eastAsia="Calibri"/>
          <w:szCs w:val="28"/>
        </w:rPr>
        <w:t xml:space="preserve"> </w:t>
      </w:r>
      <w:r w:rsidRPr="002E4D4B">
        <w:rPr>
          <w:rFonts w:eastAsia="Calibri"/>
          <w:szCs w:val="28"/>
          <w:lang w:val="pt-BR"/>
        </w:rPr>
        <w:t>- 202</w:t>
      </w:r>
      <w:r w:rsidR="00112A1E">
        <w:rPr>
          <w:rFonts w:eastAsia="Calibri"/>
          <w:szCs w:val="28"/>
        </w:rPr>
        <w:t>5</w:t>
      </w:r>
      <w:r w:rsidRPr="002E4D4B">
        <w:rPr>
          <w:rFonts w:eastAsia="Calibri"/>
          <w:szCs w:val="28"/>
          <w:lang w:val="pt-BR"/>
        </w:rPr>
        <w:t xml:space="preserve"> và những năm tiếp theo, hiệu trưởng sẽ tiếp tục tạo mọi điều kiện thuận lợi, động viên để tổ chuyên môn, giáo viên duy trì và phát huy hiệu quả hoạt động. Đồng thời, phân công 02 phó hiệu trưởng sắp xếp thời gian thực hiện kiểm tra đánh giá giáo viên, nhân viên kịp thời theo kế hoạch đề ra nhằm góp phần nâng cao chất lượng nuôi dưỡng, </w:t>
      </w:r>
      <w:r w:rsidRPr="002E4D4B">
        <w:rPr>
          <w:rFonts w:eastAsia="Calibri"/>
          <w:szCs w:val="28"/>
          <w:lang w:val="vi-VN"/>
        </w:rPr>
        <w:t>chăm sóc</w:t>
      </w:r>
      <w:r w:rsidRPr="002E4D4B">
        <w:rPr>
          <w:rFonts w:eastAsia="Calibri"/>
          <w:szCs w:val="28"/>
          <w:lang w:val="pt-BR"/>
        </w:rPr>
        <w:t xml:space="preserve"> và</w:t>
      </w:r>
      <w:r w:rsidRPr="002E4D4B">
        <w:rPr>
          <w:rFonts w:eastAsia="Calibri"/>
          <w:szCs w:val="28"/>
          <w:lang w:val="vi-VN"/>
        </w:rPr>
        <w:t xml:space="preserve"> giáo dục </w:t>
      </w:r>
      <w:r w:rsidRPr="002E4D4B">
        <w:rPr>
          <w:rFonts w:eastAsia="Calibri"/>
          <w:szCs w:val="28"/>
          <w:lang w:val="pt-BR"/>
        </w:rPr>
        <w:t>trẻ tại trường</w:t>
      </w:r>
      <w:r w:rsidRPr="002E4D4B">
        <w:rPr>
          <w:rFonts w:eastAsia="Calibri"/>
          <w:szCs w:val="28"/>
          <w:shd w:val="clear" w:color="auto" w:fill="FFFFFF"/>
        </w:rPr>
        <w:t>.</w:t>
      </w:r>
    </w:p>
    <w:p w14:paraId="6246E302" w14:textId="77777777" w:rsidR="0084545C" w:rsidRDefault="009E528B">
      <w:pPr>
        <w:tabs>
          <w:tab w:val="left" w:pos="709"/>
        </w:tabs>
        <w:spacing w:line="360" w:lineRule="auto"/>
        <w:ind w:firstLine="567"/>
        <w:jc w:val="both"/>
        <w:rPr>
          <w:szCs w:val="28"/>
          <w:lang w:val="nb-NO"/>
        </w:rPr>
      </w:pPr>
      <w:r>
        <w:rPr>
          <w:b/>
          <w:szCs w:val="28"/>
          <w:lang w:val="pt-BR"/>
        </w:rPr>
        <w:t xml:space="preserve">5. </w:t>
      </w:r>
      <w:r>
        <w:rPr>
          <w:b/>
          <w:szCs w:val="28"/>
          <w:lang w:val="vi-VN"/>
        </w:rPr>
        <w:t>Tự đánh giá:</w:t>
      </w:r>
      <w:r>
        <w:rPr>
          <w:szCs w:val="28"/>
          <w:lang w:val="vi-VN"/>
        </w:rPr>
        <w:t xml:space="preserve"> đạt Mức</w:t>
      </w:r>
      <w:r>
        <w:rPr>
          <w:szCs w:val="28"/>
          <w:lang w:val="nb-NO"/>
        </w:rPr>
        <w:t xml:space="preserve"> 2.</w:t>
      </w:r>
    </w:p>
    <w:p w14:paraId="547FBD7C" w14:textId="77777777" w:rsidR="0084545C" w:rsidRDefault="009E528B">
      <w:pPr>
        <w:widowControl w:val="0"/>
        <w:spacing w:line="360" w:lineRule="auto"/>
        <w:ind w:firstLine="567"/>
        <w:jc w:val="both"/>
        <w:rPr>
          <w:b/>
          <w:bCs/>
          <w:i/>
          <w:iCs/>
          <w:szCs w:val="28"/>
          <w:lang w:val="pt-BR"/>
        </w:rPr>
      </w:pPr>
      <w:r>
        <w:rPr>
          <w:b/>
          <w:bCs/>
          <w:i/>
          <w:iCs/>
          <w:szCs w:val="28"/>
          <w:lang w:val="pt-BR"/>
        </w:rPr>
        <w:t xml:space="preserve">Tiêu chí 1.9: </w:t>
      </w:r>
      <w:r>
        <w:rPr>
          <w:b/>
          <w:i/>
          <w:szCs w:val="28"/>
          <w:lang w:val="nb-NO"/>
        </w:rPr>
        <w:t>Thực hiện quy chế dân chủ cơ sở</w:t>
      </w:r>
    </w:p>
    <w:p w14:paraId="43951E41" w14:textId="77777777" w:rsidR="0084545C" w:rsidRDefault="009E528B">
      <w:pPr>
        <w:widowControl w:val="0"/>
        <w:spacing w:line="360" w:lineRule="auto"/>
        <w:ind w:firstLine="567"/>
        <w:jc w:val="both"/>
        <w:rPr>
          <w:bCs/>
          <w:szCs w:val="28"/>
          <w:lang w:val="pt-BR"/>
        </w:rPr>
      </w:pPr>
      <w:r>
        <w:rPr>
          <w:bCs/>
          <w:szCs w:val="28"/>
          <w:lang w:val="pt-BR"/>
        </w:rPr>
        <w:t>Mức 1:</w:t>
      </w:r>
    </w:p>
    <w:p w14:paraId="4AB68625" w14:textId="77777777" w:rsidR="0084545C" w:rsidRDefault="009E528B">
      <w:pPr>
        <w:spacing w:line="360" w:lineRule="auto"/>
        <w:ind w:firstLine="567"/>
        <w:jc w:val="both"/>
        <w:rPr>
          <w:i/>
          <w:spacing w:val="-4"/>
          <w:szCs w:val="28"/>
          <w:lang w:val="pt-BR"/>
        </w:rPr>
      </w:pPr>
      <w:r>
        <w:rPr>
          <w:i/>
          <w:spacing w:val="-4"/>
          <w:szCs w:val="28"/>
          <w:lang w:val="pt-BR"/>
        </w:rPr>
        <w:t xml:space="preserve">a) </w:t>
      </w:r>
      <w:r>
        <w:rPr>
          <w:i/>
          <w:spacing w:val="-4"/>
          <w:szCs w:val="28"/>
          <w:lang w:val="vi-VN"/>
        </w:rPr>
        <w:t xml:space="preserve">Cán bộ quản lý, giáo viên, nhân viên được tham gia thảo luận, đóng góp ý kiến </w:t>
      </w:r>
      <w:r>
        <w:rPr>
          <w:i/>
          <w:spacing w:val="-4"/>
          <w:szCs w:val="28"/>
          <w:lang w:val="pt-BR"/>
        </w:rPr>
        <w:t>khi xây dựng</w:t>
      </w:r>
      <w:r>
        <w:rPr>
          <w:i/>
          <w:spacing w:val="-4"/>
          <w:szCs w:val="28"/>
          <w:lang w:val="vi-VN"/>
        </w:rPr>
        <w:t xml:space="preserve"> kế hoạch, nội quy, quy định, quy chế</w:t>
      </w:r>
      <w:r>
        <w:rPr>
          <w:i/>
          <w:spacing w:val="-4"/>
          <w:szCs w:val="28"/>
          <w:lang w:val="pt-BR"/>
        </w:rPr>
        <w:t xml:space="preserve"> </w:t>
      </w:r>
      <w:r>
        <w:rPr>
          <w:i/>
          <w:szCs w:val="28"/>
          <w:lang w:val="pt-BR"/>
        </w:rPr>
        <w:t>liên quan đến các hoạt động của nhà trường</w:t>
      </w:r>
      <w:r>
        <w:rPr>
          <w:i/>
          <w:spacing w:val="-4"/>
          <w:szCs w:val="28"/>
          <w:lang w:val="vi-VN"/>
        </w:rPr>
        <w:t xml:space="preserve">; </w:t>
      </w:r>
    </w:p>
    <w:p w14:paraId="57450DCF" w14:textId="77777777" w:rsidR="0084545C" w:rsidRDefault="009E528B">
      <w:pPr>
        <w:spacing w:line="360" w:lineRule="auto"/>
        <w:ind w:firstLine="567"/>
        <w:jc w:val="both"/>
        <w:rPr>
          <w:i/>
          <w:szCs w:val="28"/>
          <w:lang w:val="pt-BR"/>
        </w:rPr>
      </w:pPr>
      <w:r>
        <w:rPr>
          <w:i/>
          <w:szCs w:val="28"/>
          <w:lang w:val="pt-BR"/>
        </w:rPr>
        <w:t>b) Các</w:t>
      </w:r>
      <w:r>
        <w:rPr>
          <w:i/>
          <w:szCs w:val="28"/>
          <w:lang w:val="vi-VN"/>
        </w:rPr>
        <w:t xml:space="preserve"> khiếu nại, tố cáo</w:t>
      </w:r>
      <w:r>
        <w:rPr>
          <w:i/>
          <w:szCs w:val="28"/>
          <w:lang w:val="pt-BR"/>
        </w:rPr>
        <w:t>, kiến nghị, phản ánh</w:t>
      </w:r>
      <w:r>
        <w:rPr>
          <w:i/>
          <w:szCs w:val="28"/>
          <w:lang w:val="vi-VN"/>
        </w:rPr>
        <w:t xml:space="preserve"> (nếu có) thuộc thẩm quyền xử lý của nhà trường được giải quyết đúng pháp luật</w:t>
      </w:r>
      <w:r>
        <w:rPr>
          <w:i/>
          <w:szCs w:val="28"/>
          <w:lang w:val="pt-BR"/>
        </w:rPr>
        <w:t>;</w:t>
      </w:r>
    </w:p>
    <w:p w14:paraId="0F2FAC46" w14:textId="77777777" w:rsidR="0084545C" w:rsidRDefault="009E528B">
      <w:pPr>
        <w:spacing w:line="360" w:lineRule="auto"/>
        <w:ind w:firstLine="567"/>
        <w:jc w:val="both"/>
        <w:rPr>
          <w:i/>
          <w:szCs w:val="28"/>
          <w:lang w:val="pt-BR"/>
        </w:rPr>
      </w:pPr>
      <w:r>
        <w:rPr>
          <w:i/>
          <w:szCs w:val="28"/>
          <w:lang w:val="pt-BR"/>
        </w:rPr>
        <w:t>c</w:t>
      </w:r>
      <w:r>
        <w:rPr>
          <w:i/>
          <w:szCs w:val="28"/>
          <w:lang w:val="vi-VN"/>
        </w:rPr>
        <w:t>) Hằng năm</w:t>
      </w:r>
      <w:r>
        <w:rPr>
          <w:i/>
          <w:szCs w:val="28"/>
          <w:lang w:val="pt-BR"/>
        </w:rPr>
        <w:t>,</w:t>
      </w:r>
      <w:r>
        <w:rPr>
          <w:i/>
          <w:szCs w:val="28"/>
          <w:lang w:val="vi-VN"/>
        </w:rPr>
        <w:t xml:space="preserve"> có báo cáo thực hiện quy chế dân chủ cơ sở</w:t>
      </w:r>
      <w:r>
        <w:rPr>
          <w:i/>
          <w:szCs w:val="28"/>
          <w:lang w:val="pt-BR"/>
        </w:rPr>
        <w:t>.</w:t>
      </w:r>
    </w:p>
    <w:p w14:paraId="32F0A663" w14:textId="77777777" w:rsidR="0084545C" w:rsidRDefault="009E528B">
      <w:pPr>
        <w:widowControl w:val="0"/>
        <w:spacing w:line="360" w:lineRule="auto"/>
        <w:ind w:firstLine="567"/>
        <w:jc w:val="both"/>
        <w:rPr>
          <w:iCs/>
          <w:spacing w:val="-2"/>
          <w:szCs w:val="28"/>
          <w:lang w:val="pt-BR"/>
        </w:rPr>
      </w:pPr>
      <w:r>
        <w:rPr>
          <w:iCs/>
          <w:spacing w:val="-2"/>
          <w:szCs w:val="28"/>
          <w:lang w:val="pt-BR"/>
        </w:rPr>
        <w:t>Mức 2:</w:t>
      </w:r>
    </w:p>
    <w:p w14:paraId="552BFD34" w14:textId="77777777" w:rsidR="0084545C" w:rsidRDefault="009E528B">
      <w:pPr>
        <w:spacing w:line="360" w:lineRule="auto"/>
        <w:ind w:firstLine="567"/>
        <w:jc w:val="both"/>
        <w:rPr>
          <w:rFonts w:eastAsia="Calibri"/>
          <w:i/>
          <w:szCs w:val="28"/>
          <w:lang w:val="pt-BR"/>
        </w:rPr>
      </w:pPr>
      <w:r>
        <w:rPr>
          <w:rFonts w:eastAsia="Calibri"/>
          <w:i/>
          <w:szCs w:val="28"/>
          <w:lang w:val="pt-BR"/>
        </w:rPr>
        <w:t xml:space="preserve">Các biện pháp và cơ chế giám sát việc thực hiện quy chế dân chủ trong nhà trường đảm bảo công khai, minh bạch, hiệu quả. </w:t>
      </w:r>
    </w:p>
    <w:p w14:paraId="139D9A8C" w14:textId="77777777" w:rsidR="0084545C" w:rsidRDefault="009E528B">
      <w:pPr>
        <w:spacing w:line="360" w:lineRule="auto"/>
        <w:ind w:firstLine="567"/>
        <w:jc w:val="both"/>
        <w:rPr>
          <w:b/>
          <w:i/>
          <w:iCs/>
          <w:szCs w:val="28"/>
          <w:lang w:val="vi-VN"/>
        </w:rPr>
      </w:pPr>
      <w:r>
        <w:rPr>
          <w:b/>
          <w:szCs w:val="28"/>
          <w:lang w:val="vi-VN"/>
        </w:rPr>
        <w:t>1. Mô tả hiện trạng</w:t>
      </w:r>
      <w:r>
        <w:rPr>
          <w:b/>
          <w:i/>
          <w:iCs/>
          <w:szCs w:val="28"/>
          <w:lang w:val="vi-VN"/>
        </w:rPr>
        <w:tab/>
      </w:r>
    </w:p>
    <w:p w14:paraId="203E9A7E" w14:textId="77777777" w:rsidR="0084545C" w:rsidRDefault="009E528B">
      <w:pPr>
        <w:tabs>
          <w:tab w:val="left" w:pos="1400"/>
        </w:tabs>
        <w:spacing w:line="360" w:lineRule="auto"/>
        <w:ind w:firstLine="567"/>
        <w:jc w:val="both"/>
        <w:rPr>
          <w:szCs w:val="28"/>
          <w:lang w:val="pt-BR"/>
        </w:rPr>
      </w:pPr>
      <w:r>
        <w:rPr>
          <w:szCs w:val="28"/>
          <w:lang w:val="pt-BR"/>
        </w:rPr>
        <w:t>Mức 1:</w:t>
      </w:r>
    </w:p>
    <w:p w14:paraId="1CB99F01" w14:textId="77777777" w:rsidR="0084545C" w:rsidRDefault="009E528B">
      <w:pPr>
        <w:spacing w:line="360" w:lineRule="auto"/>
        <w:ind w:right="85" w:firstLine="567"/>
        <w:jc w:val="both"/>
        <w:rPr>
          <w:spacing w:val="-4"/>
          <w:szCs w:val="28"/>
          <w:lang w:val="sv-SE"/>
        </w:rPr>
      </w:pPr>
      <w:r>
        <w:rPr>
          <w:szCs w:val="28"/>
          <w:lang w:val="pt-BR"/>
        </w:rPr>
        <w:t>a) Hằng năm,</w:t>
      </w:r>
      <w:r>
        <w:rPr>
          <w:i/>
          <w:szCs w:val="28"/>
          <w:lang w:val="pt-BR"/>
        </w:rPr>
        <w:t xml:space="preserve"> </w:t>
      </w:r>
      <w:r>
        <w:rPr>
          <w:rStyle w:val="Strong"/>
          <w:b w:val="0"/>
          <w:szCs w:val="28"/>
          <w:shd w:val="clear" w:color="auto" w:fill="FFFFFF"/>
          <w:lang w:val="pt-BR"/>
        </w:rPr>
        <w:t>n</w:t>
      </w:r>
      <w:r>
        <w:rPr>
          <w:rStyle w:val="Strong"/>
          <w:b w:val="0"/>
          <w:szCs w:val="28"/>
          <w:shd w:val="clear" w:color="auto" w:fill="FFFFFF"/>
          <w:lang w:val="vi-VN"/>
        </w:rPr>
        <w:t>hà trường</w:t>
      </w:r>
      <w:r>
        <w:rPr>
          <w:rStyle w:val="Strong"/>
          <w:szCs w:val="28"/>
          <w:shd w:val="clear" w:color="auto" w:fill="FFFFFF"/>
          <w:lang w:val="vi-VN"/>
        </w:rPr>
        <w:t xml:space="preserve"> </w:t>
      </w:r>
      <w:r>
        <w:rPr>
          <w:szCs w:val="28"/>
          <w:shd w:val="clear" w:color="auto" w:fill="FFFFFF"/>
          <w:lang w:val="vi-VN"/>
        </w:rPr>
        <w:t xml:space="preserve">xây dựng quy chế </w:t>
      </w:r>
      <w:r>
        <w:rPr>
          <w:szCs w:val="28"/>
          <w:shd w:val="clear" w:color="auto" w:fill="FFFFFF"/>
          <w:lang w:val="pt-BR"/>
        </w:rPr>
        <w:t xml:space="preserve">thực hiện dân chủ trong hoạt động của nhà trường, </w:t>
      </w:r>
      <w:r>
        <w:rPr>
          <w:spacing w:val="-4"/>
          <w:szCs w:val="28"/>
          <w:lang w:val="sv-SE"/>
        </w:rPr>
        <w:t>quy chế chi tiêu nội bộ, kế hoạch năm học...</w:t>
      </w:r>
      <w:r>
        <w:rPr>
          <w:szCs w:val="28"/>
          <w:shd w:val="clear" w:color="auto" w:fill="FFFFFF"/>
          <w:lang w:val="vi-VN"/>
        </w:rPr>
        <w:t xml:space="preserve"> và ph</w:t>
      </w:r>
      <w:r>
        <w:rPr>
          <w:szCs w:val="28"/>
          <w:shd w:val="clear" w:color="auto" w:fill="FFFFFF"/>
          <w:lang w:val="pt-BR"/>
        </w:rPr>
        <w:t xml:space="preserve">ổ biến công khai </w:t>
      </w:r>
      <w:r>
        <w:rPr>
          <w:bCs/>
          <w:iCs/>
          <w:szCs w:val="28"/>
          <w:lang w:val="pt-BR"/>
        </w:rPr>
        <w:t xml:space="preserve">đến </w:t>
      </w:r>
      <w:r>
        <w:rPr>
          <w:bCs/>
          <w:szCs w:val="28"/>
          <w:lang w:val="nb-NO"/>
        </w:rPr>
        <w:t xml:space="preserve">cán bộ quản lý, </w:t>
      </w:r>
      <w:r>
        <w:rPr>
          <w:szCs w:val="28"/>
          <w:lang w:val="nb-NO"/>
        </w:rPr>
        <w:t xml:space="preserve">giáo viên, nhân viên </w:t>
      </w:r>
      <w:r>
        <w:rPr>
          <w:szCs w:val="28"/>
          <w:shd w:val="clear" w:color="auto" w:fill="FFFFFF"/>
          <w:lang w:val="pt-BR"/>
        </w:rPr>
        <w:t xml:space="preserve">tham gia đóng góp ý kiến </w:t>
      </w:r>
      <w:r>
        <w:rPr>
          <w:szCs w:val="28"/>
          <w:lang w:val="pt-BR"/>
        </w:rPr>
        <w:t xml:space="preserve">thông qua hội nghị cán bộ, công chức, viên chức trước khi tổ chức thực hiện </w:t>
      </w:r>
      <w:r>
        <w:rPr>
          <w:szCs w:val="28"/>
          <w:lang w:val="da-DK"/>
        </w:rPr>
        <w:t xml:space="preserve">(theo </w:t>
      </w:r>
      <w:r>
        <w:rPr>
          <w:szCs w:val="28"/>
        </w:rPr>
        <w:t xml:space="preserve">Thông tư </w:t>
      </w:r>
      <w:r>
        <w:rPr>
          <w:color w:val="000000"/>
          <w:szCs w:val="28"/>
        </w:rPr>
        <w:t>Số 11/2020/TT-BGDĐT</w:t>
      </w:r>
      <w:r>
        <w:rPr>
          <w:szCs w:val="28"/>
        </w:rPr>
        <w:t xml:space="preserve"> </w:t>
      </w:r>
      <w:r>
        <w:rPr>
          <w:iCs/>
          <w:szCs w:val="28"/>
        </w:rPr>
        <w:t>ngày 19 tháng 5 năm 2020</w:t>
      </w:r>
      <w:r>
        <w:rPr>
          <w:iCs/>
          <w:szCs w:val="28"/>
          <w:lang w:val="vi-VN"/>
        </w:rPr>
        <w:t xml:space="preserve"> </w:t>
      </w:r>
      <w:r>
        <w:rPr>
          <w:iCs/>
          <w:szCs w:val="28"/>
        </w:rPr>
        <w:t xml:space="preserve">của </w:t>
      </w:r>
      <w:r>
        <w:rPr>
          <w:bCs/>
          <w:szCs w:val="28"/>
        </w:rPr>
        <w:t xml:space="preserve">Bộ Giáo dục và Đào tạo về </w:t>
      </w:r>
      <w:r>
        <w:rPr>
          <w:bCs/>
          <w:color w:val="000000"/>
          <w:szCs w:val="28"/>
        </w:rPr>
        <w:t>hướng dẫn thực hiện dân chủ trong hoạt động của cơ sở giáo dục công lập)</w:t>
      </w:r>
      <w:r>
        <w:rPr>
          <w:szCs w:val="28"/>
          <w:lang w:val="pt-BR"/>
        </w:rPr>
        <w:t xml:space="preserve"> </w:t>
      </w:r>
      <w:r>
        <w:rPr>
          <w:spacing w:val="-6"/>
          <w:szCs w:val="28"/>
          <w:lang w:val="sv-SE"/>
        </w:rPr>
        <w:t>[H1-1.9-01]</w:t>
      </w:r>
      <w:r>
        <w:rPr>
          <w:szCs w:val="28"/>
          <w:lang w:val="pt-BR"/>
        </w:rPr>
        <w:t>.</w:t>
      </w:r>
      <w:r>
        <w:rPr>
          <w:spacing w:val="-4"/>
          <w:szCs w:val="28"/>
          <w:lang w:val="sv-SE"/>
        </w:rPr>
        <w:t xml:space="preserve"> </w:t>
      </w:r>
    </w:p>
    <w:p w14:paraId="1815AAEE" w14:textId="77777777" w:rsidR="0084545C" w:rsidRDefault="009E528B">
      <w:pPr>
        <w:spacing w:line="360" w:lineRule="auto"/>
        <w:ind w:right="85" w:firstLine="567"/>
        <w:jc w:val="both"/>
        <w:rPr>
          <w:szCs w:val="28"/>
          <w:lang w:val="sv-SE"/>
        </w:rPr>
      </w:pPr>
      <w:r>
        <w:rPr>
          <w:spacing w:val="-6"/>
          <w:szCs w:val="28"/>
          <w:lang w:val="sv-SE"/>
        </w:rPr>
        <w:t>b) Nhiều năm qua, nhà trường chưa nhận được thư khiếu nại, tố cáo... của cán bộ, giáo viên, nhân viên, cha mẹ trẻ. Bên cạnh đó, nhà trường có phân công cán bộ quản lý, đoàn thể tiếp công dân, phụ huynh thể  hiện qua lịch công tác tuần của nhà trường, để giải quyết khiếu nại, tố cáo, kiến nghị, phản ánh (nếu có) thuộc thẩm quyền của nhà trường</w:t>
      </w:r>
      <w:r>
        <w:rPr>
          <w:spacing w:val="-6"/>
          <w:szCs w:val="28"/>
        </w:rPr>
        <w:t xml:space="preserve"> </w:t>
      </w:r>
      <w:r>
        <w:rPr>
          <w:spacing w:val="-6"/>
          <w:szCs w:val="28"/>
          <w:lang w:val="sv-SE"/>
        </w:rPr>
        <w:t>[H1-1.9-02].</w:t>
      </w:r>
    </w:p>
    <w:p w14:paraId="124B1D78" w14:textId="77777777" w:rsidR="0084545C" w:rsidRDefault="009E528B">
      <w:pPr>
        <w:spacing w:line="360" w:lineRule="auto"/>
        <w:ind w:right="85" w:firstLine="567"/>
        <w:jc w:val="both"/>
        <w:rPr>
          <w:szCs w:val="28"/>
          <w:lang w:val="pt-BR"/>
        </w:rPr>
      </w:pPr>
      <w:r>
        <w:rPr>
          <w:spacing w:val="-6"/>
          <w:szCs w:val="28"/>
          <w:lang w:val="sv-SE"/>
        </w:rPr>
        <w:t xml:space="preserve">c) Hằng năm, nhà trường đều có báo cáo thực hiện quy chế dân chủ cơ sở </w:t>
      </w:r>
      <w:r>
        <w:rPr>
          <w:spacing w:val="-6"/>
          <w:szCs w:val="28"/>
          <w:lang w:val="sv-SE"/>
        </w:rPr>
        <w:br/>
        <w:t>[H1-1.9-01]</w:t>
      </w:r>
      <w:r>
        <w:rPr>
          <w:szCs w:val="28"/>
          <w:lang w:val="pt-BR"/>
        </w:rPr>
        <w:t>.</w:t>
      </w:r>
    </w:p>
    <w:p w14:paraId="66B63020" w14:textId="77777777" w:rsidR="0084545C" w:rsidRDefault="009E528B">
      <w:pPr>
        <w:spacing w:line="360" w:lineRule="auto"/>
        <w:ind w:right="85" w:firstLine="567"/>
        <w:jc w:val="both"/>
        <w:rPr>
          <w:szCs w:val="28"/>
          <w:lang w:val="pt-BR"/>
        </w:rPr>
      </w:pPr>
      <w:r>
        <w:rPr>
          <w:szCs w:val="28"/>
          <w:lang w:val="pt-BR"/>
        </w:rPr>
        <w:t>Mức 2</w:t>
      </w:r>
    </w:p>
    <w:p w14:paraId="766129EB" w14:textId="77777777" w:rsidR="0084545C" w:rsidRDefault="009E528B">
      <w:pPr>
        <w:spacing w:line="360" w:lineRule="auto"/>
        <w:ind w:right="85" w:firstLine="567"/>
        <w:jc w:val="both"/>
        <w:rPr>
          <w:szCs w:val="28"/>
          <w:lang w:val="sv-SE"/>
        </w:rPr>
      </w:pPr>
      <w:r>
        <w:rPr>
          <w:spacing w:val="-4"/>
          <w:szCs w:val="28"/>
          <w:lang w:val="sv-SE"/>
        </w:rPr>
        <w:t>Các hoạt động của nhà trường thực hiện theo quy chế dân chủ, dưới sự giám sát của Ban thanh tra nhân dân</w:t>
      </w:r>
      <w:r>
        <w:rPr>
          <w:spacing w:val="-6"/>
          <w:szCs w:val="28"/>
          <w:lang w:val="sv-SE"/>
        </w:rPr>
        <w:t>.</w:t>
      </w:r>
      <w:r>
        <w:rPr>
          <w:spacing w:val="-6"/>
          <w:szCs w:val="28"/>
        </w:rPr>
        <w:t xml:space="preserve"> </w:t>
      </w:r>
      <w:r>
        <w:rPr>
          <w:spacing w:val="-6"/>
          <w:szCs w:val="28"/>
          <w:lang w:val="sv-SE"/>
        </w:rPr>
        <w:t>Nhà trường tạo mọi điều kiện để Ban thanh tra nhân dân thực hiện tốt, các hoạt động của Ban thanh tra nhân dân được tiến hành thường xuyên và có báo cáo hàng năm [H1-1.9-02]. Ngoài việc công khai kế hoạch công tác năm, kinh phí hoạt động hàng năm, kê khai tài sản...nhà trường còn thực hiện công khai theo Thông tư số 36/2017/TT-BGDĐT ngày 28</w:t>
      </w:r>
      <w:r>
        <w:rPr>
          <w:spacing w:val="-6"/>
          <w:szCs w:val="28"/>
        </w:rPr>
        <w:t xml:space="preserve"> tháng </w:t>
      </w:r>
      <w:r>
        <w:rPr>
          <w:spacing w:val="-6"/>
          <w:szCs w:val="28"/>
          <w:lang w:val="sv-SE"/>
        </w:rPr>
        <w:t>12</w:t>
      </w:r>
      <w:r>
        <w:rPr>
          <w:spacing w:val="-6"/>
          <w:szCs w:val="28"/>
        </w:rPr>
        <w:t xml:space="preserve"> năm </w:t>
      </w:r>
      <w:r>
        <w:rPr>
          <w:spacing w:val="-6"/>
          <w:szCs w:val="28"/>
          <w:lang w:val="sv-SE"/>
        </w:rPr>
        <w:t>2017 của Bộ Giáo dục và Đào tạo ban hành Quy chế thực hiện công khai [H1-1.9-03]. Tuy nhiên</w:t>
      </w:r>
      <w:r>
        <w:rPr>
          <w:spacing w:val="-6"/>
          <w:szCs w:val="28"/>
        </w:rPr>
        <w:t>,</w:t>
      </w:r>
      <w:r>
        <w:rPr>
          <w:spacing w:val="-6"/>
          <w:szCs w:val="28"/>
          <w:lang w:val="sv-SE"/>
        </w:rPr>
        <w:t xml:space="preserve"> các hoạt động giám sát của ban thanh tra nhân dân chưa nhiều và chưa đa dạng các hình thức giám sát.</w:t>
      </w:r>
    </w:p>
    <w:p w14:paraId="0892049A" w14:textId="77777777" w:rsidR="0084545C" w:rsidRDefault="009E528B">
      <w:pPr>
        <w:pStyle w:val="NormalWeb"/>
        <w:shd w:val="clear" w:color="auto" w:fill="FFFFFF"/>
        <w:spacing w:before="0" w:beforeAutospacing="0" w:after="0" w:afterAutospacing="0" w:line="360" w:lineRule="auto"/>
        <w:ind w:firstLine="567"/>
        <w:jc w:val="both"/>
        <w:rPr>
          <w:b/>
          <w:sz w:val="28"/>
          <w:szCs w:val="28"/>
          <w:lang w:val="sv-SE"/>
        </w:rPr>
      </w:pPr>
      <w:r>
        <w:rPr>
          <w:b/>
          <w:sz w:val="28"/>
          <w:szCs w:val="28"/>
          <w:lang w:val="sv-SE"/>
        </w:rPr>
        <w:t>2. Điểm mạnh</w:t>
      </w:r>
    </w:p>
    <w:p w14:paraId="64C72E88" w14:textId="77777777" w:rsidR="0084545C" w:rsidRDefault="009E528B">
      <w:pPr>
        <w:widowControl w:val="0"/>
        <w:spacing w:line="360" w:lineRule="auto"/>
        <w:ind w:right="85" w:firstLine="567"/>
        <w:jc w:val="both"/>
        <w:rPr>
          <w:spacing w:val="-2"/>
          <w:szCs w:val="28"/>
          <w:lang w:val="sv-SE"/>
        </w:rPr>
      </w:pPr>
      <w:r>
        <w:rPr>
          <w:spacing w:val="-2"/>
          <w:szCs w:val="28"/>
          <w:lang w:val="sv-SE"/>
        </w:rPr>
        <w:t>Nhà trường thực hiện tốt quy chế dân chủ, phát huy được tính dân chủ trong cán bộ, giáo viên, nhân viên trường. Trong những năm học qua trường không có đơn thư kiếu nại tố cáo.</w:t>
      </w:r>
    </w:p>
    <w:p w14:paraId="48510626" w14:textId="77777777" w:rsidR="0084545C" w:rsidRDefault="009E528B">
      <w:pPr>
        <w:pStyle w:val="NormalWeb"/>
        <w:shd w:val="clear" w:color="auto" w:fill="FFFFFF"/>
        <w:spacing w:before="0" w:beforeAutospacing="0" w:after="0" w:afterAutospacing="0" w:line="360" w:lineRule="auto"/>
        <w:ind w:firstLine="567"/>
        <w:jc w:val="both"/>
        <w:rPr>
          <w:b/>
          <w:sz w:val="28"/>
          <w:szCs w:val="28"/>
          <w:lang w:val="sv-SE"/>
        </w:rPr>
      </w:pPr>
      <w:r>
        <w:rPr>
          <w:b/>
          <w:sz w:val="28"/>
          <w:szCs w:val="28"/>
          <w:lang w:val="sv-SE"/>
        </w:rPr>
        <w:t>3. Điểm yếu:</w:t>
      </w:r>
    </w:p>
    <w:p w14:paraId="6765CB79" w14:textId="77777777" w:rsidR="0084545C" w:rsidRDefault="009E528B">
      <w:pPr>
        <w:spacing w:line="360" w:lineRule="auto"/>
        <w:ind w:right="85" w:firstLine="567"/>
        <w:jc w:val="both"/>
        <w:rPr>
          <w:spacing w:val="-6"/>
          <w:szCs w:val="28"/>
          <w:lang w:val="sv-SE"/>
        </w:rPr>
      </w:pPr>
      <w:r>
        <w:rPr>
          <w:spacing w:val="-6"/>
          <w:szCs w:val="28"/>
          <w:lang w:val="sv-SE"/>
        </w:rPr>
        <w:t>Các hoạt động giám sát của ban thanh tra nhân dân chưa nhiều và chưa đa dạng các hình thức giám sát.</w:t>
      </w:r>
    </w:p>
    <w:p w14:paraId="473BE1D5" w14:textId="77777777" w:rsidR="0084545C" w:rsidRDefault="009E528B">
      <w:pPr>
        <w:pStyle w:val="NormalWeb"/>
        <w:shd w:val="clear" w:color="auto" w:fill="FFFFFF"/>
        <w:spacing w:before="0" w:beforeAutospacing="0" w:after="0" w:afterAutospacing="0" w:line="360" w:lineRule="auto"/>
        <w:ind w:firstLine="567"/>
        <w:jc w:val="both"/>
        <w:rPr>
          <w:b/>
          <w:sz w:val="28"/>
          <w:szCs w:val="28"/>
          <w:lang w:val="sv-SE"/>
        </w:rPr>
      </w:pPr>
      <w:r>
        <w:rPr>
          <w:b/>
          <w:sz w:val="28"/>
          <w:szCs w:val="28"/>
          <w:lang w:val="sv-SE"/>
        </w:rPr>
        <w:t xml:space="preserve">4. Kế hoạch cải tiến chất lượng: </w:t>
      </w:r>
    </w:p>
    <w:p w14:paraId="5F539267" w14:textId="63B79F40" w:rsidR="0084545C" w:rsidRDefault="009E528B">
      <w:pPr>
        <w:spacing w:before="120" w:line="360" w:lineRule="auto"/>
        <w:ind w:firstLine="567"/>
        <w:jc w:val="both"/>
        <w:rPr>
          <w:szCs w:val="28"/>
          <w:lang w:val="pt-BR"/>
        </w:rPr>
      </w:pPr>
      <w:r>
        <w:rPr>
          <w:szCs w:val="28"/>
          <w:lang w:val="pt-BR"/>
        </w:rPr>
        <w:t>Trong năm học 202</w:t>
      </w:r>
      <w:r w:rsidR="00112A1E">
        <w:rPr>
          <w:szCs w:val="28"/>
        </w:rPr>
        <w:t>4</w:t>
      </w:r>
      <w:r>
        <w:rPr>
          <w:szCs w:val="28"/>
          <w:lang w:val="pt-BR"/>
        </w:rPr>
        <w:t>-202</w:t>
      </w:r>
      <w:r w:rsidR="00112A1E">
        <w:rPr>
          <w:szCs w:val="28"/>
        </w:rPr>
        <w:t>5</w:t>
      </w:r>
      <w:r>
        <w:rPr>
          <w:szCs w:val="28"/>
          <w:lang w:val="pt-BR"/>
        </w:rPr>
        <w:t xml:space="preserve"> và những năm tiếp theo nhà trường tiếp tục thực hiện tốt quy chế dân chủ, thực hiện tốt việc công khai, minh bạch theo quy định. Chỉ đạo, hướng dẫn Ban thanh tra nhân dân trường chủ động nghiên cứu thêm một số hoạt động của Ban thanh tra để đưa ra nhiều</w:t>
      </w:r>
      <w:r>
        <w:rPr>
          <w:szCs w:val="28"/>
        </w:rPr>
        <w:t xml:space="preserve"> </w:t>
      </w:r>
      <w:r>
        <w:rPr>
          <w:szCs w:val="28"/>
          <w:lang w:val="pt-BR"/>
        </w:rPr>
        <w:t>các hình thức kiểm tra, giám sát nội dung về thực hiện Quy chế dân chủ cơ sở đạt hiệu quả hơn.</w:t>
      </w:r>
    </w:p>
    <w:p w14:paraId="24245415" w14:textId="77777777" w:rsidR="0084545C" w:rsidRDefault="009E528B">
      <w:pPr>
        <w:tabs>
          <w:tab w:val="left" w:pos="709"/>
        </w:tabs>
        <w:spacing w:line="360" w:lineRule="auto"/>
        <w:ind w:firstLine="567"/>
        <w:jc w:val="both"/>
        <w:rPr>
          <w:szCs w:val="28"/>
          <w:lang w:val="nb-NO"/>
        </w:rPr>
      </w:pPr>
      <w:r>
        <w:rPr>
          <w:b/>
          <w:szCs w:val="28"/>
          <w:lang w:val="pt-BR"/>
        </w:rPr>
        <w:t xml:space="preserve">5. </w:t>
      </w:r>
      <w:r>
        <w:rPr>
          <w:b/>
          <w:szCs w:val="28"/>
          <w:lang w:val="vi-VN"/>
        </w:rPr>
        <w:t>Tự đánh giá:</w:t>
      </w:r>
      <w:r>
        <w:rPr>
          <w:szCs w:val="28"/>
          <w:lang w:val="vi-VN"/>
        </w:rPr>
        <w:t xml:space="preserve"> đạt Mức</w:t>
      </w:r>
      <w:r>
        <w:rPr>
          <w:szCs w:val="28"/>
          <w:lang w:val="nb-NO"/>
        </w:rPr>
        <w:t xml:space="preserve"> 2.</w:t>
      </w:r>
    </w:p>
    <w:p w14:paraId="20BA7B3A" w14:textId="77777777" w:rsidR="0084545C" w:rsidRDefault="009E528B">
      <w:pPr>
        <w:spacing w:line="360" w:lineRule="auto"/>
        <w:ind w:firstLine="567"/>
        <w:jc w:val="both"/>
        <w:rPr>
          <w:b/>
          <w:i/>
          <w:szCs w:val="28"/>
          <w:lang w:val="nb-NO"/>
        </w:rPr>
      </w:pPr>
      <w:r>
        <w:rPr>
          <w:b/>
          <w:bCs/>
          <w:i/>
          <w:iCs/>
          <w:szCs w:val="28"/>
          <w:lang w:val="pt-BR"/>
        </w:rPr>
        <w:t xml:space="preserve">Tiêu chí 1.10: </w:t>
      </w:r>
      <w:r>
        <w:rPr>
          <w:b/>
          <w:i/>
          <w:szCs w:val="28"/>
          <w:lang w:val="nb-NO"/>
        </w:rPr>
        <w:t xml:space="preserve">Đảm bảo an ninh trật tự, </w:t>
      </w:r>
      <w:r>
        <w:rPr>
          <w:b/>
          <w:i/>
          <w:szCs w:val="28"/>
          <w:lang w:val="vi-VN"/>
        </w:rPr>
        <w:t xml:space="preserve">an toàn </w:t>
      </w:r>
      <w:r>
        <w:rPr>
          <w:b/>
          <w:i/>
          <w:szCs w:val="28"/>
          <w:lang w:val="nb-NO"/>
        </w:rPr>
        <w:t>trường học</w:t>
      </w:r>
    </w:p>
    <w:p w14:paraId="2D16327E" w14:textId="77777777" w:rsidR="0084545C" w:rsidRDefault="009E528B">
      <w:pPr>
        <w:widowControl w:val="0"/>
        <w:spacing w:line="360" w:lineRule="auto"/>
        <w:ind w:firstLine="567"/>
        <w:jc w:val="both"/>
        <w:rPr>
          <w:bCs/>
          <w:szCs w:val="28"/>
          <w:lang w:val="pt-BR"/>
        </w:rPr>
      </w:pPr>
      <w:r>
        <w:rPr>
          <w:bCs/>
          <w:szCs w:val="28"/>
          <w:lang w:val="pt-BR"/>
        </w:rPr>
        <w:t>Mức 1:</w:t>
      </w:r>
    </w:p>
    <w:p w14:paraId="479BDE1F" w14:textId="77777777" w:rsidR="0084545C" w:rsidRDefault="009E528B">
      <w:pPr>
        <w:spacing w:line="360" w:lineRule="auto"/>
        <w:ind w:firstLine="567"/>
        <w:jc w:val="both"/>
        <w:rPr>
          <w:i/>
          <w:spacing w:val="-4"/>
          <w:szCs w:val="28"/>
          <w:lang w:val="nb-NO"/>
        </w:rPr>
      </w:pPr>
      <w:r>
        <w:rPr>
          <w:i/>
          <w:spacing w:val="-4"/>
          <w:szCs w:val="28"/>
          <w:lang w:val="nb-NO"/>
        </w:rPr>
        <w:t xml:space="preserve">a) Có </w:t>
      </w:r>
      <w:r>
        <w:rPr>
          <w:i/>
          <w:szCs w:val="28"/>
          <w:lang w:val="nb-NO"/>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Pr>
          <w:i/>
          <w:spacing w:val="-4"/>
          <w:szCs w:val="28"/>
          <w:lang w:val="nb-NO"/>
        </w:rPr>
        <w:t xml:space="preserve">; </w:t>
      </w:r>
      <w:r>
        <w:rPr>
          <w:rFonts w:eastAsia="Calibri"/>
          <w:i/>
          <w:spacing w:val="-4"/>
          <w:szCs w:val="28"/>
          <w:lang w:val="nb-NO"/>
        </w:rPr>
        <w:t xml:space="preserve">những trường có tổ chức bếp ăn cho trẻ được </w:t>
      </w:r>
      <w:r>
        <w:rPr>
          <w:i/>
          <w:spacing w:val="-4"/>
          <w:szCs w:val="28"/>
          <w:lang w:val="nb-NO"/>
        </w:rPr>
        <w:t>cấp giấy chứng nhận đủ điều kiện an toàn thực phẩm;</w:t>
      </w:r>
    </w:p>
    <w:p w14:paraId="41A516A4" w14:textId="77777777" w:rsidR="0084545C" w:rsidRDefault="009E528B">
      <w:pPr>
        <w:spacing w:line="360" w:lineRule="auto"/>
        <w:ind w:firstLine="567"/>
        <w:jc w:val="both"/>
        <w:rPr>
          <w:i/>
          <w:szCs w:val="28"/>
          <w:lang w:val="nb-NO"/>
        </w:rPr>
      </w:pPr>
      <w:r>
        <w:rPr>
          <w:i/>
          <w:spacing w:val="-6"/>
          <w:szCs w:val="28"/>
          <w:lang w:val="vi-VN"/>
        </w:rPr>
        <w:t xml:space="preserve">b) </w:t>
      </w:r>
      <w:r>
        <w:rPr>
          <w:i/>
          <w:spacing w:val="-6"/>
          <w:szCs w:val="28"/>
          <w:lang w:val="nb-NO"/>
        </w:rPr>
        <w:t>Có hộp thư góp ý, đường dây nóng và các hình thức khác để tiếp nhận, xử lý các thông tin phản ánh của người dân; đ</w:t>
      </w:r>
      <w:r>
        <w:rPr>
          <w:i/>
          <w:spacing w:val="-6"/>
          <w:szCs w:val="28"/>
          <w:lang w:val="vi-VN"/>
        </w:rPr>
        <w:t>ảm bảo an toàn cho cán bộ</w:t>
      </w:r>
      <w:r>
        <w:rPr>
          <w:i/>
          <w:spacing w:val="-6"/>
          <w:szCs w:val="28"/>
          <w:lang w:val="nb-NO"/>
        </w:rPr>
        <w:t xml:space="preserve"> quản lý</w:t>
      </w:r>
      <w:r>
        <w:rPr>
          <w:i/>
          <w:spacing w:val="-6"/>
          <w:szCs w:val="28"/>
          <w:lang w:val="vi-VN"/>
        </w:rPr>
        <w:t>, giáo viên, nhân viên</w:t>
      </w:r>
      <w:r>
        <w:rPr>
          <w:i/>
          <w:spacing w:val="-6"/>
          <w:szCs w:val="28"/>
          <w:lang w:val="nb-NO"/>
        </w:rPr>
        <w:t xml:space="preserve"> và trẻ</w:t>
      </w:r>
      <w:r>
        <w:rPr>
          <w:i/>
          <w:spacing w:val="-6"/>
          <w:szCs w:val="28"/>
          <w:lang w:val="vi-VN"/>
        </w:rPr>
        <w:t xml:space="preserve"> trong nhà trường</w:t>
      </w:r>
      <w:r>
        <w:rPr>
          <w:i/>
          <w:szCs w:val="28"/>
          <w:lang w:val="nb-NO"/>
        </w:rPr>
        <w:t>;</w:t>
      </w:r>
    </w:p>
    <w:p w14:paraId="75626113" w14:textId="77777777" w:rsidR="0084545C" w:rsidRDefault="009E528B">
      <w:pPr>
        <w:spacing w:line="360" w:lineRule="auto"/>
        <w:ind w:firstLine="567"/>
        <w:jc w:val="both"/>
        <w:rPr>
          <w:i/>
          <w:szCs w:val="28"/>
          <w:lang w:val="nb-NO"/>
        </w:rPr>
      </w:pPr>
      <w:r>
        <w:rPr>
          <w:i/>
          <w:szCs w:val="28"/>
          <w:lang w:val="nb-NO"/>
        </w:rPr>
        <w:t>c) Không có hiện tượng kỳ thị, hành vi bạo lực, vi phạm pháp luật về bình đẳng giới trong nhà trường.</w:t>
      </w:r>
    </w:p>
    <w:p w14:paraId="5A330B63" w14:textId="77777777" w:rsidR="0084545C" w:rsidRDefault="009E528B">
      <w:pPr>
        <w:widowControl w:val="0"/>
        <w:spacing w:line="360" w:lineRule="auto"/>
        <w:ind w:firstLine="567"/>
        <w:jc w:val="both"/>
        <w:rPr>
          <w:i/>
          <w:spacing w:val="-2"/>
          <w:szCs w:val="28"/>
          <w:lang w:val="pt-BR"/>
        </w:rPr>
      </w:pPr>
      <w:r>
        <w:rPr>
          <w:iCs/>
          <w:spacing w:val="-2"/>
          <w:szCs w:val="28"/>
          <w:lang w:val="pt-BR"/>
        </w:rPr>
        <w:t>Mức 2:</w:t>
      </w:r>
    </w:p>
    <w:p w14:paraId="7348CDF9" w14:textId="77777777" w:rsidR="0084545C" w:rsidRDefault="009E528B">
      <w:pPr>
        <w:spacing w:line="360" w:lineRule="auto"/>
        <w:ind w:firstLine="567"/>
        <w:jc w:val="both"/>
        <w:rPr>
          <w:i/>
          <w:szCs w:val="28"/>
          <w:lang w:val="nb-NO"/>
        </w:rPr>
      </w:pPr>
      <w:r>
        <w:rPr>
          <w:i/>
          <w:szCs w:val="28"/>
          <w:lang w:val="nb-NO"/>
        </w:rPr>
        <w:t xml:space="preserve">a) Cán bộ quản lý, giáo viên, nhân viên và trẻ được phổ biến, hướng dẫn, thực hiện phương án đảm </w:t>
      </w:r>
      <w:r>
        <w:rPr>
          <w:i/>
          <w:szCs w:val="28"/>
          <w:lang w:val="vi-VN"/>
        </w:rPr>
        <w:t>bảo an ninh trật tự</w:t>
      </w:r>
      <w:r>
        <w:rPr>
          <w:i/>
          <w:szCs w:val="28"/>
          <w:lang w:val="nb-NO"/>
        </w:rPr>
        <w:t>; vệ sinh an toàn thực phẩm;</w:t>
      </w:r>
      <w:r>
        <w:rPr>
          <w:i/>
          <w:szCs w:val="28"/>
          <w:lang w:val="vi-VN"/>
        </w:rPr>
        <w:t xml:space="preserve"> </w:t>
      </w:r>
      <w:r>
        <w:rPr>
          <w:i/>
          <w:szCs w:val="28"/>
          <w:lang w:val="nb-NO"/>
        </w:rPr>
        <w:t xml:space="preserve">an toàn </w:t>
      </w:r>
      <w:r>
        <w:rPr>
          <w:i/>
          <w:szCs w:val="28"/>
          <w:lang w:val="vi-VN"/>
        </w:rPr>
        <w:t>phòng chống tai nạn</w:t>
      </w:r>
      <w:r>
        <w:rPr>
          <w:i/>
          <w:szCs w:val="28"/>
          <w:lang w:val="nb-NO"/>
        </w:rPr>
        <w:t>,</w:t>
      </w:r>
      <w:r>
        <w:rPr>
          <w:i/>
          <w:szCs w:val="28"/>
          <w:lang w:val="vi-VN"/>
        </w:rPr>
        <w:t xml:space="preserve"> thương tích</w:t>
      </w:r>
      <w:r>
        <w:rPr>
          <w:i/>
          <w:szCs w:val="28"/>
          <w:lang w:val="nb-NO"/>
        </w:rPr>
        <w:t>; an toàn phòng, chống</w:t>
      </w:r>
      <w:r>
        <w:rPr>
          <w:i/>
          <w:szCs w:val="28"/>
          <w:lang w:val="vi-VN"/>
        </w:rPr>
        <w:t xml:space="preserve"> cháy nổ</w:t>
      </w:r>
      <w:r>
        <w:rPr>
          <w:i/>
          <w:szCs w:val="28"/>
          <w:lang w:val="nb-NO"/>
        </w:rPr>
        <w:t>; an toàn phòng, chống thảm</w:t>
      </w:r>
      <w:r>
        <w:rPr>
          <w:i/>
          <w:szCs w:val="28"/>
          <w:lang w:val="vi-VN"/>
        </w:rPr>
        <w:t xml:space="preserve"> họa thiên tai</w:t>
      </w:r>
      <w:r>
        <w:rPr>
          <w:i/>
          <w:szCs w:val="28"/>
          <w:lang w:val="nb-NO"/>
        </w:rPr>
        <w:t>;</w:t>
      </w:r>
      <w:r>
        <w:rPr>
          <w:i/>
          <w:szCs w:val="28"/>
          <w:lang w:val="vi-VN"/>
        </w:rPr>
        <w:t xml:space="preserve"> phòng</w:t>
      </w:r>
      <w:r>
        <w:rPr>
          <w:i/>
          <w:szCs w:val="28"/>
          <w:lang w:val="nb-NO"/>
        </w:rPr>
        <w:t>,</w:t>
      </w:r>
      <w:r>
        <w:rPr>
          <w:i/>
          <w:szCs w:val="28"/>
          <w:lang w:val="vi-VN"/>
        </w:rPr>
        <w:t xml:space="preserve"> chống dịch bệnh</w:t>
      </w:r>
      <w:r>
        <w:rPr>
          <w:i/>
          <w:szCs w:val="28"/>
          <w:lang w:val="nb-NO"/>
        </w:rPr>
        <w:t>; phòng, chống các tệ nạn xã hội và phòng, chống bạo lực trong nhà trường;</w:t>
      </w:r>
    </w:p>
    <w:p w14:paraId="4B12B0B5" w14:textId="77777777" w:rsidR="0084545C" w:rsidRDefault="009E528B">
      <w:pPr>
        <w:spacing w:line="360" w:lineRule="auto"/>
        <w:ind w:firstLine="567"/>
        <w:jc w:val="both"/>
        <w:rPr>
          <w:i/>
          <w:szCs w:val="28"/>
          <w:lang w:val="nb-NO"/>
        </w:rPr>
      </w:pPr>
      <w:r>
        <w:rPr>
          <w:i/>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14:paraId="2711F549" w14:textId="77777777" w:rsidR="0084545C" w:rsidRDefault="009E528B">
      <w:pPr>
        <w:spacing w:line="360" w:lineRule="auto"/>
        <w:ind w:firstLine="567"/>
        <w:jc w:val="both"/>
        <w:rPr>
          <w:b/>
          <w:i/>
          <w:iCs/>
          <w:szCs w:val="28"/>
          <w:lang w:val="vi-VN"/>
        </w:rPr>
      </w:pPr>
      <w:r>
        <w:rPr>
          <w:b/>
          <w:szCs w:val="28"/>
          <w:lang w:val="vi-VN"/>
        </w:rPr>
        <w:t>1. Mô tả hiện trạng</w:t>
      </w:r>
      <w:r>
        <w:rPr>
          <w:b/>
          <w:i/>
          <w:iCs/>
          <w:szCs w:val="28"/>
          <w:lang w:val="vi-VN"/>
        </w:rPr>
        <w:tab/>
      </w:r>
    </w:p>
    <w:p w14:paraId="76FBA9B6" w14:textId="77777777" w:rsidR="0084545C" w:rsidRDefault="009E528B">
      <w:pPr>
        <w:tabs>
          <w:tab w:val="left" w:pos="1400"/>
        </w:tabs>
        <w:spacing w:line="360" w:lineRule="auto"/>
        <w:ind w:firstLine="567"/>
        <w:jc w:val="both"/>
        <w:rPr>
          <w:szCs w:val="28"/>
          <w:lang w:val="nb-NO"/>
        </w:rPr>
      </w:pPr>
      <w:r>
        <w:rPr>
          <w:szCs w:val="28"/>
          <w:lang w:val="nb-NO"/>
        </w:rPr>
        <w:t>Mức 1:</w:t>
      </w:r>
    </w:p>
    <w:p w14:paraId="2FAAB42A" w14:textId="77777777" w:rsidR="0084545C" w:rsidRDefault="009E528B">
      <w:pPr>
        <w:spacing w:line="360" w:lineRule="auto"/>
        <w:ind w:firstLine="567"/>
        <w:jc w:val="both"/>
        <w:rPr>
          <w:szCs w:val="28"/>
        </w:rPr>
      </w:pPr>
      <w:r>
        <w:rPr>
          <w:szCs w:val="28"/>
          <w:lang w:val="vi-VN"/>
        </w:rPr>
        <w:t>a)</w:t>
      </w:r>
      <w:r>
        <w:rPr>
          <w:i/>
          <w:szCs w:val="28"/>
          <w:lang w:val="vi-VN"/>
        </w:rPr>
        <w:t xml:space="preserve"> </w:t>
      </w:r>
      <w:r>
        <w:rPr>
          <w:szCs w:val="28"/>
          <w:lang w:val="nb-NO"/>
        </w:rPr>
        <w:t xml:space="preserve">Trường có đầy đủ các phương án đảm bảo: </w:t>
      </w:r>
      <w:r>
        <w:rPr>
          <w:szCs w:val="28"/>
        </w:rPr>
        <w:t>p</w:t>
      </w:r>
      <w:r>
        <w:rPr>
          <w:szCs w:val="28"/>
          <w:lang w:val="nb-NO"/>
        </w:rPr>
        <w:t xml:space="preserve">hương án đảm bảo an ninh trật tự trường học </w:t>
      </w:r>
      <w:r>
        <w:rPr>
          <w:szCs w:val="28"/>
          <w:lang w:val="vi-VN"/>
        </w:rPr>
        <w:t>[H1-1</w:t>
      </w:r>
      <w:r>
        <w:rPr>
          <w:szCs w:val="28"/>
          <w:lang w:val="nb-NO"/>
        </w:rPr>
        <w:t>.</w:t>
      </w:r>
      <w:r>
        <w:rPr>
          <w:szCs w:val="28"/>
          <w:lang w:val="vi-VN"/>
        </w:rPr>
        <w:t>10-0</w:t>
      </w:r>
      <w:r>
        <w:rPr>
          <w:szCs w:val="28"/>
          <w:lang w:val="nb-NO"/>
        </w:rPr>
        <w:t>1</w:t>
      </w:r>
      <w:r>
        <w:rPr>
          <w:szCs w:val="28"/>
          <w:lang w:val="vi-VN"/>
        </w:rPr>
        <w:t xml:space="preserve">]; </w:t>
      </w:r>
      <w:r>
        <w:rPr>
          <w:szCs w:val="28"/>
        </w:rPr>
        <w:t>c</w:t>
      </w:r>
      <w:r>
        <w:rPr>
          <w:szCs w:val="28"/>
          <w:lang w:val="vi-VN"/>
        </w:rPr>
        <w:t xml:space="preserve">ó kế hoạch phòng </w:t>
      </w:r>
      <w:r>
        <w:rPr>
          <w:szCs w:val="28"/>
          <w:lang w:val="nb-NO"/>
        </w:rPr>
        <w:t xml:space="preserve">chóng tại nạn thương tích, </w:t>
      </w:r>
      <w:r>
        <w:rPr>
          <w:szCs w:val="28"/>
          <w:lang w:val="vi-VN"/>
        </w:rPr>
        <w:t xml:space="preserve">chống </w:t>
      </w:r>
      <w:r>
        <w:rPr>
          <w:szCs w:val="28"/>
          <w:lang w:val="de-DE"/>
        </w:rPr>
        <w:t xml:space="preserve">dịch bệnh, </w:t>
      </w:r>
      <w:r>
        <w:rPr>
          <w:szCs w:val="28"/>
          <w:lang w:val="vi-VN"/>
        </w:rPr>
        <w:t xml:space="preserve">xây dựng lịch vệ sinh trường lớp </w:t>
      </w:r>
      <w:r>
        <w:rPr>
          <w:iCs/>
          <w:szCs w:val="28"/>
          <w:lang w:val="vi-VN"/>
        </w:rPr>
        <w:t>bằng dung dịch Cloramin B, đồng thời phân công giáo viên và nhân viên tổng vệ sinh định kỳ</w:t>
      </w:r>
      <w:r>
        <w:rPr>
          <w:szCs w:val="28"/>
          <w:lang w:val="vi-VN"/>
        </w:rPr>
        <w:t xml:space="preserve"> để phòng chống dịch bệnh</w:t>
      </w:r>
      <w:r>
        <w:rPr>
          <w:szCs w:val="28"/>
        </w:rPr>
        <w:t>,</w:t>
      </w:r>
      <w:r>
        <w:rPr>
          <w:szCs w:val="28"/>
          <w:lang w:val="vi-VN"/>
        </w:rPr>
        <w:t xml:space="preserve"> </w:t>
      </w:r>
      <w:r>
        <w:rPr>
          <w:iCs/>
          <w:szCs w:val="28"/>
          <w:lang w:val="vi-VN"/>
        </w:rPr>
        <w:t xml:space="preserve">phối hợp với Trạm y tế xã </w:t>
      </w:r>
      <w:r>
        <w:rPr>
          <w:iCs/>
          <w:szCs w:val="28"/>
          <w:lang w:val="nb-NO"/>
        </w:rPr>
        <w:t>Tam Thôn Hiệp</w:t>
      </w:r>
      <w:r>
        <w:rPr>
          <w:iCs/>
          <w:szCs w:val="28"/>
          <w:lang w:val="vi-VN"/>
        </w:rPr>
        <w:t xml:space="preserve"> trong công tác phòng chống dịch bệnh</w:t>
      </w:r>
      <w:r>
        <w:rPr>
          <w:szCs w:val="28"/>
          <w:lang w:val="vi-VN"/>
        </w:rPr>
        <w:t>, có đầy đủ các biên bản kiểm tra y tế của địa phương, cấp trên [H1-1</w:t>
      </w:r>
      <w:r>
        <w:rPr>
          <w:szCs w:val="28"/>
          <w:lang w:val="sv-SE"/>
        </w:rPr>
        <w:t>.</w:t>
      </w:r>
      <w:r>
        <w:rPr>
          <w:szCs w:val="28"/>
          <w:lang w:val="vi-VN"/>
        </w:rPr>
        <w:t>10-0</w:t>
      </w:r>
      <w:r>
        <w:rPr>
          <w:szCs w:val="28"/>
          <w:lang w:val="sv-SE"/>
        </w:rPr>
        <w:t>2</w:t>
      </w:r>
      <w:r>
        <w:rPr>
          <w:szCs w:val="28"/>
          <w:lang w:val="vi-VN"/>
        </w:rPr>
        <w:t xml:space="preserve">]. Trường tổ chức bếp ăn bán trú và được cấp giấy chứng nhận vệ sinh an toàn thực phẩm theo quy định. </w:t>
      </w:r>
      <w:r>
        <w:rPr>
          <w:szCs w:val="28"/>
        </w:rPr>
        <w:t>X</w:t>
      </w:r>
      <w:r>
        <w:rPr>
          <w:szCs w:val="28"/>
          <w:lang w:val="vi-VN"/>
        </w:rPr>
        <w:t xml:space="preserve">ây dựng kế hoạch và tổ chức tập huấn về công tác phòng cháy chữa cháy cho cán bộ quản lý, giáo viên, nhân viên. Trang bị đầy đủ các bình chữa cháy và đặt ở vị trí dễ nhìn thấy, dễ sử dụng, thực hiện tốt công tác tự kiểm tra về phòng chống cháy nổ. Trong những năm qua, không xảy ra cháy nổ tại đơn vị [H1-1.10-3]. </w:t>
      </w:r>
      <w:r>
        <w:rPr>
          <w:szCs w:val="28"/>
        </w:rPr>
        <w:t>Hằng</w:t>
      </w:r>
      <w:r>
        <w:rPr>
          <w:szCs w:val="28"/>
          <w:lang w:val="vi-VN"/>
        </w:rPr>
        <w:t xml:space="preserve"> năm, trường xây dựng kế hoạch phòng, chống các tệ nạn xã hội, phòng chống bạo</w:t>
      </w:r>
      <w:r>
        <w:rPr>
          <w:szCs w:val="28"/>
        </w:rPr>
        <w:t xml:space="preserve"> </w:t>
      </w:r>
      <w:r>
        <w:rPr>
          <w:szCs w:val="28"/>
          <w:lang w:val="vi-VN"/>
        </w:rPr>
        <w:t>lực trong trường học</w:t>
      </w:r>
      <w:r>
        <w:rPr>
          <w:szCs w:val="28"/>
        </w:rPr>
        <w:t xml:space="preserve"> </w:t>
      </w:r>
      <w:r>
        <w:rPr>
          <w:szCs w:val="28"/>
          <w:lang w:val="vi-VN"/>
        </w:rPr>
        <w:t xml:space="preserve">[H1-1.10-04]; [H1-1.10-05]. </w:t>
      </w:r>
    </w:p>
    <w:p w14:paraId="42CE6B47" w14:textId="77777777" w:rsidR="0084545C" w:rsidRDefault="009E528B">
      <w:pPr>
        <w:spacing w:line="360" w:lineRule="auto"/>
        <w:ind w:right="85" w:firstLine="567"/>
        <w:jc w:val="both"/>
        <w:rPr>
          <w:szCs w:val="28"/>
          <w:lang w:val="vi-VN"/>
        </w:rPr>
      </w:pPr>
      <w:r>
        <w:rPr>
          <w:szCs w:val="28"/>
          <w:lang w:val="vi-VN"/>
        </w:rPr>
        <w:t>b) Trường có h</w:t>
      </w:r>
      <w:r>
        <w:rPr>
          <w:szCs w:val="28"/>
        </w:rPr>
        <w:t>ộ</w:t>
      </w:r>
      <w:r>
        <w:rPr>
          <w:szCs w:val="28"/>
          <w:lang w:val="vi-VN"/>
        </w:rPr>
        <w:t>p thư góp ý, số điện thoại trường, hiệu trưởng đặt trước cổng trường để tiếp nhận, xử lý kịp thời các thông tin phản ánh của cha mẹ học sinh, người dân [H1-1.10-0</w:t>
      </w:r>
      <w:r>
        <w:rPr>
          <w:szCs w:val="28"/>
        </w:rPr>
        <w:t>6</w:t>
      </w:r>
      <w:r>
        <w:rPr>
          <w:szCs w:val="28"/>
          <w:lang w:val="vi-VN"/>
        </w:rPr>
        <w:t>]. Có phương án đảm bảo an toàn cho cán bộ quản lý, giáo viên, nhân viên, trẻ em tại trường</w:t>
      </w:r>
      <w:r>
        <w:rPr>
          <w:szCs w:val="28"/>
        </w:rPr>
        <w:t xml:space="preserve"> </w:t>
      </w:r>
      <w:r>
        <w:rPr>
          <w:szCs w:val="28"/>
          <w:lang w:val="vi-VN"/>
        </w:rPr>
        <w:t>[H1-1.10-0</w:t>
      </w:r>
      <w:r>
        <w:rPr>
          <w:szCs w:val="28"/>
        </w:rPr>
        <w:t>7</w:t>
      </w:r>
      <w:r>
        <w:rPr>
          <w:szCs w:val="28"/>
          <w:lang w:val="vi-VN"/>
        </w:rPr>
        <w:t>].</w:t>
      </w:r>
    </w:p>
    <w:p w14:paraId="03F6493B" w14:textId="77777777" w:rsidR="0084545C" w:rsidRDefault="009E528B">
      <w:pPr>
        <w:spacing w:line="360" w:lineRule="auto"/>
        <w:ind w:right="85" w:firstLine="567"/>
        <w:jc w:val="both"/>
        <w:rPr>
          <w:szCs w:val="28"/>
          <w:lang w:val="vi-VN"/>
        </w:rPr>
      </w:pPr>
      <w:r>
        <w:rPr>
          <w:szCs w:val="28"/>
          <w:lang w:val="vi-VN"/>
        </w:rPr>
        <w:t xml:space="preserve">c) Tất cả cán bộ quản lý, giáo viên, nhân viên trường có tinh thần đoàn kết nội bộ thực hiện tốt nhiệm vụ chăm sóc, nuôi dưỡng và giáo dục trẻ tại đơn vị, không có hiện tượng kỳ thị, hành vi bạo lưc, vi phạm pháp luật về bình đẳng giới </w:t>
      </w:r>
      <w:r>
        <w:rPr>
          <w:szCs w:val="28"/>
          <w:lang w:val="sv-SE"/>
        </w:rPr>
        <w:t>[H1-1.10-05].</w:t>
      </w:r>
    </w:p>
    <w:p w14:paraId="1A640605" w14:textId="77777777" w:rsidR="0084545C" w:rsidRDefault="009E528B">
      <w:pPr>
        <w:pStyle w:val="NormalWeb"/>
        <w:shd w:val="clear" w:color="auto" w:fill="FFFFFF"/>
        <w:spacing w:before="0" w:beforeAutospacing="0" w:after="0" w:afterAutospacing="0" w:line="360" w:lineRule="auto"/>
        <w:ind w:firstLine="567"/>
        <w:jc w:val="both"/>
        <w:rPr>
          <w:sz w:val="28"/>
          <w:szCs w:val="28"/>
          <w:lang w:val="vi-VN"/>
        </w:rPr>
      </w:pPr>
      <w:r>
        <w:rPr>
          <w:b/>
          <w:sz w:val="28"/>
          <w:szCs w:val="28"/>
          <w:lang w:val="vi-VN"/>
        </w:rPr>
        <w:t xml:space="preserve"> </w:t>
      </w:r>
      <w:r>
        <w:rPr>
          <w:sz w:val="28"/>
          <w:szCs w:val="28"/>
          <w:lang w:val="vi-VN"/>
        </w:rPr>
        <w:t>Mức 2:</w:t>
      </w:r>
    </w:p>
    <w:p w14:paraId="0A47C064" w14:textId="77777777" w:rsidR="0084545C" w:rsidRDefault="009E528B">
      <w:pPr>
        <w:tabs>
          <w:tab w:val="left" w:pos="980"/>
        </w:tabs>
        <w:spacing w:line="360" w:lineRule="auto"/>
        <w:ind w:right="85" w:firstLine="567"/>
        <w:jc w:val="both"/>
        <w:rPr>
          <w:szCs w:val="28"/>
          <w:lang w:val="pt-BR"/>
        </w:rPr>
      </w:pPr>
      <w:r>
        <w:rPr>
          <w:szCs w:val="28"/>
          <w:lang w:val="vi-VN"/>
        </w:rPr>
        <w:t>a) Hằng năm trường xây dựng phương án bảo đảm an toàn cho trẻ, tổ chức tập huấn cho giáo viên, tuyên truyền đến cha mẹ trẻ thông qua các buổi nói chuyện chuyên đề, buổi họp cha mẹ học sinh; bản tin trường, lớp các nội dung: Phòng chóng cháy,</w:t>
      </w:r>
      <w:r>
        <w:rPr>
          <w:szCs w:val="28"/>
        </w:rPr>
        <w:t xml:space="preserve"> </w:t>
      </w:r>
      <w:r>
        <w:rPr>
          <w:szCs w:val="28"/>
          <w:lang w:val="vi-VN"/>
        </w:rPr>
        <w:t>nổ; an toàn</w:t>
      </w:r>
      <w:r>
        <w:rPr>
          <w:szCs w:val="28"/>
        </w:rPr>
        <w:t xml:space="preserve"> </w:t>
      </w:r>
      <w:r>
        <w:rPr>
          <w:szCs w:val="28"/>
          <w:lang w:val="vi-VN"/>
        </w:rPr>
        <w:t>trường</w:t>
      </w:r>
      <w:r>
        <w:rPr>
          <w:szCs w:val="28"/>
        </w:rPr>
        <w:t xml:space="preserve"> </w:t>
      </w:r>
      <w:r>
        <w:rPr>
          <w:szCs w:val="28"/>
          <w:lang w:val="vi-VN"/>
        </w:rPr>
        <w:t>học;</w:t>
      </w:r>
      <w:r>
        <w:rPr>
          <w:szCs w:val="28"/>
        </w:rPr>
        <w:t xml:space="preserve"> </w:t>
      </w:r>
      <w:r>
        <w:rPr>
          <w:szCs w:val="28"/>
          <w:lang w:val="vi-VN"/>
        </w:rPr>
        <w:t>phòng,</w:t>
      </w:r>
      <w:r>
        <w:rPr>
          <w:szCs w:val="28"/>
        </w:rPr>
        <w:t xml:space="preserve"> </w:t>
      </w:r>
      <w:r>
        <w:rPr>
          <w:szCs w:val="28"/>
          <w:lang w:val="vi-VN"/>
        </w:rPr>
        <w:t xml:space="preserve">chống dịch bệnh </w:t>
      </w:r>
      <w:r>
        <w:rPr>
          <w:szCs w:val="28"/>
          <w:lang w:val="vi-VN"/>
        </w:rPr>
        <w:br/>
        <w:t xml:space="preserve">[H1-1.10-2]. </w:t>
      </w:r>
      <w:r>
        <w:rPr>
          <w:szCs w:val="28"/>
        </w:rPr>
        <w:t>Tuy nhiên, trường c</w:t>
      </w:r>
      <w:r>
        <w:rPr>
          <w:spacing w:val="-4"/>
          <w:szCs w:val="28"/>
          <w:lang w:val="vi-VN"/>
        </w:rPr>
        <w:t xml:space="preserve">hưa </w:t>
      </w:r>
      <w:r>
        <w:rPr>
          <w:spacing w:val="-4"/>
          <w:szCs w:val="28"/>
        </w:rPr>
        <w:t>báo cáo kịp thời</w:t>
      </w:r>
      <w:r>
        <w:rPr>
          <w:spacing w:val="-4"/>
          <w:szCs w:val="28"/>
          <w:lang w:val="vi-VN"/>
        </w:rPr>
        <w:t xml:space="preserve"> về công tác phòng chống cháy, nổ trường học</w:t>
      </w:r>
    </w:p>
    <w:p w14:paraId="7DAC763F" w14:textId="77777777" w:rsidR="0084545C" w:rsidRDefault="009E528B">
      <w:pPr>
        <w:pStyle w:val="NormalWeb"/>
        <w:shd w:val="clear" w:color="auto" w:fill="FFFFFF"/>
        <w:spacing w:before="0" w:beforeAutospacing="0" w:after="0" w:afterAutospacing="0" w:line="360" w:lineRule="auto"/>
        <w:ind w:firstLine="567"/>
        <w:jc w:val="both"/>
        <w:rPr>
          <w:sz w:val="28"/>
          <w:szCs w:val="28"/>
          <w:lang w:val="vi-VN"/>
        </w:rPr>
      </w:pPr>
      <w:r>
        <w:rPr>
          <w:sz w:val="28"/>
          <w:szCs w:val="28"/>
          <w:lang w:val="pt-BR"/>
        </w:rPr>
        <w:t xml:space="preserve">b) </w:t>
      </w:r>
      <w:r>
        <w:rPr>
          <w:sz w:val="28"/>
          <w:szCs w:val="28"/>
          <w:lang w:val="vi-VN"/>
        </w:rPr>
        <w:t xml:space="preserve">Căn cứ vào Quy chế phối hợp giữa nhà trường với công an xã </w:t>
      </w:r>
      <w:r>
        <w:rPr>
          <w:sz w:val="28"/>
          <w:szCs w:val="28"/>
          <w:lang w:val="pt-BR"/>
        </w:rPr>
        <w:t xml:space="preserve">Tam Thôn Hiệp </w:t>
      </w:r>
      <w:r>
        <w:rPr>
          <w:sz w:val="28"/>
          <w:szCs w:val="28"/>
          <w:lang w:val="vi-VN"/>
        </w:rPr>
        <w:t>về công tác bảo đảm an ninh trật tự theo từng năm.</w:t>
      </w:r>
      <w:r>
        <w:rPr>
          <w:i/>
          <w:iCs/>
          <w:sz w:val="28"/>
          <w:szCs w:val="28"/>
          <w:lang w:val="vi-VN"/>
        </w:rPr>
        <w:t xml:space="preserve"> </w:t>
      </w:r>
      <w:r>
        <w:rPr>
          <w:sz w:val="28"/>
          <w:szCs w:val="28"/>
          <w:lang w:val="vi-VN"/>
        </w:rPr>
        <w:t>Hằng năm</w:t>
      </w:r>
      <w:r>
        <w:rPr>
          <w:sz w:val="28"/>
          <w:szCs w:val="28"/>
        </w:rPr>
        <w:t>,</w:t>
      </w:r>
      <w:r>
        <w:rPr>
          <w:sz w:val="28"/>
          <w:szCs w:val="28"/>
          <w:lang w:val="vi-VN"/>
        </w:rPr>
        <w:t xml:space="preserve"> nhà trường  xây dựng phương án bảo đảm an ninh trật tự và triển khai đến cán bộ, giáo viên, nhân viên</w:t>
      </w:r>
      <w:r>
        <w:rPr>
          <w:i/>
          <w:sz w:val="28"/>
          <w:szCs w:val="28"/>
          <w:lang w:val="vi-VN"/>
        </w:rPr>
        <w:t>.</w:t>
      </w:r>
      <w:r>
        <w:rPr>
          <w:sz w:val="28"/>
          <w:szCs w:val="28"/>
          <w:lang w:val="vi-VN"/>
        </w:rPr>
        <w:t xml:space="preserve"> Trong </w:t>
      </w:r>
      <w:r>
        <w:rPr>
          <w:sz w:val="28"/>
          <w:szCs w:val="28"/>
        </w:rPr>
        <w:t>0</w:t>
      </w:r>
      <w:r>
        <w:rPr>
          <w:sz w:val="28"/>
          <w:szCs w:val="28"/>
          <w:lang w:val="vi-VN"/>
        </w:rPr>
        <w:t>5 năm qua, an ninh trật tự của trường luôn bảo đảm, không có tệ nạn xã hội, mất trật tự, mất an ninh xảy ra [H1-1.10-01]. Nhà trường xây dựng kế hoạch phòng, chống các tệ nạn xã hội và bạo lực trong nhà trường, đưa các biện pháp để thực hiện ngăn chăn kịp thời. Đến nay, nhà trường chưa xảy ra</w:t>
      </w:r>
      <w:r>
        <w:rPr>
          <w:sz w:val="28"/>
          <w:szCs w:val="28"/>
        </w:rPr>
        <w:t xml:space="preserve"> </w:t>
      </w:r>
      <w:r>
        <w:rPr>
          <w:sz w:val="28"/>
          <w:szCs w:val="28"/>
          <w:lang w:val="vi-VN"/>
        </w:rPr>
        <w:t>tệ nạn xã hội và bạo lực học đường.</w:t>
      </w:r>
    </w:p>
    <w:p w14:paraId="5C413862" w14:textId="77777777" w:rsidR="0084545C" w:rsidRDefault="009E528B">
      <w:pPr>
        <w:pStyle w:val="NormalWeb"/>
        <w:shd w:val="clear" w:color="auto" w:fill="FFFFFF"/>
        <w:spacing w:before="0" w:beforeAutospacing="0" w:after="0" w:afterAutospacing="0" w:line="360" w:lineRule="auto"/>
        <w:ind w:firstLine="567"/>
        <w:jc w:val="both"/>
        <w:rPr>
          <w:b/>
          <w:sz w:val="28"/>
          <w:szCs w:val="28"/>
        </w:rPr>
      </w:pPr>
      <w:r>
        <w:rPr>
          <w:b/>
          <w:sz w:val="28"/>
          <w:szCs w:val="28"/>
          <w:lang w:val="vi-VN"/>
        </w:rPr>
        <w:t>2. Điểm mạnh</w:t>
      </w:r>
    </w:p>
    <w:p w14:paraId="4D1CFE36" w14:textId="77777777" w:rsidR="0084545C" w:rsidRDefault="009E528B">
      <w:pPr>
        <w:spacing w:before="120" w:line="360" w:lineRule="auto"/>
        <w:ind w:firstLine="567"/>
        <w:jc w:val="both"/>
        <w:rPr>
          <w:szCs w:val="28"/>
          <w:lang w:val="vi-VN"/>
        </w:rPr>
      </w:pPr>
      <w:r>
        <w:rPr>
          <w:szCs w:val="28"/>
          <w:lang w:val="vi-VN"/>
        </w:rPr>
        <w:t>Nhà trường xây dựng đầy đủ các kế hoạch và thực hiện tốt các kế hoạch</w:t>
      </w:r>
      <w:r>
        <w:rPr>
          <w:szCs w:val="28"/>
        </w:rPr>
        <w:t xml:space="preserve"> </w:t>
      </w:r>
      <w:r>
        <w:rPr>
          <w:szCs w:val="28"/>
          <w:lang w:val="vi-VN"/>
        </w:rPr>
        <w:t>đảm bảo an ninh trật tự, phòng chống tai nạn thương tích, phòng chống cháy nổ, phòng chống dịch bệnh; bảo đảm an toàn tuyệt đối cho trẻ và cho cán bộ, giáo viên, nhân viên; không xảy ra tình trạng ngộ độc thực phẩm, tai nạn thương tích, dịch bệnh trong nhà trường.</w:t>
      </w:r>
    </w:p>
    <w:p w14:paraId="6C514C0F" w14:textId="77777777" w:rsidR="0084545C" w:rsidRDefault="009E528B">
      <w:pPr>
        <w:tabs>
          <w:tab w:val="left" w:pos="980"/>
        </w:tabs>
        <w:spacing w:line="360" w:lineRule="auto"/>
        <w:ind w:right="85" w:firstLine="567"/>
        <w:jc w:val="both"/>
        <w:rPr>
          <w:szCs w:val="28"/>
          <w:lang w:val="vi-VN"/>
        </w:rPr>
      </w:pPr>
      <w:r>
        <w:rPr>
          <w:b/>
          <w:szCs w:val="28"/>
          <w:lang w:val="vi-VN"/>
        </w:rPr>
        <w:t>3. Điểm yếu</w:t>
      </w:r>
      <w:r>
        <w:rPr>
          <w:szCs w:val="28"/>
          <w:lang w:val="vi-VN"/>
        </w:rPr>
        <w:t xml:space="preserve"> </w:t>
      </w:r>
    </w:p>
    <w:p w14:paraId="05DFD19D" w14:textId="77777777" w:rsidR="0084545C" w:rsidRDefault="009E528B">
      <w:pPr>
        <w:tabs>
          <w:tab w:val="left" w:pos="709"/>
        </w:tabs>
        <w:spacing w:line="360" w:lineRule="auto"/>
        <w:ind w:right="85" w:firstLine="567"/>
        <w:jc w:val="both"/>
        <w:rPr>
          <w:spacing w:val="-4"/>
          <w:szCs w:val="28"/>
          <w:lang w:val="vi-VN"/>
        </w:rPr>
      </w:pPr>
      <w:r>
        <w:rPr>
          <w:spacing w:val="-4"/>
          <w:szCs w:val="28"/>
          <w:lang w:val="vi-VN"/>
        </w:rPr>
        <w:t xml:space="preserve">Chưa </w:t>
      </w:r>
      <w:r>
        <w:rPr>
          <w:spacing w:val="-4"/>
          <w:szCs w:val="28"/>
        </w:rPr>
        <w:t>báo cáo kịp thời</w:t>
      </w:r>
      <w:r>
        <w:rPr>
          <w:spacing w:val="-4"/>
          <w:szCs w:val="28"/>
          <w:lang w:val="vi-VN"/>
        </w:rPr>
        <w:t xml:space="preserve"> về công tác phòng ch</w:t>
      </w:r>
      <w:r>
        <w:rPr>
          <w:spacing w:val="-4"/>
          <w:szCs w:val="28"/>
        </w:rPr>
        <w:t>ố</w:t>
      </w:r>
      <w:r>
        <w:rPr>
          <w:spacing w:val="-4"/>
          <w:szCs w:val="28"/>
          <w:lang w:val="vi-VN"/>
        </w:rPr>
        <w:t>ng cháy, nổ trường học.</w:t>
      </w:r>
    </w:p>
    <w:p w14:paraId="767938BE" w14:textId="77777777" w:rsidR="0084545C" w:rsidRDefault="009E528B">
      <w:pPr>
        <w:tabs>
          <w:tab w:val="left" w:pos="980"/>
        </w:tabs>
        <w:spacing w:line="360" w:lineRule="auto"/>
        <w:ind w:right="85" w:firstLine="567"/>
        <w:jc w:val="both"/>
        <w:rPr>
          <w:b/>
          <w:spacing w:val="-4"/>
          <w:szCs w:val="28"/>
          <w:lang w:val="pt-BR"/>
        </w:rPr>
      </w:pPr>
      <w:r>
        <w:rPr>
          <w:b/>
          <w:spacing w:val="-4"/>
          <w:szCs w:val="28"/>
          <w:lang w:val="pt-BR"/>
        </w:rPr>
        <w:t xml:space="preserve">4. Kế hoạch cải tiến chất lượng </w:t>
      </w:r>
      <w:r>
        <w:rPr>
          <w:b/>
          <w:spacing w:val="-4"/>
          <w:szCs w:val="28"/>
          <w:lang w:val="pt-BR"/>
        </w:rPr>
        <w:tab/>
      </w:r>
    </w:p>
    <w:p w14:paraId="2382C085" w14:textId="30785BD0" w:rsidR="0084545C" w:rsidRDefault="009E528B">
      <w:pPr>
        <w:spacing w:line="360" w:lineRule="auto"/>
        <w:ind w:right="85" w:firstLine="567"/>
        <w:jc w:val="both"/>
        <w:rPr>
          <w:szCs w:val="28"/>
          <w:lang w:val="pt-BR"/>
        </w:rPr>
      </w:pPr>
      <w:r>
        <w:rPr>
          <w:szCs w:val="28"/>
          <w:lang w:val="pt-BR"/>
        </w:rPr>
        <w:t>Năm học 202</w:t>
      </w:r>
      <w:r w:rsidR="00112A1E">
        <w:rPr>
          <w:szCs w:val="28"/>
        </w:rPr>
        <w:t>4</w:t>
      </w:r>
      <w:r>
        <w:rPr>
          <w:szCs w:val="28"/>
          <w:lang w:val="pt-BR"/>
        </w:rPr>
        <w:t>-202</w:t>
      </w:r>
      <w:r w:rsidR="00112A1E">
        <w:rPr>
          <w:szCs w:val="28"/>
        </w:rPr>
        <w:t>5</w:t>
      </w:r>
      <w:r>
        <w:rPr>
          <w:szCs w:val="28"/>
          <w:lang w:val="pt-BR"/>
        </w:rPr>
        <w:t>, trường duy trì và thực hiện tốt các phương án bảo đảm an ninh trật tự, phòng chống tai nạn thương tích, phòng chống dịch bệnh, phòng chống cháy nổ, bảo đảm an toàn tuyệt đối cho trẻ và cán bộ quản lý, giáo viên, nhân viên. Nhà trường sẽ kiến nghị với công an phòng cháy chữa cháy</w:t>
      </w:r>
      <w:r>
        <w:rPr>
          <w:szCs w:val="28"/>
        </w:rPr>
        <w:t xml:space="preserve"> hằng</w:t>
      </w:r>
      <w:r>
        <w:rPr>
          <w:szCs w:val="28"/>
          <w:lang w:val="pt-BR"/>
        </w:rPr>
        <w:t xml:space="preserve"> năm sẽ thông báo cụ thể thời gian báo cáo công tác phòng chống cháy nổ.</w:t>
      </w:r>
    </w:p>
    <w:p w14:paraId="6A206C94" w14:textId="77777777" w:rsidR="0084545C" w:rsidRDefault="009E528B">
      <w:pPr>
        <w:tabs>
          <w:tab w:val="left" w:pos="709"/>
        </w:tabs>
        <w:spacing w:line="360" w:lineRule="auto"/>
        <w:ind w:firstLine="567"/>
        <w:jc w:val="both"/>
        <w:rPr>
          <w:szCs w:val="28"/>
          <w:lang w:val="nb-NO"/>
        </w:rPr>
      </w:pPr>
      <w:r>
        <w:rPr>
          <w:b/>
          <w:szCs w:val="28"/>
          <w:lang w:val="pt-BR"/>
        </w:rPr>
        <w:t xml:space="preserve">5. </w:t>
      </w:r>
      <w:r>
        <w:rPr>
          <w:b/>
          <w:szCs w:val="28"/>
          <w:lang w:val="vi-VN"/>
        </w:rPr>
        <w:t>Tự đánh giá:</w:t>
      </w:r>
      <w:r>
        <w:rPr>
          <w:szCs w:val="28"/>
          <w:lang w:val="vi-VN"/>
        </w:rPr>
        <w:t xml:space="preserve"> đạt Mức</w:t>
      </w:r>
      <w:r>
        <w:rPr>
          <w:szCs w:val="28"/>
          <w:lang w:val="nb-NO"/>
        </w:rPr>
        <w:t xml:space="preserve"> </w:t>
      </w:r>
      <w:r>
        <w:rPr>
          <w:szCs w:val="28"/>
        </w:rPr>
        <w:t>2</w:t>
      </w:r>
      <w:r>
        <w:rPr>
          <w:szCs w:val="28"/>
          <w:lang w:val="nb-NO"/>
        </w:rPr>
        <w:t>.</w:t>
      </w:r>
    </w:p>
    <w:p w14:paraId="78F267CB" w14:textId="77777777" w:rsidR="0084545C" w:rsidRDefault="009E528B">
      <w:pPr>
        <w:spacing w:line="360" w:lineRule="auto"/>
        <w:ind w:right="85" w:firstLine="567"/>
        <w:jc w:val="both"/>
        <w:rPr>
          <w:i/>
          <w:spacing w:val="-4"/>
          <w:szCs w:val="28"/>
          <w:lang w:val="da-DK"/>
        </w:rPr>
      </w:pPr>
      <w:r>
        <w:rPr>
          <w:b/>
          <w:bCs/>
          <w:spacing w:val="-4"/>
          <w:szCs w:val="28"/>
          <w:lang w:val="da-DK"/>
        </w:rPr>
        <w:t>Kết luận</w:t>
      </w:r>
      <w:r>
        <w:rPr>
          <w:spacing w:val="-4"/>
          <w:szCs w:val="28"/>
          <w:lang w:val="da-DK"/>
        </w:rPr>
        <w:t xml:space="preserve"> </w:t>
      </w:r>
      <w:r>
        <w:rPr>
          <w:b/>
          <w:bCs/>
          <w:spacing w:val="-4"/>
          <w:szCs w:val="28"/>
          <w:lang w:val="da-DK"/>
        </w:rPr>
        <w:t>về Tiêu chuẩn 1:</w:t>
      </w:r>
      <w:r>
        <w:rPr>
          <w:spacing w:val="-4"/>
          <w:szCs w:val="28"/>
          <w:lang w:val="da-DK"/>
        </w:rPr>
        <w:t xml:space="preserve"> </w:t>
      </w:r>
    </w:p>
    <w:p w14:paraId="0684C485" w14:textId="77777777" w:rsidR="0084545C" w:rsidRDefault="009E528B">
      <w:pPr>
        <w:widowControl w:val="0"/>
        <w:spacing w:line="360" w:lineRule="auto"/>
        <w:ind w:right="85" w:firstLine="567"/>
        <w:jc w:val="both"/>
        <w:rPr>
          <w:b/>
          <w:spacing w:val="-2"/>
          <w:szCs w:val="28"/>
          <w:lang w:val="da-DK"/>
        </w:rPr>
      </w:pPr>
      <w:r>
        <w:rPr>
          <w:b/>
          <w:spacing w:val="-2"/>
          <w:szCs w:val="28"/>
          <w:lang w:val="da-DK"/>
        </w:rPr>
        <w:t xml:space="preserve">* Điểm mạnh nổi bật: </w:t>
      </w:r>
    </w:p>
    <w:p w14:paraId="2E73D9D7" w14:textId="77777777" w:rsidR="00D50337" w:rsidRPr="00D50337" w:rsidRDefault="00D50337" w:rsidP="00D50337">
      <w:pPr>
        <w:tabs>
          <w:tab w:val="left" w:pos="0"/>
        </w:tabs>
        <w:spacing w:before="60" w:after="60" w:line="360" w:lineRule="auto"/>
        <w:ind w:firstLine="567"/>
        <w:jc w:val="both"/>
        <w:rPr>
          <w:szCs w:val="28"/>
          <w:lang w:val="da-DK"/>
        </w:rPr>
      </w:pPr>
      <w:r w:rsidRPr="00D50337">
        <w:rPr>
          <w:bCs/>
          <w:szCs w:val="28"/>
          <w:lang w:val="da-DK"/>
        </w:rPr>
        <w:t xml:space="preserve">Nhà trường có đủ các cơ cấu tổ chức bộ máy theo quy định của Điều lệ trường mầm non. </w:t>
      </w:r>
      <w:r w:rsidRPr="00D50337">
        <w:rPr>
          <w:rFonts w:eastAsia="Calibri"/>
          <w:szCs w:val="28"/>
          <w:lang w:val="da-DK"/>
        </w:rPr>
        <w:t xml:space="preserve">Trường thực hiện đầy đủ các loại hồ sơ quản lý hành chính phục vụ hoạt động giáo dục của nhà trường theo qui định và có các </w:t>
      </w:r>
      <w:r w:rsidRPr="00D50337">
        <w:rPr>
          <w:szCs w:val="28"/>
          <w:lang w:val="da-DK"/>
        </w:rPr>
        <w:t xml:space="preserve">phương án </w:t>
      </w:r>
      <w:r w:rsidRPr="00D50337">
        <w:rPr>
          <w:szCs w:val="28"/>
          <w:lang w:val="vi-VN"/>
        </w:rPr>
        <w:t>đảm bảo</w:t>
      </w:r>
      <w:r w:rsidRPr="00D50337">
        <w:rPr>
          <w:szCs w:val="28"/>
          <w:lang w:val="da-DK"/>
        </w:rPr>
        <w:t xml:space="preserve"> </w:t>
      </w:r>
      <w:r w:rsidRPr="00D50337">
        <w:rPr>
          <w:szCs w:val="28"/>
          <w:lang w:val="vi-VN"/>
        </w:rPr>
        <w:t>an ninh trật tự, an toàn cho trẻ và cho cán bộ</w:t>
      </w:r>
      <w:r w:rsidRPr="00D50337">
        <w:rPr>
          <w:szCs w:val="28"/>
          <w:lang w:val="da-DK"/>
        </w:rPr>
        <w:t xml:space="preserve"> quản lý</w:t>
      </w:r>
      <w:r w:rsidRPr="00D50337">
        <w:rPr>
          <w:szCs w:val="28"/>
          <w:lang w:val="vi-VN"/>
        </w:rPr>
        <w:t>, giáo viên, nhân viên.</w:t>
      </w:r>
    </w:p>
    <w:p w14:paraId="2D78D770" w14:textId="77777777" w:rsidR="00D50337" w:rsidRPr="00D50337" w:rsidRDefault="00D50337" w:rsidP="00D50337">
      <w:pPr>
        <w:tabs>
          <w:tab w:val="left" w:pos="709"/>
        </w:tabs>
        <w:spacing w:line="360" w:lineRule="auto"/>
        <w:ind w:firstLine="567"/>
        <w:jc w:val="both"/>
        <w:rPr>
          <w:szCs w:val="28"/>
          <w:lang w:val="sv-SE"/>
        </w:rPr>
      </w:pPr>
      <w:r w:rsidRPr="00D50337">
        <w:rPr>
          <w:szCs w:val="28"/>
          <w:lang w:val="sv-SE"/>
        </w:rPr>
        <w:t>Cán bộ, giáo viên, nhân viên thực hiện tốt chủ trương, chính sách của Đảng và pháp luật của Nhà nước; thực hiện quản lý chuyên môn, quản lý tài chính, tài sản, phong trào thi đua theo kế hoạch và chỉ đạo của cấp trên.</w:t>
      </w:r>
    </w:p>
    <w:p w14:paraId="0FED9E5C" w14:textId="77777777" w:rsidR="0084545C" w:rsidRDefault="009E528B">
      <w:pPr>
        <w:spacing w:line="360" w:lineRule="auto"/>
        <w:ind w:firstLine="567"/>
        <w:jc w:val="both"/>
        <w:rPr>
          <w:b/>
          <w:szCs w:val="28"/>
          <w:lang w:val="sv-SE"/>
        </w:rPr>
      </w:pPr>
      <w:r>
        <w:rPr>
          <w:b/>
          <w:szCs w:val="28"/>
          <w:lang w:val="sv-SE"/>
        </w:rPr>
        <w:t>* Điểm yếu cơ bản</w:t>
      </w:r>
      <w:r>
        <w:rPr>
          <w:b/>
          <w:szCs w:val="28"/>
          <w:lang w:val="vi-VN"/>
        </w:rPr>
        <w:t>:</w:t>
      </w:r>
    </w:p>
    <w:p w14:paraId="29E0EB84" w14:textId="77777777" w:rsidR="00D50337" w:rsidRPr="00D50337" w:rsidRDefault="00D50337" w:rsidP="00D50337">
      <w:pPr>
        <w:tabs>
          <w:tab w:val="left" w:pos="709"/>
        </w:tabs>
        <w:spacing w:line="360" w:lineRule="auto"/>
        <w:ind w:firstLine="567"/>
        <w:jc w:val="both"/>
        <w:rPr>
          <w:rFonts w:eastAsia="Calibri"/>
          <w:szCs w:val="28"/>
          <w:shd w:val="clear" w:color="auto" w:fill="FFFFFF"/>
          <w:lang w:val="pt-BR"/>
        </w:rPr>
      </w:pPr>
      <w:r w:rsidRPr="00D50337">
        <w:rPr>
          <w:rFonts w:eastAsia="Calibri"/>
          <w:szCs w:val="28"/>
          <w:shd w:val="clear" w:color="auto" w:fill="FFFFFF"/>
          <w:lang w:val="pt-BR"/>
        </w:rPr>
        <w:t>Một vài cha mẹ trẻ chưa tham gia vào việc xây dựng phương hướng chiến lược phát triển nhà trường giai đoạn 2021 - 2025.</w:t>
      </w:r>
    </w:p>
    <w:p w14:paraId="34B7F45B" w14:textId="77777777" w:rsidR="00D50337" w:rsidRPr="00D50337" w:rsidRDefault="00D50337" w:rsidP="00D50337">
      <w:pPr>
        <w:spacing w:line="360" w:lineRule="auto"/>
        <w:ind w:firstLine="567"/>
        <w:jc w:val="both"/>
        <w:rPr>
          <w:szCs w:val="28"/>
          <w:lang w:val="vi-VN"/>
        </w:rPr>
      </w:pPr>
      <w:r w:rsidRPr="00D50337">
        <w:rPr>
          <w:bCs/>
          <w:spacing w:val="4"/>
          <w:szCs w:val="28"/>
          <w:lang w:val="da-DK"/>
        </w:rPr>
        <w:t>Tổ chuyên môn họp</w:t>
      </w:r>
      <w:r w:rsidRPr="00D50337">
        <w:rPr>
          <w:szCs w:val="28"/>
          <w:lang w:val="da-DK"/>
        </w:rPr>
        <w:t xml:space="preserve"> </w:t>
      </w:r>
      <w:r w:rsidRPr="00D50337">
        <w:rPr>
          <w:bCs/>
          <w:szCs w:val="28"/>
          <w:lang w:val="da-DK"/>
        </w:rPr>
        <w:t>các nội dung sinh hoạt tổ chưa đa dạng, phong phú các hình thứ</w:t>
      </w:r>
      <w:r w:rsidRPr="00D50337">
        <w:rPr>
          <w:bCs/>
          <w:szCs w:val="28"/>
          <w:lang w:val="vi-VN"/>
        </w:rPr>
        <w:t>c.</w:t>
      </w:r>
    </w:p>
    <w:p w14:paraId="102612E4" w14:textId="77777777" w:rsidR="00D50337" w:rsidRPr="00D50337" w:rsidRDefault="00D50337" w:rsidP="00D50337">
      <w:pPr>
        <w:spacing w:line="360" w:lineRule="auto"/>
        <w:ind w:right="85" w:firstLine="567"/>
        <w:jc w:val="both"/>
        <w:rPr>
          <w:spacing w:val="6"/>
          <w:szCs w:val="28"/>
          <w:lang w:val="es-ES"/>
        </w:rPr>
      </w:pPr>
      <w:r w:rsidRPr="00D50337">
        <w:rPr>
          <w:spacing w:val="6"/>
          <w:szCs w:val="28"/>
          <w:lang w:val="es-ES"/>
        </w:rPr>
        <w:t>S</w:t>
      </w:r>
      <w:r w:rsidRPr="00D50337">
        <w:rPr>
          <w:spacing w:val="6"/>
          <w:szCs w:val="28"/>
          <w:lang w:val="vi-VN"/>
        </w:rPr>
        <w:t>ố lượng trẻ lớp</w:t>
      </w:r>
      <w:r w:rsidRPr="00D50337">
        <w:rPr>
          <w:spacing w:val="6"/>
          <w:szCs w:val="28"/>
          <w:lang w:val="es-ES"/>
        </w:rPr>
        <w:t xml:space="preserve"> lá 04 </w:t>
      </w:r>
      <w:r w:rsidRPr="00D50337">
        <w:rPr>
          <w:spacing w:val="6"/>
          <w:szCs w:val="28"/>
        </w:rPr>
        <w:t>của</w:t>
      </w:r>
      <w:r w:rsidRPr="00D50337">
        <w:rPr>
          <w:spacing w:val="6"/>
          <w:szCs w:val="28"/>
          <w:lang w:val="vi-VN"/>
        </w:rPr>
        <w:t xml:space="preserve"> điểm trường </w:t>
      </w:r>
      <w:r w:rsidRPr="00D50337">
        <w:rPr>
          <w:spacing w:val="6"/>
          <w:szCs w:val="28"/>
          <w:lang w:val="es-ES"/>
        </w:rPr>
        <w:t xml:space="preserve">An </w:t>
      </w:r>
      <w:r w:rsidRPr="00D50337">
        <w:rPr>
          <w:spacing w:val="6"/>
          <w:szCs w:val="28"/>
        </w:rPr>
        <w:t>Hòa</w:t>
      </w:r>
      <w:r w:rsidRPr="00D50337">
        <w:rPr>
          <w:spacing w:val="6"/>
          <w:szCs w:val="28"/>
          <w:lang w:val="vi-VN"/>
        </w:rPr>
        <w:t xml:space="preserve"> </w:t>
      </w:r>
      <w:r w:rsidRPr="00D50337">
        <w:rPr>
          <w:spacing w:val="6"/>
          <w:szCs w:val="28"/>
          <w:lang w:val="es-ES"/>
        </w:rPr>
        <w:t xml:space="preserve">còn ít </w:t>
      </w:r>
      <w:r w:rsidRPr="00D50337">
        <w:rPr>
          <w:spacing w:val="6"/>
          <w:szCs w:val="28"/>
          <w:lang w:val="vi-VN"/>
        </w:rPr>
        <w:t>trong một lớp.</w:t>
      </w:r>
    </w:p>
    <w:p w14:paraId="1FAF616A" w14:textId="77777777" w:rsidR="00D50337" w:rsidRPr="00D50337" w:rsidRDefault="00D50337" w:rsidP="00D50337">
      <w:pPr>
        <w:spacing w:line="360" w:lineRule="auto"/>
        <w:ind w:right="85" w:firstLine="567"/>
        <w:jc w:val="both"/>
        <w:rPr>
          <w:szCs w:val="28"/>
          <w:lang w:val="da-DK"/>
        </w:rPr>
      </w:pPr>
      <w:r w:rsidRPr="00D50337">
        <w:rPr>
          <w:szCs w:val="28"/>
          <w:lang w:val="da-DK"/>
        </w:rPr>
        <w:t>Còn 0</w:t>
      </w:r>
      <w:r w:rsidRPr="00D50337">
        <w:rPr>
          <w:szCs w:val="28"/>
        </w:rPr>
        <w:t>1</w:t>
      </w:r>
      <w:r w:rsidRPr="00D50337">
        <w:rPr>
          <w:szCs w:val="28"/>
          <w:lang w:val="da-DK"/>
        </w:rPr>
        <w:t xml:space="preserve"> phòng học </w:t>
      </w:r>
      <w:r w:rsidRPr="00D50337">
        <w:rPr>
          <w:szCs w:val="28"/>
        </w:rPr>
        <w:t>điểm trường An Hòa không</w:t>
      </w:r>
      <w:r w:rsidRPr="00D50337">
        <w:rPr>
          <w:szCs w:val="28"/>
          <w:lang w:val="da-DK"/>
        </w:rPr>
        <w:t xml:space="preserve"> </w:t>
      </w:r>
      <w:r w:rsidRPr="00D50337">
        <w:rPr>
          <w:szCs w:val="28"/>
        </w:rPr>
        <w:t>tổ chức giảng dạy</w:t>
      </w:r>
      <w:r w:rsidRPr="00D50337">
        <w:rPr>
          <w:szCs w:val="28"/>
          <w:lang w:val="da-DK"/>
        </w:rPr>
        <w:t xml:space="preserve"> do số lượng trẻ 4 </w:t>
      </w:r>
      <w:r w:rsidRPr="00D50337">
        <w:rPr>
          <w:szCs w:val="28"/>
        </w:rPr>
        <w:t xml:space="preserve">- 5 </w:t>
      </w:r>
      <w:r w:rsidRPr="00D50337">
        <w:rPr>
          <w:szCs w:val="28"/>
          <w:lang w:val="da-DK"/>
        </w:rPr>
        <w:t xml:space="preserve">tuổi </w:t>
      </w:r>
      <w:r w:rsidRPr="00D50337">
        <w:rPr>
          <w:szCs w:val="28"/>
        </w:rPr>
        <w:t xml:space="preserve">chưa </w:t>
      </w:r>
      <w:r w:rsidRPr="00D50337">
        <w:rPr>
          <w:szCs w:val="28"/>
          <w:lang w:val="da-DK"/>
        </w:rPr>
        <w:t xml:space="preserve">ra lớp </w:t>
      </w:r>
      <w:r w:rsidRPr="00D50337">
        <w:rPr>
          <w:szCs w:val="28"/>
        </w:rPr>
        <w:t>nhiều</w:t>
      </w:r>
      <w:r w:rsidRPr="00D50337">
        <w:rPr>
          <w:szCs w:val="28"/>
          <w:lang w:val="da-DK"/>
        </w:rPr>
        <w:t>.</w:t>
      </w:r>
    </w:p>
    <w:p w14:paraId="2638D5E8" w14:textId="77777777" w:rsidR="00D50337" w:rsidRPr="00D50337" w:rsidRDefault="00D50337" w:rsidP="00D50337">
      <w:pPr>
        <w:tabs>
          <w:tab w:val="left" w:pos="709"/>
        </w:tabs>
        <w:spacing w:line="360" w:lineRule="auto"/>
        <w:ind w:firstLine="567"/>
        <w:jc w:val="both"/>
        <w:rPr>
          <w:spacing w:val="6"/>
          <w:szCs w:val="28"/>
          <w:lang w:val="vi-VN"/>
        </w:rPr>
      </w:pPr>
      <w:r w:rsidRPr="00D50337">
        <w:rPr>
          <w:spacing w:val="-4"/>
          <w:szCs w:val="28"/>
        </w:rPr>
        <w:t>Trường chưa có xây dựng kế hoạch trung hạn, dài hạn</w:t>
      </w:r>
      <w:r w:rsidRPr="00D50337">
        <w:rPr>
          <w:spacing w:val="-4"/>
          <w:szCs w:val="28"/>
          <w:lang w:val="vi-VN"/>
        </w:rPr>
        <w:t xml:space="preserve"> để tạo ra các nguồn tài chính hợp pháp</w:t>
      </w:r>
      <w:r w:rsidRPr="00D50337">
        <w:rPr>
          <w:spacing w:val="-4"/>
          <w:szCs w:val="28"/>
        </w:rPr>
        <w:t xml:space="preserve"> phù hợp với điều kiện nhà trường, thực tế địa phương. </w:t>
      </w:r>
    </w:p>
    <w:p w14:paraId="6D72FA2C" w14:textId="77777777" w:rsidR="00D50337" w:rsidRPr="00D50337" w:rsidRDefault="00D50337" w:rsidP="00D50337">
      <w:pPr>
        <w:tabs>
          <w:tab w:val="left" w:pos="1400"/>
        </w:tabs>
        <w:spacing w:line="360" w:lineRule="auto"/>
        <w:ind w:firstLine="567"/>
        <w:jc w:val="both"/>
        <w:rPr>
          <w:spacing w:val="6"/>
          <w:szCs w:val="28"/>
          <w:lang w:val="vi-VN"/>
        </w:rPr>
      </w:pPr>
      <w:r w:rsidRPr="00D50337">
        <w:rPr>
          <w:szCs w:val="28"/>
          <w:lang w:val="da-DK"/>
        </w:rPr>
        <w:t>Các hoạt động giám sát của ban thanh tra nhân dân chưa nhiều và chưa đa dạng các hình thức giám sát.</w:t>
      </w:r>
    </w:p>
    <w:p w14:paraId="6EF46277" w14:textId="77777777" w:rsidR="0084545C" w:rsidRDefault="009E528B">
      <w:pPr>
        <w:widowControl w:val="0"/>
        <w:spacing w:line="360" w:lineRule="auto"/>
        <w:jc w:val="both"/>
        <w:rPr>
          <w:b/>
          <w:szCs w:val="28"/>
          <w:lang w:val="sv-SE"/>
        </w:rPr>
      </w:pPr>
      <w:r>
        <w:rPr>
          <w:rFonts w:eastAsia="Calibri"/>
          <w:szCs w:val="28"/>
          <w:shd w:val="clear" w:color="auto" w:fill="FFFFFF"/>
          <w:lang w:val="da-DK"/>
        </w:rPr>
        <w:t xml:space="preserve">        </w:t>
      </w:r>
      <w:r>
        <w:rPr>
          <w:b/>
          <w:szCs w:val="28"/>
          <w:lang w:val="sv-SE"/>
        </w:rPr>
        <w:t>* Số lượng tiêu chí đạt yêu cầu: 10/10</w:t>
      </w:r>
    </w:p>
    <w:p w14:paraId="3072726E" w14:textId="77777777" w:rsidR="0084545C" w:rsidRDefault="009E528B">
      <w:pPr>
        <w:widowControl w:val="0"/>
        <w:spacing w:line="360" w:lineRule="auto"/>
        <w:ind w:firstLine="567"/>
        <w:jc w:val="both"/>
        <w:rPr>
          <w:b/>
          <w:szCs w:val="28"/>
          <w:lang w:val="sv-SE"/>
        </w:rPr>
      </w:pPr>
      <w:r>
        <w:rPr>
          <w:b/>
          <w:szCs w:val="28"/>
          <w:lang w:val="sv-SE"/>
        </w:rPr>
        <w:t>* Số lượng tiêu chí không đạt yêu cầu: 0/10</w:t>
      </w:r>
    </w:p>
    <w:p w14:paraId="319CC1E6" w14:textId="77777777" w:rsidR="0084545C" w:rsidRDefault="009E528B">
      <w:pPr>
        <w:spacing w:before="120" w:after="120" w:line="360" w:lineRule="auto"/>
        <w:ind w:firstLine="567"/>
        <w:jc w:val="both"/>
        <w:rPr>
          <w:b/>
          <w:bCs/>
          <w:szCs w:val="28"/>
          <w:lang w:val="sv-SE"/>
        </w:rPr>
      </w:pPr>
      <w:r>
        <w:rPr>
          <w:b/>
          <w:bCs/>
          <w:szCs w:val="28"/>
          <w:lang w:val="vi-VN"/>
        </w:rPr>
        <w:t>Tiêu chuẩn</w:t>
      </w:r>
      <w:r>
        <w:rPr>
          <w:b/>
          <w:bCs/>
          <w:szCs w:val="28"/>
          <w:lang w:val="sv-SE"/>
        </w:rPr>
        <w:t xml:space="preserve"> </w:t>
      </w:r>
      <w:r>
        <w:rPr>
          <w:b/>
          <w:bCs/>
          <w:szCs w:val="28"/>
          <w:lang w:val="vi-VN"/>
        </w:rPr>
        <w:t>2</w:t>
      </w:r>
      <w:r>
        <w:rPr>
          <w:b/>
          <w:szCs w:val="28"/>
          <w:lang w:val="sv-SE"/>
        </w:rPr>
        <w:t xml:space="preserve">: </w:t>
      </w:r>
      <w:r>
        <w:rPr>
          <w:b/>
          <w:bCs/>
          <w:szCs w:val="28"/>
          <w:lang w:val="vi-VN"/>
        </w:rPr>
        <w:t>Cán bộ quản lý, giáo viên</w:t>
      </w:r>
      <w:r>
        <w:rPr>
          <w:b/>
          <w:bCs/>
          <w:szCs w:val="28"/>
          <w:lang w:val="sv-SE"/>
        </w:rPr>
        <w:t>,</w:t>
      </w:r>
      <w:r>
        <w:rPr>
          <w:b/>
          <w:bCs/>
          <w:szCs w:val="28"/>
          <w:lang w:val="vi-VN"/>
        </w:rPr>
        <w:t xml:space="preserve"> nhân viên</w:t>
      </w:r>
    </w:p>
    <w:p w14:paraId="65C76985" w14:textId="77777777" w:rsidR="0084545C" w:rsidRDefault="009E528B">
      <w:pPr>
        <w:spacing w:before="120" w:after="120" w:line="360" w:lineRule="auto"/>
        <w:ind w:firstLine="567"/>
        <w:jc w:val="both"/>
        <w:rPr>
          <w:b/>
          <w:bCs/>
          <w:szCs w:val="28"/>
          <w:lang w:val="sv-SE"/>
        </w:rPr>
      </w:pPr>
      <w:r>
        <w:rPr>
          <w:b/>
          <w:bCs/>
          <w:szCs w:val="28"/>
          <w:lang w:val="sv-SE"/>
        </w:rPr>
        <w:t>Mở đầu:</w:t>
      </w:r>
    </w:p>
    <w:p w14:paraId="2E2812C5" w14:textId="77777777" w:rsidR="0084545C" w:rsidRDefault="009E528B">
      <w:pPr>
        <w:tabs>
          <w:tab w:val="left" w:pos="1400"/>
        </w:tabs>
        <w:spacing w:line="360" w:lineRule="auto"/>
        <w:ind w:right="85" w:firstLine="567"/>
        <w:jc w:val="both"/>
        <w:rPr>
          <w:spacing w:val="-2"/>
          <w:szCs w:val="28"/>
          <w:lang w:val="de-DE"/>
        </w:rPr>
      </w:pPr>
      <w:r>
        <w:rPr>
          <w:spacing w:val="-2"/>
          <w:szCs w:val="28"/>
          <w:lang w:val="de-DE"/>
        </w:rPr>
        <w:t>Hiệu trưởng và các phó hiệu trưởng đạt các yêu cầu theo quy định của Điều lệ trường mầm non, có đủ năng lực để triển khai các hoạt động chăm sóc giáo dục trẻ tại đơn vị.</w:t>
      </w:r>
    </w:p>
    <w:p w14:paraId="5264E848" w14:textId="77777777" w:rsidR="0084545C" w:rsidRDefault="009E528B">
      <w:pPr>
        <w:tabs>
          <w:tab w:val="left" w:pos="540"/>
        </w:tabs>
        <w:spacing w:line="360" w:lineRule="auto"/>
        <w:ind w:right="85" w:firstLine="567"/>
        <w:jc w:val="both"/>
        <w:rPr>
          <w:spacing w:val="-6"/>
          <w:szCs w:val="28"/>
          <w:lang w:val="de-DE"/>
        </w:rPr>
      </w:pPr>
      <w:r>
        <w:rPr>
          <w:spacing w:val="-6"/>
          <w:szCs w:val="28"/>
          <w:lang w:val="de-DE"/>
        </w:rPr>
        <w:t xml:space="preserve">Đội ngũ giáo viên  của trường đạt các yêu cầu về trình độ đào tạo theo quy định Điều lệ trường mầm non. Giáo viên có kiến thức cơ bản về giáo dục hoà nhập trẻ khuyết tật; </w:t>
      </w:r>
      <w:r>
        <w:rPr>
          <w:iCs/>
          <w:szCs w:val="28"/>
          <w:lang w:val="de-DE"/>
        </w:rPr>
        <w:t>thực hiện công tác chăm sóc giáo dục trẻ theo quy định của Bộ Giáo dục và Đào tạo;</w:t>
      </w:r>
      <w:r>
        <w:rPr>
          <w:szCs w:val="28"/>
          <w:lang w:val="de-DE"/>
        </w:rPr>
        <w:t xml:space="preserve"> thực hiện nghiêm túc việc tự bồi dưỡng nâng cao trình độ chuyên môn, nghiệp vụ; vận dụng sáng tạo, có hiệu quả các phương pháp giáo dục và ứng dụng công nghệ thông tin trong các hoạt động giáo dục. Đội ngũ nhân viên của trường cơ bản đạt trình độ theo quy định của Điều lệ trường mầm non, thực hiện tốt công tác kiê</w:t>
      </w:r>
      <w:r>
        <w:rPr>
          <w:szCs w:val="28"/>
        </w:rPr>
        <w:t>m</w:t>
      </w:r>
      <w:r>
        <w:rPr>
          <w:szCs w:val="28"/>
          <w:lang w:val="de-DE"/>
        </w:rPr>
        <w:t xml:space="preserve"> nhiệm tổ trưởng văn phòng. Cán bộ quản lý, giáo viên, nhân viên của nhà trường được đánh giá xếp loại hằng năm và được đảm bảo các quyền lợi theo quy định của pháp luật.</w:t>
      </w:r>
    </w:p>
    <w:p w14:paraId="042FEE66" w14:textId="77777777" w:rsidR="0084545C" w:rsidRDefault="009E528B">
      <w:pPr>
        <w:spacing w:before="120" w:after="120" w:line="360" w:lineRule="auto"/>
        <w:ind w:firstLine="567"/>
        <w:jc w:val="both"/>
        <w:rPr>
          <w:b/>
          <w:bCs/>
          <w:i/>
          <w:szCs w:val="28"/>
          <w:lang w:val="de-DE"/>
        </w:rPr>
      </w:pPr>
      <w:r>
        <w:rPr>
          <w:b/>
          <w:i/>
          <w:szCs w:val="28"/>
          <w:lang w:val="de-DE"/>
        </w:rPr>
        <w:t xml:space="preserve">Tiêu chí 2.1: </w:t>
      </w:r>
      <w:r>
        <w:rPr>
          <w:rFonts w:eastAsia="Calibri"/>
          <w:b/>
          <w:i/>
          <w:szCs w:val="28"/>
          <w:lang w:val="de-DE"/>
        </w:rPr>
        <w:t>Đối với</w:t>
      </w:r>
      <w:r>
        <w:rPr>
          <w:rFonts w:eastAsia="Calibri"/>
          <w:b/>
          <w:i/>
          <w:szCs w:val="28"/>
          <w:lang w:val="vi-VN"/>
        </w:rPr>
        <w:t xml:space="preserve"> </w:t>
      </w:r>
      <w:r>
        <w:rPr>
          <w:b/>
          <w:bCs/>
          <w:i/>
          <w:szCs w:val="28"/>
          <w:lang w:val="de-DE"/>
        </w:rPr>
        <w:t>hiệu trưởng, phó hiệu trưởng.</w:t>
      </w:r>
    </w:p>
    <w:p w14:paraId="3DD9632C" w14:textId="77777777" w:rsidR="0084545C" w:rsidRDefault="009E528B">
      <w:pPr>
        <w:spacing w:before="120" w:after="120" w:line="360" w:lineRule="auto"/>
        <w:ind w:firstLine="567"/>
        <w:jc w:val="both"/>
        <w:rPr>
          <w:bCs/>
          <w:iCs/>
          <w:szCs w:val="28"/>
          <w:lang w:val="de-DE"/>
        </w:rPr>
      </w:pPr>
      <w:r>
        <w:rPr>
          <w:bCs/>
          <w:iCs/>
          <w:szCs w:val="28"/>
          <w:lang w:val="de-DE"/>
        </w:rPr>
        <w:t>Mức 1:</w:t>
      </w:r>
    </w:p>
    <w:p w14:paraId="57BE5797" w14:textId="77777777" w:rsidR="0084545C" w:rsidRDefault="009E528B">
      <w:pPr>
        <w:spacing w:before="120" w:after="120" w:line="360" w:lineRule="auto"/>
        <w:ind w:firstLine="567"/>
        <w:jc w:val="both"/>
        <w:rPr>
          <w:i/>
          <w:szCs w:val="28"/>
          <w:lang w:val="de-DE"/>
        </w:rPr>
      </w:pPr>
      <w:r>
        <w:rPr>
          <w:i/>
          <w:szCs w:val="28"/>
          <w:lang w:val="vi-VN"/>
        </w:rPr>
        <w:t xml:space="preserve">a) </w:t>
      </w:r>
      <w:r>
        <w:rPr>
          <w:bCs/>
          <w:i/>
          <w:szCs w:val="28"/>
          <w:lang w:val="de-DE"/>
        </w:rPr>
        <w:t>Đạt tiêu chuẩn theo quy định</w:t>
      </w:r>
      <w:r>
        <w:rPr>
          <w:i/>
          <w:szCs w:val="28"/>
          <w:lang w:val="vi-VN"/>
        </w:rPr>
        <w:t>;</w:t>
      </w:r>
    </w:p>
    <w:p w14:paraId="3C331612" w14:textId="77777777" w:rsidR="0084545C" w:rsidRDefault="009E528B">
      <w:pPr>
        <w:spacing w:before="120" w:after="120" w:line="360" w:lineRule="auto"/>
        <w:ind w:firstLine="567"/>
        <w:jc w:val="both"/>
        <w:rPr>
          <w:i/>
          <w:spacing w:val="-4"/>
          <w:szCs w:val="28"/>
          <w:lang w:val="de-DE"/>
        </w:rPr>
      </w:pPr>
      <w:r>
        <w:rPr>
          <w:i/>
          <w:spacing w:val="-4"/>
          <w:szCs w:val="28"/>
          <w:lang w:val="vi-VN"/>
        </w:rPr>
        <w:t xml:space="preserve">b) </w:t>
      </w:r>
      <w:r>
        <w:rPr>
          <w:i/>
          <w:spacing w:val="-4"/>
          <w:szCs w:val="28"/>
          <w:lang w:val="de-DE"/>
        </w:rPr>
        <w:t>Đ</w:t>
      </w:r>
      <w:r>
        <w:rPr>
          <w:i/>
          <w:spacing w:val="-4"/>
          <w:szCs w:val="28"/>
          <w:lang w:val="vi-VN"/>
        </w:rPr>
        <w:t xml:space="preserve">ược đánh giá </w:t>
      </w:r>
      <w:r>
        <w:rPr>
          <w:i/>
          <w:spacing w:val="-4"/>
          <w:szCs w:val="28"/>
          <w:lang w:val="de-DE"/>
        </w:rPr>
        <w:t>đạt c</w:t>
      </w:r>
      <w:r>
        <w:rPr>
          <w:i/>
          <w:spacing w:val="-4"/>
          <w:szCs w:val="28"/>
          <w:lang w:val="vi-VN"/>
        </w:rPr>
        <w:t>huẩn hiệu trưởng</w:t>
      </w:r>
      <w:r>
        <w:rPr>
          <w:i/>
          <w:spacing w:val="-4"/>
          <w:szCs w:val="28"/>
          <w:lang w:val="de-DE"/>
        </w:rPr>
        <w:t xml:space="preserve"> trở lên;</w:t>
      </w:r>
    </w:p>
    <w:p w14:paraId="0EE27EB1" w14:textId="77777777" w:rsidR="0084545C" w:rsidRDefault="009E528B">
      <w:pPr>
        <w:spacing w:before="120" w:after="120" w:line="360" w:lineRule="auto"/>
        <w:ind w:firstLine="567"/>
        <w:jc w:val="both"/>
        <w:rPr>
          <w:i/>
          <w:szCs w:val="28"/>
          <w:lang w:val="de-DE"/>
        </w:rPr>
      </w:pPr>
      <w:r>
        <w:rPr>
          <w:i/>
          <w:szCs w:val="28"/>
          <w:lang w:val="de-DE"/>
        </w:rPr>
        <w:t>c) Được bồi dưỡng, tập huấn về chuyên môn, nghiệp vụ quản lý giáo dục theo quy định.</w:t>
      </w:r>
    </w:p>
    <w:p w14:paraId="22231116" w14:textId="77777777" w:rsidR="0084545C" w:rsidRDefault="009E528B">
      <w:pPr>
        <w:spacing w:before="120" w:after="120" w:line="360" w:lineRule="auto"/>
        <w:ind w:firstLine="567"/>
        <w:jc w:val="both"/>
        <w:rPr>
          <w:bCs/>
          <w:iCs/>
          <w:szCs w:val="28"/>
          <w:lang w:val="de-DE"/>
        </w:rPr>
      </w:pPr>
      <w:r>
        <w:rPr>
          <w:bCs/>
          <w:iCs/>
          <w:szCs w:val="28"/>
          <w:lang w:val="de-DE"/>
        </w:rPr>
        <w:t>Mức 2:</w:t>
      </w:r>
    </w:p>
    <w:p w14:paraId="36534917" w14:textId="77777777" w:rsidR="0084545C" w:rsidRDefault="009E528B">
      <w:pPr>
        <w:spacing w:before="120" w:after="120" w:line="360" w:lineRule="auto"/>
        <w:ind w:firstLine="567"/>
        <w:jc w:val="both"/>
        <w:rPr>
          <w:bCs/>
          <w:i/>
          <w:szCs w:val="28"/>
          <w:lang w:val="de-DE"/>
        </w:rPr>
      </w:pPr>
      <w:r>
        <w:rPr>
          <w:rFonts w:eastAsia="Calibri"/>
          <w:i/>
          <w:szCs w:val="28"/>
          <w:lang w:val="de-DE"/>
        </w:rPr>
        <w:t>a) Trong 05 năm liên tiếp tính đến thời điểm đánh giá, có ít nhất 02 năm được đánh giá đạt chuẩn hiệu trưởng ở mức khá trở lên;</w:t>
      </w:r>
    </w:p>
    <w:p w14:paraId="3427D7DD" w14:textId="77777777" w:rsidR="0084545C" w:rsidRDefault="009E528B">
      <w:pPr>
        <w:spacing w:before="120" w:after="120" w:line="360" w:lineRule="auto"/>
        <w:ind w:firstLine="567"/>
        <w:jc w:val="both"/>
        <w:rPr>
          <w:i/>
          <w:szCs w:val="28"/>
          <w:lang w:val="de-DE"/>
        </w:rPr>
      </w:pPr>
      <w:r>
        <w:rPr>
          <w:i/>
          <w:szCs w:val="28"/>
          <w:lang w:val="de-DE"/>
        </w:rPr>
        <w:t xml:space="preserve">b) </w:t>
      </w:r>
      <w:r>
        <w:rPr>
          <w:i/>
          <w:spacing w:val="2"/>
          <w:szCs w:val="28"/>
          <w:lang w:val="de-DE"/>
        </w:rPr>
        <w:t>Đ</w:t>
      </w:r>
      <w:r>
        <w:rPr>
          <w:i/>
          <w:spacing w:val="-6"/>
          <w:szCs w:val="28"/>
          <w:lang w:val="de-DE"/>
        </w:rPr>
        <w:t xml:space="preserve">ược bồi dưỡng, tập huấn về lý luận chính trị theo quy định; </w:t>
      </w:r>
      <w:r>
        <w:rPr>
          <w:i/>
          <w:szCs w:val="28"/>
          <w:lang w:val="de-DE"/>
        </w:rPr>
        <w:t>được giáo viên, nhân viên trong trường tín nhiệm.</w:t>
      </w:r>
    </w:p>
    <w:p w14:paraId="77911153" w14:textId="77777777" w:rsidR="0084545C" w:rsidRDefault="009E528B">
      <w:pPr>
        <w:spacing w:before="120" w:after="120" w:line="360" w:lineRule="auto"/>
        <w:ind w:firstLine="567"/>
        <w:jc w:val="both"/>
        <w:rPr>
          <w:bCs/>
          <w:iCs/>
          <w:szCs w:val="28"/>
          <w:lang w:val="de-DE"/>
        </w:rPr>
      </w:pPr>
      <w:r>
        <w:rPr>
          <w:bCs/>
          <w:iCs/>
          <w:szCs w:val="28"/>
          <w:lang w:val="de-DE"/>
        </w:rPr>
        <w:t>Mức 3:</w:t>
      </w:r>
    </w:p>
    <w:p w14:paraId="13528767" w14:textId="77777777" w:rsidR="0084545C" w:rsidRDefault="009E528B">
      <w:pPr>
        <w:spacing w:before="120" w:after="120" w:line="360" w:lineRule="auto"/>
        <w:ind w:firstLine="567"/>
        <w:jc w:val="both"/>
        <w:rPr>
          <w:spacing w:val="-4"/>
          <w:szCs w:val="28"/>
          <w:lang w:val="de-DE"/>
        </w:rPr>
      </w:pPr>
      <w:r>
        <w:rPr>
          <w:i/>
          <w:spacing w:val="-4"/>
          <w:szCs w:val="28"/>
          <w:lang w:val="vi-VN"/>
        </w:rPr>
        <w:t xml:space="preserve">Trong 05 năm liên tiếp tính đến thời điểm đánh giá, đạt </w:t>
      </w:r>
      <w:r>
        <w:rPr>
          <w:i/>
          <w:spacing w:val="-4"/>
          <w:szCs w:val="28"/>
          <w:lang w:val="de-DE"/>
        </w:rPr>
        <w:t>c</w:t>
      </w:r>
      <w:r>
        <w:rPr>
          <w:i/>
          <w:spacing w:val="-4"/>
          <w:szCs w:val="28"/>
          <w:lang w:val="vi-VN"/>
        </w:rPr>
        <w:t xml:space="preserve">huẩn hiệu trưởng </w:t>
      </w:r>
      <w:r>
        <w:rPr>
          <w:i/>
          <w:spacing w:val="-4"/>
          <w:szCs w:val="28"/>
          <w:lang w:val="de-DE"/>
        </w:rPr>
        <w:t xml:space="preserve">ở mức khá trở lên, trong đó có ít nhất 01 năm </w:t>
      </w:r>
      <w:r>
        <w:rPr>
          <w:i/>
          <w:spacing w:val="-4"/>
          <w:szCs w:val="28"/>
          <w:lang w:val="vi-VN"/>
        </w:rPr>
        <w:t xml:space="preserve">đạt </w:t>
      </w:r>
      <w:r>
        <w:rPr>
          <w:i/>
          <w:spacing w:val="-4"/>
          <w:szCs w:val="28"/>
          <w:lang w:val="de-DE"/>
        </w:rPr>
        <w:t>c</w:t>
      </w:r>
      <w:r>
        <w:rPr>
          <w:i/>
          <w:spacing w:val="-4"/>
          <w:szCs w:val="28"/>
          <w:lang w:val="vi-VN"/>
        </w:rPr>
        <w:t xml:space="preserve">huẩn hiệu trưởng </w:t>
      </w:r>
      <w:r>
        <w:rPr>
          <w:i/>
          <w:spacing w:val="-4"/>
          <w:szCs w:val="28"/>
          <w:lang w:val="de-DE"/>
        </w:rPr>
        <w:t>ở mức tốt</w:t>
      </w:r>
      <w:r>
        <w:rPr>
          <w:i/>
          <w:spacing w:val="-4"/>
          <w:szCs w:val="28"/>
          <w:lang w:val="vi-VN"/>
        </w:rPr>
        <w:t>.</w:t>
      </w:r>
    </w:p>
    <w:p w14:paraId="602143C5" w14:textId="77777777" w:rsidR="0084545C" w:rsidRDefault="009E528B">
      <w:pPr>
        <w:widowControl w:val="0"/>
        <w:spacing w:line="360" w:lineRule="auto"/>
        <w:ind w:right="85" w:firstLine="567"/>
        <w:jc w:val="both"/>
        <w:rPr>
          <w:b/>
          <w:bCs/>
          <w:szCs w:val="28"/>
        </w:rPr>
      </w:pPr>
      <w:r>
        <w:rPr>
          <w:b/>
          <w:szCs w:val="28"/>
          <w:lang w:val="de-DE"/>
        </w:rPr>
        <w:t>1</w:t>
      </w:r>
      <w:r>
        <w:rPr>
          <w:b/>
          <w:szCs w:val="28"/>
          <w:lang w:val="vi-VN"/>
        </w:rPr>
        <w:t xml:space="preserve">. </w:t>
      </w:r>
      <w:r>
        <w:rPr>
          <w:b/>
          <w:bCs/>
          <w:szCs w:val="28"/>
          <w:lang w:val="vi-VN"/>
        </w:rPr>
        <w:t>Mô tả hiện trạng</w:t>
      </w:r>
    </w:p>
    <w:p w14:paraId="7731D619" w14:textId="77777777" w:rsidR="0084545C" w:rsidRDefault="009E528B">
      <w:pPr>
        <w:spacing w:before="120" w:after="120" w:line="360" w:lineRule="auto"/>
        <w:ind w:firstLine="567"/>
        <w:jc w:val="both"/>
        <w:rPr>
          <w:bCs/>
          <w:szCs w:val="28"/>
          <w:lang w:val="de-DE"/>
        </w:rPr>
      </w:pPr>
      <w:r>
        <w:rPr>
          <w:bCs/>
          <w:szCs w:val="28"/>
          <w:lang w:val="de-DE"/>
        </w:rPr>
        <w:t>Mức 1:</w:t>
      </w:r>
    </w:p>
    <w:p w14:paraId="4DEF6EBF" w14:textId="67F0E275" w:rsidR="0084545C" w:rsidRDefault="009E528B">
      <w:pPr>
        <w:tabs>
          <w:tab w:val="left" w:pos="1400"/>
        </w:tabs>
        <w:spacing w:line="360" w:lineRule="auto"/>
        <w:ind w:right="85" w:firstLine="567"/>
        <w:rPr>
          <w:szCs w:val="28"/>
          <w:lang w:val="da-DK"/>
        </w:rPr>
      </w:pPr>
      <w:r>
        <w:rPr>
          <w:szCs w:val="28"/>
          <w:lang w:val="da-DK"/>
        </w:rPr>
        <w:t xml:space="preserve">a) Hiệu trưởng có thời gian công tác liên tục trong ngành giáo dục mầm non </w:t>
      </w:r>
      <w:r>
        <w:rPr>
          <w:szCs w:val="28"/>
        </w:rPr>
        <w:t>3</w:t>
      </w:r>
      <w:r w:rsidR="00112A1E">
        <w:rPr>
          <w:szCs w:val="28"/>
          <w:lang w:val="da-DK"/>
        </w:rPr>
        <w:t>2</w:t>
      </w:r>
      <w:r>
        <w:rPr>
          <w:szCs w:val="28"/>
          <w:lang w:val="da-DK"/>
        </w:rPr>
        <w:t xml:space="preserve"> năm, có bằng Đại học mầm non, đã qua lớp bồi dưỡng về nghiệp vụ quản lý giáo dục, có trình độ Trung cấp Lý luận </w:t>
      </w:r>
      <w:r>
        <w:rPr>
          <w:szCs w:val="28"/>
          <w:lang w:val="vi-VN"/>
        </w:rPr>
        <w:t>C</w:t>
      </w:r>
      <w:r>
        <w:rPr>
          <w:szCs w:val="28"/>
          <w:lang w:val="da-DK"/>
        </w:rPr>
        <w:t>hính trị [H1-1.4-01]; phó hiệu trưởng phụ trách công tác giáo dục có thời gian công tác liên tục trong ngành giáo dục mầm non 2</w:t>
      </w:r>
      <w:r w:rsidR="00112A1E">
        <w:rPr>
          <w:szCs w:val="28"/>
          <w:lang w:val="da-DK"/>
        </w:rPr>
        <w:t>6</w:t>
      </w:r>
      <w:r>
        <w:rPr>
          <w:szCs w:val="28"/>
          <w:lang w:val="da-DK"/>
        </w:rPr>
        <w:t xml:space="preserve"> năm, có bằng </w:t>
      </w:r>
      <w:r>
        <w:rPr>
          <w:szCs w:val="28"/>
        </w:rPr>
        <w:t>cử nhân</w:t>
      </w:r>
      <w:r>
        <w:rPr>
          <w:szCs w:val="28"/>
          <w:lang w:val="da-DK"/>
        </w:rPr>
        <w:t xml:space="preserve"> mầm non, đã qua lớp bồi dưỡng về nghiệp vụ quản lý giáo dục. Phó hiệu trưởng phụ trách công tác chăm sóc nuôi dưỡng có thời gian công tác liên tục trong ngành giáo dục mầm non 28 năm, có bằng </w:t>
      </w:r>
      <w:r>
        <w:rPr>
          <w:szCs w:val="28"/>
        </w:rPr>
        <w:t>cử nhân</w:t>
      </w:r>
      <w:r>
        <w:rPr>
          <w:szCs w:val="28"/>
          <w:lang w:val="da-DK"/>
        </w:rPr>
        <w:t xml:space="preserve"> mầm non, đã qua lớp bồi dưỡng về nghiệp vụ quản lý giáo dục [H1-1.4-01]. Hiệu trưởng, các phó hiệu trưởng có uy tín về phẩm chất chính trị, đạo đức lối sống, chuyên môn, nghiệp vụ, có đủ sức khỏe, năng lực quản lý hoạt động của trường.</w:t>
      </w:r>
    </w:p>
    <w:p w14:paraId="7578845A" w14:textId="77777777" w:rsidR="0084545C" w:rsidRDefault="009E528B">
      <w:pPr>
        <w:spacing w:line="360" w:lineRule="auto"/>
        <w:ind w:right="85" w:firstLine="567"/>
        <w:jc w:val="both"/>
        <w:rPr>
          <w:szCs w:val="28"/>
          <w:lang w:val="da-DK"/>
        </w:rPr>
      </w:pPr>
      <w:r>
        <w:rPr>
          <w:szCs w:val="28"/>
          <w:lang w:val="da-DK"/>
        </w:rPr>
        <w:t>b)</w:t>
      </w:r>
      <w:r>
        <w:rPr>
          <w:szCs w:val="28"/>
          <w:lang w:val="vi-VN"/>
        </w:rPr>
        <w:t xml:space="preserve"> Hằng năm</w:t>
      </w:r>
      <w:r>
        <w:rPr>
          <w:szCs w:val="28"/>
          <w:lang w:val="da-DK"/>
        </w:rPr>
        <w:t>, hiệu trưởng, phó hiệu trưởng đ</w:t>
      </w:r>
      <w:r>
        <w:rPr>
          <w:szCs w:val="28"/>
          <w:lang w:val="vi-VN"/>
        </w:rPr>
        <w:t>ược đánh giá, xếp loại</w:t>
      </w:r>
      <w:r>
        <w:rPr>
          <w:szCs w:val="28"/>
          <w:lang w:val="da-DK"/>
        </w:rPr>
        <w:t xml:space="preserve"> </w:t>
      </w:r>
      <w:r>
        <w:rPr>
          <w:szCs w:val="28"/>
          <w:lang w:val="vi-VN"/>
        </w:rPr>
        <w:t>khá,</w:t>
      </w:r>
      <w:r>
        <w:rPr>
          <w:szCs w:val="28"/>
        </w:rPr>
        <w:t xml:space="preserve"> </w:t>
      </w:r>
      <w:r>
        <w:rPr>
          <w:szCs w:val="28"/>
          <w:lang w:val="vi-VN"/>
        </w:rPr>
        <w:t>tốt theo Quy định Chuẩn hiệu trưởng</w:t>
      </w:r>
      <w:r>
        <w:rPr>
          <w:szCs w:val="28"/>
          <w:lang w:val="da-DK"/>
        </w:rPr>
        <w:t xml:space="preserve"> trưởng </w:t>
      </w:r>
      <w:r>
        <w:rPr>
          <w:szCs w:val="28"/>
          <w:lang w:val="vi-VN"/>
        </w:rPr>
        <w:t xml:space="preserve">trường </w:t>
      </w:r>
      <w:r>
        <w:rPr>
          <w:szCs w:val="28"/>
          <w:lang w:val="da-DK"/>
        </w:rPr>
        <w:t>m</w:t>
      </w:r>
      <w:r>
        <w:rPr>
          <w:szCs w:val="28"/>
          <w:lang w:val="vi-VN"/>
        </w:rPr>
        <w:t>ầm non</w:t>
      </w:r>
      <w:r>
        <w:rPr>
          <w:szCs w:val="28"/>
          <w:lang w:val="da-DK"/>
        </w:rPr>
        <w:t>,</w:t>
      </w:r>
      <w:r>
        <w:rPr>
          <w:szCs w:val="28"/>
          <w:lang w:val="pt-BR"/>
        </w:rPr>
        <w:t xml:space="preserve"> </w:t>
      </w:r>
      <w:r>
        <w:rPr>
          <w:szCs w:val="28"/>
          <w:lang w:val="da-DK"/>
        </w:rPr>
        <w:t>cụ thể như sau:</w:t>
      </w:r>
    </w:p>
    <w:p w14:paraId="13585895" w14:textId="77777777" w:rsidR="0084545C" w:rsidRDefault="009E528B">
      <w:pPr>
        <w:spacing w:line="360" w:lineRule="auto"/>
        <w:ind w:right="85" w:firstLine="567"/>
        <w:jc w:val="both"/>
        <w:rPr>
          <w:szCs w:val="28"/>
          <w:lang w:val="da-DK"/>
        </w:rPr>
      </w:pPr>
      <w:r>
        <w:rPr>
          <w:szCs w:val="28"/>
          <w:lang w:val="da-DK"/>
        </w:rPr>
        <w:t>- Năm học 2019-2020 đạt khá: 03/03 đạt tỷ lệ 100%.</w:t>
      </w:r>
    </w:p>
    <w:p w14:paraId="3F4B10EA" w14:textId="77777777" w:rsidR="0084545C" w:rsidRDefault="009E528B">
      <w:pPr>
        <w:spacing w:line="360" w:lineRule="auto"/>
        <w:ind w:right="85" w:firstLine="567"/>
        <w:jc w:val="both"/>
        <w:rPr>
          <w:szCs w:val="28"/>
          <w:lang w:val="da-DK"/>
        </w:rPr>
      </w:pPr>
      <w:r>
        <w:rPr>
          <w:szCs w:val="28"/>
          <w:lang w:val="da-DK"/>
        </w:rPr>
        <w:t>- Năm học 2020-2021 đạt khá: 03/03 đạt tỷ lệ 100%.</w:t>
      </w:r>
    </w:p>
    <w:p w14:paraId="3DD4B11B" w14:textId="77777777" w:rsidR="0084545C" w:rsidRDefault="009E528B">
      <w:pPr>
        <w:spacing w:line="360" w:lineRule="auto"/>
        <w:ind w:right="85" w:firstLine="567"/>
        <w:jc w:val="both"/>
        <w:rPr>
          <w:szCs w:val="28"/>
          <w:lang w:val="da-DK"/>
        </w:rPr>
      </w:pPr>
      <w:r>
        <w:rPr>
          <w:szCs w:val="28"/>
          <w:lang w:val="da-DK"/>
        </w:rPr>
        <w:t>- Năm học 2021-2022 đạt khá: 03/03 đạt tỷ lệ 100%.</w:t>
      </w:r>
    </w:p>
    <w:p w14:paraId="4788E7C5" w14:textId="4620A9CA" w:rsidR="00112A1E" w:rsidRDefault="00112A1E" w:rsidP="00112A1E">
      <w:pPr>
        <w:spacing w:line="360" w:lineRule="auto"/>
        <w:ind w:right="85" w:firstLine="567"/>
        <w:jc w:val="both"/>
        <w:rPr>
          <w:szCs w:val="28"/>
          <w:lang w:val="da-DK"/>
        </w:rPr>
      </w:pPr>
      <w:r>
        <w:rPr>
          <w:szCs w:val="28"/>
          <w:lang w:val="da-DK"/>
        </w:rPr>
        <w:t>- Năm học 20</w:t>
      </w:r>
      <w:r>
        <w:rPr>
          <w:szCs w:val="28"/>
          <w:lang w:val="da-DK"/>
        </w:rPr>
        <w:t>22</w:t>
      </w:r>
      <w:r>
        <w:rPr>
          <w:szCs w:val="28"/>
        </w:rPr>
        <w:t>-</w:t>
      </w:r>
      <w:r>
        <w:rPr>
          <w:szCs w:val="28"/>
          <w:lang w:val="da-DK"/>
        </w:rPr>
        <w:t>20</w:t>
      </w:r>
      <w:r>
        <w:rPr>
          <w:szCs w:val="28"/>
          <w:lang w:val="da-DK"/>
        </w:rPr>
        <w:t>23</w:t>
      </w:r>
      <w:r>
        <w:rPr>
          <w:szCs w:val="28"/>
          <w:lang w:val="da-DK"/>
        </w:rPr>
        <w:t xml:space="preserve"> đạt</w:t>
      </w:r>
      <w:r>
        <w:rPr>
          <w:i/>
          <w:szCs w:val="28"/>
          <w:lang w:val="da-DK"/>
        </w:rPr>
        <w:t xml:space="preserve"> </w:t>
      </w:r>
      <w:r>
        <w:rPr>
          <w:szCs w:val="28"/>
          <w:lang w:val="da-DK"/>
        </w:rPr>
        <w:t xml:space="preserve">khá: 03/03 đạt tỷ lệ 100%. </w:t>
      </w:r>
    </w:p>
    <w:p w14:paraId="51EE8C4B" w14:textId="54BF5F50" w:rsidR="00112A1E" w:rsidRDefault="00112A1E" w:rsidP="00112A1E">
      <w:pPr>
        <w:spacing w:line="360" w:lineRule="auto"/>
        <w:ind w:right="85" w:firstLine="567"/>
        <w:jc w:val="both"/>
        <w:rPr>
          <w:szCs w:val="28"/>
          <w:lang w:val="da-DK"/>
        </w:rPr>
      </w:pPr>
      <w:r>
        <w:rPr>
          <w:szCs w:val="28"/>
          <w:lang w:val="da-DK"/>
        </w:rPr>
        <w:t>- Năm học 20</w:t>
      </w:r>
      <w:r>
        <w:rPr>
          <w:szCs w:val="28"/>
          <w:lang w:val="da-DK"/>
        </w:rPr>
        <w:t>23</w:t>
      </w:r>
      <w:r>
        <w:rPr>
          <w:szCs w:val="28"/>
        </w:rPr>
        <w:t>-</w:t>
      </w:r>
      <w:r>
        <w:rPr>
          <w:szCs w:val="28"/>
          <w:lang w:val="da-DK"/>
        </w:rPr>
        <w:t>20</w:t>
      </w:r>
      <w:r>
        <w:rPr>
          <w:szCs w:val="28"/>
          <w:lang w:val="da-DK"/>
        </w:rPr>
        <w:t>24</w:t>
      </w:r>
      <w:r>
        <w:rPr>
          <w:szCs w:val="28"/>
          <w:lang w:val="da-DK"/>
        </w:rPr>
        <w:t xml:space="preserve"> đạt</w:t>
      </w:r>
      <w:r>
        <w:rPr>
          <w:i/>
          <w:szCs w:val="28"/>
          <w:lang w:val="da-DK"/>
        </w:rPr>
        <w:t xml:space="preserve"> </w:t>
      </w:r>
      <w:r>
        <w:rPr>
          <w:szCs w:val="28"/>
          <w:lang w:val="da-DK"/>
        </w:rPr>
        <w:t xml:space="preserve">khá: 03/03 đạt tỷ lệ 100%. </w:t>
      </w:r>
    </w:p>
    <w:p w14:paraId="239B3951" w14:textId="77777777" w:rsidR="0084545C" w:rsidRDefault="009E528B">
      <w:pPr>
        <w:spacing w:line="360" w:lineRule="auto"/>
        <w:ind w:right="85"/>
        <w:jc w:val="both"/>
        <w:rPr>
          <w:szCs w:val="28"/>
          <w:lang w:val="da-DK"/>
        </w:rPr>
      </w:pPr>
      <w:r>
        <w:rPr>
          <w:szCs w:val="28"/>
          <w:lang w:val="da-DK"/>
        </w:rPr>
        <w:t xml:space="preserve">        Cán bộ quản lý nhà trường luôn được giáo viên, nhân viên và cha mẹ trẻ tín nhiệm [H2-2.1-01].</w:t>
      </w:r>
    </w:p>
    <w:p w14:paraId="14F2B078" w14:textId="5A20E4C6" w:rsidR="0084545C" w:rsidRDefault="009E528B">
      <w:pPr>
        <w:tabs>
          <w:tab w:val="left" w:pos="980"/>
        </w:tabs>
        <w:spacing w:line="360" w:lineRule="auto"/>
        <w:ind w:firstLine="567"/>
        <w:jc w:val="both"/>
        <w:rPr>
          <w:szCs w:val="28"/>
          <w:lang w:val="da-DK"/>
        </w:rPr>
      </w:pPr>
      <w:r>
        <w:rPr>
          <w:szCs w:val="28"/>
          <w:lang w:val="da-DK"/>
        </w:rPr>
        <w:t>c) Hiệu trưởng, phó hiệu trưởng tham gia đầy đủ các lớp bồi dưỡng, tập huấn về chuyên môn nghiệp vụ quản lý giáo dục theo quy định, tham gia học Bồi dưỡng thường xuyên. Trong năm học 202</w:t>
      </w:r>
      <w:r w:rsidR="00112A1E">
        <w:rPr>
          <w:szCs w:val="28"/>
          <w:lang w:val="da-DK"/>
        </w:rPr>
        <w:t>4</w:t>
      </w:r>
      <w:r>
        <w:rPr>
          <w:szCs w:val="28"/>
          <w:lang w:val="da-DK"/>
        </w:rPr>
        <w:t xml:space="preserve"> có 03 cán bộ quản lý (Hiệu trưởng, phó hiệu trưởng) đạt chuẩn nghề nghiệp giáo viên mầm non hạng II [H2-1.4-02]. Hiệu trưởng, các phó hiệu trưởng chưa tham gia lớp bồi dưỡng cao cấp lý luận chính trị.</w:t>
      </w:r>
    </w:p>
    <w:p w14:paraId="3D68AF7B" w14:textId="77777777" w:rsidR="0084545C" w:rsidRDefault="009E528B">
      <w:pPr>
        <w:spacing w:line="360" w:lineRule="auto"/>
        <w:ind w:right="85" w:firstLine="567"/>
        <w:jc w:val="both"/>
        <w:rPr>
          <w:szCs w:val="28"/>
          <w:lang w:val="da-DK"/>
        </w:rPr>
      </w:pPr>
      <w:r>
        <w:rPr>
          <w:szCs w:val="28"/>
          <w:lang w:val="da-DK"/>
        </w:rPr>
        <w:t xml:space="preserve">Mức 2: </w:t>
      </w:r>
    </w:p>
    <w:p w14:paraId="7420CAE3" w14:textId="6BF566A8" w:rsidR="0084545C" w:rsidRDefault="009E528B">
      <w:pPr>
        <w:spacing w:line="360" w:lineRule="auto"/>
        <w:ind w:right="85" w:firstLine="567"/>
        <w:jc w:val="both"/>
        <w:rPr>
          <w:szCs w:val="28"/>
          <w:lang w:val="da-DK"/>
        </w:rPr>
      </w:pPr>
      <w:r>
        <w:rPr>
          <w:szCs w:val="28"/>
          <w:lang w:val="da-DK"/>
        </w:rPr>
        <w:t>a) Từ năm học 20</w:t>
      </w:r>
      <w:r w:rsidR="00112A1E">
        <w:rPr>
          <w:szCs w:val="28"/>
          <w:lang w:val="da-DK"/>
        </w:rPr>
        <w:t>19</w:t>
      </w:r>
      <w:r>
        <w:rPr>
          <w:szCs w:val="28"/>
          <w:lang w:val="da-DK"/>
        </w:rPr>
        <w:t>-20</w:t>
      </w:r>
      <w:r w:rsidR="00112A1E">
        <w:rPr>
          <w:szCs w:val="28"/>
          <w:lang w:val="da-DK"/>
        </w:rPr>
        <w:t>20</w:t>
      </w:r>
      <w:r>
        <w:rPr>
          <w:szCs w:val="28"/>
          <w:lang w:val="da-DK"/>
        </w:rPr>
        <w:t xml:space="preserve"> đến năm học 202</w:t>
      </w:r>
      <w:r w:rsidR="00165A41">
        <w:rPr>
          <w:szCs w:val="28"/>
        </w:rPr>
        <w:t>3</w:t>
      </w:r>
      <w:r>
        <w:rPr>
          <w:szCs w:val="28"/>
          <w:lang w:val="da-DK"/>
        </w:rPr>
        <w:t>-202</w:t>
      </w:r>
      <w:r w:rsidR="00165A41">
        <w:rPr>
          <w:szCs w:val="28"/>
        </w:rPr>
        <w:t>4</w:t>
      </w:r>
      <w:r>
        <w:rPr>
          <w:szCs w:val="28"/>
          <w:lang w:val="da-DK"/>
        </w:rPr>
        <w:t xml:space="preserve"> hiệu trưởng, phó hiệu trưởng được đánh giá xếp loại chuẩn Hiệu trưởng đạt mức khá [H2-2.1-01].</w:t>
      </w:r>
    </w:p>
    <w:p w14:paraId="29145210" w14:textId="77777777" w:rsidR="0084545C" w:rsidRDefault="009E528B">
      <w:pPr>
        <w:spacing w:line="360" w:lineRule="auto"/>
        <w:ind w:right="85" w:firstLine="567"/>
        <w:jc w:val="both"/>
        <w:rPr>
          <w:szCs w:val="28"/>
          <w:lang w:val="da-DK"/>
        </w:rPr>
      </w:pPr>
      <w:r>
        <w:rPr>
          <w:szCs w:val="28"/>
          <w:lang w:val="da-DK"/>
        </w:rPr>
        <w:t>b) Hiệu trưởng, phó hiệu trưởng hàng năm được bồi dưỡng, tập huấn về các nội dung chuyên môn, lý luận chính trị, bồi dưỡng thường xuyên. Được sự tín nhiệm của giáo viên, nhân viên trường [H2-2.1-01]; [H2-2.1-02].</w:t>
      </w:r>
    </w:p>
    <w:p w14:paraId="0B9D035C" w14:textId="77777777" w:rsidR="0084545C" w:rsidRDefault="009E528B">
      <w:pPr>
        <w:spacing w:line="360" w:lineRule="auto"/>
        <w:ind w:right="85" w:firstLine="567"/>
        <w:jc w:val="both"/>
        <w:rPr>
          <w:spacing w:val="-4"/>
          <w:szCs w:val="28"/>
          <w:lang w:val="da-DK"/>
        </w:rPr>
      </w:pPr>
      <w:r>
        <w:rPr>
          <w:szCs w:val="28"/>
          <w:lang w:val="da-DK"/>
        </w:rPr>
        <w:t>Mức 3:</w:t>
      </w:r>
    </w:p>
    <w:p w14:paraId="2196A835" w14:textId="05B91C24" w:rsidR="0084545C" w:rsidRDefault="009E528B">
      <w:pPr>
        <w:spacing w:line="360" w:lineRule="auto"/>
        <w:ind w:right="85" w:firstLine="720"/>
        <w:jc w:val="both"/>
        <w:rPr>
          <w:spacing w:val="-4"/>
          <w:szCs w:val="28"/>
          <w:lang w:val="da-DK"/>
        </w:rPr>
      </w:pPr>
      <w:r>
        <w:rPr>
          <w:spacing w:val="-4"/>
          <w:szCs w:val="28"/>
        </w:rPr>
        <w:t>Năm học</w:t>
      </w:r>
      <w:r>
        <w:rPr>
          <w:spacing w:val="-4"/>
          <w:szCs w:val="28"/>
          <w:lang w:val="da-DK"/>
        </w:rPr>
        <w:t xml:space="preserve"> 20</w:t>
      </w:r>
      <w:r w:rsidR="00165A41">
        <w:rPr>
          <w:spacing w:val="-4"/>
          <w:szCs w:val="28"/>
          <w:lang w:val="da-DK"/>
        </w:rPr>
        <w:t>19</w:t>
      </w:r>
      <w:r>
        <w:rPr>
          <w:spacing w:val="-4"/>
          <w:szCs w:val="28"/>
          <w:lang w:val="da-DK"/>
        </w:rPr>
        <w:t>-20</w:t>
      </w:r>
      <w:r w:rsidR="00165A41">
        <w:rPr>
          <w:spacing w:val="-4"/>
          <w:szCs w:val="28"/>
          <w:lang w:val="da-DK"/>
        </w:rPr>
        <w:t>20</w:t>
      </w:r>
      <w:r>
        <w:rPr>
          <w:spacing w:val="-4"/>
          <w:szCs w:val="28"/>
          <w:lang w:val="da-DK"/>
        </w:rPr>
        <w:t xml:space="preserve"> </w:t>
      </w:r>
      <w:r>
        <w:rPr>
          <w:spacing w:val="-4"/>
          <w:szCs w:val="28"/>
          <w:lang w:val="vi-VN"/>
        </w:rPr>
        <w:t xml:space="preserve">hiệu trưởng </w:t>
      </w:r>
      <w:r>
        <w:rPr>
          <w:spacing w:val="-4"/>
          <w:szCs w:val="28"/>
          <w:lang w:val="da-DK"/>
        </w:rPr>
        <w:t>được đánh giá xếp loại đạt mức tốt</w:t>
      </w:r>
      <w:r>
        <w:rPr>
          <w:szCs w:val="28"/>
          <w:lang w:val="da-DK"/>
        </w:rPr>
        <w:t>, từ năm học 20</w:t>
      </w:r>
      <w:r w:rsidR="00165A41">
        <w:rPr>
          <w:szCs w:val="28"/>
          <w:lang w:val="da-DK"/>
        </w:rPr>
        <w:t>23</w:t>
      </w:r>
      <w:r>
        <w:rPr>
          <w:szCs w:val="28"/>
          <w:lang w:val="da-DK"/>
        </w:rPr>
        <w:t>-202</w:t>
      </w:r>
      <w:r w:rsidR="00165A41">
        <w:rPr>
          <w:szCs w:val="28"/>
          <w:lang w:val="da-DK"/>
        </w:rPr>
        <w:t>4</w:t>
      </w:r>
      <w:r>
        <w:rPr>
          <w:szCs w:val="28"/>
          <w:lang w:val="da-DK"/>
        </w:rPr>
        <w:t xml:space="preserve"> đến thời điểm đánh giá hiệu trưởng</w:t>
      </w:r>
      <w:r>
        <w:rPr>
          <w:szCs w:val="28"/>
        </w:rPr>
        <w:t xml:space="preserve"> </w:t>
      </w:r>
      <w:r>
        <w:rPr>
          <w:szCs w:val="28"/>
          <w:lang w:val="da-DK"/>
        </w:rPr>
        <w:t>được đánh giá chuẩn hiệu trưởng</w:t>
      </w:r>
      <w:r>
        <w:rPr>
          <w:szCs w:val="28"/>
        </w:rPr>
        <w:t xml:space="preserve"> đạt</w:t>
      </w:r>
      <w:r>
        <w:rPr>
          <w:szCs w:val="28"/>
          <w:lang w:val="da-DK"/>
        </w:rPr>
        <w:t xml:space="preserve"> mức khá [H2-2.1-01]</w:t>
      </w:r>
    </w:p>
    <w:p w14:paraId="2BBFAD2E" w14:textId="77777777" w:rsidR="0084545C" w:rsidRDefault="009E528B">
      <w:pPr>
        <w:spacing w:line="360" w:lineRule="auto"/>
        <w:ind w:right="85" w:firstLine="567"/>
        <w:jc w:val="both"/>
        <w:rPr>
          <w:b/>
          <w:szCs w:val="28"/>
          <w:lang w:val="da-DK"/>
        </w:rPr>
      </w:pPr>
      <w:r>
        <w:rPr>
          <w:b/>
          <w:szCs w:val="28"/>
          <w:lang w:val="da-DK"/>
        </w:rPr>
        <w:t>2. Điểm mạnh</w:t>
      </w:r>
    </w:p>
    <w:p w14:paraId="736392D4" w14:textId="77777777" w:rsidR="0084545C" w:rsidRDefault="009E528B">
      <w:pPr>
        <w:spacing w:line="360" w:lineRule="auto"/>
        <w:ind w:right="85" w:firstLine="567"/>
        <w:jc w:val="both"/>
        <w:rPr>
          <w:szCs w:val="28"/>
          <w:lang w:val="da-DK"/>
        </w:rPr>
      </w:pPr>
      <w:r>
        <w:rPr>
          <w:szCs w:val="28"/>
          <w:lang w:val="da-DK"/>
        </w:rPr>
        <w:t>Cán bộ quản lý nhà trường đáp ứng các yêu cầu của Điều lệ trường mầm non về phẩm chất đạo đức, thời gian công tác, trình độ, năng lực nghiệp vụ quản lý để tổ chức triển khai tốt các hoạt động của trường</w:t>
      </w:r>
      <w:r>
        <w:rPr>
          <w:szCs w:val="28"/>
          <w:lang w:val="pt-BR"/>
        </w:rPr>
        <w:t>.</w:t>
      </w:r>
    </w:p>
    <w:p w14:paraId="4E04B60B" w14:textId="77777777" w:rsidR="0084545C" w:rsidRDefault="009E528B">
      <w:pPr>
        <w:tabs>
          <w:tab w:val="left" w:pos="980"/>
        </w:tabs>
        <w:spacing w:line="360" w:lineRule="auto"/>
        <w:ind w:right="85" w:firstLine="567"/>
        <w:jc w:val="both"/>
        <w:rPr>
          <w:b/>
          <w:szCs w:val="28"/>
          <w:lang w:val="da-DK"/>
        </w:rPr>
      </w:pPr>
      <w:r>
        <w:rPr>
          <w:b/>
          <w:szCs w:val="28"/>
          <w:lang w:val="da-DK"/>
        </w:rPr>
        <w:t>3. Điểm yếu</w:t>
      </w:r>
    </w:p>
    <w:p w14:paraId="25C8948C" w14:textId="77777777" w:rsidR="0084545C" w:rsidRDefault="009E528B">
      <w:pPr>
        <w:tabs>
          <w:tab w:val="left" w:pos="980"/>
        </w:tabs>
        <w:spacing w:line="360" w:lineRule="auto"/>
        <w:ind w:firstLine="567"/>
        <w:jc w:val="both"/>
        <w:rPr>
          <w:szCs w:val="28"/>
          <w:lang w:val="da-DK"/>
        </w:rPr>
      </w:pPr>
      <w:r>
        <w:rPr>
          <w:szCs w:val="28"/>
          <w:lang w:val="da-DK"/>
        </w:rPr>
        <w:t>Hiệu trưởng, các phó hiệu trưởng chưa tham gia lớp bồi dưỡng cao cấp lý luận chính trị.</w:t>
      </w:r>
    </w:p>
    <w:p w14:paraId="1AF77C74" w14:textId="77777777" w:rsidR="0084545C" w:rsidRDefault="009E528B">
      <w:pPr>
        <w:spacing w:line="360" w:lineRule="auto"/>
        <w:ind w:right="85" w:firstLine="567"/>
        <w:jc w:val="both"/>
        <w:rPr>
          <w:b/>
          <w:spacing w:val="-4"/>
          <w:szCs w:val="28"/>
          <w:lang w:val="da-DK"/>
        </w:rPr>
      </w:pPr>
      <w:r>
        <w:rPr>
          <w:b/>
          <w:spacing w:val="-4"/>
          <w:szCs w:val="28"/>
          <w:lang w:val="da-DK"/>
        </w:rPr>
        <w:t>4. Kế hoạch cải tiến chất lượng</w:t>
      </w:r>
    </w:p>
    <w:p w14:paraId="236E2D75" w14:textId="4FCA1C88" w:rsidR="0084545C" w:rsidRDefault="009E528B">
      <w:pPr>
        <w:spacing w:line="360" w:lineRule="auto"/>
        <w:ind w:firstLine="567"/>
        <w:jc w:val="both"/>
        <w:rPr>
          <w:szCs w:val="28"/>
          <w:lang w:val="da-DK"/>
        </w:rPr>
      </w:pPr>
      <w:r>
        <w:rPr>
          <w:szCs w:val="28"/>
          <w:lang w:val="da-DK"/>
        </w:rPr>
        <w:t>Năm học 202</w:t>
      </w:r>
      <w:r w:rsidR="00165A41">
        <w:rPr>
          <w:szCs w:val="28"/>
        </w:rPr>
        <w:t>4</w:t>
      </w:r>
      <w:r>
        <w:rPr>
          <w:szCs w:val="28"/>
          <w:lang w:val="da-DK"/>
        </w:rPr>
        <w:t>-202</w:t>
      </w:r>
      <w:r w:rsidR="00165A41">
        <w:rPr>
          <w:szCs w:val="28"/>
        </w:rPr>
        <w:t>5</w:t>
      </w:r>
      <w:r>
        <w:rPr>
          <w:szCs w:val="28"/>
          <w:lang w:val="da-DK"/>
        </w:rPr>
        <w:t xml:space="preserve"> và những năm tiếp theo Cán bộ quản lý nhà trường duy trì tổ chức hiệu quả các hoạt động trong nhà trường để cùng với tập thể trường hoàn thành xuất sắc các nhiệm vụ chính trị, nhiệm vụ chuyên môn, có kế hoạch cử cán bộ quản lý tham gia học tập lớp bồi dưỡng cao cấp lý luận chính trị. </w:t>
      </w:r>
    </w:p>
    <w:p w14:paraId="54D2A7A3" w14:textId="77777777" w:rsidR="0084545C" w:rsidRDefault="009E528B">
      <w:pPr>
        <w:tabs>
          <w:tab w:val="left" w:pos="709"/>
        </w:tabs>
        <w:spacing w:line="360" w:lineRule="auto"/>
        <w:ind w:firstLine="567"/>
        <w:jc w:val="both"/>
        <w:rPr>
          <w:szCs w:val="28"/>
          <w:lang w:val="nb-NO"/>
        </w:rPr>
      </w:pPr>
      <w:r>
        <w:rPr>
          <w:b/>
          <w:szCs w:val="28"/>
          <w:lang w:val="da-DK"/>
        </w:rPr>
        <w:t xml:space="preserve">5. </w:t>
      </w:r>
      <w:r>
        <w:rPr>
          <w:b/>
          <w:szCs w:val="28"/>
          <w:lang w:val="vi-VN"/>
        </w:rPr>
        <w:t>Tự đánh giá:</w:t>
      </w:r>
      <w:r>
        <w:rPr>
          <w:szCs w:val="28"/>
          <w:lang w:val="vi-VN"/>
        </w:rPr>
        <w:t xml:space="preserve"> đạt Mức</w:t>
      </w:r>
      <w:r>
        <w:rPr>
          <w:szCs w:val="28"/>
          <w:lang w:val="nb-NO"/>
        </w:rPr>
        <w:t xml:space="preserve"> 3.</w:t>
      </w:r>
    </w:p>
    <w:p w14:paraId="3075F2A8" w14:textId="77777777" w:rsidR="0084545C" w:rsidRDefault="009E528B">
      <w:pPr>
        <w:spacing w:before="120" w:after="120" w:line="360" w:lineRule="auto"/>
        <w:ind w:firstLine="567"/>
        <w:jc w:val="both"/>
        <w:rPr>
          <w:b/>
          <w:i/>
          <w:szCs w:val="28"/>
          <w:lang w:val="nb-NO"/>
        </w:rPr>
      </w:pPr>
      <w:r>
        <w:rPr>
          <w:b/>
          <w:i/>
          <w:szCs w:val="28"/>
          <w:lang w:val="nb-NO"/>
        </w:rPr>
        <w:t xml:space="preserve">Tiêu chí 2.2: </w:t>
      </w:r>
      <w:r>
        <w:rPr>
          <w:rFonts w:eastAsia="Calibri"/>
          <w:b/>
          <w:i/>
          <w:szCs w:val="28"/>
          <w:lang w:val="nb-NO"/>
        </w:rPr>
        <w:t>Đối với</w:t>
      </w:r>
      <w:r>
        <w:rPr>
          <w:rFonts w:eastAsia="Calibri"/>
          <w:b/>
          <w:i/>
          <w:szCs w:val="28"/>
          <w:lang w:val="vi-VN"/>
        </w:rPr>
        <w:t xml:space="preserve"> </w:t>
      </w:r>
      <w:r>
        <w:rPr>
          <w:b/>
          <w:i/>
          <w:szCs w:val="28"/>
          <w:lang w:val="nb-NO"/>
        </w:rPr>
        <w:t>giáo viên.</w:t>
      </w:r>
    </w:p>
    <w:p w14:paraId="37EAD3B9" w14:textId="77777777" w:rsidR="0084545C" w:rsidRDefault="009E528B">
      <w:pPr>
        <w:spacing w:line="360" w:lineRule="auto"/>
        <w:ind w:right="85" w:firstLine="567"/>
        <w:jc w:val="both"/>
        <w:rPr>
          <w:szCs w:val="28"/>
          <w:lang w:val="da-DK"/>
        </w:rPr>
      </w:pPr>
      <w:r>
        <w:rPr>
          <w:szCs w:val="28"/>
          <w:lang w:val="da-DK"/>
        </w:rPr>
        <w:t xml:space="preserve"> Mức 1:</w:t>
      </w:r>
    </w:p>
    <w:p w14:paraId="46C93EFE" w14:textId="77777777" w:rsidR="0084545C" w:rsidRDefault="009E528B">
      <w:pPr>
        <w:spacing w:line="360" w:lineRule="auto"/>
        <w:ind w:right="85" w:firstLine="567"/>
        <w:jc w:val="both"/>
        <w:rPr>
          <w:b/>
          <w:i/>
          <w:szCs w:val="28"/>
          <w:lang w:val="da-DK"/>
        </w:rPr>
      </w:pPr>
      <w:r>
        <w:rPr>
          <w:i/>
          <w:spacing w:val="-4"/>
          <w:szCs w:val="28"/>
          <w:lang w:val="vi-VN"/>
        </w:rPr>
        <w:t xml:space="preserve">a) </w:t>
      </w:r>
      <w:r>
        <w:rPr>
          <w:i/>
          <w:spacing w:val="-4"/>
          <w:szCs w:val="28"/>
          <w:lang w:val="da-DK"/>
        </w:rPr>
        <w:t>Có đội ngũ</w:t>
      </w:r>
      <w:r>
        <w:rPr>
          <w:i/>
          <w:spacing w:val="-4"/>
          <w:szCs w:val="28"/>
          <w:lang w:val="vi-VN"/>
        </w:rPr>
        <w:t xml:space="preserve"> giáo</w:t>
      </w:r>
      <w:r>
        <w:rPr>
          <w:i/>
          <w:spacing w:val="-4"/>
          <w:szCs w:val="28"/>
          <w:lang w:val="da-DK"/>
        </w:rPr>
        <w:t xml:space="preserve"> </w:t>
      </w:r>
      <w:r>
        <w:rPr>
          <w:i/>
          <w:spacing w:val="-4"/>
          <w:szCs w:val="28"/>
          <w:lang w:val="vi-VN"/>
        </w:rPr>
        <w:t>viên</w:t>
      </w:r>
      <w:r>
        <w:rPr>
          <w:i/>
          <w:spacing w:val="-4"/>
          <w:szCs w:val="28"/>
          <w:lang w:val="da-DK"/>
        </w:rPr>
        <w:t xml:space="preserve"> đủ về số lượng, hợp lý về cơ cấu đảm bảo thực hiện Chương trình giáo dục mầm non theo quy định;</w:t>
      </w:r>
      <w:r>
        <w:rPr>
          <w:i/>
          <w:spacing w:val="-4"/>
          <w:szCs w:val="28"/>
          <w:lang w:val="vi-VN"/>
        </w:rPr>
        <w:t xml:space="preserve"> </w:t>
      </w:r>
    </w:p>
    <w:p w14:paraId="3182677F" w14:textId="77777777" w:rsidR="0084545C" w:rsidRDefault="009E528B">
      <w:pPr>
        <w:spacing w:before="120" w:after="120" w:line="360" w:lineRule="auto"/>
        <w:ind w:firstLine="567"/>
        <w:jc w:val="both"/>
        <w:rPr>
          <w:i/>
          <w:szCs w:val="28"/>
          <w:lang w:val="da-DK"/>
        </w:rPr>
      </w:pPr>
      <w:r>
        <w:rPr>
          <w:i/>
          <w:szCs w:val="28"/>
          <w:lang w:val="vi-VN"/>
        </w:rPr>
        <w:t>b)</w:t>
      </w:r>
      <w:r>
        <w:rPr>
          <w:i/>
          <w:szCs w:val="28"/>
          <w:lang w:val="da-DK"/>
        </w:rPr>
        <w:t xml:space="preserve"> </w:t>
      </w:r>
      <w:r>
        <w:rPr>
          <w:i/>
          <w:szCs w:val="28"/>
          <w:lang w:val="vi-VN"/>
        </w:rPr>
        <w:t xml:space="preserve">100% giáo viên đạt </w:t>
      </w:r>
      <w:r>
        <w:rPr>
          <w:i/>
          <w:szCs w:val="28"/>
          <w:lang w:val="da-DK"/>
        </w:rPr>
        <w:t xml:space="preserve">chuẩn </w:t>
      </w:r>
      <w:r>
        <w:rPr>
          <w:i/>
          <w:szCs w:val="28"/>
          <w:lang w:val="vi-VN"/>
        </w:rPr>
        <w:t xml:space="preserve">trình độ đào tạo </w:t>
      </w:r>
      <w:r>
        <w:rPr>
          <w:i/>
          <w:szCs w:val="28"/>
          <w:lang w:val="da-DK"/>
        </w:rPr>
        <w:t xml:space="preserve">theo quy định; </w:t>
      </w:r>
    </w:p>
    <w:p w14:paraId="72C94914" w14:textId="77777777" w:rsidR="0084545C" w:rsidRDefault="009E528B">
      <w:pPr>
        <w:spacing w:before="120" w:after="120" w:line="360" w:lineRule="auto"/>
        <w:ind w:firstLine="567"/>
        <w:jc w:val="both"/>
        <w:rPr>
          <w:i/>
          <w:spacing w:val="4"/>
          <w:szCs w:val="28"/>
          <w:lang w:val="da-DK"/>
        </w:rPr>
      </w:pPr>
      <w:r>
        <w:rPr>
          <w:i/>
          <w:spacing w:val="4"/>
          <w:szCs w:val="28"/>
          <w:lang w:val="da-DK"/>
        </w:rPr>
        <w:t xml:space="preserve">c) Có ít nhất 95% </w:t>
      </w:r>
      <w:r>
        <w:rPr>
          <w:i/>
          <w:spacing w:val="4"/>
          <w:szCs w:val="28"/>
          <w:lang w:val="vi-VN"/>
        </w:rPr>
        <w:t>giáo viên</w:t>
      </w:r>
      <w:r>
        <w:rPr>
          <w:i/>
          <w:spacing w:val="4"/>
          <w:szCs w:val="28"/>
          <w:lang w:val="da-DK"/>
        </w:rPr>
        <w:t xml:space="preserve"> đạt chuẩn nghề nghiệp giáo viên ở mức đạt trở lên. </w:t>
      </w:r>
    </w:p>
    <w:p w14:paraId="2F056B38" w14:textId="77777777" w:rsidR="0084545C" w:rsidRDefault="009E528B">
      <w:pPr>
        <w:spacing w:before="120" w:after="120" w:line="360" w:lineRule="auto"/>
        <w:ind w:firstLine="567"/>
        <w:jc w:val="both"/>
        <w:rPr>
          <w:bCs/>
          <w:iCs/>
          <w:szCs w:val="28"/>
          <w:lang w:val="da-DK"/>
        </w:rPr>
      </w:pPr>
      <w:r>
        <w:rPr>
          <w:bCs/>
          <w:iCs/>
          <w:szCs w:val="28"/>
          <w:lang w:val="da-DK"/>
        </w:rPr>
        <w:t>Mức 2:</w:t>
      </w:r>
    </w:p>
    <w:p w14:paraId="7DEF0CFF" w14:textId="77777777" w:rsidR="0084545C" w:rsidRDefault="009E528B">
      <w:pPr>
        <w:spacing w:before="120" w:after="120" w:line="360" w:lineRule="auto"/>
        <w:ind w:firstLine="567"/>
        <w:jc w:val="both"/>
        <w:rPr>
          <w:i/>
          <w:spacing w:val="4"/>
          <w:lang w:val="da-DK"/>
        </w:rPr>
      </w:pPr>
      <w:r>
        <w:rPr>
          <w:rFonts w:eastAsia="Calibri"/>
          <w:i/>
          <w:szCs w:val="28"/>
          <w:lang w:val="vi-VN"/>
        </w:rPr>
        <w:t xml:space="preserve">a) Tỷ lệ giáo viên </w:t>
      </w:r>
      <w:r>
        <w:rPr>
          <w:rFonts w:eastAsia="Calibri"/>
          <w:i/>
          <w:szCs w:val="28"/>
          <w:lang w:val="da-DK"/>
        </w:rPr>
        <w:t xml:space="preserve">đạt </w:t>
      </w:r>
      <w:r>
        <w:rPr>
          <w:rFonts w:eastAsia="Calibri"/>
          <w:i/>
          <w:szCs w:val="28"/>
          <w:lang w:val="vi-VN"/>
        </w:rPr>
        <w:t>trên chuẩn trình độ đào tạo đạt ít nhất 55%</w:t>
      </w:r>
      <w:r>
        <w:rPr>
          <w:rFonts w:eastAsia="Calibri"/>
          <w:i/>
          <w:szCs w:val="28"/>
          <w:lang w:val="da-DK"/>
        </w:rPr>
        <w:t xml:space="preserve">; </w:t>
      </w:r>
      <w:r>
        <w:rPr>
          <w:rFonts w:eastAsia="Calibri"/>
          <w:i/>
          <w:szCs w:val="28"/>
          <w:lang w:val="vi-VN"/>
        </w:rPr>
        <w:t xml:space="preserve">đối với </w:t>
      </w:r>
      <w:r>
        <w:rPr>
          <w:rFonts w:eastAsia="Calibri"/>
          <w:i/>
          <w:szCs w:val="28"/>
          <w:lang w:val="da-DK"/>
        </w:rPr>
        <w:t xml:space="preserve">các trường thuộc vùng khó khăn </w:t>
      </w:r>
      <w:r>
        <w:rPr>
          <w:rFonts w:eastAsia="Calibri"/>
          <w:i/>
          <w:szCs w:val="28"/>
          <w:lang w:val="vi-VN"/>
        </w:rPr>
        <w:t xml:space="preserve">đạt ít nhất 40%; </w:t>
      </w:r>
      <w:r>
        <w:rPr>
          <w:i/>
          <w:spacing w:val="4"/>
          <w:szCs w:val="28"/>
          <w:lang w:val="vi-VN"/>
        </w:rPr>
        <w:t xml:space="preserve">trong 05 năm liên tiếp tính </w:t>
      </w:r>
      <w:r>
        <w:rPr>
          <w:i/>
          <w:spacing w:val="4"/>
          <w:lang w:val="vi-VN"/>
        </w:rPr>
        <w:t>đến thời điểm đánh giá,</w:t>
      </w:r>
      <w:r>
        <w:rPr>
          <w:i/>
          <w:lang w:val="vi-VN"/>
        </w:rPr>
        <w:t xml:space="preserve"> tỷ lệ giáo viên trên chuẩn trình độ đào tạo được duy trì ổn định và tăng dần theo lộ trình phù hợp</w:t>
      </w:r>
      <w:r>
        <w:rPr>
          <w:i/>
          <w:spacing w:val="4"/>
          <w:lang w:val="vi-VN"/>
        </w:rPr>
        <w:t>;</w:t>
      </w:r>
    </w:p>
    <w:p w14:paraId="56D281AE" w14:textId="77777777" w:rsidR="0084545C" w:rsidRDefault="009E528B">
      <w:pPr>
        <w:spacing w:before="120" w:after="120" w:line="360" w:lineRule="auto"/>
        <w:ind w:firstLine="567"/>
        <w:jc w:val="both"/>
        <w:rPr>
          <w:i/>
          <w:lang w:val="da-DK"/>
        </w:rPr>
      </w:pPr>
      <w:r>
        <w:rPr>
          <w:i/>
          <w:spacing w:val="4"/>
          <w:lang w:val="vi-VN"/>
        </w:rPr>
        <w:t>b) Trong 05 năm li</w:t>
      </w:r>
      <w:r>
        <w:rPr>
          <w:i/>
          <w:spacing w:val="4"/>
          <w:lang w:val="da-DK"/>
        </w:rPr>
        <w:t>ên tiếp</w:t>
      </w:r>
      <w:r>
        <w:rPr>
          <w:i/>
          <w:spacing w:val="4"/>
          <w:lang w:val="vi-VN"/>
        </w:rPr>
        <w:t xml:space="preserve"> tính đến thời điểm đánh</w:t>
      </w:r>
      <w:r>
        <w:rPr>
          <w:i/>
          <w:spacing w:val="4"/>
          <w:lang w:val="da-DK"/>
        </w:rPr>
        <w:t xml:space="preserve"> giá</w:t>
      </w:r>
      <w:r>
        <w:rPr>
          <w:i/>
          <w:lang w:val="vi-VN"/>
        </w:rPr>
        <w:t xml:space="preserve">, </w:t>
      </w:r>
      <w:r>
        <w:rPr>
          <w:i/>
          <w:lang w:val="da-DK"/>
        </w:rPr>
        <w:t>c</w:t>
      </w:r>
      <w:r>
        <w:rPr>
          <w:i/>
          <w:lang w:val="vi-VN"/>
        </w:rPr>
        <w:t xml:space="preserve">ó </w:t>
      </w:r>
      <w:r>
        <w:rPr>
          <w:i/>
          <w:lang w:val="da-DK"/>
        </w:rPr>
        <w:t>100</w:t>
      </w:r>
      <w:r>
        <w:rPr>
          <w:i/>
          <w:lang w:val="vi-VN"/>
        </w:rPr>
        <w:t xml:space="preserve">% giáo viên </w:t>
      </w:r>
      <w:r>
        <w:rPr>
          <w:i/>
          <w:spacing w:val="-4"/>
          <w:lang w:val="vi-VN"/>
        </w:rPr>
        <w:t xml:space="preserve">đạt </w:t>
      </w:r>
      <w:r>
        <w:rPr>
          <w:i/>
          <w:lang w:val="da-DK"/>
        </w:rPr>
        <w:t>c</w:t>
      </w:r>
      <w:r>
        <w:rPr>
          <w:i/>
          <w:lang w:val="vi-VN"/>
        </w:rPr>
        <w:t>huẩn nghề nghiệp giáo viên</w:t>
      </w:r>
      <w:r>
        <w:rPr>
          <w:i/>
          <w:lang w:val="da-DK"/>
        </w:rPr>
        <w:t xml:space="preserve"> ở mức đạt trở lên, trong đó </w:t>
      </w:r>
      <w:r>
        <w:rPr>
          <w:bCs/>
          <w:i/>
          <w:lang w:val="vi-VN"/>
        </w:rPr>
        <w:t xml:space="preserve">có ít nhất </w:t>
      </w:r>
      <w:r>
        <w:rPr>
          <w:bCs/>
          <w:i/>
          <w:lang w:val="da-DK"/>
        </w:rPr>
        <w:t>6</w:t>
      </w:r>
      <w:r>
        <w:rPr>
          <w:bCs/>
          <w:i/>
          <w:lang w:val="vi-VN"/>
        </w:rPr>
        <w:t xml:space="preserve">0% </w:t>
      </w:r>
      <w:r>
        <w:rPr>
          <w:i/>
          <w:lang w:val="da-DK"/>
        </w:rPr>
        <w:t>đạt c</w:t>
      </w:r>
      <w:r>
        <w:rPr>
          <w:i/>
          <w:lang w:val="vi-VN"/>
        </w:rPr>
        <w:t>huẩn nghề nghiệp giáo viên</w:t>
      </w:r>
      <w:r>
        <w:rPr>
          <w:i/>
          <w:lang w:val="da-DK"/>
        </w:rPr>
        <w:t xml:space="preserve"> ở mức khá trở lên và </w:t>
      </w:r>
      <w:r>
        <w:rPr>
          <w:rFonts w:eastAsia="Calibri"/>
          <w:i/>
          <w:lang w:val="vi-VN"/>
        </w:rPr>
        <w:t xml:space="preserve">ít nhất </w:t>
      </w:r>
      <w:r>
        <w:rPr>
          <w:rFonts w:eastAsia="Calibri"/>
          <w:i/>
          <w:lang w:val="da-DK"/>
        </w:rPr>
        <w:t>50</w:t>
      </w:r>
      <w:r>
        <w:rPr>
          <w:rFonts w:eastAsia="Calibri"/>
          <w:i/>
          <w:lang w:val="vi-VN"/>
        </w:rPr>
        <w:t xml:space="preserve">% </w:t>
      </w:r>
      <w:r>
        <w:rPr>
          <w:i/>
          <w:lang w:val="da-DK"/>
        </w:rPr>
        <w:t>ở mức khá trở lên đối với trường thuộc vùng khó khăn</w:t>
      </w:r>
      <w:r>
        <w:rPr>
          <w:i/>
          <w:lang w:val="vi-VN"/>
        </w:rPr>
        <w:t xml:space="preserve">; </w:t>
      </w:r>
    </w:p>
    <w:p w14:paraId="64C5D18A" w14:textId="77777777" w:rsidR="0084545C" w:rsidRDefault="009E528B">
      <w:pPr>
        <w:spacing w:before="120" w:after="120" w:line="360" w:lineRule="auto"/>
        <w:ind w:firstLine="567"/>
        <w:jc w:val="both"/>
        <w:rPr>
          <w:i/>
          <w:lang w:val="da-DK"/>
        </w:rPr>
      </w:pPr>
      <w:r>
        <w:rPr>
          <w:i/>
          <w:spacing w:val="4"/>
          <w:lang w:val="da-DK"/>
        </w:rPr>
        <w:t>c) T</w:t>
      </w:r>
      <w:r>
        <w:rPr>
          <w:i/>
          <w:spacing w:val="4"/>
          <w:lang w:val="vi-VN"/>
        </w:rPr>
        <w:t>rong 05 năm liên tiếp tính đến thời điểm đánh giá,</w:t>
      </w:r>
      <w:r>
        <w:rPr>
          <w:i/>
          <w:lang w:val="vi-VN"/>
        </w:rPr>
        <w:t xml:space="preserve"> không có giáo viên bị kỷ luật từ hình thức cảnh cáo trở lên</w:t>
      </w:r>
    </w:p>
    <w:p w14:paraId="14049977" w14:textId="77777777" w:rsidR="0084545C" w:rsidRDefault="009E528B">
      <w:pPr>
        <w:spacing w:before="120" w:after="120" w:line="360" w:lineRule="auto"/>
        <w:ind w:firstLine="567"/>
        <w:jc w:val="both"/>
        <w:rPr>
          <w:iCs/>
          <w:lang w:val="da-DK"/>
        </w:rPr>
      </w:pPr>
      <w:r>
        <w:rPr>
          <w:iCs/>
          <w:lang w:val="da-DK"/>
        </w:rPr>
        <w:t>Mức 3:</w:t>
      </w:r>
    </w:p>
    <w:p w14:paraId="0F802727" w14:textId="77777777" w:rsidR="0084545C" w:rsidRDefault="009E528B">
      <w:pPr>
        <w:spacing w:before="120" w:after="120" w:line="360" w:lineRule="auto"/>
        <w:ind w:firstLine="567"/>
        <w:jc w:val="both"/>
        <w:rPr>
          <w:i/>
          <w:lang w:val="da-DK"/>
        </w:rPr>
      </w:pPr>
      <w:r>
        <w:rPr>
          <w:i/>
          <w:lang w:val="vi-VN"/>
        </w:rPr>
        <w:t>a</w:t>
      </w:r>
      <w:r>
        <w:rPr>
          <w:i/>
          <w:spacing w:val="4"/>
          <w:lang w:val="vi-VN"/>
        </w:rPr>
        <w:t xml:space="preserve">) </w:t>
      </w:r>
      <w:r>
        <w:rPr>
          <w:i/>
          <w:lang w:val="vi-VN"/>
        </w:rPr>
        <w:t xml:space="preserve">Tỷ lệ giáo viên </w:t>
      </w:r>
      <w:r>
        <w:rPr>
          <w:i/>
          <w:lang w:val="da-DK"/>
        </w:rPr>
        <w:t xml:space="preserve">đạt </w:t>
      </w:r>
      <w:r>
        <w:rPr>
          <w:i/>
          <w:lang w:val="vi-VN"/>
        </w:rPr>
        <w:t xml:space="preserve">trên chuẩn trình độ đào tạo đạt ít nhất </w:t>
      </w:r>
      <w:r>
        <w:rPr>
          <w:i/>
          <w:lang w:val="da-DK"/>
        </w:rPr>
        <w:t>65</w:t>
      </w:r>
      <w:r>
        <w:rPr>
          <w:i/>
          <w:lang w:val="vi-VN"/>
        </w:rPr>
        <w:t xml:space="preserve">%, đối với </w:t>
      </w:r>
      <w:r>
        <w:rPr>
          <w:i/>
          <w:lang w:val="da-DK"/>
        </w:rPr>
        <w:t xml:space="preserve">các trường thuộc vùng khó khăn </w:t>
      </w:r>
      <w:r>
        <w:rPr>
          <w:i/>
          <w:lang w:val="vi-VN"/>
        </w:rPr>
        <w:t>đạt ít nhất 50%</w:t>
      </w:r>
      <w:r>
        <w:rPr>
          <w:i/>
          <w:lang w:val="da-DK"/>
        </w:rPr>
        <w:t>.</w:t>
      </w:r>
    </w:p>
    <w:p w14:paraId="426AAA22" w14:textId="77777777" w:rsidR="0084545C" w:rsidRDefault="009E528B">
      <w:pPr>
        <w:spacing w:before="120" w:after="120" w:line="360" w:lineRule="auto"/>
        <w:ind w:firstLine="567"/>
        <w:jc w:val="both"/>
        <w:rPr>
          <w:rFonts w:eastAsia="Calibri"/>
          <w:i/>
          <w:lang w:val="da-DK"/>
        </w:rPr>
      </w:pPr>
      <w:r>
        <w:rPr>
          <w:i/>
          <w:spacing w:val="4"/>
          <w:lang w:val="vi-VN"/>
        </w:rPr>
        <w:t>b) Trong 05 năm liên tiếp tính đến thời điểm đánh giá</w:t>
      </w:r>
      <w:r>
        <w:rPr>
          <w:i/>
          <w:lang w:val="vi-VN"/>
        </w:rPr>
        <w:t xml:space="preserve">, </w:t>
      </w:r>
      <w:r>
        <w:rPr>
          <w:bCs/>
          <w:i/>
          <w:lang w:val="vi-VN"/>
        </w:rPr>
        <w:t xml:space="preserve">có ít nhất </w:t>
      </w:r>
      <w:r>
        <w:rPr>
          <w:bCs/>
          <w:i/>
          <w:lang w:val="da-DK"/>
        </w:rPr>
        <w:t>8</w:t>
      </w:r>
      <w:r>
        <w:rPr>
          <w:bCs/>
          <w:i/>
          <w:lang w:val="vi-VN"/>
        </w:rPr>
        <w:t xml:space="preserve">0% </w:t>
      </w:r>
      <w:r>
        <w:rPr>
          <w:bCs/>
          <w:i/>
          <w:lang w:val="da-DK"/>
        </w:rPr>
        <w:t xml:space="preserve">giáo viên </w:t>
      </w:r>
      <w:r>
        <w:rPr>
          <w:i/>
          <w:lang w:val="vi-VN"/>
        </w:rPr>
        <w:t>đạt chuẩn nghề nghiệp giáo viên ở mức khá trở lên</w:t>
      </w:r>
      <w:r>
        <w:rPr>
          <w:bCs/>
          <w:i/>
          <w:lang w:val="da-DK"/>
        </w:rPr>
        <w:t>,</w:t>
      </w:r>
      <w:r>
        <w:rPr>
          <w:i/>
          <w:lang w:val="vi-VN"/>
        </w:rPr>
        <w:t xml:space="preserve"> trong đó có ít nhất </w:t>
      </w:r>
      <w:r>
        <w:rPr>
          <w:i/>
          <w:lang w:val="da-DK"/>
        </w:rPr>
        <w:t>3</w:t>
      </w:r>
      <w:r>
        <w:rPr>
          <w:i/>
          <w:lang w:val="vi-VN"/>
        </w:rPr>
        <w:t>0% đạt chuẩn nghề nghiệp giáo viên ở mức tốt</w:t>
      </w:r>
      <w:r>
        <w:rPr>
          <w:bCs/>
          <w:i/>
          <w:lang w:val="da-DK"/>
        </w:rPr>
        <w:t xml:space="preserve">; </w:t>
      </w:r>
      <w:r>
        <w:rPr>
          <w:bCs/>
          <w:i/>
          <w:lang w:val="vi-VN"/>
        </w:rPr>
        <w:t xml:space="preserve">đối với trường thuộc </w:t>
      </w:r>
      <w:r>
        <w:rPr>
          <w:bCs/>
          <w:i/>
          <w:lang w:val="da-DK"/>
        </w:rPr>
        <w:t xml:space="preserve">vùng </w:t>
      </w:r>
      <w:r>
        <w:rPr>
          <w:i/>
          <w:lang w:val="da-DK"/>
        </w:rPr>
        <w:t>khó khăn có</w:t>
      </w:r>
      <w:r>
        <w:rPr>
          <w:i/>
          <w:lang w:val="vi-VN"/>
        </w:rPr>
        <w:t xml:space="preserve"> ít nhất 70% đạt chuẩn nghề nghiệp giáo viên ở mức khá trở lên</w:t>
      </w:r>
      <w:r>
        <w:rPr>
          <w:i/>
          <w:lang w:val="da-DK"/>
        </w:rPr>
        <w:t xml:space="preserve">, </w:t>
      </w:r>
      <w:r>
        <w:rPr>
          <w:i/>
          <w:lang w:val="vi-VN"/>
        </w:rPr>
        <w:t xml:space="preserve">trong đó có ít nhất </w:t>
      </w:r>
      <w:r>
        <w:rPr>
          <w:i/>
          <w:lang w:val="da-DK"/>
        </w:rPr>
        <w:t>2</w:t>
      </w:r>
      <w:r>
        <w:rPr>
          <w:i/>
          <w:lang w:val="vi-VN"/>
        </w:rPr>
        <w:t>0% đạt chuẩn nghề nghiệp giáo viên ở mức tốt</w:t>
      </w:r>
      <w:r>
        <w:rPr>
          <w:i/>
          <w:lang w:val="da-DK"/>
        </w:rPr>
        <w:t>.</w:t>
      </w:r>
    </w:p>
    <w:p w14:paraId="110D9F37" w14:textId="77777777" w:rsidR="0084545C" w:rsidRDefault="009E528B">
      <w:pPr>
        <w:spacing w:before="120" w:after="120" w:line="360" w:lineRule="auto"/>
        <w:ind w:firstLine="567"/>
        <w:jc w:val="both"/>
        <w:rPr>
          <w:b/>
          <w:lang w:val="da-DK"/>
        </w:rPr>
      </w:pPr>
      <w:r>
        <w:rPr>
          <w:b/>
          <w:lang w:val="da-DK"/>
        </w:rPr>
        <w:t>1. Mô tả hiện trạng:</w:t>
      </w:r>
    </w:p>
    <w:p w14:paraId="52A1B1AF" w14:textId="77777777" w:rsidR="0084545C" w:rsidRDefault="009E528B">
      <w:pPr>
        <w:spacing w:before="120" w:after="120" w:line="360" w:lineRule="auto"/>
        <w:ind w:firstLine="567"/>
        <w:jc w:val="both"/>
        <w:rPr>
          <w:lang w:val="da-DK"/>
        </w:rPr>
      </w:pPr>
      <w:r>
        <w:rPr>
          <w:lang w:val="da-DK"/>
        </w:rPr>
        <w:t>Mức 1:</w:t>
      </w:r>
    </w:p>
    <w:p w14:paraId="202A62F7" w14:textId="310B3881" w:rsidR="0084545C" w:rsidRDefault="009E528B">
      <w:pPr>
        <w:spacing w:line="360" w:lineRule="auto"/>
        <w:ind w:right="85" w:firstLine="567"/>
        <w:jc w:val="both"/>
        <w:rPr>
          <w:lang w:val="da-DK"/>
        </w:rPr>
      </w:pPr>
      <w:r>
        <w:rPr>
          <w:lang w:val="da-DK"/>
        </w:rPr>
        <w:t>a) Nhà trường có đủ số lượng giáo viên theo quy định tại Thông tư liên tịch số 06/2015/TTLT-BGDĐT-BNV ngày 16 tháng 3 năm 2015 của Bộ Giáo dục và Đào tạo, Bộ Nội vụ Quy định về danh mục khung vị trí việc làm và định mức số lượng người làm việc trong các cơ sở Giáo dục mầm non công lập: năm học 202</w:t>
      </w:r>
      <w:r w:rsidR="00165A41">
        <w:t>3</w:t>
      </w:r>
      <w:r>
        <w:rPr>
          <w:lang w:val="da-DK"/>
        </w:rPr>
        <w:t>-202</w:t>
      </w:r>
      <w:r w:rsidR="00165A41">
        <w:t>4</w:t>
      </w:r>
      <w:r>
        <w:rPr>
          <w:lang w:val="da-DK"/>
        </w:rPr>
        <w:t xml:space="preserve"> trường có 16 giáo viên cơ cấu đủ cho 09</w:t>
      </w:r>
      <w:r>
        <w:rPr>
          <w:lang w:val="vi-VN"/>
        </w:rPr>
        <w:t xml:space="preserve"> </w:t>
      </w:r>
      <w:r>
        <w:rPr>
          <w:lang w:val="da-DK"/>
        </w:rPr>
        <w:t>lớp với tổng số</w:t>
      </w:r>
      <w:r>
        <w:rPr>
          <w:i/>
          <w:lang w:val="da-DK"/>
        </w:rPr>
        <w:t xml:space="preserve"> </w:t>
      </w:r>
      <w:r>
        <w:t>22</w:t>
      </w:r>
      <w:r w:rsidR="00165A41">
        <w:t>3</w:t>
      </w:r>
      <w:r>
        <w:rPr>
          <w:lang w:val="da-DK"/>
        </w:rPr>
        <w:t xml:space="preserve"> trẻ, trong đó </w:t>
      </w:r>
      <w:r w:rsidR="00165A41">
        <w:rPr>
          <w:lang w:val="da-DK"/>
        </w:rPr>
        <w:t>16</w:t>
      </w:r>
      <w:r>
        <w:rPr>
          <w:lang w:val="da-DK"/>
        </w:rPr>
        <w:t xml:space="preserve"> trẻ nhà trẻ và </w:t>
      </w:r>
      <w:r>
        <w:t>2</w:t>
      </w:r>
      <w:r w:rsidR="00165A41">
        <w:t>1</w:t>
      </w:r>
      <w:r>
        <w:t>7</w:t>
      </w:r>
      <w:r>
        <w:rPr>
          <w:lang w:val="da-DK"/>
        </w:rPr>
        <w:t xml:space="preserve"> trẻ mẫu giáo [H2-2.2-01]. </w:t>
      </w:r>
    </w:p>
    <w:p w14:paraId="15234FC9" w14:textId="77CA5D4E" w:rsidR="0084545C" w:rsidRDefault="009E528B">
      <w:pPr>
        <w:spacing w:line="360" w:lineRule="auto"/>
        <w:ind w:right="85" w:firstLine="567"/>
        <w:jc w:val="both"/>
        <w:rPr>
          <w:lang w:val="da-DK"/>
        </w:rPr>
      </w:pPr>
      <w:r>
        <w:rPr>
          <w:lang w:val="da-DK"/>
        </w:rPr>
        <w:t xml:space="preserve">b) </w:t>
      </w:r>
      <w:r>
        <w:t>G</w:t>
      </w:r>
      <w:r>
        <w:rPr>
          <w:lang w:val="da-DK"/>
        </w:rPr>
        <w:t>iáo viên đạt trình độ chuẩn được đào tạo</w:t>
      </w:r>
      <w:r>
        <w:t xml:space="preserve"> </w:t>
      </w:r>
      <w:r>
        <w:rPr>
          <w:lang w:val="da-DK"/>
        </w:rPr>
        <w:t>1</w:t>
      </w:r>
      <w:r w:rsidR="00165A41">
        <w:rPr>
          <w:lang w:val="da-DK"/>
        </w:rPr>
        <w:t>6/</w:t>
      </w:r>
      <w:r>
        <w:rPr>
          <w:lang w:val="da-DK"/>
        </w:rPr>
        <w:t>16</w:t>
      </w:r>
      <w:r>
        <w:t xml:space="preserve"> -</w:t>
      </w:r>
      <w:r>
        <w:rPr>
          <w:lang w:val="da-DK"/>
        </w:rPr>
        <w:t xml:space="preserve"> đạt </w:t>
      </w:r>
      <w:r w:rsidR="00165A41">
        <w:rPr>
          <w:lang w:val="da-DK"/>
        </w:rPr>
        <w:t>100</w:t>
      </w:r>
      <w:r>
        <w:rPr>
          <w:lang w:val="da-DK"/>
        </w:rPr>
        <w:t>% (Đại học mầm non</w:t>
      </w:r>
      <w:r>
        <w:t xml:space="preserve"> </w:t>
      </w:r>
      <w:r>
        <w:rPr>
          <w:lang w:val="da-DK"/>
        </w:rPr>
        <w:t xml:space="preserve">[H2-2.2-02].  </w:t>
      </w:r>
    </w:p>
    <w:p w14:paraId="06B89263" w14:textId="40B45D22" w:rsidR="0084545C" w:rsidRDefault="009E528B">
      <w:pPr>
        <w:tabs>
          <w:tab w:val="left" w:pos="540"/>
        </w:tabs>
        <w:spacing w:line="360" w:lineRule="auto"/>
        <w:ind w:right="85" w:firstLine="567"/>
        <w:jc w:val="both"/>
        <w:rPr>
          <w:lang w:val="da-DK"/>
        </w:rPr>
      </w:pPr>
      <w:r>
        <w:rPr>
          <w:lang w:val="da-DK"/>
        </w:rPr>
        <w:t xml:space="preserve">c) </w:t>
      </w:r>
      <w:r>
        <w:t>Năm học 202</w:t>
      </w:r>
      <w:r w:rsidR="00165A41">
        <w:t>3</w:t>
      </w:r>
      <w:r>
        <w:t>-202</w:t>
      </w:r>
      <w:r w:rsidR="00165A41">
        <w:t>4</w:t>
      </w:r>
      <w:r>
        <w:t xml:space="preserve"> t</w:t>
      </w:r>
      <w:r>
        <w:rPr>
          <w:lang w:val="da-DK"/>
        </w:rPr>
        <w:t>rường có 1</w:t>
      </w:r>
      <w:r w:rsidR="00165A41">
        <w:rPr>
          <w:lang w:val="da-DK"/>
        </w:rPr>
        <w:t>6</w:t>
      </w:r>
      <w:r>
        <w:rPr>
          <w:lang w:val="da-DK"/>
        </w:rPr>
        <w:t xml:space="preserve">/16 giáo viên, tỉ lệ </w:t>
      </w:r>
      <w:r w:rsidR="00165A41">
        <w:rPr>
          <w:lang w:val="da-DK"/>
        </w:rPr>
        <w:t>100</w:t>
      </w:r>
      <w:r>
        <w:rPr>
          <w:lang w:val="da-DK"/>
        </w:rPr>
        <w:t>% được đánh giá xếp loại theo quy định chuẩn nghề nghiệp giáo viên mầm non đạt từ khá trở lên không có giáo viên xếp loại trung bình [H2-2.2-03].</w:t>
      </w:r>
      <w:r>
        <w:t xml:space="preserve"> </w:t>
      </w:r>
    </w:p>
    <w:p w14:paraId="71D49490" w14:textId="77777777" w:rsidR="0084545C" w:rsidRDefault="009E528B">
      <w:pPr>
        <w:spacing w:line="360" w:lineRule="auto"/>
        <w:ind w:right="85" w:firstLine="567"/>
        <w:jc w:val="both"/>
        <w:rPr>
          <w:lang w:val="da-DK"/>
        </w:rPr>
      </w:pPr>
      <w:r>
        <w:rPr>
          <w:lang w:val="da-DK"/>
        </w:rPr>
        <w:t xml:space="preserve">Mức 2: </w:t>
      </w:r>
    </w:p>
    <w:p w14:paraId="035445C9" w14:textId="4967E6D9" w:rsidR="0084545C" w:rsidRDefault="009E528B">
      <w:pPr>
        <w:tabs>
          <w:tab w:val="left" w:pos="540"/>
        </w:tabs>
        <w:spacing w:line="360" w:lineRule="auto"/>
        <w:ind w:right="85" w:firstLine="567"/>
        <w:jc w:val="both"/>
        <w:rPr>
          <w:lang w:val="da-DK"/>
        </w:rPr>
      </w:pPr>
      <w:r>
        <w:rPr>
          <w:lang w:val="da-DK"/>
        </w:rPr>
        <w:t>a) Hằng năm trường xây dựng kế hoạch đào tạo bồi dưỡng đội ngũ tại đơn vị để nâng mức giáo viên đạt chuẩn và trên chuẩn theo lộ trình cụ thể đ</w:t>
      </w:r>
      <w:r>
        <w:rPr>
          <w:lang w:val="vi-VN"/>
        </w:rPr>
        <w:t>ế</w:t>
      </w:r>
      <w:r>
        <w:rPr>
          <w:lang w:val="da-DK"/>
        </w:rPr>
        <w:t>n thời điểm hiện tại trường có</w:t>
      </w:r>
      <w:r>
        <w:rPr>
          <w:lang w:val="vi-VN"/>
        </w:rPr>
        <w:t xml:space="preserve"> </w:t>
      </w:r>
      <w:r w:rsidR="00165A41">
        <w:t>10</w:t>
      </w:r>
      <w:r>
        <w:rPr>
          <w:lang w:val="da-DK"/>
        </w:rPr>
        <w:t>% giáo viên đạt trình độ chuẩn được đào tạo trở lên. Trong đó, trên chuẩn 1</w:t>
      </w:r>
      <w:r w:rsidR="00165A41">
        <w:t>6</w:t>
      </w:r>
      <w:r>
        <w:rPr>
          <w:lang w:val="da-DK"/>
        </w:rPr>
        <w:t>/1</w:t>
      </w:r>
      <w:r>
        <w:rPr>
          <w:lang w:val="vi-VN"/>
        </w:rPr>
        <w:t xml:space="preserve">6 </w:t>
      </w:r>
      <w:r>
        <w:rPr>
          <w:lang w:val="da-DK"/>
        </w:rPr>
        <w:t xml:space="preserve">giáo viên đạt </w:t>
      </w:r>
      <w:r w:rsidR="00165A41">
        <w:rPr>
          <w:lang w:val="da-DK"/>
        </w:rPr>
        <w:t>100</w:t>
      </w:r>
      <w:r>
        <w:rPr>
          <w:lang w:val="da-DK"/>
        </w:rPr>
        <w:t xml:space="preserve">% (Đại học mầm non: </w:t>
      </w:r>
      <w:r>
        <w:t>1</w:t>
      </w:r>
      <w:r w:rsidR="00165A41">
        <w:t>6)</w:t>
      </w:r>
      <w:r>
        <w:rPr>
          <w:lang w:val="da-DK"/>
        </w:rPr>
        <w:t xml:space="preserve"> [H1-1.7-01]; [H2-2.2-02]. </w:t>
      </w:r>
    </w:p>
    <w:p w14:paraId="5305F208" w14:textId="77777777" w:rsidR="0084545C" w:rsidRDefault="009E528B">
      <w:pPr>
        <w:tabs>
          <w:tab w:val="left" w:pos="540"/>
        </w:tabs>
        <w:spacing w:line="360" w:lineRule="auto"/>
        <w:ind w:right="85" w:firstLine="567"/>
        <w:jc w:val="both"/>
        <w:rPr>
          <w:bCs/>
          <w:lang w:val="vi-VN"/>
        </w:rPr>
      </w:pPr>
      <w:r>
        <w:rPr>
          <w:lang w:val="da-DK"/>
        </w:rPr>
        <w:t xml:space="preserve">b) Hằng năm, </w:t>
      </w:r>
      <w:r>
        <w:rPr>
          <w:bCs/>
          <w:iCs/>
          <w:lang w:val="nl-NL"/>
        </w:rPr>
        <w:t xml:space="preserve">giáo viên nhà trường được đánh giá, xếp loại giáo viên mầm non theo </w:t>
      </w:r>
      <w:r>
        <w:rPr>
          <w:lang w:val="da-DK"/>
        </w:rPr>
        <w:t xml:space="preserve">quy định về </w:t>
      </w:r>
      <w:r>
        <w:rPr>
          <w:bCs/>
          <w:iCs/>
          <w:lang w:val="nl-NL"/>
        </w:rPr>
        <w:t>chuẩn nghề nghiệp giáo viên mầm non</w:t>
      </w:r>
      <w:r>
        <w:rPr>
          <w:bCs/>
          <w:lang w:val="vi-VN"/>
        </w:rPr>
        <w:t xml:space="preserve">. Cụ thể như sau: </w:t>
      </w:r>
    </w:p>
    <w:p w14:paraId="26864462" w14:textId="77777777" w:rsidR="0084545C" w:rsidRDefault="009E528B">
      <w:pPr>
        <w:tabs>
          <w:tab w:val="left" w:pos="540"/>
        </w:tabs>
        <w:spacing w:line="360" w:lineRule="auto"/>
        <w:ind w:right="85" w:firstLine="567"/>
        <w:jc w:val="both"/>
        <w:rPr>
          <w:bCs/>
        </w:rPr>
      </w:pPr>
      <w:r>
        <w:rPr>
          <w:bCs/>
          <w:lang w:val="da-DK"/>
        </w:rPr>
        <w:t>-</w:t>
      </w:r>
      <w:r>
        <w:rPr>
          <w:bCs/>
        </w:rPr>
        <w:t xml:space="preserve"> </w:t>
      </w:r>
      <w:r>
        <w:rPr>
          <w:bCs/>
          <w:lang w:val="da-DK"/>
        </w:rPr>
        <w:t>N</w:t>
      </w:r>
      <w:r>
        <w:rPr>
          <w:bCs/>
          <w:lang w:val="vi-VN"/>
        </w:rPr>
        <w:t>ăm học 201</w:t>
      </w:r>
      <w:r>
        <w:rPr>
          <w:bCs/>
          <w:lang w:val="da-DK"/>
        </w:rPr>
        <w:t>9</w:t>
      </w:r>
      <w:r>
        <w:rPr>
          <w:bCs/>
          <w:lang w:val="vi-VN"/>
        </w:rPr>
        <w:t>-20</w:t>
      </w:r>
      <w:r>
        <w:rPr>
          <w:bCs/>
          <w:lang w:val="da-DK"/>
        </w:rPr>
        <w:t>20 giáo viên xếp loại khá</w:t>
      </w:r>
      <w:r>
        <w:rPr>
          <w:bCs/>
          <w:lang w:val="vi-VN"/>
        </w:rPr>
        <w:t xml:space="preserve"> </w:t>
      </w:r>
      <w:r>
        <w:rPr>
          <w:bCs/>
          <w:lang w:val="da-DK"/>
        </w:rPr>
        <w:t>13</w:t>
      </w:r>
      <w:r>
        <w:rPr>
          <w:bCs/>
          <w:lang w:val="vi-VN"/>
        </w:rPr>
        <w:t>/</w:t>
      </w:r>
      <w:r>
        <w:rPr>
          <w:bCs/>
          <w:lang w:val="da-DK"/>
        </w:rPr>
        <w:t>13</w:t>
      </w:r>
      <w:r>
        <w:rPr>
          <w:bCs/>
          <w:lang w:val="vi-VN"/>
        </w:rPr>
        <w:t xml:space="preserve"> đạt tỷ lệ</w:t>
      </w:r>
      <w:r>
        <w:rPr>
          <w:bCs/>
        </w:rPr>
        <w:t xml:space="preserve"> </w:t>
      </w:r>
      <w:r>
        <w:rPr>
          <w:bCs/>
          <w:lang w:val="da-DK"/>
        </w:rPr>
        <w:t>100</w:t>
      </w:r>
      <w:r>
        <w:rPr>
          <w:bCs/>
          <w:lang w:val="vi-VN"/>
        </w:rPr>
        <w:t>%</w:t>
      </w:r>
      <w:r>
        <w:rPr>
          <w:bCs/>
          <w:lang w:val="da-DK"/>
        </w:rPr>
        <w:t xml:space="preserve"> </w:t>
      </w:r>
      <w:r>
        <w:rPr>
          <w:bCs/>
          <w:lang w:val="da-DK"/>
        </w:rPr>
        <w:br/>
      </w:r>
      <w:r>
        <w:rPr>
          <w:bCs/>
          <w:lang w:val="vi-VN"/>
        </w:rPr>
        <w:t xml:space="preserve">        -</w:t>
      </w:r>
      <w:r>
        <w:rPr>
          <w:bCs/>
        </w:rPr>
        <w:t xml:space="preserve"> </w:t>
      </w:r>
      <w:r>
        <w:rPr>
          <w:bCs/>
          <w:lang w:val="vi-VN"/>
        </w:rPr>
        <w:t>Năm học 20</w:t>
      </w:r>
      <w:r>
        <w:rPr>
          <w:bCs/>
        </w:rPr>
        <w:t>20</w:t>
      </w:r>
      <w:r>
        <w:rPr>
          <w:bCs/>
          <w:lang w:val="vi-VN"/>
        </w:rPr>
        <w:t>-20</w:t>
      </w:r>
      <w:r>
        <w:rPr>
          <w:bCs/>
        </w:rPr>
        <w:t>21</w:t>
      </w:r>
      <w:r>
        <w:rPr>
          <w:bCs/>
          <w:lang w:val="vi-VN"/>
        </w:rPr>
        <w:t xml:space="preserve"> giáo viên xếp loại </w:t>
      </w:r>
      <w:r>
        <w:rPr>
          <w:bCs/>
          <w:lang w:val="da-DK"/>
        </w:rPr>
        <w:t>khá</w:t>
      </w:r>
      <w:r>
        <w:rPr>
          <w:bCs/>
        </w:rPr>
        <w:t xml:space="preserve"> 13/13</w:t>
      </w:r>
      <w:r>
        <w:rPr>
          <w:bCs/>
          <w:lang w:val="vi-VN"/>
        </w:rPr>
        <w:t xml:space="preserve"> đạt tỷ lệ </w:t>
      </w:r>
      <w:r>
        <w:rPr>
          <w:bCs/>
        </w:rPr>
        <w:t>100</w:t>
      </w:r>
      <w:r>
        <w:rPr>
          <w:bCs/>
          <w:lang w:val="vi-VN"/>
        </w:rPr>
        <w:t xml:space="preserve">%, </w:t>
      </w:r>
      <w:r>
        <w:rPr>
          <w:bCs/>
        </w:rPr>
        <w:t>không xếp loại (0</w:t>
      </w:r>
      <w:r>
        <w:rPr>
          <w:bCs/>
          <w:lang w:val="vi-VN"/>
        </w:rPr>
        <w:t>4</w:t>
      </w:r>
      <w:r>
        <w:rPr>
          <w:bCs/>
        </w:rPr>
        <w:t xml:space="preserve"> giáo viên không đánh giá chưa đủ chuẩn)</w:t>
      </w:r>
    </w:p>
    <w:p w14:paraId="07FA24B8" w14:textId="77777777" w:rsidR="0084545C" w:rsidRDefault="009E528B">
      <w:pPr>
        <w:spacing w:line="360" w:lineRule="auto"/>
        <w:ind w:right="85" w:firstLine="720"/>
        <w:jc w:val="both"/>
        <w:rPr>
          <w:lang w:val="da-DK"/>
        </w:rPr>
      </w:pPr>
      <w:r>
        <w:rPr>
          <w:bCs/>
          <w:lang w:val="vi-VN"/>
        </w:rPr>
        <w:t>-</w:t>
      </w:r>
      <w:r>
        <w:rPr>
          <w:bCs/>
        </w:rPr>
        <w:t xml:space="preserve"> </w:t>
      </w:r>
      <w:r>
        <w:rPr>
          <w:bCs/>
          <w:lang w:val="vi-VN"/>
        </w:rPr>
        <w:t>Năm học 20</w:t>
      </w:r>
      <w:r>
        <w:rPr>
          <w:bCs/>
        </w:rPr>
        <w:t>21</w:t>
      </w:r>
      <w:r>
        <w:rPr>
          <w:bCs/>
          <w:lang w:val="vi-VN"/>
        </w:rPr>
        <w:t>-20</w:t>
      </w:r>
      <w:r>
        <w:rPr>
          <w:bCs/>
        </w:rPr>
        <w:t>22</w:t>
      </w:r>
      <w:r>
        <w:rPr>
          <w:bCs/>
          <w:lang w:val="vi-VN"/>
        </w:rPr>
        <w:t xml:space="preserve"> giáo viên xếp loại </w:t>
      </w:r>
      <w:r>
        <w:rPr>
          <w:bCs/>
          <w:lang w:val="da-DK"/>
        </w:rPr>
        <w:t>khá</w:t>
      </w:r>
      <w:r>
        <w:rPr>
          <w:bCs/>
        </w:rPr>
        <w:t xml:space="preserve"> 12/12</w:t>
      </w:r>
      <w:r>
        <w:rPr>
          <w:bCs/>
          <w:lang w:val="vi-VN"/>
        </w:rPr>
        <w:t xml:space="preserve"> đạt tỷ lệ </w:t>
      </w:r>
      <w:r>
        <w:rPr>
          <w:bCs/>
        </w:rPr>
        <w:t>100</w:t>
      </w:r>
      <w:r>
        <w:rPr>
          <w:bCs/>
          <w:lang w:val="vi-VN"/>
        </w:rPr>
        <w:t xml:space="preserve">%, </w:t>
      </w:r>
      <w:r>
        <w:rPr>
          <w:bCs/>
        </w:rPr>
        <w:t>không xếp loại (04 giáo viên không đánh giá chưa đủ chuẩn)</w:t>
      </w:r>
      <w:r>
        <w:rPr>
          <w:lang w:val="da-DK"/>
        </w:rPr>
        <w:t xml:space="preserve"> [H2-2.2-03].</w:t>
      </w:r>
    </w:p>
    <w:p w14:paraId="260037BE" w14:textId="4E6B1ABD" w:rsidR="00165A41" w:rsidRDefault="00165A41" w:rsidP="00165A41">
      <w:pPr>
        <w:spacing w:line="360" w:lineRule="auto"/>
        <w:ind w:right="85" w:firstLine="720"/>
        <w:jc w:val="both"/>
        <w:rPr>
          <w:lang w:val="da-DK"/>
        </w:rPr>
      </w:pPr>
      <w:r>
        <w:rPr>
          <w:bCs/>
          <w:lang w:val="vi-VN"/>
        </w:rPr>
        <w:t>-</w:t>
      </w:r>
      <w:r>
        <w:rPr>
          <w:bCs/>
        </w:rPr>
        <w:t xml:space="preserve"> </w:t>
      </w:r>
      <w:r>
        <w:rPr>
          <w:bCs/>
          <w:lang w:val="vi-VN"/>
        </w:rPr>
        <w:t>Năm học 20</w:t>
      </w:r>
      <w:r>
        <w:rPr>
          <w:bCs/>
        </w:rPr>
        <w:t>2</w:t>
      </w:r>
      <w:r>
        <w:rPr>
          <w:bCs/>
        </w:rPr>
        <w:t>2</w:t>
      </w:r>
      <w:r>
        <w:rPr>
          <w:bCs/>
          <w:lang w:val="vi-VN"/>
        </w:rPr>
        <w:t>-20</w:t>
      </w:r>
      <w:r>
        <w:rPr>
          <w:bCs/>
        </w:rPr>
        <w:t>2</w:t>
      </w:r>
      <w:r>
        <w:rPr>
          <w:bCs/>
        </w:rPr>
        <w:t>3</w:t>
      </w:r>
      <w:r>
        <w:rPr>
          <w:bCs/>
          <w:lang w:val="vi-VN"/>
        </w:rPr>
        <w:t xml:space="preserve"> giáo viên xếp loại </w:t>
      </w:r>
      <w:r>
        <w:rPr>
          <w:bCs/>
          <w:lang w:val="da-DK"/>
        </w:rPr>
        <w:t>khá</w:t>
      </w:r>
      <w:r>
        <w:rPr>
          <w:bCs/>
        </w:rPr>
        <w:t xml:space="preserve"> 12/12</w:t>
      </w:r>
      <w:r>
        <w:rPr>
          <w:bCs/>
          <w:lang w:val="vi-VN"/>
        </w:rPr>
        <w:t xml:space="preserve"> đạt tỷ lệ </w:t>
      </w:r>
      <w:r>
        <w:rPr>
          <w:bCs/>
        </w:rPr>
        <w:t>100</w:t>
      </w:r>
      <w:r>
        <w:rPr>
          <w:bCs/>
          <w:lang w:val="vi-VN"/>
        </w:rPr>
        <w:t xml:space="preserve">%, </w:t>
      </w:r>
      <w:r>
        <w:rPr>
          <w:bCs/>
        </w:rPr>
        <w:t>không xếp loại (04 giáo viên không đánh giá chưa đủ chuẩn)</w:t>
      </w:r>
      <w:r>
        <w:rPr>
          <w:lang w:val="da-DK"/>
        </w:rPr>
        <w:t xml:space="preserve"> </w:t>
      </w:r>
    </w:p>
    <w:p w14:paraId="1FA72905" w14:textId="77777777" w:rsidR="00165A41" w:rsidRDefault="00165A41" w:rsidP="00165A41">
      <w:pPr>
        <w:spacing w:line="360" w:lineRule="auto"/>
        <w:ind w:right="85" w:firstLine="720"/>
        <w:jc w:val="both"/>
        <w:rPr>
          <w:lang w:val="da-DK"/>
        </w:rPr>
      </w:pPr>
      <w:r>
        <w:rPr>
          <w:bCs/>
          <w:lang w:val="da-DK"/>
        </w:rPr>
        <w:t>- N</w:t>
      </w:r>
      <w:r>
        <w:rPr>
          <w:bCs/>
          <w:lang w:val="vi-VN"/>
        </w:rPr>
        <w:t>ăm học 20</w:t>
      </w:r>
      <w:r>
        <w:rPr>
          <w:bCs/>
        </w:rPr>
        <w:t>23</w:t>
      </w:r>
      <w:r>
        <w:rPr>
          <w:bCs/>
          <w:lang w:val="vi-VN"/>
        </w:rPr>
        <w:t>-20</w:t>
      </w:r>
      <w:r>
        <w:rPr>
          <w:bCs/>
        </w:rPr>
        <w:t>24</w:t>
      </w:r>
      <w:r>
        <w:rPr>
          <w:bCs/>
          <w:lang w:val="da-DK"/>
        </w:rPr>
        <w:t xml:space="preserve"> giáo viên xếp loại khá</w:t>
      </w:r>
      <w:r>
        <w:rPr>
          <w:bCs/>
          <w:lang w:val="vi-VN"/>
        </w:rPr>
        <w:t xml:space="preserve"> </w:t>
      </w:r>
      <w:r>
        <w:rPr>
          <w:bCs/>
          <w:lang w:val="da-DK"/>
        </w:rPr>
        <w:t>1</w:t>
      </w:r>
      <w:r>
        <w:rPr>
          <w:bCs/>
        </w:rPr>
        <w:t>6</w:t>
      </w:r>
      <w:r>
        <w:rPr>
          <w:bCs/>
          <w:lang w:val="vi-VN"/>
        </w:rPr>
        <w:t>/</w:t>
      </w:r>
      <w:r>
        <w:rPr>
          <w:bCs/>
          <w:lang w:val="da-DK"/>
        </w:rPr>
        <w:t>1</w:t>
      </w:r>
      <w:r>
        <w:rPr>
          <w:bCs/>
        </w:rPr>
        <w:t>6</w:t>
      </w:r>
      <w:r>
        <w:rPr>
          <w:bCs/>
          <w:lang w:val="vi-VN"/>
        </w:rPr>
        <w:t xml:space="preserve"> đạt tỷ lệ </w:t>
      </w:r>
      <w:r>
        <w:rPr>
          <w:bCs/>
          <w:lang w:val="da-DK"/>
        </w:rPr>
        <w:t>100</w:t>
      </w:r>
      <w:r>
        <w:rPr>
          <w:bCs/>
          <w:lang w:val="vi-VN"/>
        </w:rPr>
        <w:t>%</w:t>
      </w:r>
      <w:r>
        <w:rPr>
          <w:bCs/>
          <w:lang w:val="da-DK"/>
        </w:rPr>
        <w:t xml:space="preserve"> </w:t>
      </w:r>
      <w:r>
        <w:rPr>
          <w:lang w:val="da-DK"/>
        </w:rPr>
        <w:t>[H2-2.2-03].</w:t>
      </w:r>
    </w:p>
    <w:p w14:paraId="225F5467" w14:textId="2A13D321" w:rsidR="0084545C" w:rsidRDefault="009E528B">
      <w:pPr>
        <w:tabs>
          <w:tab w:val="left" w:pos="540"/>
        </w:tabs>
        <w:spacing w:line="360" w:lineRule="auto"/>
        <w:ind w:right="85"/>
        <w:jc w:val="both"/>
        <w:rPr>
          <w:lang w:val="da-DK"/>
        </w:rPr>
      </w:pPr>
      <w:r>
        <w:rPr>
          <w:lang w:val="da-DK"/>
        </w:rPr>
        <w:t xml:space="preserve">       c) Giáo viên thực hiện tốt nội quy, quy định và quy chế chuyên môn tại đơn vị. Trong 05 năm qua tính đến tháng </w:t>
      </w:r>
      <w:r>
        <w:rPr>
          <w:lang w:val="vi-VN"/>
        </w:rPr>
        <w:t>12</w:t>
      </w:r>
      <w:r>
        <w:rPr>
          <w:lang w:val="da-DK"/>
        </w:rPr>
        <w:t xml:space="preserve"> năm 202</w:t>
      </w:r>
      <w:r w:rsidR="00165A41">
        <w:rPr>
          <w:lang w:val="da-DK"/>
        </w:rPr>
        <w:t>4</w:t>
      </w:r>
      <w:r>
        <w:rPr>
          <w:lang w:val="da-DK"/>
        </w:rPr>
        <w:t xml:space="preserve"> trường không có giáo viên bị kỷ luật từ hình thức cảnh cáo trở lên [H1-1.4-01]. </w:t>
      </w:r>
    </w:p>
    <w:p w14:paraId="3E35B7AE" w14:textId="77777777" w:rsidR="0084545C" w:rsidRDefault="009E528B">
      <w:pPr>
        <w:tabs>
          <w:tab w:val="left" w:pos="540"/>
        </w:tabs>
        <w:spacing w:line="360" w:lineRule="auto"/>
        <w:ind w:right="85" w:firstLine="567"/>
        <w:jc w:val="both"/>
        <w:rPr>
          <w:lang w:val="da-DK"/>
        </w:rPr>
      </w:pPr>
      <w:r>
        <w:rPr>
          <w:lang w:val="da-DK"/>
        </w:rPr>
        <w:t>Mức 3:</w:t>
      </w:r>
    </w:p>
    <w:p w14:paraId="2DD453E5" w14:textId="6407A7E4" w:rsidR="0084545C" w:rsidRDefault="009E528B">
      <w:pPr>
        <w:tabs>
          <w:tab w:val="left" w:pos="540"/>
        </w:tabs>
        <w:spacing w:line="360" w:lineRule="auto"/>
        <w:ind w:right="85" w:firstLine="567"/>
        <w:jc w:val="both"/>
        <w:rPr>
          <w:lang w:val="da-DK"/>
        </w:rPr>
      </w:pPr>
      <w:r>
        <w:rPr>
          <w:lang w:val="vi-VN"/>
        </w:rPr>
        <w:t>a</w:t>
      </w:r>
      <w:r>
        <w:rPr>
          <w:spacing w:val="4"/>
          <w:lang w:val="vi-VN"/>
        </w:rPr>
        <w:t xml:space="preserve">) </w:t>
      </w:r>
      <w:r>
        <w:rPr>
          <w:lang w:val="da-DK"/>
        </w:rPr>
        <w:t>1</w:t>
      </w:r>
      <w:r w:rsidR="00165A41">
        <w:t>6</w:t>
      </w:r>
      <w:r>
        <w:rPr>
          <w:lang w:val="vi-VN"/>
        </w:rPr>
        <w:t>/16</w:t>
      </w:r>
      <w:r>
        <w:rPr>
          <w:lang w:val="da-DK"/>
        </w:rPr>
        <w:t xml:space="preserve"> giáo viên đạt trình độ chuẩn được đào tạo trở lên</w:t>
      </w:r>
      <w:r>
        <w:rPr>
          <w:lang w:val="vi-VN"/>
        </w:rPr>
        <w:t xml:space="preserve"> tỉ lệ </w:t>
      </w:r>
      <w:r w:rsidR="00165A41">
        <w:t>100</w:t>
      </w:r>
      <w:r>
        <w:rPr>
          <w:lang w:val="vi-VN"/>
        </w:rPr>
        <w:t>%</w:t>
      </w:r>
      <w:r>
        <w:rPr>
          <w:lang w:val="da-DK"/>
        </w:rPr>
        <w:t xml:space="preserve">. Trong đó, trên chuẩn </w:t>
      </w:r>
      <w:r>
        <w:t>1</w:t>
      </w:r>
      <w:r w:rsidR="00165A41">
        <w:t>6</w:t>
      </w:r>
      <w:r>
        <w:t>0</w:t>
      </w:r>
      <w:r>
        <w:rPr>
          <w:lang w:val="da-DK"/>
        </w:rPr>
        <w:t>/1</w:t>
      </w:r>
      <w:r>
        <w:rPr>
          <w:lang w:val="vi-VN"/>
        </w:rPr>
        <w:t xml:space="preserve">6 </w:t>
      </w:r>
      <w:r>
        <w:rPr>
          <w:lang w:val="da-DK"/>
        </w:rPr>
        <w:t xml:space="preserve">giáo viên đạt </w:t>
      </w:r>
      <w:r w:rsidR="00165A41">
        <w:t>100</w:t>
      </w:r>
      <w:r>
        <w:rPr>
          <w:lang w:val="da-DK"/>
        </w:rPr>
        <w:t>%</w:t>
      </w:r>
      <w:r>
        <w:t>; (</w:t>
      </w:r>
      <w:r>
        <w:rPr>
          <w:lang w:val="da-DK"/>
        </w:rPr>
        <w:t xml:space="preserve">Đại học mầm non: </w:t>
      </w:r>
      <w:r>
        <w:t>1</w:t>
      </w:r>
      <w:r w:rsidR="00165A41">
        <w:t>6</w:t>
      </w:r>
      <w:r>
        <w:rPr>
          <w:lang w:val="da-DK"/>
        </w:rPr>
        <w:t xml:space="preserve">) [H2-2.2-01]. </w:t>
      </w:r>
    </w:p>
    <w:p w14:paraId="45A34F2F" w14:textId="70A655AD" w:rsidR="0084545C" w:rsidRDefault="009E528B">
      <w:pPr>
        <w:spacing w:before="120" w:after="120" w:line="360" w:lineRule="auto"/>
        <w:ind w:firstLine="567"/>
        <w:jc w:val="both"/>
        <w:rPr>
          <w:bCs/>
          <w:iCs/>
          <w:lang w:val="nl-NL"/>
        </w:rPr>
      </w:pPr>
      <w:r>
        <w:rPr>
          <w:spacing w:val="4"/>
          <w:lang w:val="vi-VN"/>
        </w:rPr>
        <w:t xml:space="preserve">b) </w:t>
      </w:r>
      <w:r>
        <w:rPr>
          <w:lang w:val="da-DK"/>
        </w:rPr>
        <w:t xml:space="preserve">Hằng năm, </w:t>
      </w:r>
      <w:r>
        <w:rPr>
          <w:bCs/>
          <w:iCs/>
          <w:lang w:val="nl-NL"/>
        </w:rPr>
        <w:t xml:space="preserve">giáo viên nhà trường được đánh giá, xếp loại giáo viên mầm non theo </w:t>
      </w:r>
      <w:r>
        <w:rPr>
          <w:lang w:val="da-DK"/>
        </w:rPr>
        <w:t xml:space="preserve">quy định về </w:t>
      </w:r>
      <w:r>
        <w:rPr>
          <w:bCs/>
          <w:iCs/>
          <w:lang w:val="nl-NL"/>
        </w:rPr>
        <w:t>chuẩn nghề nghiệp giáo viên mầm non. Từ năm học 201</w:t>
      </w:r>
      <w:r w:rsidR="00165A41">
        <w:rPr>
          <w:bCs/>
          <w:iCs/>
        </w:rPr>
        <w:t>9</w:t>
      </w:r>
      <w:r>
        <w:rPr>
          <w:bCs/>
          <w:iCs/>
          <w:lang w:val="nl-NL"/>
        </w:rPr>
        <w:t>-20</w:t>
      </w:r>
      <w:r w:rsidR="00165A41">
        <w:rPr>
          <w:bCs/>
          <w:iCs/>
          <w:lang w:val="nl-NL"/>
        </w:rPr>
        <w:t>20</w:t>
      </w:r>
      <w:r>
        <w:rPr>
          <w:bCs/>
          <w:iCs/>
          <w:lang w:val="nl-NL"/>
        </w:rPr>
        <w:t xml:space="preserve"> đến năm học 20</w:t>
      </w:r>
      <w:r>
        <w:rPr>
          <w:bCs/>
          <w:iCs/>
          <w:lang w:val="vi-VN"/>
        </w:rPr>
        <w:t>2</w:t>
      </w:r>
      <w:r w:rsidR="00165A41">
        <w:rPr>
          <w:bCs/>
          <w:iCs/>
        </w:rPr>
        <w:t>3</w:t>
      </w:r>
      <w:r>
        <w:rPr>
          <w:bCs/>
          <w:iCs/>
          <w:lang w:val="nl-NL"/>
        </w:rPr>
        <w:t>-202</w:t>
      </w:r>
      <w:r w:rsidR="00165A41">
        <w:rPr>
          <w:bCs/>
          <w:iCs/>
        </w:rPr>
        <w:t>4</w:t>
      </w:r>
      <w:r>
        <w:rPr>
          <w:bCs/>
          <w:iCs/>
          <w:lang w:val="nl-NL"/>
        </w:rPr>
        <w:t xml:space="preserve"> tỷ lệ xếp loại như sau:</w:t>
      </w:r>
    </w:p>
    <w:p w14:paraId="14242550" w14:textId="77777777" w:rsidR="0084545C" w:rsidRDefault="009E528B">
      <w:pPr>
        <w:tabs>
          <w:tab w:val="left" w:pos="540"/>
        </w:tabs>
        <w:spacing w:line="360" w:lineRule="auto"/>
        <w:ind w:right="85" w:firstLine="567"/>
        <w:jc w:val="both"/>
        <w:rPr>
          <w:lang w:val="da-DK"/>
        </w:rPr>
      </w:pPr>
      <w:r>
        <w:rPr>
          <w:bCs/>
          <w:lang w:val="da-DK"/>
        </w:rPr>
        <w:t>- N</w:t>
      </w:r>
      <w:r>
        <w:rPr>
          <w:bCs/>
          <w:lang w:val="vi-VN"/>
        </w:rPr>
        <w:t>ăm học 201</w:t>
      </w:r>
      <w:r>
        <w:rPr>
          <w:bCs/>
          <w:lang w:val="da-DK"/>
        </w:rPr>
        <w:t>9</w:t>
      </w:r>
      <w:r>
        <w:rPr>
          <w:bCs/>
          <w:lang w:val="vi-VN"/>
        </w:rPr>
        <w:t>-20</w:t>
      </w:r>
      <w:r>
        <w:rPr>
          <w:bCs/>
          <w:lang w:val="da-DK"/>
        </w:rPr>
        <w:t>20</w:t>
      </w:r>
      <w:r>
        <w:rPr>
          <w:bCs/>
          <w:lang w:val="vi-VN"/>
        </w:rPr>
        <w:t xml:space="preserve"> </w:t>
      </w:r>
      <w:r>
        <w:rPr>
          <w:bCs/>
          <w:lang w:val="da-DK"/>
        </w:rPr>
        <w:t>có 100% giáo viên xếp loại khá</w:t>
      </w:r>
      <w:r>
        <w:rPr>
          <w:lang w:val="da-DK"/>
        </w:rPr>
        <w:t xml:space="preserve"> [H2-2.2-03].</w:t>
      </w:r>
    </w:p>
    <w:p w14:paraId="49B82E0D" w14:textId="77777777" w:rsidR="0084545C" w:rsidRDefault="009E528B">
      <w:pPr>
        <w:tabs>
          <w:tab w:val="left" w:pos="540"/>
        </w:tabs>
        <w:spacing w:line="360" w:lineRule="auto"/>
        <w:ind w:right="85" w:firstLine="567"/>
        <w:jc w:val="both"/>
        <w:rPr>
          <w:lang w:val="da-DK"/>
        </w:rPr>
      </w:pPr>
      <w:r>
        <w:rPr>
          <w:bCs/>
          <w:lang w:val="nl-NL"/>
        </w:rPr>
        <w:t>-</w:t>
      </w:r>
      <w:r>
        <w:rPr>
          <w:bCs/>
        </w:rPr>
        <w:t xml:space="preserve"> </w:t>
      </w:r>
      <w:r>
        <w:rPr>
          <w:bCs/>
          <w:lang w:val="vi-VN"/>
        </w:rPr>
        <w:t>Năm học 20</w:t>
      </w:r>
      <w:r>
        <w:rPr>
          <w:bCs/>
        </w:rPr>
        <w:t>20</w:t>
      </w:r>
      <w:r>
        <w:rPr>
          <w:bCs/>
          <w:lang w:val="vi-VN"/>
        </w:rPr>
        <w:t>-20</w:t>
      </w:r>
      <w:r>
        <w:rPr>
          <w:bCs/>
        </w:rPr>
        <w:t>21</w:t>
      </w:r>
      <w:r>
        <w:rPr>
          <w:bCs/>
          <w:lang w:val="vi-VN"/>
        </w:rPr>
        <w:t xml:space="preserve"> </w:t>
      </w:r>
      <w:r>
        <w:rPr>
          <w:bCs/>
          <w:lang w:val="nl-NL"/>
        </w:rPr>
        <w:t>có 100% giáo viên xếp loại khá trở lên; trong đó giáo viên xếp loại xuất sắc 30,8</w:t>
      </w:r>
      <w:r>
        <w:rPr>
          <w:bCs/>
          <w:lang w:val="vi-VN"/>
        </w:rPr>
        <w:t>%</w:t>
      </w:r>
      <w:r>
        <w:rPr>
          <w:bCs/>
          <w:lang w:val="nl-NL"/>
        </w:rPr>
        <w:t>.</w:t>
      </w:r>
      <w:r>
        <w:rPr>
          <w:lang w:val="da-DK"/>
        </w:rPr>
        <w:t>[H2-2.2-03].</w:t>
      </w:r>
    </w:p>
    <w:p w14:paraId="39CB8735" w14:textId="77777777" w:rsidR="0084545C" w:rsidRDefault="009E528B">
      <w:pPr>
        <w:tabs>
          <w:tab w:val="left" w:pos="540"/>
        </w:tabs>
        <w:spacing w:line="360" w:lineRule="auto"/>
        <w:ind w:right="85" w:firstLine="567"/>
        <w:jc w:val="both"/>
        <w:rPr>
          <w:lang w:val="da-DK"/>
        </w:rPr>
      </w:pPr>
      <w:r>
        <w:rPr>
          <w:bCs/>
          <w:lang w:val="nl-NL"/>
        </w:rPr>
        <w:t>-</w:t>
      </w:r>
      <w:r>
        <w:rPr>
          <w:bCs/>
        </w:rPr>
        <w:t xml:space="preserve"> </w:t>
      </w:r>
      <w:r>
        <w:rPr>
          <w:bCs/>
          <w:lang w:val="vi-VN"/>
        </w:rPr>
        <w:t>Năm học 20</w:t>
      </w:r>
      <w:r>
        <w:rPr>
          <w:bCs/>
        </w:rPr>
        <w:t>21</w:t>
      </w:r>
      <w:r>
        <w:rPr>
          <w:bCs/>
          <w:lang w:val="vi-VN"/>
        </w:rPr>
        <w:t>-2</w:t>
      </w:r>
      <w:r>
        <w:rPr>
          <w:bCs/>
        </w:rPr>
        <w:t>022</w:t>
      </w:r>
      <w:r>
        <w:rPr>
          <w:bCs/>
          <w:lang w:val="nl-NL"/>
        </w:rPr>
        <w:t xml:space="preserve"> có 100% giáo viên xếp loại khá trở lên; trong đó giáo viên xếp loại xuất sắc 37.5</w:t>
      </w:r>
      <w:r>
        <w:rPr>
          <w:bCs/>
          <w:lang w:val="vi-VN"/>
        </w:rPr>
        <w:t>%</w:t>
      </w:r>
      <w:r>
        <w:rPr>
          <w:bCs/>
          <w:lang w:val="nl-NL"/>
        </w:rPr>
        <w:t>.</w:t>
      </w:r>
      <w:r>
        <w:rPr>
          <w:lang w:val="da-DK"/>
        </w:rPr>
        <w:t>[H2-2.2-03].</w:t>
      </w:r>
    </w:p>
    <w:p w14:paraId="5F3FA683" w14:textId="43320872" w:rsidR="00165A41" w:rsidRDefault="00165A41" w:rsidP="00165A41">
      <w:pPr>
        <w:tabs>
          <w:tab w:val="left" w:pos="540"/>
        </w:tabs>
        <w:spacing w:line="360" w:lineRule="auto"/>
        <w:ind w:right="85" w:firstLine="567"/>
        <w:jc w:val="both"/>
        <w:rPr>
          <w:lang w:val="da-DK"/>
        </w:rPr>
      </w:pPr>
      <w:r>
        <w:rPr>
          <w:bCs/>
          <w:lang w:val="nl-NL"/>
        </w:rPr>
        <w:t>-</w:t>
      </w:r>
      <w:r>
        <w:rPr>
          <w:bCs/>
        </w:rPr>
        <w:t xml:space="preserve"> </w:t>
      </w:r>
      <w:r>
        <w:rPr>
          <w:bCs/>
          <w:lang w:val="vi-VN"/>
        </w:rPr>
        <w:t>Năm học 20</w:t>
      </w:r>
      <w:r>
        <w:rPr>
          <w:bCs/>
        </w:rPr>
        <w:t>2</w:t>
      </w:r>
      <w:r>
        <w:rPr>
          <w:bCs/>
        </w:rPr>
        <w:t>2</w:t>
      </w:r>
      <w:r>
        <w:rPr>
          <w:bCs/>
          <w:lang w:val="vi-VN"/>
        </w:rPr>
        <w:t>-2</w:t>
      </w:r>
      <w:r>
        <w:rPr>
          <w:bCs/>
        </w:rPr>
        <w:t>02</w:t>
      </w:r>
      <w:r>
        <w:rPr>
          <w:bCs/>
        </w:rPr>
        <w:t>3</w:t>
      </w:r>
      <w:r>
        <w:rPr>
          <w:bCs/>
          <w:lang w:val="nl-NL"/>
        </w:rPr>
        <w:t xml:space="preserve"> có 100% giáo viên xếp loại khá trở lên; trong đó giáo viên xếp loại xuất sắc 37.5</w:t>
      </w:r>
      <w:r>
        <w:rPr>
          <w:bCs/>
          <w:lang w:val="vi-VN"/>
        </w:rPr>
        <w:t>%</w:t>
      </w:r>
      <w:r>
        <w:rPr>
          <w:bCs/>
          <w:lang w:val="nl-NL"/>
        </w:rPr>
        <w:t>.</w:t>
      </w:r>
      <w:r>
        <w:rPr>
          <w:lang w:val="da-DK"/>
        </w:rPr>
        <w:t>[H2-2.2-03].</w:t>
      </w:r>
    </w:p>
    <w:p w14:paraId="21021560" w14:textId="792AF91F" w:rsidR="00165A41" w:rsidRPr="00165A41" w:rsidRDefault="00165A41" w:rsidP="00165A41">
      <w:pPr>
        <w:spacing w:line="360" w:lineRule="auto"/>
        <w:ind w:right="85" w:firstLine="567"/>
        <w:jc w:val="both"/>
        <w:rPr>
          <w:bCs/>
          <w:lang w:val="nl-NL"/>
        </w:rPr>
      </w:pPr>
      <w:r>
        <w:rPr>
          <w:bCs/>
          <w:lang w:val="da-DK"/>
        </w:rPr>
        <w:t>- N</w:t>
      </w:r>
      <w:r>
        <w:rPr>
          <w:bCs/>
          <w:lang w:val="vi-VN"/>
        </w:rPr>
        <w:t>ăm học 20</w:t>
      </w:r>
      <w:r>
        <w:rPr>
          <w:bCs/>
        </w:rPr>
        <w:t>23</w:t>
      </w:r>
      <w:r>
        <w:rPr>
          <w:bCs/>
          <w:lang w:val="vi-VN"/>
        </w:rPr>
        <w:t>-20</w:t>
      </w:r>
      <w:r>
        <w:rPr>
          <w:bCs/>
        </w:rPr>
        <w:t>24</w:t>
      </w:r>
      <w:r>
        <w:rPr>
          <w:bCs/>
          <w:lang w:val="vi-VN"/>
        </w:rPr>
        <w:t xml:space="preserve"> </w:t>
      </w:r>
      <w:r>
        <w:rPr>
          <w:bCs/>
          <w:lang w:val="da-DK"/>
        </w:rPr>
        <w:t>có 100% giáo viên xếp loại khá</w:t>
      </w:r>
      <w:r>
        <w:rPr>
          <w:lang w:val="da-DK"/>
        </w:rPr>
        <w:t xml:space="preserve"> [H2-2.2-03].</w:t>
      </w:r>
    </w:p>
    <w:p w14:paraId="500ED7F7" w14:textId="77777777" w:rsidR="0084545C" w:rsidRDefault="009E528B">
      <w:pPr>
        <w:tabs>
          <w:tab w:val="left" w:pos="540"/>
        </w:tabs>
        <w:spacing w:line="360" w:lineRule="auto"/>
        <w:ind w:right="85"/>
        <w:jc w:val="both"/>
        <w:rPr>
          <w:b/>
          <w:spacing w:val="-2"/>
          <w:lang w:val="de-DE"/>
        </w:rPr>
      </w:pPr>
      <w:r>
        <w:rPr>
          <w:lang w:val="da-DK"/>
        </w:rPr>
        <w:t xml:space="preserve">        </w:t>
      </w:r>
      <w:r>
        <w:rPr>
          <w:b/>
          <w:spacing w:val="-2"/>
          <w:lang w:val="de-DE"/>
        </w:rPr>
        <w:t xml:space="preserve">2. Điểm mạnh: </w:t>
      </w:r>
    </w:p>
    <w:p w14:paraId="64800528" w14:textId="5C609AEA" w:rsidR="00A14A5F" w:rsidRPr="00A14A5F" w:rsidRDefault="00A14A5F">
      <w:pPr>
        <w:autoSpaceDE w:val="0"/>
        <w:autoSpaceDN w:val="0"/>
        <w:adjustRightInd w:val="0"/>
        <w:spacing w:after="120" w:line="360" w:lineRule="auto"/>
        <w:ind w:firstLine="567"/>
        <w:jc w:val="both"/>
        <w:rPr>
          <w:szCs w:val="28"/>
          <w:lang w:val="da-DK"/>
        </w:rPr>
      </w:pPr>
      <w:r w:rsidRPr="00A14A5F">
        <w:rPr>
          <w:rFonts w:eastAsia="Calibri"/>
          <w:iCs/>
          <w:lang w:val="da-DK"/>
        </w:rPr>
        <w:t xml:space="preserve">Giáo viên đủ về số lượng và đáp ứng được các yêu cầu công việc, </w:t>
      </w:r>
      <w:r w:rsidR="00165A41">
        <w:rPr>
          <w:rFonts w:eastAsia="Calibri"/>
          <w:iCs/>
          <w:lang w:val="da-DK"/>
        </w:rPr>
        <w:t>100</w:t>
      </w:r>
      <w:r w:rsidRPr="00A14A5F">
        <w:rPr>
          <w:rFonts w:eastAsia="Calibri"/>
          <w:iCs/>
          <w:lang w:val="da-DK"/>
        </w:rPr>
        <w:t>% đạt trình độ đào tạo theo quy định của Điều lệ trường mầm non số lượng giáo viên đạt trình độ trên chuẩn cao. Tập thể giáo viên nhiệt tình, luôn tích cực trao dồi chuyên môn nghiệp vụ, đạo đức nhà giáo</w:t>
      </w:r>
      <w:r w:rsidRPr="00A14A5F">
        <w:rPr>
          <w:iCs/>
          <w:lang w:val="fr-FR"/>
        </w:rPr>
        <w:t>.</w:t>
      </w:r>
    </w:p>
    <w:p w14:paraId="1E52B4FD" w14:textId="77777777" w:rsidR="0084545C" w:rsidRDefault="009E528B">
      <w:pPr>
        <w:tabs>
          <w:tab w:val="left" w:pos="980"/>
        </w:tabs>
        <w:spacing w:line="360" w:lineRule="auto"/>
        <w:ind w:right="85" w:firstLine="567"/>
        <w:jc w:val="both"/>
        <w:rPr>
          <w:b/>
          <w:lang w:val="da-DK"/>
        </w:rPr>
      </w:pPr>
      <w:r>
        <w:rPr>
          <w:b/>
          <w:lang w:val="da-DK"/>
        </w:rPr>
        <w:t xml:space="preserve">3. Điểm yếu: </w:t>
      </w:r>
    </w:p>
    <w:p w14:paraId="65F5FF23" w14:textId="348E459D" w:rsidR="0084545C" w:rsidRDefault="00165A41">
      <w:pPr>
        <w:tabs>
          <w:tab w:val="left" w:pos="980"/>
        </w:tabs>
        <w:spacing w:line="360" w:lineRule="auto"/>
        <w:ind w:right="85" w:firstLine="567"/>
        <w:jc w:val="both"/>
        <w:rPr>
          <w:lang w:val="da-DK"/>
        </w:rPr>
      </w:pPr>
      <w:r>
        <w:rPr>
          <w:lang w:val="da-DK"/>
        </w:rPr>
        <w:t>Có 04 G</w:t>
      </w:r>
      <w:r w:rsidR="009E528B">
        <w:rPr>
          <w:lang w:val="da-DK"/>
        </w:rPr>
        <w:t xml:space="preserve">iáo viên chưa học tập </w:t>
      </w:r>
      <w:r>
        <w:rPr>
          <w:lang w:val="da-DK"/>
        </w:rPr>
        <w:t>lớp Trung cấp chính trị</w:t>
      </w:r>
      <w:r w:rsidR="009E528B">
        <w:rPr>
          <w:lang w:val="da-DK"/>
        </w:rPr>
        <w:t>.</w:t>
      </w:r>
    </w:p>
    <w:p w14:paraId="2949C885" w14:textId="77777777" w:rsidR="0084545C" w:rsidRDefault="009E528B">
      <w:pPr>
        <w:tabs>
          <w:tab w:val="left" w:pos="980"/>
        </w:tabs>
        <w:spacing w:line="360" w:lineRule="auto"/>
        <w:ind w:right="85" w:firstLine="567"/>
        <w:jc w:val="both"/>
        <w:rPr>
          <w:b/>
          <w:spacing w:val="-4"/>
          <w:lang w:val="da-DK"/>
        </w:rPr>
      </w:pPr>
      <w:r>
        <w:rPr>
          <w:b/>
          <w:spacing w:val="-4"/>
          <w:lang w:val="da-DK"/>
        </w:rPr>
        <w:t xml:space="preserve">4. Kế hoạch cải tiến chất lượng: </w:t>
      </w:r>
      <w:r>
        <w:rPr>
          <w:b/>
          <w:spacing w:val="-4"/>
          <w:lang w:val="da-DK"/>
        </w:rPr>
        <w:tab/>
      </w:r>
    </w:p>
    <w:p w14:paraId="0E9E51E3" w14:textId="13C6F82F" w:rsidR="00A14A5F" w:rsidRPr="00A14A5F" w:rsidRDefault="00A14A5F">
      <w:pPr>
        <w:spacing w:after="120" w:line="360" w:lineRule="auto"/>
        <w:ind w:firstLine="567"/>
        <w:jc w:val="both"/>
        <w:rPr>
          <w:iCs/>
          <w:lang w:val="pt-BR"/>
        </w:rPr>
      </w:pPr>
      <w:r w:rsidRPr="00A14A5F">
        <w:rPr>
          <w:rFonts w:eastAsia="Calibri"/>
          <w:iCs/>
          <w:lang w:val="da-DK"/>
        </w:rPr>
        <w:t>Trong năm 202</w:t>
      </w:r>
      <w:r w:rsidR="00165A41">
        <w:rPr>
          <w:rFonts w:eastAsia="Calibri"/>
          <w:iCs/>
        </w:rPr>
        <w:t>4</w:t>
      </w:r>
      <w:r w:rsidRPr="00A14A5F">
        <w:rPr>
          <w:rFonts w:eastAsia="Calibri"/>
          <w:iCs/>
        </w:rPr>
        <w:t xml:space="preserve"> </w:t>
      </w:r>
      <w:r w:rsidRPr="00A14A5F">
        <w:rPr>
          <w:rFonts w:eastAsia="Calibri"/>
          <w:iCs/>
          <w:lang w:val="da-DK"/>
        </w:rPr>
        <w:t>- 202</w:t>
      </w:r>
      <w:r w:rsidR="00165A41">
        <w:rPr>
          <w:rFonts w:eastAsia="Calibri"/>
          <w:iCs/>
        </w:rPr>
        <w:t>5</w:t>
      </w:r>
      <w:r w:rsidRPr="00A14A5F">
        <w:rPr>
          <w:rFonts w:eastAsia="Calibri"/>
          <w:iCs/>
          <w:lang w:val="da-DK"/>
        </w:rPr>
        <w:t xml:space="preserve"> và những năm học tiếp theo, Hiệu trưởng xây dựng kế hoạch để cử 04 giáo viên có trình độ trung cấp học lớp nâng chuẩn, tổ chức các phong trào thi đua nhằm động viên, khích lệ giáo viên tích cực bồi dưỡng trao dồi chuyên môn nghiệp vụ, đạo đức nhà giáo</w:t>
      </w:r>
      <w:r w:rsidRPr="00A14A5F">
        <w:rPr>
          <w:iCs/>
          <w:lang w:val="pt-BR"/>
        </w:rPr>
        <w:t>.</w:t>
      </w:r>
    </w:p>
    <w:p w14:paraId="6AB83473" w14:textId="77777777" w:rsidR="0084545C" w:rsidRDefault="009E528B">
      <w:pPr>
        <w:spacing w:after="120" w:line="360" w:lineRule="auto"/>
        <w:ind w:firstLine="567"/>
        <w:jc w:val="both"/>
        <w:rPr>
          <w:lang w:val="pt-BR"/>
        </w:rPr>
      </w:pPr>
      <w:r>
        <w:rPr>
          <w:b/>
          <w:lang w:val="pt-BR"/>
        </w:rPr>
        <w:t>5. Tự đánh giá:</w:t>
      </w:r>
      <w:r>
        <w:rPr>
          <w:lang w:val="pt-BR"/>
        </w:rPr>
        <w:t xml:space="preserve"> đạt Mức 2.</w:t>
      </w:r>
    </w:p>
    <w:p w14:paraId="37C10874" w14:textId="77777777" w:rsidR="0084545C" w:rsidRDefault="009E528B">
      <w:pPr>
        <w:spacing w:before="120" w:after="120" w:line="360" w:lineRule="auto"/>
        <w:ind w:firstLine="567"/>
        <w:jc w:val="both"/>
        <w:rPr>
          <w:b/>
          <w:i/>
          <w:lang w:val="pt-BR"/>
        </w:rPr>
      </w:pPr>
      <w:r>
        <w:rPr>
          <w:b/>
          <w:i/>
          <w:lang w:val="pt-BR"/>
        </w:rPr>
        <w:t xml:space="preserve">Tiêu chí 2.3: </w:t>
      </w:r>
      <w:r>
        <w:rPr>
          <w:rFonts w:eastAsia="Calibri"/>
          <w:b/>
          <w:i/>
          <w:lang w:val="pt-BR"/>
        </w:rPr>
        <w:t>Đối với</w:t>
      </w:r>
      <w:r>
        <w:rPr>
          <w:rFonts w:eastAsia="Calibri"/>
          <w:b/>
          <w:i/>
          <w:lang w:val="vi-VN"/>
        </w:rPr>
        <w:t xml:space="preserve"> </w:t>
      </w:r>
      <w:r>
        <w:rPr>
          <w:b/>
          <w:i/>
          <w:lang w:val="pt-BR"/>
        </w:rPr>
        <w:t>nhân viên.</w:t>
      </w:r>
    </w:p>
    <w:p w14:paraId="036E1A78" w14:textId="77777777" w:rsidR="0084545C" w:rsidRDefault="009E528B">
      <w:pPr>
        <w:spacing w:before="120" w:after="120" w:line="360" w:lineRule="auto"/>
        <w:ind w:firstLine="567"/>
        <w:jc w:val="both"/>
        <w:rPr>
          <w:i/>
          <w:lang w:val="pt-BR"/>
        </w:rPr>
      </w:pPr>
      <w:r>
        <w:rPr>
          <w:iCs/>
          <w:lang w:val="pt-BR"/>
        </w:rPr>
        <w:t>Mức 1:</w:t>
      </w:r>
    </w:p>
    <w:p w14:paraId="31FA1648" w14:textId="77777777" w:rsidR="0084545C" w:rsidRDefault="009E528B">
      <w:pPr>
        <w:spacing w:before="120" w:after="120" w:line="360" w:lineRule="auto"/>
        <w:ind w:firstLine="567"/>
        <w:jc w:val="both"/>
        <w:rPr>
          <w:i/>
          <w:lang w:val="pt-BR"/>
        </w:rPr>
      </w:pPr>
      <w:r>
        <w:rPr>
          <w:i/>
          <w:lang w:val="vi-VN"/>
        </w:rPr>
        <w:t xml:space="preserve">a) </w:t>
      </w:r>
      <w:r>
        <w:rPr>
          <w:i/>
          <w:lang w:val="pt-BR"/>
        </w:rPr>
        <w:t>Có nhân viên hoặc giáo viên kiêm nhiệm để đảm nhiệm các nhiệm vụ do hiệu trưởng phân công;</w:t>
      </w:r>
    </w:p>
    <w:p w14:paraId="623593D5" w14:textId="77777777" w:rsidR="0084545C" w:rsidRDefault="009E528B">
      <w:pPr>
        <w:spacing w:before="120" w:after="120" w:line="360" w:lineRule="auto"/>
        <w:ind w:firstLine="567"/>
        <w:jc w:val="both"/>
        <w:rPr>
          <w:i/>
          <w:spacing w:val="-4"/>
          <w:lang w:val="pt-BR"/>
        </w:rPr>
      </w:pPr>
      <w:r>
        <w:rPr>
          <w:i/>
          <w:spacing w:val="-4"/>
          <w:lang w:val="vi-VN"/>
        </w:rPr>
        <w:t>b)</w:t>
      </w:r>
      <w:r>
        <w:rPr>
          <w:i/>
          <w:spacing w:val="-4"/>
          <w:lang w:val="pt-BR"/>
        </w:rPr>
        <w:t xml:space="preserve"> </w:t>
      </w:r>
      <w:r>
        <w:rPr>
          <w:i/>
          <w:spacing w:val="-4"/>
          <w:lang w:val="vi-VN"/>
        </w:rPr>
        <w:t xml:space="preserve">Được phân công công việc </w:t>
      </w:r>
      <w:r>
        <w:rPr>
          <w:i/>
          <w:spacing w:val="-4"/>
          <w:lang w:val="pt-BR"/>
        </w:rPr>
        <w:t xml:space="preserve">phù hợp, </w:t>
      </w:r>
      <w:r>
        <w:rPr>
          <w:i/>
          <w:spacing w:val="-4"/>
          <w:lang w:val="vi-VN"/>
        </w:rPr>
        <w:t>hợp lý theo năng lực</w:t>
      </w:r>
      <w:r>
        <w:rPr>
          <w:i/>
          <w:spacing w:val="-4"/>
          <w:lang w:val="pt-BR"/>
        </w:rPr>
        <w:t>;</w:t>
      </w:r>
    </w:p>
    <w:p w14:paraId="3C753DC0" w14:textId="77777777" w:rsidR="0084545C" w:rsidRDefault="009E528B">
      <w:pPr>
        <w:tabs>
          <w:tab w:val="left" w:pos="1400"/>
        </w:tabs>
        <w:spacing w:before="120" w:after="120" w:line="360" w:lineRule="auto"/>
        <w:ind w:firstLine="567"/>
        <w:jc w:val="both"/>
        <w:rPr>
          <w:i/>
          <w:lang w:val="pt-BR"/>
        </w:rPr>
      </w:pPr>
      <w:r>
        <w:rPr>
          <w:i/>
          <w:lang w:val="pt-BR"/>
        </w:rPr>
        <w:t xml:space="preserve">c) Hoàn thành các </w:t>
      </w:r>
      <w:r>
        <w:rPr>
          <w:i/>
          <w:lang w:val="vi-VN"/>
        </w:rPr>
        <w:t xml:space="preserve">nhiệm vụ </w:t>
      </w:r>
      <w:r>
        <w:rPr>
          <w:i/>
          <w:lang w:val="pt-BR"/>
        </w:rPr>
        <w:t>được giao.</w:t>
      </w:r>
    </w:p>
    <w:p w14:paraId="78CED3C0" w14:textId="77777777" w:rsidR="0084545C" w:rsidRDefault="009E528B">
      <w:pPr>
        <w:spacing w:before="120" w:after="120" w:line="360" w:lineRule="auto"/>
        <w:ind w:firstLine="567"/>
        <w:jc w:val="both"/>
        <w:rPr>
          <w:bCs/>
          <w:iCs/>
          <w:lang w:val="pt-BR"/>
        </w:rPr>
      </w:pPr>
      <w:r>
        <w:rPr>
          <w:bCs/>
          <w:iCs/>
          <w:lang w:val="pt-BR"/>
        </w:rPr>
        <w:t>Mức 2:</w:t>
      </w:r>
    </w:p>
    <w:p w14:paraId="319E6742" w14:textId="77777777" w:rsidR="0084545C" w:rsidRDefault="009E528B">
      <w:pPr>
        <w:spacing w:before="120" w:after="120" w:line="360" w:lineRule="auto"/>
        <w:ind w:firstLine="567"/>
        <w:jc w:val="both"/>
        <w:rPr>
          <w:i/>
          <w:lang w:val="pt-BR"/>
        </w:rPr>
      </w:pPr>
      <w:r>
        <w:rPr>
          <w:i/>
          <w:lang w:val="pt-BR"/>
        </w:rPr>
        <w:t xml:space="preserve">a) Số lượng và cơ cấu nhân viên đảm bảo theo quy định; </w:t>
      </w:r>
    </w:p>
    <w:p w14:paraId="24EC2838" w14:textId="77777777" w:rsidR="0084545C" w:rsidRDefault="009E528B">
      <w:pPr>
        <w:spacing w:before="120" w:after="120" w:line="360" w:lineRule="auto"/>
        <w:ind w:firstLine="567"/>
        <w:jc w:val="both"/>
        <w:rPr>
          <w:i/>
          <w:lang w:val="pt-BR"/>
        </w:rPr>
      </w:pPr>
      <w:r>
        <w:rPr>
          <w:i/>
          <w:lang w:val="pt-BR"/>
        </w:rPr>
        <w:t xml:space="preserve">b) </w:t>
      </w:r>
      <w:r>
        <w:rPr>
          <w:i/>
          <w:spacing w:val="4"/>
          <w:lang w:val="vi-VN"/>
        </w:rPr>
        <w:t xml:space="preserve">Trong 05 năm </w:t>
      </w:r>
      <w:r>
        <w:rPr>
          <w:i/>
          <w:spacing w:val="4"/>
          <w:lang w:val="pt-BR"/>
        </w:rPr>
        <w:t xml:space="preserve">liên tiếp </w:t>
      </w:r>
      <w:r>
        <w:rPr>
          <w:i/>
          <w:spacing w:val="4"/>
          <w:lang w:val="vi-VN"/>
        </w:rPr>
        <w:t>tính đến thời điểm đánh giá</w:t>
      </w:r>
      <w:r>
        <w:rPr>
          <w:i/>
          <w:spacing w:val="4"/>
          <w:lang w:val="pt-BR"/>
        </w:rPr>
        <w:t>,</w:t>
      </w:r>
      <w:r>
        <w:rPr>
          <w:i/>
          <w:lang w:val="pt-BR"/>
        </w:rPr>
        <w:t xml:space="preserve"> không có nhân viên bị kỷ luật từ hình thức cảnh cáo trở lên. </w:t>
      </w:r>
    </w:p>
    <w:p w14:paraId="12CFACA3" w14:textId="77777777" w:rsidR="0084545C" w:rsidRDefault="009E528B">
      <w:pPr>
        <w:spacing w:before="120" w:after="120" w:line="360" w:lineRule="auto"/>
        <w:ind w:firstLine="567"/>
        <w:jc w:val="both"/>
        <w:rPr>
          <w:bCs/>
          <w:i/>
          <w:lang w:val="pt-BR"/>
        </w:rPr>
      </w:pPr>
      <w:r>
        <w:rPr>
          <w:bCs/>
          <w:iCs/>
          <w:lang w:val="pt-BR"/>
        </w:rPr>
        <w:t>Mức 3:</w:t>
      </w:r>
    </w:p>
    <w:p w14:paraId="441E96D9" w14:textId="77777777" w:rsidR="0084545C" w:rsidRDefault="009E528B">
      <w:pPr>
        <w:spacing w:before="120" w:after="120" w:line="360" w:lineRule="auto"/>
        <w:ind w:firstLine="567"/>
        <w:jc w:val="both"/>
        <w:rPr>
          <w:i/>
          <w:lang w:val="pt-BR"/>
        </w:rPr>
      </w:pPr>
      <w:r>
        <w:rPr>
          <w:i/>
          <w:lang w:val="pt-BR"/>
        </w:rPr>
        <w:t xml:space="preserve">a) </w:t>
      </w:r>
      <w:r>
        <w:rPr>
          <w:i/>
          <w:lang w:val="vi-VN"/>
        </w:rPr>
        <w:t xml:space="preserve">Có trình độ đào tạo đáp ứng được vị trí việc </w:t>
      </w:r>
      <w:r>
        <w:rPr>
          <w:i/>
          <w:lang w:val="pt-BR"/>
        </w:rPr>
        <w:t>làm.</w:t>
      </w:r>
    </w:p>
    <w:p w14:paraId="648DCE0F" w14:textId="77777777" w:rsidR="0084545C" w:rsidRDefault="009E528B">
      <w:pPr>
        <w:spacing w:before="120" w:after="120" w:line="360" w:lineRule="auto"/>
        <w:ind w:firstLine="567"/>
        <w:jc w:val="both"/>
        <w:rPr>
          <w:i/>
          <w:lang w:val="pt-BR"/>
        </w:rPr>
      </w:pPr>
      <w:r>
        <w:rPr>
          <w:i/>
          <w:lang w:val="pt-BR"/>
        </w:rPr>
        <w:t>b) Hằng năm, đ</w:t>
      </w:r>
      <w:r>
        <w:rPr>
          <w:i/>
          <w:lang w:val="vi-VN"/>
        </w:rPr>
        <w:t xml:space="preserve">ược tham gia đầy đủ các </w:t>
      </w:r>
      <w:r>
        <w:rPr>
          <w:i/>
          <w:lang w:val="pt-BR"/>
        </w:rPr>
        <w:t>lớp</w:t>
      </w:r>
      <w:r>
        <w:rPr>
          <w:i/>
          <w:lang w:val="vi-VN"/>
        </w:rPr>
        <w:t xml:space="preserve"> </w:t>
      </w:r>
      <w:r>
        <w:rPr>
          <w:i/>
          <w:lang w:val="pt-BR"/>
        </w:rPr>
        <w:t xml:space="preserve">tập huấn, </w:t>
      </w:r>
      <w:r>
        <w:rPr>
          <w:i/>
          <w:lang w:val="vi-VN"/>
        </w:rPr>
        <w:t>bồi dưỡng chuyên môn</w:t>
      </w:r>
      <w:r>
        <w:rPr>
          <w:i/>
          <w:lang w:val="pt-BR"/>
        </w:rPr>
        <w:t>, nghiệp vụ</w:t>
      </w:r>
      <w:r>
        <w:rPr>
          <w:i/>
          <w:lang w:val="vi-VN"/>
        </w:rPr>
        <w:t xml:space="preserve"> theo vị trí </w:t>
      </w:r>
      <w:r>
        <w:rPr>
          <w:i/>
          <w:lang w:val="pt-BR"/>
        </w:rPr>
        <w:t>việc làm</w:t>
      </w:r>
      <w:r>
        <w:rPr>
          <w:i/>
          <w:lang w:val="vi-VN"/>
        </w:rPr>
        <w:t>.</w:t>
      </w:r>
    </w:p>
    <w:p w14:paraId="2F26FD60" w14:textId="77777777" w:rsidR="0084545C" w:rsidRDefault="009E528B">
      <w:pPr>
        <w:spacing w:before="120" w:after="120" w:line="360" w:lineRule="auto"/>
        <w:ind w:firstLine="567"/>
        <w:jc w:val="both"/>
        <w:rPr>
          <w:b/>
          <w:lang w:val="pt-BR"/>
        </w:rPr>
      </w:pPr>
      <w:r>
        <w:rPr>
          <w:b/>
          <w:lang w:val="pt-BR"/>
        </w:rPr>
        <w:t>1. Mô tả hiện trạng:</w:t>
      </w:r>
    </w:p>
    <w:p w14:paraId="05D3233F" w14:textId="77777777" w:rsidR="0084545C" w:rsidRDefault="009E528B">
      <w:pPr>
        <w:spacing w:before="120" w:after="120" w:line="360" w:lineRule="auto"/>
        <w:ind w:firstLine="567"/>
        <w:jc w:val="both"/>
        <w:rPr>
          <w:lang w:val="pt-BR"/>
        </w:rPr>
      </w:pPr>
      <w:r>
        <w:rPr>
          <w:lang w:val="pt-BR"/>
        </w:rPr>
        <w:t>Mức 1:</w:t>
      </w:r>
    </w:p>
    <w:p w14:paraId="0FFBD36C" w14:textId="745E9F3C" w:rsidR="0084545C" w:rsidRDefault="009E528B">
      <w:pPr>
        <w:spacing w:line="360" w:lineRule="auto"/>
        <w:ind w:right="85" w:firstLine="567"/>
        <w:jc w:val="both"/>
        <w:rPr>
          <w:lang w:val="da-DK"/>
        </w:rPr>
      </w:pPr>
      <w:r>
        <w:rPr>
          <w:lang w:val="da-DK"/>
        </w:rPr>
        <w:t xml:space="preserve">a) Trường Mầm non </w:t>
      </w:r>
      <w:r>
        <w:rPr>
          <w:lang w:val="pt-BR"/>
        </w:rPr>
        <w:t>Tam Thôn Hiệp</w:t>
      </w:r>
      <w:r>
        <w:rPr>
          <w:lang w:val="da-DK"/>
        </w:rPr>
        <w:t xml:space="preserve"> có đủ số lượng nhân viên theo quy định tại Thông tư liên tịch số 06/2015/TTLT-BGDĐT-BNV ngày 16 tháng 3 năm 2015 của Bộ Giáo dục và Đào tạo. Bộ Nội vụ Quy định về danh mục khung vị trí việc làm và định mức số lượng người làm việc trong các cơ sở Giáo dục mầm non công lập gồm</w:t>
      </w:r>
      <w:r>
        <w:t>:</w:t>
      </w:r>
      <w:r>
        <w:rPr>
          <w:lang w:val="da-DK"/>
        </w:rPr>
        <w:t xml:space="preserve"> 01 nhân viên kế toán</w:t>
      </w:r>
      <w:r>
        <w:rPr>
          <w:lang w:val="vi-VN"/>
        </w:rPr>
        <w:t xml:space="preserve"> hợp đồng khoán</w:t>
      </w:r>
      <w:r>
        <w:rPr>
          <w:lang w:val="da-DK"/>
        </w:rPr>
        <w:t>; 0</w:t>
      </w:r>
      <w:r w:rsidR="00165A41">
        <w:rPr>
          <w:lang w:val="da-DK"/>
        </w:rPr>
        <w:t>4</w:t>
      </w:r>
      <w:r>
        <w:rPr>
          <w:lang w:val="da-DK"/>
        </w:rPr>
        <w:t xml:space="preserve"> nhân viên cấp dưỡng (0</w:t>
      </w:r>
      <w:r w:rsidR="00165A41">
        <w:rPr>
          <w:lang w:val="da-DK"/>
        </w:rPr>
        <w:t>4</w:t>
      </w:r>
      <w:r>
        <w:rPr>
          <w:lang w:val="da-DK"/>
        </w:rPr>
        <w:t xml:space="preserve"> nhân viên hợp đồng Nghị định 1</w:t>
      </w:r>
      <w:r w:rsidR="00165A41">
        <w:rPr>
          <w:lang w:val="da-DK"/>
        </w:rPr>
        <w:t>1</w:t>
      </w:r>
      <w:r>
        <w:rPr>
          <w:lang w:val="da-DK"/>
        </w:rPr>
        <w:t>1</w:t>
      </w:r>
      <w:r>
        <w:rPr>
          <w:lang w:val="vi-VN"/>
        </w:rPr>
        <w:t>)</w:t>
      </w:r>
      <w:r>
        <w:t>;</w:t>
      </w:r>
      <w:r>
        <w:rPr>
          <w:lang w:val="da-DK"/>
        </w:rPr>
        <w:t xml:space="preserve"> 01 nhân viên văn thư; 0</w:t>
      </w:r>
      <w:r w:rsidR="00165A41">
        <w:t>3</w:t>
      </w:r>
      <w:r>
        <w:rPr>
          <w:lang w:val="da-DK"/>
        </w:rPr>
        <w:t xml:space="preserve"> bảo vệ (</w:t>
      </w:r>
      <w:r>
        <w:rPr>
          <w:lang w:val="vi-VN"/>
        </w:rPr>
        <w:t>0</w:t>
      </w:r>
      <w:r w:rsidR="00165A41">
        <w:rPr>
          <w:lang w:val="da-DK"/>
        </w:rPr>
        <w:t>3</w:t>
      </w:r>
      <w:r>
        <w:rPr>
          <w:lang w:val="da-DK"/>
        </w:rPr>
        <w:t xml:space="preserve"> nhân viên Nghị định 1</w:t>
      </w:r>
      <w:r w:rsidR="00165A41">
        <w:rPr>
          <w:lang w:val="da-DK"/>
        </w:rPr>
        <w:t>1</w:t>
      </w:r>
      <w:r>
        <w:rPr>
          <w:lang w:val="da-DK"/>
        </w:rPr>
        <w:t xml:space="preserve">1), [H2-2.2-01]. </w:t>
      </w:r>
    </w:p>
    <w:p w14:paraId="4AEA9E2A" w14:textId="77777777" w:rsidR="0084545C" w:rsidRDefault="009E528B">
      <w:pPr>
        <w:spacing w:line="360" w:lineRule="auto"/>
        <w:ind w:right="85" w:firstLine="567"/>
        <w:jc w:val="both"/>
        <w:rPr>
          <w:lang w:val="da-DK"/>
        </w:rPr>
      </w:pPr>
      <w:r>
        <w:rPr>
          <w:lang w:val="da-DK"/>
        </w:rPr>
        <w:t xml:space="preserve">b) Đội ngũ nhân viên của nhà trường thực hiện đầy đủ các nhiệm vụ, chức năng với sự phân công của hiệu trưởng theo quy định tại điều 36 của Điều lệ trường mầm non và được bảo đảm chế độ, chính sách theo quy định như: </w:t>
      </w:r>
      <w:r>
        <w:t>đ</w:t>
      </w:r>
      <w:r>
        <w:rPr>
          <w:lang w:val="da-DK"/>
        </w:rPr>
        <w:t>ược phân công công việc phù hợp với năng lực từng cá nhân, các khoản lương, trợ cấp Tết, ngày Nhà giáo Việt Nam 20/11 [H1-1.7-03].</w:t>
      </w:r>
    </w:p>
    <w:p w14:paraId="25C2997C" w14:textId="77777777" w:rsidR="0084545C" w:rsidRDefault="009E528B">
      <w:pPr>
        <w:spacing w:line="360" w:lineRule="auto"/>
        <w:ind w:right="85" w:firstLine="567"/>
        <w:jc w:val="both"/>
        <w:rPr>
          <w:lang w:val="da-DK"/>
        </w:rPr>
      </w:pPr>
      <w:r>
        <w:rPr>
          <w:lang w:val="da-DK"/>
        </w:rPr>
        <w:t>c) Hằng năm 100% đội ngũ nhân viên trường được đánh giá hoàn thành nhiệm vụ trở lên [H1-2.3-01] cụ thể:</w:t>
      </w:r>
    </w:p>
    <w:p w14:paraId="15BBA383" w14:textId="77777777" w:rsidR="0084545C" w:rsidRDefault="009E528B">
      <w:pPr>
        <w:spacing w:line="360" w:lineRule="auto"/>
        <w:ind w:right="85" w:firstLine="567"/>
        <w:jc w:val="both"/>
        <w:rPr>
          <w:lang w:val="da-DK"/>
        </w:rPr>
      </w:pPr>
      <w:r>
        <w:rPr>
          <w:lang w:val="da-DK"/>
        </w:rPr>
        <w:t xml:space="preserve">Năm học </w:t>
      </w:r>
      <w:r>
        <w:rPr>
          <w:lang w:val="vi-VN"/>
        </w:rPr>
        <w:t>20</w:t>
      </w:r>
      <w:r>
        <w:rPr>
          <w:lang w:val="da-DK"/>
        </w:rPr>
        <w:t>19-20</w:t>
      </w:r>
      <w:r>
        <w:rPr>
          <w:lang w:val="vi-VN"/>
        </w:rPr>
        <w:t>20</w:t>
      </w:r>
      <w:r>
        <w:rPr>
          <w:lang w:val="da-DK"/>
        </w:rPr>
        <w:t xml:space="preserve"> có </w:t>
      </w:r>
      <w:r>
        <w:rPr>
          <w:lang w:val="vi-VN"/>
        </w:rPr>
        <w:t>0</w:t>
      </w:r>
      <w:r>
        <w:rPr>
          <w:lang w:val="da-DK"/>
        </w:rPr>
        <w:t>7/</w:t>
      </w:r>
      <w:r>
        <w:rPr>
          <w:lang w:val="vi-VN"/>
        </w:rPr>
        <w:t>0</w:t>
      </w:r>
      <w:r>
        <w:rPr>
          <w:lang w:val="da-DK"/>
        </w:rPr>
        <w:t xml:space="preserve">7 nhân viên xếp loại công chức viên chức hoàn thành tốt nhiệm vụ đạt 100%. </w:t>
      </w:r>
    </w:p>
    <w:p w14:paraId="5A7CA205" w14:textId="77777777" w:rsidR="0084545C" w:rsidRDefault="009E528B">
      <w:pPr>
        <w:spacing w:line="360" w:lineRule="auto"/>
        <w:ind w:right="85" w:firstLine="567"/>
        <w:jc w:val="both"/>
        <w:rPr>
          <w:lang w:val="da-DK"/>
        </w:rPr>
      </w:pPr>
      <w:r>
        <w:rPr>
          <w:lang w:val="da-DK"/>
        </w:rPr>
        <w:t>Năm học 20</w:t>
      </w:r>
      <w:r>
        <w:rPr>
          <w:lang w:val="vi-VN"/>
        </w:rPr>
        <w:t>20</w:t>
      </w:r>
      <w:r>
        <w:rPr>
          <w:lang w:val="da-DK"/>
        </w:rPr>
        <w:t>-</w:t>
      </w:r>
      <w:r>
        <w:rPr>
          <w:lang w:val="vi-VN"/>
        </w:rPr>
        <w:t>20</w:t>
      </w:r>
      <w:r>
        <w:rPr>
          <w:lang w:val="da-DK"/>
        </w:rPr>
        <w:t>21 có 07/07 nhân viên xếp loại công chức viên chức hoàn thành tốt nhiệm vụ.</w:t>
      </w:r>
    </w:p>
    <w:p w14:paraId="7A6073F4" w14:textId="77777777" w:rsidR="0084545C" w:rsidRDefault="009E528B">
      <w:pPr>
        <w:spacing w:line="360" w:lineRule="auto"/>
        <w:ind w:right="85" w:firstLine="567"/>
        <w:jc w:val="both"/>
        <w:rPr>
          <w:lang w:val="da-DK"/>
        </w:rPr>
      </w:pPr>
      <w:r>
        <w:rPr>
          <w:lang w:val="da-DK"/>
        </w:rPr>
        <w:t xml:space="preserve">Năm học </w:t>
      </w:r>
      <w:r>
        <w:rPr>
          <w:lang w:val="vi-VN"/>
        </w:rPr>
        <w:t>20</w:t>
      </w:r>
      <w:r>
        <w:rPr>
          <w:lang w:val="da-DK"/>
        </w:rPr>
        <w:t>21-2</w:t>
      </w:r>
      <w:r>
        <w:rPr>
          <w:lang w:val="vi-VN"/>
        </w:rPr>
        <w:t>02</w:t>
      </w:r>
      <w:r>
        <w:rPr>
          <w:lang w:val="da-DK"/>
        </w:rPr>
        <w:t>2 có 07/07</w:t>
      </w:r>
      <w:r>
        <w:rPr>
          <w:lang w:val="vi-VN"/>
        </w:rPr>
        <w:t xml:space="preserve"> </w:t>
      </w:r>
      <w:r>
        <w:rPr>
          <w:lang w:val="da-DK"/>
        </w:rPr>
        <w:t>nhân viên xếp loại công chức viên chức hoàn thành tốt nhiệm vụ đạt 100%.</w:t>
      </w:r>
    </w:p>
    <w:p w14:paraId="1D756C9D" w14:textId="187B33C7" w:rsidR="00020A3D" w:rsidRDefault="00020A3D" w:rsidP="00020A3D">
      <w:pPr>
        <w:spacing w:line="360" w:lineRule="auto"/>
        <w:ind w:right="85" w:firstLine="567"/>
        <w:jc w:val="both"/>
        <w:rPr>
          <w:lang w:val="da-DK"/>
        </w:rPr>
      </w:pPr>
      <w:r>
        <w:rPr>
          <w:lang w:val="da-DK"/>
        </w:rPr>
        <w:t xml:space="preserve">Năm học </w:t>
      </w:r>
      <w:r>
        <w:rPr>
          <w:lang w:val="vi-VN"/>
        </w:rPr>
        <w:t>20</w:t>
      </w:r>
      <w:r>
        <w:rPr>
          <w:lang w:val="da-DK"/>
        </w:rPr>
        <w:t>22</w:t>
      </w:r>
      <w:r>
        <w:rPr>
          <w:lang w:val="da-DK"/>
        </w:rPr>
        <w:t>-</w:t>
      </w:r>
      <w:r>
        <w:rPr>
          <w:lang w:val="vi-VN"/>
        </w:rPr>
        <w:t>20</w:t>
      </w:r>
      <w:r>
        <w:rPr>
          <w:lang w:val="da-DK"/>
        </w:rPr>
        <w:t>23</w:t>
      </w:r>
      <w:r>
        <w:rPr>
          <w:lang w:val="da-DK"/>
        </w:rPr>
        <w:t xml:space="preserve"> có </w:t>
      </w:r>
      <w:r>
        <w:rPr>
          <w:lang w:val="vi-VN"/>
        </w:rPr>
        <w:t>07</w:t>
      </w:r>
      <w:r>
        <w:rPr>
          <w:lang w:val="da-DK"/>
        </w:rPr>
        <w:t>/</w:t>
      </w:r>
      <w:r>
        <w:rPr>
          <w:lang w:val="vi-VN"/>
        </w:rPr>
        <w:t>07</w:t>
      </w:r>
      <w:r>
        <w:rPr>
          <w:lang w:val="da-DK"/>
        </w:rPr>
        <w:t xml:space="preserve"> nhân viên xếp loại công chức viên chức hoàn thành tốt nhiệm vụ đạt 100%. </w:t>
      </w:r>
    </w:p>
    <w:p w14:paraId="35D906DE" w14:textId="3D54E73C" w:rsidR="00020A3D" w:rsidRDefault="00020A3D" w:rsidP="00020A3D">
      <w:pPr>
        <w:spacing w:line="360" w:lineRule="auto"/>
        <w:ind w:right="85" w:firstLine="567"/>
        <w:jc w:val="both"/>
        <w:rPr>
          <w:lang w:val="da-DK"/>
        </w:rPr>
      </w:pPr>
      <w:r>
        <w:rPr>
          <w:lang w:val="da-DK"/>
        </w:rPr>
        <w:t xml:space="preserve">Năm học </w:t>
      </w:r>
      <w:r>
        <w:rPr>
          <w:lang w:val="vi-VN"/>
        </w:rPr>
        <w:t>20</w:t>
      </w:r>
      <w:r>
        <w:rPr>
          <w:lang w:val="da-DK"/>
        </w:rPr>
        <w:t>23</w:t>
      </w:r>
      <w:r>
        <w:rPr>
          <w:lang w:val="da-DK"/>
        </w:rPr>
        <w:t>-</w:t>
      </w:r>
      <w:r>
        <w:rPr>
          <w:lang w:val="vi-VN"/>
        </w:rPr>
        <w:t>20</w:t>
      </w:r>
      <w:r>
        <w:rPr>
          <w:lang w:val="da-DK"/>
        </w:rPr>
        <w:t>24</w:t>
      </w:r>
      <w:r>
        <w:rPr>
          <w:lang w:val="da-DK"/>
        </w:rPr>
        <w:t xml:space="preserve"> có </w:t>
      </w:r>
      <w:r>
        <w:rPr>
          <w:lang w:val="vi-VN"/>
        </w:rPr>
        <w:t>0</w:t>
      </w:r>
      <w:r>
        <w:t>6</w:t>
      </w:r>
      <w:r>
        <w:rPr>
          <w:lang w:val="da-DK"/>
        </w:rPr>
        <w:t>/</w:t>
      </w:r>
      <w:r>
        <w:rPr>
          <w:lang w:val="vi-VN"/>
        </w:rPr>
        <w:t>0</w:t>
      </w:r>
      <w:r>
        <w:t>6</w:t>
      </w:r>
      <w:r>
        <w:rPr>
          <w:lang w:val="da-DK"/>
        </w:rPr>
        <w:t xml:space="preserve"> nhân viên xếp loại công chức viên chức hoàn thành tốt nhiệm vụ đạt 100%. </w:t>
      </w:r>
    </w:p>
    <w:p w14:paraId="614D452F" w14:textId="77777777" w:rsidR="0084545C" w:rsidRDefault="009E528B">
      <w:pPr>
        <w:spacing w:line="360" w:lineRule="auto"/>
        <w:ind w:right="85"/>
        <w:jc w:val="both"/>
        <w:rPr>
          <w:lang w:val="da-DK"/>
        </w:rPr>
      </w:pPr>
      <w:r>
        <w:rPr>
          <w:lang w:val="da-DK"/>
        </w:rPr>
        <w:t xml:space="preserve">        Mức 2:</w:t>
      </w:r>
    </w:p>
    <w:p w14:paraId="6C640B7D" w14:textId="77777777" w:rsidR="0084545C" w:rsidRDefault="009E528B">
      <w:pPr>
        <w:spacing w:line="360" w:lineRule="auto"/>
        <w:ind w:right="85" w:firstLine="567"/>
        <w:rPr>
          <w:szCs w:val="28"/>
          <w:lang w:val="da-DK"/>
        </w:rPr>
      </w:pPr>
      <w:r>
        <w:rPr>
          <w:lang w:val="da-DK"/>
        </w:rPr>
        <w:t xml:space="preserve">a) Trường thuộc loại hình trường công lập có cơ cấu số lượng nhân viên đủ theo quy định </w:t>
      </w:r>
      <w:r>
        <w:rPr>
          <w:spacing w:val="-4"/>
          <w:lang w:val="da-DK"/>
        </w:rPr>
        <w:t xml:space="preserve">định tại khoản 3 Điều 4 và khoản 4 Điều 5 Thông tư liên tịch số </w:t>
      </w:r>
      <w:r>
        <w:rPr>
          <w:spacing w:val="-4"/>
          <w:szCs w:val="28"/>
          <w:lang w:val="da-DK"/>
        </w:rPr>
        <w:t>06/2015/TTLT- BGDĐT- BNV ngày 16/3/2015 Bộ GDĐT và Bộ Nội vụ, quy định về danh mục khung vị trí việc làm và định mức số lượng người làm việc trong các cơ sở giáo dục mầm non công lập gồm</w:t>
      </w:r>
      <w:r>
        <w:rPr>
          <w:szCs w:val="28"/>
          <w:lang w:val="da-DK"/>
        </w:rPr>
        <w:t xml:space="preserve"> có 01 nhân viên kế toán; 01 nhân viên văn thư h</w:t>
      </w:r>
      <w:r>
        <w:rPr>
          <w:szCs w:val="28"/>
          <w:lang w:val="vi-VN"/>
        </w:rPr>
        <w:t>ằ</w:t>
      </w:r>
      <w:r>
        <w:rPr>
          <w:szCs w:val="28"/>
          <w:lang w:val="da-DK"/>
        </w:rPr>
        <w:t xml:space="preserve">ng năm được Phòng Giáo dục và Đào tạo Huyện Cần Giờ phê duyệt [H2-2.2-01]. </w:t>
      </w:r>
    </w:p>
    <w:p w14:paraId="5519BE6F" w14:textId="77777777" w:rsidR="0084545C" w:rsidRDefault="009E528B">
      <w:pPr>
        <w:spacing w:line="360" w:lineRule="auto"/>
        <w:ind w:right="85" w:firstLine="567"/>
        <w:jc w:val="both"/>
        <w:rPr>
          <w:szCs w:val="28"/>
          <w:lang w:val="da-DK"/>
        </w:rPr>
      </w:pPr>
      <w:r>
        <w:rPr>
          <w:szCs w:val="28"/>
          <w:lang w:val="da-DK"/>
        </w:rPr>
        <w:t>b) Đội ngũ nhân viên có tinh thần đoàn kết, có trách nhiệm trong thực hiện nhiệm vụ được giao. Trong 05 năm qua trường không có nhân viên bị kỷ luật từ hình thức cảnh cáo trở lên [H1-1.4-01].</w:t>
      </w:r>
    </w:p>
    <w:p w14:paraId="57AB8443" w14:textId="77777777" w:rsidR="0084545C" w:rsidRDefault="009E528B">
      <w:pPr>
        <w:spacing w:line="360" w:lineRule="auto"/>
        <w:ind w:right="85" w:firstLine="567"/>
        <w:jc w:val="both"/>
        <w:rPr>
          <w:szCs w:val="28"/>
          <w:lang w:val="da-DK"/>
        </w:rPr>
      </w:pPr>
      <w:r>
        <w:rPr>
          <w:szCs w:val="28"/>
          <w:lang w:val="da-DK"/>
        </w:rPr>
        <w:t>Mức 3:</w:t>
      </w:r>
    </w:p>
    <w:p w14:paraId="69FDD34E" w14:textId="06A5999F" w:rsidR="0084545C" w:rsidRDefault="009E528B">
      <w:pPr>
        <w:spacing w:line="360" w:lineRule="auto"/>
        <w:ind w:right="85" w:firstLine="567"/>
        <w:jc w:val="both"/>
        <w:rPr>
          <w:szCs w:val="28"/>
          <w:lang w:val="da-DK"/>
        </w:rPr>
      </w:pPr>
      <w:r>
        <w:rPr>
          <w:szCs w:val="28"/>
          <w:lang w:val="da-DK"/>
        </w:rPr>
        <w:t xml:space="preserve">a) Nhân viên có </w:t>
      </w:r>
      <w:r>
        <w:rPr>
          <w:szCs w:val="28"/>
          <w:lang w:val="vi-VN"/>
        </w:rPr>
        <w:t xml:space="preserve">trình độ đào tạo đáp ứng được vị trí việc </w:t>
      </w:r>
      <w:r>
        <w:rPr>
          <w:szCs w:val="28"/>
          <w:lang w:val="da-DK"/>
        </w:rPr>
        <w:t xml:space="preserve">làm: </w:t>
      </w:r>
      <w:r>
        <w:rPr>
          <w:szCs w:val="28"/>
          <w:lang w:val="vi-VN"/>
        </w:rPr>
        <w:t>đội ngũ</w:t>
      </w:r>
      <w:r>
        <w:rPr>
          <w:szCs w:val="28"/>
          <w:lang w:val="da-DK"/>
        </w:rPr>
        <w:t xml:space="preserve"> </w:t>
      </w:r>
      <w:r>
        <w:rPr>
          <w:szCs w:val="28"/>
          <w:lang w:val="vi-VN"/>
        </w:rPr>
        <w:t xml:space="preserve">nhân viên </w:t>
      </w:r>
      <w:r>
        <w:rPr>
          <w:szCs w:val="28"/>
          <w:lang w:val="da-DK"/>
        </w:rPr>
        <w:t xml:space="preserve">của </w:t>
      </w:r>
      <w:r>
        <w:rPr>
          <w:szCs w:val="28"/>
          <w:lang w:val="vi-VN"/>
        </w:rPr>
        <w:t>trường</w:t>
      </w:r>
      <w:r>
        <w:rPr>
          <w:szCs w:val="28"/>
          <w:lang w:val="da-DK"/>
        </w:rPr>
        <w:t xml:space="preserve"> </w:t>
      </w:r>
      <w:r>
        <w:rPr>
          <w:szCs w:val="28"/>
          <w:lang w:val="vi-VN"/>
        </w:rPr>
        <w:t xml:space="preserve">đáp ứng yêu cầu về trình độ chuyên môn, nghiệp vụ, </w:t>
      </w:r>
      <w:r>
        <w:rPr>
          <w:szCs w:val="28"/>
          <w:lang w:val="da-DK"/>
        </w:rPr>
        <w:t>c</w:t>
      </w:r>
      <w:r>
        <w:rPr>
          <w:szCs w:val="28"/>
          <w:lang w:val="vi-VN"/>
        </w:rPr>
        <w:t xml:space="preserve">ụ thể: </w:t>
      </w:r>
      <w:r>
        <w:rPr>
          <w:szCs w:val="28"/>
          <w:lang w:val="da-DK"/>
        </w:rPr>
        <w:t>kế toán có trình độ chuyên môn đại học kế toán, nhân viên</w:t>
      </w:r>
      <w:r>
        <w:rPr>
          <w:szCs w:val="28"/>
          <w:lang w:val="vi-VN"/>
        </w:rPr>
        <w:t xml:space="preserve"> v</w:t>
      </w:r>
      <w:r>
        <w:rPr>
          <w:szCs w:val="28"/>
          <w:lang w:val="da-DK"/>
        </w:rPr>
        <w:t>ăn thư</w:t>
      </w:r>
      <w:r>
        <w:rPr>
          <w:szCs w:val="28"/>
          <w:lang w:val="vi-VN"/>
        </w:rPr>
        <w:t xml:space="preserve"> </w:t>
      </w:r>
      <w:r>
        <w:rPr>
          <w:szCs w:val="28"/>
          <w:lang w:val="da-DK"/>
        </w:rPr>
        <w:t xml:space="preserve">có trình độ </w:t>
      </w:r>
      <w:r>
        <w:rPr>
          <w:szCs w:val="28"/>
          <w:lang w:val="vi-VN"/>
        </w:rPr>
        <w:t>trung cấp</w:t>
      </w:r>
      <w:r>
        <w:rPr>
          <w:szCs w:val="28"/>
          <w:lang w:val="da-DK"/>
        </w:rPr>
        <w:t xml:space="preserve"> văn thư lưu trữ</w:t>
      </w:r>
      <w:r>
        <w:rPr>
          <w:szCs w:val="28"/>
          <w:lang w:val="vi-VN"/>
        </w:rPr>
        <w:t>, 0</w:t>
      </w:r>
      <w:r w:rsidR="00020A3D">
        <w:rPr>
          <w:szCs w:val="28"/>
          <w:lang w:val="da-DK"/>
        </w:rPr>
        <w:t>4</w:t>
      </w:r>
      <w:r>
        <w:rPr>
          <w:szCs w:val="28"/>
          <w:lang w:val="da-DK"/>
        </w:rPr>
        <w:t>/0</w:t>
      </w:r>
      <w:r w:rsidR="00020A3D">
        <w:rPr>
          <w:szCs w:val="28"/>
          <w:lang w:val="da-DK"/>
        </w:rPr>
        <w:t>4</w:t>
      </w:r>
      <w:r>
        <w:rPr>
          <w:szCs w:val="28"/>
          <w:lang w:val="vi-VN"/>
        </w:rPr>
        <w:t xml:space="preserve"> n</w:t>
      </w:r>
      <w:r>
        <w:rPr>
          <w:szCs w:val="28"/>
          <w:lang w:val="da-DK"/>
        </w:rPr>
        <w:t>hân viên</w:t>
      </w:r>
      <w:r>
        <w:rPr>
          <w:szCs w:val="28"/>
          <w:lang w:val="vi-VN"/>
        </w:rPr>
        <w:t xml:space="preserve"> </w:t>
      </w:r>
      <w:r>
        <w:rPr>
          <w:szCs w:val="28"/>
          <w:lang w:val="da-DK"/>
        </w:rPr>
        <w:t>c</w:t>
      </w:r>
      <w:r>
        <w:rPr>
          <w:szCs w:val="28"/>
          <w:lang w:val="vi-VN"/>
        </w:rPr>
        <w:t>ấp dưỡng</w:t>
      </w:r>
      <w:r>
        <w:rPr>
          <w:szCs w:val="28"/>
          <w:lang w:val="da-DK"/>
        </w:rPr>
        <w:t xml:space="preserve"> có chứng chỉ sơ cấp nấu ăn. 0</w:t>
      </w:r>
      <w:r w:rsidR="00020A3D">
        <w:rPr>
          <w:szCs w:val="28"/>
          <w:lang w:val="da-DK"/>
        </w:rPr>
        <w:t>1</w:t>
      </w:r>
      <w:r>
        <w:rPr>
          <w:szCs w:val="28"/>
          <w:lang w:val="vi-VN"/>
        </w:rPr>
        <w:t>/0</w:t>
      </w:r>
      <w:r>
        <w:rPr>
          <w:szCs w:val="28"/>
          <w:lang w:val="da-DK"/>
        </w:rPr>
        <w:t>3 nhân viên bảo vệ đã được bồi dưỡng về nghiệp vụ bảo vệ, tập huấn phòng chống cháy nổ [H1-1.4-01]. Có 01 nhân viên bảo vệ hợp đồng khoán chưa được tập huấn về chuyên môn nghiệp vụ</w:t>
      </w:r>
    </w:p>
    <w:p w14:paraId="49A056CA" w14:textId="77777777" w:rsidR="0084545C" w:rsidRDefault="009E528B">
      <w:pPr>
        <w:spacing w:before="120" w:after="120" w:line="360" w:lineRule="auto"/>
        <w:ind w:firstLine="567"/>
        <w:jc w:val="both"/>
        <w:rPr>
          <w:szCs w:val="28"/>
          <w:lang w:val="da-DK"/>
        </w:rPr>
      </w:pPr>
      <w:r>
        <w:rPr>
          <w:szCs w:val="28"/>
          <w:lang w:val="da-DK"/>
        </w:rPr>
        <w:t>b) Hằng năm, các nhân viên trường đ</w:t>
      </w:r>
      <w:r>
        <w:rPr>
          <w:szCs w:val="28"/>
          <w:lang w:val="vi-VN"/>
        </w:rPr>
        <w:t xml:space="preserve">ược tham gia đầy đủ các </w:t>
      </w:r>
      <w:r>
        <w:rPr>
          <w:szCs w:val="28"/>
          <w:lang w:val="da-DK"/>
        </w:rPr>
        <w:t>lớp</w:t>
      </w:r>
      <w:r>
        <w:rPr>
          <w:szCs w:val="28"/>
          <w:lang w:val="vi-VN"/>
        </w:rPr>
        <w:t xml:space="preserve"> </w:t>
      </w:r>
      <w:r>
        <w:rPr>
          <w:szCs w:val="28"/>
          <w:lang w:val="da-DK"/>
        </w:rPr>
        <w:t xml:space="preserve">tập huấn, </w:t>
      </w:r>
      <w:r>
        <w:rPr>
          <w:szCs w:val="28"/>
          <w:lang w:val="vi-VN"/>
        </w:rPr>
        <w:t>bồi dưỡng chuyên môn</w:t>
      </w:r>
      <w:r>
        <w:rPr>
          <w:szCs w:val="28"/>
          <w:lang w:val="da-DK"/>
        </w:rPr>
        <w:t>, nghiệp vụ</w:t>
      </w:r>
      <w:r>
        <w:rPr>
          <w:szCs w:val="28"/>
          <w:lang w:val="vi-VN"/>
        </w:rPr>
        <w:t xml:space="preserve"> theo vị trí </w:t>
      </w:r>
      <w:r>
        <w:rPr>
          <w:szCs w:val="28"/>
          <w:lang w:val="da-DK"/>
        </w:rPr>
        <w:t xml:space="preserve">được phân công </w:t>
      </w:r>
      <w:r>
        <w:rPr>
          <w:szCs w:val="28"/>
        </w:rPr>
        <w:t>n</w:t>
      </w:r>
      <w:r>
        <w:rPr>
          <w:szCs w:val="28"/>
          <w:lang w:val="da-DK"/>
        </w:rPr>
        <w:t xml:space="preserve">ội dung học tập ghi chép đầy đủ [H1-1.7-01].   </w:t>
      </w:r>
    </w:p>
    <w:p w14:paraId="272E5C1A" w14:textId="77777777" w:rsidR="0084545C" w:rsidRDefault="009E528B">
      <w:pPr>
        <w:widowControl w:val="0"/>
        <w:spacing w:line="360" w:lineRule="auto"/>
        <w:ind w:right="85" w:firstLine="567"/>
        <w:jc w:val="both"/>
        <w:rPr>
          <w:b/>
          <w:spacing w:val="-2"/>
          <w:szCs w:val="28"/>
          <w:lang w:val="da-DK"/>
        </w:rPr>
      </w:pPr>
      <w:r>
        <w:rPr>
          <w:b/>
          <w:spacing w:val="-2"/>
          <w:szCs w:val="28"/>
          <w:lang w:val="da-DK"/>
        </w:rPr>
        <w:t>2. Điểm mạnh</w:t>
      </w:r>
    </w:p>
    <w:p w14:paraId="38900752" w14:textId="77777777" w:rsidR="0084545C" w:rsidRDefault="009E528B">
      <w:pPr>
        <w:spacing w:line="360" w:lineRule="auto"/>
        <w:ind w:right="85" w:firstLine="567"/>
        <w:jc w:val="both"/>
        <w:rPr>
          <w:szCs w:val="28"/>
          <w:lang w:val="da-DK"/>
        </w:rPr>
      </w:pPr>
      <w:r>
        <w:rPr>
          <w:szCs w:val="28"/>
          <w:lang w:val="da-DK"/>
        </w:rPr>
        <w:t>Trình độ nhân viên: Kế toán, văn thư đều đạt trình độ chuẩn đào tạo theo quy định tại Điều lệ trường mầm non và nhân viên bảo vệ, phục vụ đã được bồi dưỡng về nghiệp vụ, chuyên môn theo vị trí công việc được giao</w:t>
      </w:r>
      <w:r>
        <w:rPr>
          <w:szCs w:val="28"/>
          <w:lang w:val="pt-BR"/>
        </w:rPr>
        <w:t>.</w:t>
      </w:r>
    </w:p>
    <w:p w14:paraId="08759F46" w14:textId="77777777" w:rsidR="0084545C" w:rsidRDefault="009E528B">
      <w:pPr>
        <w:tabs>
          <w:tab w:val="left" w:pos="980"/>
        </w:tabs>
        <w:spacing w:line="360" w:lineRule="auto"/>
        <w:ind w:right="85" w:firstLine="567"/>
        <w:jc w:val="both"/>
        <w:rPr>
          <w:szCs w:val="28"/>
          <w:lang w:val="da-DK"/>
        </w:rPr>
      </w:pPr>
      <w:r>
        <w:rPr>
          <w:b/>
          <w:szCs w:val="28"/>
          <w:lang w:val="da-DK"/>
        </w:rPr>
        <w:t>3. Điểm yếu</w:t>
      </w:r>
    </w:p>
    <w:p w14:paraId="236BE2AD" w14:textId="77777777" w:rsidR="0084545C" w:rsidRDefault="009E528B">
      <w:pPr>
        <w:tabs>
          <w:tab w:val="left" w:pos="980"/>
        </w:tabs>
        <w:spacing w:line="360" w:lineRule="auto"/>
        <w:ind w:right="85" w:firstLine="567"/>
        <w:jc w:val="both"/>
        <w:rPr>
          <w:szCs w:val="28"/>
          <w:lang w:val="da-DK"/>
        </w:rPr>
      </w:pPr>
      <w:r>
        <w:rPr>
          <w:szCs w:val="28"/>
          <w:lang w:val="da-DK"/>
        </w:rPr>
        <w:t>01 nhân viên bảo vệ hợp đồng khoán chưa được bồi dưỡng nghiệp vụ chuyên môn.</w:t>
      </w:r>
    </w:p>
    <w:p w14:paraId="7CE3BAB2" w14:textId="77777777" w:rsidR="0084545C" w:rsidRDefault="009E528B">
      <w:pPr>
        <w:spacing w:line="360" w:lineRule="auto"/>
        <w:ind w:right="85" w:firstLine="567"/>
        <w:jc w:val="both"/>
        <w:rPr>
          <w:b/>
          <w:spacing w:val="-4"/>
          <w:szCs w:val="28"/>
          <w:lang w:val="da-DK"/>
        </w:rPr>
      </w:pPr>
      <w:r>
        <w:rPr>
          <w:b/>
          <w:spacing w:val="-4"/>
          <w:szCs w:val="28"/>
          <w:lang w:val="da-DK"/>
        </w:rPr>
        <w:t xml:space="preserve">4. Kế hoạch cải tiến chất lượng: </w:t>
      </w:r>
    </w:p>
    <w:p w14:paraId="477E332D" w14:textId="593289B2" w:rsidR="0084545C" w:rsidRDefault="009E528B">
      <w:pPr>
        <w:spacing w:before="120" w:after="120" w:line="360" w:lineRule="auto"/>
        <w:ind w:firstLine="567"/>
        <w:jc w:val="both"/>
        <w:rPr>
          <w:szCs w:val="28"/>
          <w:lang w:val="da-DK"/>
        </w:rPr>
      </w:pPr>
      <w:r>
        <w:rPr>
          <w:szCs w:val="28"/>
          <w:lang w:val="da-DK"/>
        </w:rPr>
        <w:t>Năm học 202</w:t>
      </w:r>
      <w:r w:rsidR="00DE3A60">
        <w:rPr>
          <w:szCs w:val="28"/>
        </w:rPr>
        <w:t>4</w:t>
      </w:r>
      <w:r>
        <w:rPr>
          <w:szCs w:val="28"/>
          <w:lang w:val="da-DK"/>
        </w:rPr>
        <w:t>-202</w:t>
      </w:r>
      <w:r w:rsidR="00DE3A60">
        <w:rPr>
          <w:szCs w:val="28"/>
        </w:rPr>
        <w:t>5</w:t>
      </w:r>
      <w:r>
        <w:rPr>
          <w:szCs w:val="28"/>
          <w:lang w:val="da-DK"/>
        </w:rPr>
        <w:t xml:space="preserve">, nhà trường tiếp tục duy trì bố trí, sử dụng các nhân viên theo định biên được giao; tạo mọi điều kiện thuận lợi để từng thành viên phát huy tốt năng lực. Hiệu trưởng xây dựng kế hoạch để cử </w:t>
      </w:r>
      <w:r>
        <w:rPr>
          <w:szCs w:val="28"/>
          <w:lang w:val="vi-VN"/>
        </w:rPr>
        <w:t>0</w:t>
      </w:r>
      <w:r>
        <w:rPr>
          <w:szCs w:val="28"/>
          <w:lang w:val="da-DK"/>
        </w:rPr>
        <w:t>1 nhân viên bảo vệ hợp đồng khoán tham gia bồi dưỡng nghiệp vụ chuyên môn.</w:t>
      </w:r>
    </w:p>
    <w:p w14:paraId="4F7E3092" w14:textId="77777777" w:rsidR="0084545C" w:rsidRDefault="009E528B">
      <w:pPr>
        <w:spacing w:after="120" w:line="360" w:lineRule="auto"/>
        <w:ind w:firstLine="567"/>
        <w:jc w:val="both"/>
        <w:rPr>
          <w:szCs w:val="28"/>
          <w:lang w:val="pt-BR"/>
        </w:rPr>
      </w:pPr>
      <w:r>
        <w:rPr>
          <w:b/>
          <w:szCs w:val="28"/>
          <w:lang w:val="pt-BR"/>
        </w:rPr>
        <w:t xml:space="preserve">5. Tự đánh giá: </w:t>
      </w:r>
      <w:r>
        <w:rPr>
          <w:szCs w:val="28"/>
          <w:lang w:val="pt-BR"/>
        </w:rPr>
        <w:t>đạt</w:t>
      </w:r>
      <w:r>
        <w:rPr>
          <w:b/>
          <w:szCs w:val="28"/>
          <w:lang w:val="pt-BR"/>
        </w:rPr>
        <w:t xml:space="preserve"> </w:t>
      </w:r>
      <w:r>
        <w:rPr>
          <w:szCs w:val="28"/>
          <w:lang w:val="pt-BR"/>
        </w:rPr>
        <w:t>Mức 2.</w:t>
      </w:r>
    </w:p>
    <w:p w14:paraId="371A281B" w14:textId="77777777" w:rsidR="0084545C" w:rsidRDefault="009E528B">
      <w:pPr>
        <w:spacing w:line="360" w:lineRule="auto"/>
        <w:ind w:right="85" w:firstLine="567"/>
        <w:jc w:val="both"/>
        <w:rPr>
          <w:spacing w:val="-4"/>
          <w:szCs w:val="28"/>
          <w:lang w:val="da-DK"/>
        </w:rPr>
      </w:pPr>
      <w:r>
        <w:rPr>
          <w:b/>
          <w:bCs/>
          <w:spacing w:val="-4"/>
          <w:szCs w:val="28"/>
          <w:lang w:val="da-DK"/>
        </w:rPr>
        <w:t>Kết luận</w:t>
      </w:r>
      <w:r>
        <w:rPr>
          <w:spacing w:val="-4"/>
          <w:szCs w:val="28"/>
          <w:lang w:val="da-DK"/>
        </w:rPr>
        <w:t xml:space="preserve"> </w:t>
      </w:r>
      <w:r>
        <w:rPr>
          <w:b/>
          <w:bCs/>
          <w:spacing w:val="-4"/>
          <w:szCs w:val="28"/>
          <w:lang w:val="da-DK"/>
        </w:rPr>
        <w:t>về Tiêu chuẩn 2:</w:t>
      </w:r>
      <w:r>
        <w:rPr>
          <w:spacing w:val="-4"/>
          <w:szCs w:val="28"/>
          <w:lang w:val="da-DK"/>
        </w:rPr>
        <w:t xml:space="preserve"> </w:t>
      </w:r>
    </w:p>
    <w:p w14:paraId="01817033" w14:textId="77777777" w:rsidR="0084545C" w:rsidRDefault="009E528B">
      <w:pPr>
        <w:widowControl w:val="0"/>
        <w:spacing w:line="360" w:lineRule="auto"/>
        <w:ind w:right="85" w:firstLine="567"/>
        <w:jc w:val="both"/>
        <w:rPr>
          <w:b/>
          <w:spacing w:val="-2"/>
          <w:szCs w:val="28"/>
          <w:lang w:val="da-DK"/>
        </w:rPr>
      </w:pPr>
      <w:r>
        <w:rPr>
          <w:b/>
          <w:spacing w:val="-2"/>
          <w:szCs w:val="28"/>
          <w:lang w:val="da-DK"/>
        </w:rPr>
        <w:t xml:space="preserve">* Điểm mạnh nổi bật: </w:t>
      </w:r>
    </w:p>
    <w:p w14:paraId="5DBA0694" w14:textId="77777777" w:rsidR="0084545C" w:rsidRDefault="009E528B">
      <w:pPr>
        <w:tabs>
          <w:tab w:val="left" w:pos="1789"/>
        </w:tabs>
        <w:spacing w:before="120" w:after="120" w:line="360" w:lineRule="auto"/>
        <w:ind w:firstLine="567"/>
        <w:jc w:val="both"/>
        <w:rPr>
          <w:spacing w:val="-8"/>
          <w:szCs w:val="28"/>
          <w:lang w:val="pt-BR"/>
        </w:rPr>
      </w:pPr>
      <w:r>
        <w:rPr>
          <w:spacing w:val="-8"/>
          <w:szCs w:val="28"/>
          <w:lang w:val="pt-BR"/>
        </w:rPr>
        <w:t>Cán bộ quản lý có năng lực quản lý và tổ chức tốt các hoạt động của nhà trường.</w:t>
      </w:r>
    </w:p>
    <w:p w14:paraId="449B427E" w14:textId="5201C3BB" w:rsidR="0084545C" w:rsidRDefault="009E528B">
      <w:pPr>
        <w:tabs>
          <w:tab w:val="left" w:pos="1789"/>
        </w:tabs>
        <w:spacing w:before="120" w:after="120" w:line="360" w:lineRule="auto"/>
        <w:ind w:firstLine="567"/>
        <w:jc w:val="both"/>
        <w:rPr>
          <w:szCs w:val="28"/>
          <w:lang w:val="pt-BR"/>
        </w:rPr>
      </w:pPr>
      <w:r>
        <w:rPr>
          <w:szCs w:val="28"/>
          <w:lang w:val="pt-BR"/>
        </w:rPr>
        <w:t xml:space="preserve">Số lượng giáo viên có trình độ đào tạo trên chuẩn cao, đạt </w:t>
      </w:r>
      <w:r w:rsidR="00DE3A60">
        <w:rPr>
          <w:szCs w:val="28"/>
          <w:lang w:val="pt-BR"/>
        </w:rPr>
        <w:t>100</w:t>
      </w:r>
      <w:r>
        <w:rPr>
          <w:szCs w:val="28"/>
          <w:lang w:val="pt-BR"/>
        </w:rPr>
        <w:t xml:space="preserve">%. </w:t>
      </w:r>
      <w:r>
        <w:rPr>
          <w:szCs w:val="28"/>
          <w:lang w:val="da-DK"/>
        </w:rPr>
        <w:t>Giáo viên thực hiện tốt nội quy, quy định và quy chế chuyên môn tại đơn vị.</w:t>
      </w:r>
    </w:p>
    <w:p w14:paraId="1352C234" w14:textId="77777777" w:rsidR="0084545C" w:rsidRDefault="009E528B">
      <w:pPr>
        <w:tabs>
          <w:tab w:val="left" w:pos="1789"/>
        </w:tabs>
        <w:spacing w:before="120" w:after="120" w:line="360" w:lineRule="auto"/>
        <w:ind w:firstLine="567"/>
        <w:jc w:val="both"/>
        <w:rPr>
          <w:szCs w:val="28"/>
          <w:lang w:val="pt-BR"/>
        </w:rPr>
      </w:pPr>
      <w:r>
        <w:rPr>
          <w:szCs w:val="28"/>
          <w:lang w:val="vi-VN"/>
        </w:rPr>
        <w:t>Đội ngũ</w:t>
      </w:r>
      <w:r>
        <w:rPr>
          <w:szCs w:val="28"/>
          <w:lang w:val="pt-BR"/>
        </w:rPr>
        <w:t xml:space="preserve"> </w:t>
      </w:r>
      <w:r>
        <w:rPr>
          <w:szCs w:val="28"/>
          <w:lang w:val="vi-VN"/>
        </w:rPr>
        <w:t xml:space="preserve">nhân viên </w:t>
      </w:r>
      <w:r>
        <w:rPr>
          <w:szCs w:val="28"/>
          <w:lang w:val="da-DK"/>
        </w:rPr>
        <w:t xml:space="preserve">của </w:t>
      </w:r>
      <w:r>
        <w:rPr>
          <w:szCs w:val="28"/>
          <w:lang w:val="vi-VN"/>
        </w:rPr>
        <w:t>trường</w:t>
      </w:r>
      <w:r>
        <w:rPr>
          <w:szCs w:val="28"/>
          <w:lang w:val="da-DK"/>
        </w:rPr>
        <w:t xml:space="preserve"> </w:t>
      </w:r>
      <w:r>
        <w:rPr>
          <w:szCs w:val="28"/>
          <w:lang w:val="vi-VN"/>
        </w:rPr>
        <w:t>đáp ứng yêu cầu về trình độ chuyên môn, nghiệp vụ</w:t>
      </w:r>
      <w:r>
        <w:rPr>
          <w:szCs w:val="28"/>
          <w:lang w:val="pt-BR"/>
        </w:rPr>
        <w:t xml:space="preserve">. Nhân viên được đảm bảo chế độ chính sách theo quy định. </w:t>
      </w:r>
    </w:p>
    <w:p w14:paraId="68F103FA" w14:textId="77777777" w:rsidR="0084545C" w:rsidRDefault="009E528B">
      <w:pPr>
        <w:tabs>
          <w:tab w:val="left" w:pos="980"/>
        </w:tabs>
        <w:spacing w:line="360" w:lineRule="auto"/>
        <w:ind w:right="85" w:firstLine="567"/>
        <w:jc w:val="both"/>
        <w:rPr>
          <w:b/>
          <w:szCs w:val="28"/>
          <w:lang w:val="da-DK"/>
        </w:rPr>
      </w:pPr>
      <w:r>
        <w:rPr>
          <w:b/>
          <w:szCs w:val="28"/>
          <w:lang w:val="da-DK"/>
        </w:rPr>
        <w:t xml:space="preserve">* Điểm yếu cơ bản: </w:t>
      </w:r>
    </w:p>
    <w:p w14:paraId="01328BC7" w14:textId="3819F916" w:rsidR="00DB2B93" w:rsidRPr="00DB2B93" w:rsidRDefault="00DB2B93" w:rsidP="00DB2B93">
      <w:pPr>
        <w:tabs>
          <w:tab w:val="left" w:pos="980"/>
        </w:tabs>
        <w:spacing w:line="360" w:lineRule="auto"/>
        <w:ind w:right="85" w:firstLine="567"/>
        <w:jc w:val="both"/>
        <w:rPr>
          <w:b/>
          <w:szCs w:val="28"/>
          <w:lang w:val="da-DK"/>
        </w:rPr>
      </w:pPr>
      <w:r w:rsidRPr="00DB2B93">
        <w:rPr>
          <w:szCs w:val="28"/>
          <w:lang w:val="da-DK"/>
        </w:rPr>
        <w:t>C</w:t>
      </w:r>
      <w:r w:rsidR="00DE3A60">
        <w:rPr>
          <w:szCs w:val="28"/>
          <w:lang w:val="da-DK"/>
        </w:rPr>
        <w:t>ó</w:t>
      </w:r>
      <w:r w:rsidRPr="00DB2B93">
        <w:rPr>
          <w:szCs w:val="28"/>
          <w:lang w:val="da-DK"/>
        </w:rPr>
        <w:t xml:space="preserve"> </w:t>
      </w:r>
      <w:r w:rsidRPr="00DB2B93">
        <w:rPr>
          <w:szCs w:val="28"/>
          <w:lang w:val="vi-VN"/>
        </w:rPr>
        <w:t>0</w:t>
      </w:r>
      <w:r w:rsidRPr="00DB2B93">
        <w:rPr>
          <w:szCs w:val="28"/>
          <w:lang w:val="da-DK"/>
        </w:rPr>
        <w:t xml:space="preserve">4 giáo viên chưa học </w:t>
      </w:r>
      <w:r w:rsidR="00DE3A60">
        <w:rPr>
          <w:szCs w:val="28"/>
          <w:lang w:val="da-DK"/>
        </w:rPr>
        <w:t>lớp trung cấp Chính trị</w:t>
      </w:r>
      <w:r w:rsidRPr="00DB2B93">
        <w:rPr>
          <w:szCs w:val="28"/>
          <w:lang w:val="da-DK"/>
        </w:rPr>
        <w:t>.</w:t>
      </w:r>
    </w:p>
    <w:p w14:paraId="0B2911BC" w14:textId="77777777" w:rsidR="00DB2B93" w:rsidRPr="00DB2B93" w:rsidRDefault="00DB2B93" w:rsidP="00DB2B93">
      <w:pPr>
        <w:spacing w:line="360" w:lineRule="auto"/>
        <w:ind w:firstLine="567"/>
        <w:jc w:val="both"/>
        <w:rPr>
          <w:szCs w:val="28"/>
          <w:lang w:val="da-DK"/>
        </w:rPr>
      </w:pPr>
      <w:r w:rsidRPr="00DB2B93">
        <w:rPr>
          <w:szCs w:val="28"/>
          <w:lang w:val="da-DK"/>
        </w:rPr>
        <w:t>01 nhân viên bảo vệ chưa được bồi dưỡng nghiệp vụ chuyên môn.</w:t>
      </w:r>
    </w:p>
    <w:p w14:paraId="419A14DE" w14:textId="77777777" w:rsidR="0084545C" w:rsidRDefault="009E528B">
      <w:pPr>
        <w:spacing w:line="360" w:lineRule="auto"/>
        <w:ind w:right="85" w:firstLine="567"/>
        <w:jc w:val="both"/>
        <w:rPr>
          <w:b/>
          <w:szCs w:val="28"/>
          <w:lang w:val="da-DK"/>
        </w:rPr>
      </w:pPr>
      <w:r>
        <w:rPr>
          <w:b/>
          <w:szCs w:val="28"/>
          <w:lang w:val="da-DK"/>
        </w:rPr>
        <w:t>* Số lượng tiêu chí đạt yêu cầu: 03/03</w:t>
      </w:r>
    </w:p>
    <w:p w14:paraId="4F1F5723" w14:textId="77777777" w:rsidR="0084545C" w:rsidRDefault="009E528B">
      <w:pPr>
        <w:spacing w:after="120" w:line="360" w:lineRule="auto"/>
        <w:ind w:firstLine="567"/>
        <w:jc w:val="both"/>
        <w:rPr>
          <w:b/>
          <w:bCs/>
          <w:szCs w:val="28"/>
          <w:lang w:val="da-DK"/>
        </w:rPr>
      </w:pPr>
      <w:r>
        <w:rPr>
          <w:b/>
          <w:szCs w:val="28"/>
          <w:lang w:val="da-DK"/>
        </w:rPr>
        <w:t>* Số lượng tiêu chí không đạt yêu cầu</w:t>
      </w:r>
      <w:r>
        <w:rPr>
          <w:b/>
          <w:bCs/>
          <w:szCs w:val="28"/>
          <w:lang w:val="da-DK"/>
        </w:rPr>
        <w:t>: 0/0</w:t>
      </w:r>
    </w:p>
    <w:p w14:paraId="005EAAA4" w14:textId="77777777" w:rsidR="0084545C" w:rsidRDefault="009E528B">
      <w:pPr>
        <w:tabs>
          <w:tab w:val="left" w:pos="1400"/>
        </w:tabs>
        <w:spacing w:before="120" w:after="120" w:line="360" w:lineRule="auto"/>
        <w:ind w:firstLine="567"/>
        <w:jc w:val="both"/>
        <w:rPr>
          <w:b/>
          <w:bCs/>
          <w:szCs w:val="28"/>
          <w:lang w:val="pt-BR"/>
        </w:rPr>
      </w:pPr>
      <w:r>
        <w:rPr>
          <w:b/>
          <w:bCs/>
          <w:szCs w:val="28"/>
          <w:lang w:val="vi-VN"/>
        </w:rPr>
        <w:t>Tiêu chuẩn 3</w:t>
      </w:r>
      <w:r>
        <w:rPr>
          <w:b/>
          <w:bCs/>
          <w:szCs w:val="28"/>
          <w:lang w:val="pt-BR"/>
        </w:rPr>
        <w:t>:</w:t>
      </w:r>
      <w:r>
        <w:rPr>
          <w:b/>
          <w:bCs/>
          <w:szCs w:val="28"/>
          <w:lang w:val="vi-VN"/>
        </w:rPr>
        <w:t xml:space="preserve"> Cơ sở vật chất</w:t>
      </w:r>
      <w:r>
        <w:rPr>
          <w:b/>
          <w:bCs/>
          <w:szCs w:val="28"/>
          <w:lang w:val="pt-BR"/>
        </w:rPr>
        <w:t xml:space="preserve"> và thiết bị dạy học</w:t>
      </w:r>
    </w:p>
    <w:p w14:paraId="4AC50FA6" w14:textId="77777777" w:rsidR="0084545C" w:rsidRDefault="009E528B">
      <w:pPr>
        <w:tabs>
          <w:tab w:val="left" w:pos="1400"/>
        </w:tabs>
        <w:spacing w:before="120" w:after="120" w:line="360" w:lineRule="auto"/>
        <w:ind w:firstLine="567"/>
        <w:jc w:val="both"/>
        <w:rPr>
          <w:b/>
          <w:bCs/>
          <w:szCs w:val="28"/>
          <w:lang w:val="pt-BR"/>
        </w:rPr>
      </w:pPr>
      <w:r>
        <w:rPr>
          <w:b/>
          <w:bCs/>
          <w:szCs w:val="28"/>
          <w:lang w:val="pt-BR"/>
        </w:rPr>
        <w:t>Mở đầu:</w:t>
      </w:r>
    </w:p>
    <w:p w14:paraId="04F62462" w14:textId="77777777" w:rsidR="0084545C" w:rsidRDefault="009E528B">
      <w:pPr>
        <w:spacing w:line="360" w:lineRule="auto"/>
        <w:ind w:right="85" w:firstLine="567"/>
        <w:jc w:val="both"/>
        <w:rPr>
          <w:szCs w:val="28"/>
          <w:lang w:val="da-DK"/>
        </w:rPr>
      </w:pPr>
      <w:r>
        <w:rPr>
          <w:szCs w:val="28"/>
          <w:lang w:val="da-DK"/>
        </w:rPr>
        <w:t>Nhà trường được đầu tư về cơ sở vật chất phù hợp đáp ứng nhu cầu chăm sóc và giáo dục trẻ, các công trình được xây dựng kiên cố, mỗi nhóm lớp đều có đầy đủ các phòng sinh hoạt, ăn, ngủ, vệ sinh với môi trường sư phạm xanh, sạch, đẹp, an toàn. Khuôn viên nhà trường, sân, vườn và khu vực cho trẻ chơi bảo đảm theo quy định. Nhà trường có diện tích đất rộng, đặt tại vị trí trung tâm thuận lợi cho việc cha mẹ học sinh đưa đón trẻ.</w:t>
      </w:r>
    </w:p>
    <w:p w14:paraId="71DE73A1" w14:textId="77777777" w:rsidR="0084545C" w:rsidRDefault="009E528B">
      <w:pPr>
        <w:tabs>
          <w:tab w:val="left" w:pos="540"/>
        </w:tabs>
        <w:spacing w:line="360" w:lineRule="auto"/>
        <w:ind w:right="85" w:firstLine="567"/>
        <w:jc w:val="both"/>
        <w:rPr>
          <w:szCs w:val="28"/>
          <w:lang w:val="da-DK"/>
        </w:rPr>
      </w:pPr>
      <w:r>
        <w:rPr>
          <w:szCs w:val="28"/>
          <w:lang w:val="da-DK"/>
        </w:rPr>
        <w:t>Các phòng học, phòng sinh hoạt chung, khối phòng hành chính quản trị của nhà trường có diện tích, đồ dùng thiết bị bảo đảm theo quy định của Điều lệ trường mầm non.</w:t>
      </w:r>
    </w:p>
    <w:p w14:paraId="7E06D1E2" w14:textId="77777777" w:rsidR="0084545C" w:rsidRDefault="009E528B">
      <w:pPr>
        <w:spacing w:line="360" w:lineRule="auto"/>
        <w:ind w:right="85" w:firstLine="567"/>
        <w:jc w:val="both"/>
        <w:rPr>
          <w:szCs w:val="28"/>
          <w:lang w:val="da-DK"/>
        </w:rPr>
      </w:pPr>
      <w:r>
        <w:rPr>
          <w:szCs w:val="28"/>
          <w:lang w:val="da-DK"/>
        </w:rPr>
        <w:t>Nhà trường trang bị đầy đủ các thiết bị, đồ dùng đồ chơi cho giáo dục mầm non do Bộ Giáo dục và Đào tạo ban hành.</w:t>
      </w:r>
    </w:p>
    <w:p w14:paraId="24E78CFC" w14:textId="77777777" w:rsidR="00C8776E" w:rsidRDefault="009E528B" w:rsidP="00C8776E">
      <w:pPr>
        <w:tabs>
          <w:tab w:val="left" w:pos="709"/>
        </w:tabs>
        <w:spacing w:before="120" w:after="120" w:line="360" w:lineRule="auto"/>
        <w:ind w:firstLine="567"/>
        <w:jc w:val="both"/>
        <w:rPr>
          <w:bCs/>
          <w:iCs/>
          <w:szCs w:val="28"/>
          <w:lang w:val="da-DK"/>
        </w:rPr>
      </w:pPr>
      <w:r>
        <w:rPr>
          <w:b/>
          <w:i/>
          <w:szCs w:val="28"/>
          <w:lang w:val="da-DK"/>
        </w:rPr>
        <w:t xml:space="preserve">Tiêu chí 3.1: </w:t>
      </w:r>
      <w:r w:rsidR="00C8776E" w:rsidRPr="00C8776E">
        <w:rPr>
          <w:i/>
          <w:iCs/>
          <w:color w:val="FF0000"/>
          <w:spacing w:val="-6"/>
          <w:position w:val="4"/>
          <w:szCs w:val="28"/>
        </w:rPr>
        <w:t>Địa điểm, quy mô, diện tích đảm bảo theo quy định của Bộ Giáo dục và Đào tạo, bao gồm</w:t>
      </w:r>
      <w:r w:rsidR="00C8776E">
        <w:rPr>
          <w:bCs/>
          <w:iCs/>
          <w:szCs w:val="28"/>
          <w:lang w:val="da-DK"/>
        </w:rPr>
        <w:t xml:space="preserve"> </w:t>
      </w:r>
    </w:p>
    <w:p w14:paraId="5C5FBF9C" w14:textId="77777777" w:rsidR="001E449B" w:rsidRPr="00380DFC" w:rsidRDefault="001E449B" w:rsidP="001E449B">
      <w:pPr>
        <w:tabs>
          <w:tab w:val="left" w:pos="1400"/>
        </w:tabs>
        <w:spacing w:before="120" w:after="120" w:line="330" w:lineRule="exact"/>
        <w:ind w:firstLine="720"/>
        <w:jc w:val="both"/>
        <w:rPr>
          <w:i/>
          <w:iCs/>
          <w:szCs w:val="28"/>
          <w:lang w:val="vi-VN"/>
        </w:rPr>
      </w:pPr>
      <w:r w:rsidRPr="00380DFC">
        <w:rPr>
          <w:i/>
          <w:iCs/>
          <w:szCs w:val="28"/>
          <w:lang w:val="vi-VN"/>
        </w:rPr>
        <w:t>a) Vị trí đặt trường, điểm trường;</w:t>
      </w:r>
    </w:p>
    <w:p w14:paraId="6046ADFE" w14:textId="77777777" w:rsidR="001E449B" w:rsidRPr="00380DFC" w:rsidRDefault="001E449B" w:rsidP="001E449B">
      <w:pPr>
        <w:tabs>
          <w:tab w:val="left" w:pos="1400"/>
        </w:tabs>
        <w:spacing w:before="120" w:after="120" w:line="330" w:lineRule="exact"/>
        <w:ind w:firstLine="720"/>
        <w:jc w:val="both"/>
        <w:rPr>
          <w:i/>
          <w:iCs/>
          <w:szCs w:val="28"/>
          <w:lang w:val="vi-VN"/>
        </w:rPr>
      </w:pPr>
      <w:r w:rsidRPr="00380DFC">
        <w:rPr>
          <w:i/>
          <w:iCs/>
          <w:szCs w:val="28"/>
          <w:lang w:val="vi-VN"/>
        </w:rPr>
        <w:t>b) Quy mô;</w:t>
      </w:r>
    </w:p>
    <w:p w14:paraId="128DDFD0" w14:textId="77777777" w:rsidR="001E449B" w:rsidRPr="00380DFC" w:rsidRDefault="001E449B" w:rsidP="001E449B">
      <w:pPr>
        <w:tabs>
          <w:tab w:val="left" w:pos="1400"/>
        </w:tabs>
        <w:spacing w:before="120" w:after="120" w:line="330" w:lineRule="exact"/>
        <w:ind w:firstLine="720"/>
        <w:jc w:val="both"/>
        <w:rPr>
          <w:i/>
          <w:iCs/>
          <w:szCs w:val="28"/>
          <w:lang w:val="vi-VN"/>
        </w:rPr>
      </w:pPr>
      <w:r w:rsidRPr="00380DFC">
        <w:rPr>
          <w:i/>
          <w:iCs/>
          <w:szCs w:val="28"/>
          <w:lang w:val="vi-VN"/>
        </w:rPr>
        <w:t>c) Diện tích khu đất xây dựng trường, điểm trường, diện tích sàn xây dựng các hạng mục công trình.</w:t>
      </w:r>
    </w:p>
    <w:p w14:paraId="67CFEFAC" w14:textId="77777777" w:rsidR="001E449B" w:rsidRPr="00380DFC" w:rsidRDefault="001E449B" w:rsidP="001E449B">
      <w:pPr>
        <w:tabs>
          <w:tab w:val="left" w:pos="1400"/>
          <w:tab w:val="left" w:pos="8104"/>
        </w:tabs>
        <w:spacing w:line="276" w:lineRule="auto"/>
        <w:ind w:firstLine="709"/>
        <w:jc w:val="both"/>
        <w:rPr>
          <w:iCs/>
          <w:szCs w:val="28"/>
        </w:rPr>
      </w:pPr>
      <w:r w:rsidRPr="00380DFC">
        <w:rPr>
          <w:iCs/>
          <w:szCs w:val="28"/>
        </w:rPr>
        <w:t>Mức 2:</w:t>
      </w:r>
    </w:p>
    <w:p w14:paraId="2F2A93C5" w14:textId="77777777" w:rsidR="001E449B" w:rsidRPr="00380DFC" w:rsidRDefault="001E449B" w:rsidP="001E449B">
      <w:pPr>
        <w:tabs>
          <w:tab w:val="left" w:pos="1400"/>
        </w:tabs>
        <w:spacing w:line="276" w:lineRule="auto"/>
        <w:ind w:firstLine="709"/>
        <w:jc w:val="both"/>
        <w:rPr>
          <w:i/>
          <w:spacing w:val="-6"/>
          <w:szCs w:val="28"/>
        </w:rPr>
      </w:pPr>
      <w:r w:rsidRPr="00380DFC">
        <w:rPr>
          <w:i/>
          <w:spacing w:val="-6"/>
          <w:szCs w:val="28"/>
        </w:rPr>
        <w:t>a) Diện tích xây dựng công trình và diện tích sân vườn đảm bảo theo quy định;</w:t>
      </w:r>
    </w:p>
    <w:p w14:paraId="0F73B0D4" w14:textId="77777777" w:rsidR="001E449B" w:rsidRPr="00380DFC" w:rsidRDefault="001E449B" w:rsidP="001E449B">
      <w:pPr>
        <w:tabs>
          <w:tab w:val="left" w:pos="1400"/>
        </w:tabs>
        <w:spacing w:line="276" w:lineRule="auto"/>
        <w:ind w:firstLine="709"/>
        <w:jc w:val="both"/>
        <w:rPr>
          <w:i/>
          <w:szCs w:val="28"/>
        </w:rPr>
      </w:pPr>
      <w:r w:rsidRPr="00380DFC">
        <w:rPr>
          <w:i/>
          <w:szCs w:val="28"/>
        </w:rPr>
        <w:t xml:space="preserve">b) Khuôn viên có tường bao ngăn cách với bên ngoài; có sân chơi của nhóm, lớp; có </w:t>
      </w:r>
      <w:r w:rsidRPr="00380DFC">
        <w:rPr>
          <w:i/>
          <w:szCs w:val="28"/>
          <w:lang w:val="it-IT"/>
        </w:rPr>
        <w:t xml:space="preserve">nhiều cây xanh tạo bóng mát sân trường, </w:t>
      </w:r>
      <w:r w:rsidRPr="00380DFC">
        <w:rPr>
          <w:i/>
          <w:szCs w:val="28"/>
        </w:rPr>
        <w:t xml:space="preserve">thường xuyên được chăm sóc, cắt tỉa đẹp; có vườn cây dành riêng cho trẻ chăm sóc, bảo vệ và tạo cơ hội cho trẻ khám phá, học tập; </w:t>
      </w:r>
    </w:p>
    <w:p w14:paraId="64537AB2" w14:textId="77777777" w:rsidR="001E449B" w:rsidRPr="00380DFC" w:rsidRDefault="001E449B" w:rsidP="001E449B">
      <w:pPr>
        <w:spacing w:line="276" w:lineRule="auto"/>
        <w:ind w:firstLine="709"/>
        <w:jc w:val="both"/>
        <w:rPr>
          <w:i/>
          <w:szCs w:val="28"/>
        </w:rPr>
      </w:pPr>
      <w:r w:rsidRPr="00380DFC">
        <w:rPr>
          <w:i/>
          <w:szCs w:val="28"/>
        </w:rPr>
        <w:t>c) Khu vực trẻ chơi có đủ thiết bị và đồ chơi ngoài trời theo quy định; có rào chắn an toàn ngăn cách với ao, hồ (nếu có).</w:t>
      </w:r>
    </w:p>
    <w:p w14:paraId="7196FC04" w14:textId="77777777" w:rsidR="001E449B" w:rsidRPr="00380DFC" w:rsidRDefault="001E449B" w:rsidP="001E449B">
      <w:pPr>
        <w:spacing w:line="276" w:lineRule="auto"/>
        <w:ind w:firstLine="709"/>
        <w:jc w:val="both"/>
        <w:rPr>
          <w:szCs w:val="28"/>
        </w:rPr>
      </w:pPr>
      <w:r w:rsidRPr="00380DFC">
        <w:rPr>
          <w:szCs w:val="28"/>
        </w:rPr>
        <w:t>Mức 3:</w:t>
      </w:r>
    </w:p>
    <w:p w14:paraId="484F213C" w14:textId="77777777" w:rsidR="001E449B" w:rsidRDefault="001E449B" w:rsidP="001E449B">
      <w:pPr>
        <w:spacing w:line="276" w:lineRule="auto"/>
        <w:ind w:firstLine="709"/>
        <w:jc w:val="both"/>
        <w:rPr>
          <w:i/>
          <w:spacing w:val="-6"/>
          <w:szCs w:val="28"/>
        </w:rPr>
      </w:pPr>
      <w:r w:rsidRPr="00380DFC">
        <w:rPr>
          <w:i/>
          <w:spacing w:val="-6"/>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trẻ.</w:t>
      </w:r>
    </w:p>
    <w:p w14:paraId="42BC7D49" w14:textId="4A0DF899" w:rsidR="00F51176" w:rsidRPr="00380DFC" w:rsidRDefault="00F51176" w:rsidP="00F51176">
      <w:pPr>
        <w:spacing w:before="120" w:after="120" w:line="360" w:lineRule="auto"/>
        <w:ind w:firstLine="567"/>
        <w:jc w:val="both"/>
        <w:rPr>
          <w:b/>
          <w:lang w:val="pt-BR"/>
        </w:rPr>
      </w:pPr>
      <w:r>
        <w:rPr>
          <w:b/>
          <w:lang w:val="pt-BR"/>
        </w:rPr>
        <w:t>1. Mô tả hiện trạng:</w:t>
      </w:r>
    </w:p>
    <w:p w14:paraId="1EBAD756" w14:textId="77777777" w:rsidR="001E449B" w:rsidRPr="00380DFC" w:rsidRDefault="001E449B" w:rsidP="001E449B">
      <w:pPr>
        <w:spacing w:line="276" w:lineRule="auto"/>
        <w:ind w:firstLine="567"/>
        <w:jc w:val="both"/>
        <w:rPr>
          <w:szCs w:val="28"/>
          <w:lang w:val="da-DK"/>
        </w:rPr>
      </w:pPr>
      <w:r w:rsidRPr="00380DFC">
        <w:rPr>
          <w:szCs w:val="28"/>
          <w:lang w:val="da-DK"/>
        </w:rPr>
        <w:t xml:space="preserve">a) </w:t>
      </w:r>
      <w:r w:rsidRPr="00380DFC">
        <w:rPr>
          <w:szCs w:val="28"/>
          <w:lang w:val="pt-BR"/>
        </w:rPr>
        <w:t xml:space="preserve">Trường Mầm non </w:t>
      </w:r>
      <w:r>
        <w:rPr>
          <w:szCs w:val="28"/>
          <w:lang w:val="pt-BR"/>
        </w:rPr>
        <w:t>Tam Thôn Hiệp</w:t>
      </w:r>
      <w:r w:rsidRPr="00380DFC">
        <w:rPr>
          <w:szCs w:val="28"/>
          <w:lang w:val="pt-BR"/>
        </w:rPr>
        <w:t xml:space="preserve"> </w:t>
      </w:r>
      <w:r>
        <w:rPr>
          <w:szCs w:val="28"/>
          <w:lang w:val="pt-BR"/>
        </w:rPr>
        <w:t xml:space="preserve">điểm chính </w:t>
      </w:r>
      <w:r w:rsidRPr="00380DFC">
        <w:rPr>
          <w:szCs w:val="28"/>
          <w:lang w:val="pt-BR"/>
        </w:rPr>
        <w:t>tọa lạc Ấp</w:t>
      </w:r>
      <w:r>
        <w:rPr>
          <w:szCs w:val="28"/>
          <w:lang w:val="pt-BR"/>
        </w:rPr>
        <w:t xml:space="preserve"> An Lộc; điểm trường Ấp An Hòa xã Tam Thôn Hiệp</w:t>
      </w:r>
      <w:r w:rsidRPr="00380DFC">
        <w:rPr>
          <w:szCs w:val="28"/>
          <w:lang w:val="pt-BR"/>
        </w:rPr>
        <w:t xml:space="preserve">, huyện Cần Giờ. </w:t>
      </w:r>
      <w:r w:rsidRPr="00380DFC">
        <w:rPr>
          <w:bCs/>
          <w:szCs w:val="28"/>
          <w:lang w:val="pt-BR"/>
        </w:rPr>
        <w:t xml:space="preserve">Trường </w:t>
      </w:r>
      <w:r w:rsidRPr="00380DFC">
        <w:rPr>
          <w:szCs w:val="28"/>
          <w:lang w:val="pt-BR"/>
        </w:rPr>
        <w:t xml:space="preserve">Mầm non </w:t>
      </w:r>
      <w:r>
        <w:rPr>
          <w:szCs w:val="28"/>
          <w:lang w:val="pt-BR"/>
        </w:rPr>
        <w:t>Tam Thôn Hiệp</w:t>
      </w:r>
      <w:r w:rsidRPr="00380DFC">
        <w:rPr>
          <w:szCs w:val="28"/>
          <w:lang w:val="pt-BR"/>
        </w:rPr>
        <w:t xml:space="preserve"> </w:t>
      </w:r>
      <w:r w:rsidRPr="00380DFC">
        <w:rPr>
          <w:bCs/>
          <w:szCs w:val="28"/>
          <w:lang w:val="pt-BR"/>
        </w:rPr>
        <w:t xml:space="preserve">được thành lập theo quyết định </w:t>
      </w:r>
      <w:r>
        <w:rPr>
          <w:bCs/>
          <w:szCs w:val="28"/>
          <w:lang w:val="pt-BR"/>
        </w:rPr>
        <w:t>1049</w:t>
      </w:r>
      <w:r w:rsidRPr="00380DFC">
        <w:rPr>
          <w:bCs/>
          <w:szCs w:val="28"/>
          <w:lang w:val="pt-BR"/>
        </w:rPr>
        <w:t xml:space="preserve">/QĐ-UBND ngày </w:t>
      </w:r>
      <w:r>
        <w:rPr>
          <w:bCs/>
          <w:szCs w:val="28"/>
          <w:lang w:val="pt-BR"/>
        </w:rPr>
        <w:t>24</w:t>
      </w:r>
      <w:r w:rsidRPr="00380DFC">
        <w:rPr>
          <w:bCs/>
          <w:szCs w:val="28"/>
          <w:lang w:val="pt-BR"/>
        </w:rPr>
        <w:t xml:space="preserve"> tháng </w:t>
      </w:r>
      <w:r>
        <w:rPr>
          <w:bCs/>
          <w:szCs w:val="28"/>
          <w:lang w:val="pt-BR"/>
        </w:rPr>
        <w:t>10</w:t>
      </w:r>
      <w:r w:rsidRPr="00380DFC">
        <w:rPr>
          <w:bCs/>
          <w:szCs w:val="28"/>
          <w:lang w:val="pt-BR"/>
        </w:rPr>
        <w:t xml:space="preserve"> năm 201</w:t>
      </w:r>
      <w:r>
        <w:rPr>
          <w:bCs/>
          <w:szCs w:val="28"/>
          <w:lang w:val="pt-BR"/>
        </w:rPr>
        <w:t>4</w:t>
      </w:r>
      <w:r w:rsidRPr="00380DFC">
        <w:rPr>
          <w:bCs/>
          <w:szCs w:val="28"/>
          <w:lang w:val="pt-BR"/>
        </w:rPr>
        <w:t xml:space="preserve"> </w:t>
      </w:r>
      <w:r w:rsidRPr="00380DFC">
        <w:rPr>
          <w:szCs w:val="28"/>
          <w:lang w:val="pt-BR"/>
        </w:rPr>
        <w:t xml:space="preserve">của Ủy ban nhân dân huyện Cần Giờ. </w:t>
      </w:r>
      <w:r w:rsidRPr="00380DFC">
        <w:rPr>
          <w:szCs w:val="28"/>
          <w:lang w:val="da-DK"/>
        </w:rPr>
        <w:t>Trường đặt tại vị trí trung tâm thuận lợi cho việc cha mẹ học sinh đưa, đón trẻ đến trường [H3-3.1-01].</w:t>
      </w:r>
    </w:p>
    <w:p w14:paraId="00E3BE3C" w14:textId="77777777" w:rsidR="001E449B" w:rsidRPr="00380DFC" w:rsidRDefault="001E449B" w:rsidP="001E449B">
      <w:pPr>
        <w:tabs>
          <w:tab w:val="left" w:pos="540"/>
        </w:tabs>
        <w:spacing w:line="276" w:lineRule="auto"/>
        <w:ind w:firstLine="567"/>
        <w:jc w:val="both"/>
        <w:rPr>
          <w:szCs w:val="28"/>
          <w:lang w:val="da-DK"/>
        </w:rPr>
      </w:pPr>
      <w:r w:rsidRPr="00380DFC">
        <w:rPr>
          <w:spacing w:val="-4"/>
          <w:szCs w:val="28"/>
          <w:lang w:val="da-DK"/>
        </w:rPr>
        <w:t xml:space="preserve">b) Quy mô của trường Mầm non </w:t>
      </w:r>
      <w:r>
        <w:rPr>
          <w:szCs w:val="28"/>
          <w:lang w:val="pt-BR"/>
        </w:rPr>
        <w:t>Tam Thôn Hiệp</w:t>
      </w:r>
      <w:r w:rsidRPr="00380DFC">
        <w:rPr>
          <w:szCs w:val="28"/>
          <w:lang w:val="pt-BR"/>
        </w:rPr>
        <w:t xml:space="preserve"> </w:t>
      </w:r>
      <w:r w:rsidRPr="00380DFC">
        <w:rPr>
          <w:spacing w:val="-4"/>
          <w:szCs w:val="28"/>
          <w:lang w:val="da-DK"/>
        </w:rPr>
        <w:t xml:space="preserve">gồm có </w:t>
      </w:r>
      <w:r w:rsidRPr="00380DFC">
        <w:rPr>
          <w:szCs w:val="28"/>
          <w:lang w:val="nl-NL"/>
        </w:rPr>
        <w:t>0</w:t>
      </w:r>
      <w:r>
        <w:rPr>
          <w:szCs w:val="28"/>
          <w:lang w:val="nl-NL"/>
        </w:rPr>
        <w:t>9</w:t>
      </w:r>
      <w:r w:rsidRPr="00380DFC">
        <w:rPr>
          <w:szCs w:val="28"/>
          <w:lang w:val="da-DK"/>
        </w:rPr>
        <w:t xml:space="preserve"> phòng học, có 0</w:t>
      </w:r>
      <w:r>
        <w:rPr>
          <w:szCs w:val="28"/>
          <w:lang w:val="da-DK"/>
        </w:rPr>
        <w:t>4</w:t>
      </w:r>
      <w:r w:rsidRPr="00380DFC">
        <w:rPr>
          <w:szCs w:val="28"/>
          <w:lang w:val="da-DK"/>
        </w:rPr>
        <w:t xml:space="preserve"> phòng chức năng và khối phòng hành chính quản trị của nhà trường có diện tích, đồ dùng, thiết bị bảo đảm theo quy định của Điều lệ trường mầm non [H3-3.1-01]; [H3-3.1-02].</w:t>
      </w:r>
    </w:p>
    <w:p w14:paraId="6F048299" w14:textId="377EA47D" w:rsidR="0084545C" w:rsidRDefault="00235FC8">
      <w:pPr>
        <w:spacing w:line="360" w:lineRule="auto"/>
        <w:ind w:right="85" w:firstLine="567"/>
        <w:jc w:val="both"/>
        <w:rPr>
          <w:szCs w:val="28"/>
          <w:lang w:val="da-DK"/>
        </w:rPr>
      </w:pPr>
      <w:r>
        <w:rPr>
          <w:szCs w:val="28"/>
          <w:lang w:val="da-DK"/>
        </w:rPr>
        <w:t>c</w:t>
      </w:r>
      <w:r w:rsidR="009E528B">
        <w:rPr>
          <w:szCs w:val="28"/>
          <w:lang w:val="da-DK"/>
        </w:rPr>
        <w:t xml:space="preserve">) </w:t>
      </w:r>
      <w:r w:rsidR="009E528B">
        <w:rPr>
          <w:spacing w:val="-4"/>
          <w:szCs w:val="28"/>
          <w:lang w:val="da-DK"/>
        </w:rPr>
        <w:t>Nhà trường có diện tích đất xây dựng theo quy định:</w:t>
      </w:r>
      <w:r w:rsidR="009E528B">
        <w:rPr>
          <w:szCs w:val="28"/>
          <w:lang w:val="da-DK"/>
        </w:rPr>
        <w:t xml:space="preserve"> tổng diện tích đất của trường là 5</w:t>
      </w:r>
      <w:r w:rsidR="009E528B">
        <w:rPr>
          <w:szCs w:val="28"/>
        </w:rPr>
        <w:t>,</w:t>
      </w:r>
      <w:r w:rsidR="009E528B">
        <w:rPr>
          <w:szCs w:val="28"/>
          <w:lang w:val="da-DK"/>
        </w:rPr>
        <w:t>822,7 m</w:t>
      </w:r>
      <w:r w:rsidR="009E528B">
        <w:rPr>
          <w:szCs w:val="28"/>
          <w:vertAlign w:val="superscript"/>
          <w:lang w:val="da-DK"/>
        </w:rPr>
        <w:t>2</w:t>
      </w:r>
      <w:r w:rsidR="009E528B">
        <w:rPr>
          <w:szCs w:val="28"/>
          <w:lang w:val="da-DK"/>
        </w:rPr>
        <w:t xml:space="preserve"> (01 điểm chính ấp An Lộc diện tích: 4</w:t>
      </w:r>
      <w:r w:rsidR="009E528B">
        <w:rPr>
          <w:szCs w:val="28"/>
        </w:rPr>
        <w:t>,</w:t>
      </w:r>
      <w:r w:rsidR="009E528B">
        <w:rPr>
          <w:szCs w:val="28"/>
          <w:lang w:val="da-DK"/>
        </w:rPr>
        <w:t>788,7 m</w:t>
      </w:r>
      <w:r w:rsidR="009E528B">
        <w:rPr>
          <w:szCs w:val="28"/>
          <w:vertAlign w:val="superscript"/>
          <w:lang w:val="da-DK"/>
        </w:rPr>
        <w:t>2</w:t>
      </w:r>
      <w:r w:rsidR="009E528B">
        <w:rPr>
          <w:szCs w:val="28"/>
          <w:lang w:val="da-DK"/>
        </w:rPr>
        <w:t>; 01 điểm trường  An Hòa diện tích 1</w:t>
      </w:r>
      <w:r w:rsidR="009E528B">
        <w:rPr>
          <w:szCs w:val="28"/>
        </w:rPr>
        <w:t>,</w:t>
      </w:r>
      <w:r w:rsidR="009E528B">
        <w:rPr>
          <w:szCs w:val="28"/>
          <w:lang w:val="da-DK"/>
        </w:rPr>
        <w:t>034 m</w:t>
      </w:r>
      <w:r w:rsidR="009E528B">
        <w:rPr>
          <w:szCs w:val="28"/>
          <w:vertAlign w:val="superscript"/>
          <w:lang w:val="da-DK"/>
        </w:rPr>
        <w:t>2</w:t>
      </w:r>
      <w:r w:rsidR="009E528B">
        <w:rPr>
          <w:szCs w:val="28"/>
          <w:lang w:val="da-DK"/>
        </w:rPr>
        <w:t xml:space="preserve">) với tổng số trẻ toàn trường là </w:t>
      </w:r>
      <w:r w:rsidR="009E528B">
        <w:rPr>
          <w:szCs w:val="28"/>
          <w:lang w:val="vi-VN"/>
        </w:rPr>
        <w:t>227</w:t>
      </w:r>
      <w:r w:rsidR="009E528B">
        <w:rPr>
          <w:szCs w:val="28"/>
          <w:lang w:val="da-DK"/>
        </w:rPr>
        <w:t xml:space="preserve"> trẻ</w:t>
      </w:r>
      <w:r w:rsidR="009E528B">
        <w:rPr>
          <w:szCs w:val="28"/>
        </w:rPr>
        <w:t>,</w:t>
      </w:r>
      <w:r w:rsidR="009E528B">
        <w:rPr>
          <w:szCs w:val="28"/>
          <w:lang w:val="da-DK"/>
        </w:rPr>
        <w:t xml:space="preserve"> </w:t>
      </w:r>
      <w:r w:rsidR="009E528B">
        <w:rPr>
          <w:szCs w:val="28"/>
        </w:rPr>
        <w:t>d</w:t>
      </w:r>
      <w:r w:rsidR="009E528B">
        <w:rPr>
          <w:szCs w:val="28"/>
          <w:lang w:val="da-DK"/>
        </w:rPr>
        <w:t>iện tích đất bình quân là 2</w:t>
      </w:r>
      <w:r w:rsidR="009E528B">
        <w:rPr>
          <w:szCs w:val="28"/>
          <w:lang w:val="vi-VN"/>
        </w:rPr>
        <w:t>5</w:t>
      </w:r>
      <w:r w:rsidR="009E528B">
        <w:rPr>
          <w:szCs w:val="28"/>
          <w:lang w:val="da-DK"/>
        </w:rPr>
        <w:t>,6 m</w:t>
      </w:r>
      <w:r w:rsidR="009E528B">
        <w:rPr>
          <w:szCs w:val="28"/>
          <w:vertAlign w:val="superscript"/>
          <w:lang w:val="da-DK"/>
        </w:rPr>
        <w:t>2</w:t>
      </w:r>
      <w:r w:rsidR="009E528B">
        <w:rPr>
          <w:szCs w:val="28"/>
          <w:lang w:val="da-DK"/>
        </w:rPr>
        <w:t xml:space="preserve">/trẻ. Các công trình của trường được xây dựng kiên cố [H1-1.6-02]. </w:t>
      </w:r>
    </w:p>
    <w:p w14:paraId="6604BF6F" w14:textId="58D395FB" w:rsidR="0084545C" w:rsidRDefault="009E528B">
      <w:pPr>
        <w:spacing w:line="360" w:lineRule="auto"/>
        <w:ind w:right="85" w:firstLine="567"/>
        <w:jc w:val="both"/>
        <w:rPr>
          <w:szCs w:val="28"/>
          <w:lang w:val="da-DK"/>
        </w:rPr>
      </w:pPr>
      <w:r>
        <w:rPr>
          <w:szCs w:val="28"/>
          <w:lang w:val="da-DK"/>
        </w:rPr>
        <w:t>Mức 2:</w:t>
      </w:r>
    </w:p>
    <w:p w14:paraId="5F30F2CB" w14:textId="77777777" w:rsidR="0084545C" w:rsidRDefault="009E528B">
      <w:pPr>
        <w:spacing w:line="360" w:lineRule="auto"/>
        <w:ind w:right="85" w:firstLine="567"/>
        <w:jc w:val="both"/>
        <w:rPr>
          <w:szCs w:val="28"/>
          <w:vertAlign w:val="superscript"/>
          <w:lang w:val="da-DK"/>
        </w:rPr>
      </w:pPr>
      <w:r>
        <w:rPr>
          <w:szCs w:val="28"/>
          <w:lang w:val="da-DK"/>
        </w:rPr>
        <w:t>a) Diện tích xây dựng công trình và diện tích sân vườn đảm bảo theo tiêu chuẩn cụ thể: Diện tích xây dựng công trình 1</w:t>
      </w:r>
      <w:r>
        <w:rPr>
          <w:szCs w:val="28"/>
        </w:rPr>
        <w:t>,</w:t>
      </w:r>
      <w:r>
        <w:rPr>
          <w:szCs w:val="28"/>
          <w:lang w:val="da-DK"/>
        </w:rPr>
        <w:t>996 m</w:t>
      </w:r>
      <w:r>
        <w:rPr>
          <w:szCs w:val="28"/>
          <w:vertAlign w:val="superscript"/>
          <w:lang w:val="da-DK"/>
        </w:rPr>
        <w:t xml:space="preserve">2 </w:t>
      </w:r>
      <w:r>
        <w:rPr>
          <w:szCs w:val="28"/>
          <w:lang w:val="da-DK"/>
        </w:rPr>
        <w:t>/5</w:t>
      </w:r>
      <w:r>
        <w:rPr>
          <w:szCs w:val="28"/>
        </w:rPr>
        <w:t>,</w:t>
      </w:r>
      <w:r>
        <w:rPr>
          <w:szCs w:val="28"/>
          <w:lang w:val="da-DK"/>
        </w:rPr>
        <w:t>822,7 m</w:t>
      </w:r>
      <w:r>
        <w:rPr>
          <w:szCs w:val="28"/>
          <w:vertAlign w:val="superscript"/>
          <w:lang w:val="da-DK"/>
        </w:rPr>
        <w:t>2</w:t>
      </w:r>
      <w:r>
        <w:rPr>
          <w:szCs w:val="28"/>
          <w:lang w:val="da-DK"/>
        </w:rPr>
        <w:t xml:space="preserve"> đạt 34,2% trên tổng diện tích đất. Diện tích sân vườn, cây xanh, thảm cỏ 1</w:t>
      </w:r>
      <w:r>
        <w:rPr>
          <w:szCs w:val="28"/>
        </w:rPr>
        <w:t>,</w:t>
      </w:r>
      <w:r>
        <w:rPr>
          <w:szCs w:val="28"/>
          <w:lang w:val="da-DK"/>
        </w:rPr>
        <w:t>636 m</w:t>
      </w:r>
      <w:r>
        <w:rPr>
          <w:szCs w:val="28"/>
          <w:vertAlign w:val="superscript"/>
          <w:lang w:val="da-DK"/>
        </w:rPr>
        <w:t>2</w:t>
      </w:r>
      <w:r>
        <w:rPr>
          <w:szCs w:val="28"/>
          <w:lang w:val="da-DK"/>
        </w:rPr>
        <w:t>/5</w:t>
      </w:r>
      <w:r>
        <w:rPr>
          <w:szCs w:val="28"/>
        </w:rPr>
        <w:t>,</w:t>
      </w:r>
      <w:r>
        <w:rPr>
          <w:szCs w:val="28"/>
          <w:lang w:val="da-DK"/>
        </w:rPr>
        <w:t>822,7 m</w:t>
      </w:r>
      <w:r>
        <w:rPr>
          <w:szCs w:val="28"/>
          <w:vertAlign w:val="superscript"/>
          <w:lang w:val="da-DK"/>
        </w:rPr>
        <w:t>2</w:t>
      </w:r>
      <w:r>
        <w:rPr>
          <w:szCs w:val="28"/>
          <w:lang w:val="da-DK"/>
        </w:rPr>
        <w:t xml:space="preserve"> đạt 28,1% trên tổng diện tích đất [H1-1.6-02]. </w:t>
      </w:r>
    </w:p>
    <w:p w14:paraId="73DF3E0B" w14:textId="77777777" w:rsidR="0084545C" w:rsidRDefault="009E528B">
      <w:pPr>
        <w:spacing w:line="360" w:lineRule="auto"/>
        <w:ind w:right="85" w:firstLine="567"/>
        <w:jc w:val="both"/>
        <w:rPr>
          <w:szCs w:val="28"/>
          <w:lang w:val="da-DK"/>
        </w:rPr>
      </w:pPr>
      <w:r>
        <w:rPr>
          <w:szCs w:val="28"/>
          <w:lang w:val="da-DK"/>
        </w:rPr>
        <w:t>b) Sân chơi được trang bị đủ các thiết bị và đồ dùng, đồ chơi ngoài trời theo quy định tại Thông tư số 32/2012/TT-BGDĐT ngày 14/9/2012 của Bộ Giáo dục và Đào tạo về ban hành danh mục thiết bị và đồ chơi ngoài trời cho giáo dục mầm non. Sân trường thường xuyên vệ sinh sạch sẽ, có rào chắn đối với các khu vực chơi đối với trẻ nhà trẻ và trẻ mẫu giáo [H1-1.6-02]. Trường có vườn cây gồm nhiều loại cây như: cây cảnh, cây ăn quả, các loại rau, củ, quả gần gũi với trẻ. Mỗi loại cây đều có gắn biển tên, bố trí thuận tiện dành riêng cho trẻ chăm sóc, giúp trẻ khám phá, học tập. Tuy nhiên</w:t>
      </w:r>
      <w:r>
        <w:rPr>
          <w:szCs w:val="28"/>
          <w:lang w:val="vi-VN"/>
        </w:rPr>
        <w:t>,</w:t>
      </w:r>
      <w:r>
        <w:rPr>
          <w:szCs w:val="28"/>
          <w:lang w:val="da-DK"/>
        </w:rPr>
        <w:t xml:space="preserve"> cây hoa chưa đa dạng, phong phú về chủng loại [H3-3.1-01]. Khu vực </w:t>
      </w:r>
      <w:r>
        <w:rPr>
          <w:szCs w:val="28"/>
          <w:lang w:val="vi-VN"/>
        </w:rPr>
        <w:t>chơi</w:t>
      </w:r>
      <w:r>
        <w:rPr>
          <w:szCs w:val="28"/>
          <w:lang w:val="da-DK"/>
        </w:rPr>
        <w:t xml:space="preserve"> của trẻ được lát gạch bằng phẳng, các đồ chơi ngoài sân bảo đảm an toàn, phù hợp. Có ít nhất </w:t>
      </w:r>
      <w:r>
        <w:rPr>
          <w:szCs w:val="28"/>
          <w:lang w:val="vi-VN"/>
        </w:rPr>
        <w:t>0</w:t>
      </w:r>
      <w:r>
        <w:rPr>
          <w:szCs w:val="28"/>
          <w:lang w:val="da-DK"/>
        </w:rPr>
        <w:t xml:space="preserve">5 loại trò chơi ngoài trời theo danh mục thiết bị và đồ chơi ngoài trời cho giáo dục mầm non: </w:t>
      </w:r>
      <w:r>
        <w:rPr>
          <w:szCs w:val="28"/>
        </w:rPr>
        <w:t>c</w:t>
      </w:r>
      <w:r>
        <w:rPr>
          <w:szCs w:val="28"/>
          <w:lang w:val="da-DK"/>
        </w:rPr>
        <w:t>ầu tuột, đồ chơi liên hoàn, xích đu, các con thú nhún, bập bênh, đồ chơi phát triển vận động</w:t>
      </w:r>
      <w:r>
        <w:rPr>
          <w:szCs w:val="28"/>
          <w:lang w:val="vi-VN"/>
        </w:rPr>
        <w:t xml:space="preserve"> </w:t>
      </w:r>
      <w:r>
        <w:rPr>
          <w:szCs w:val="28"/>
          <w:lang w:val="da-DK"/>
        </w:rPr>
        <w:t>bảo đảm</w:t>
      </w:r>
      <w:r>
        <w:rPr>
          <w:szCs w:val="28"/>
          <w:lang w:val="vi-VN"/>
        </w:rPr>
        <w:t xml:space="preserve"> </w:t>
      </w:r>
      <w:r>
        <w:rPr>
          <w:szCs w:val="28"/>
          <w:lang w:val="da-DK"/>
        </w:rPr>
        <w:t xml:space="preserve">an toàn cho trẻ khi tham gia hoạt động vui chơi ngoài trời. Tuy nhiên, một số cây hoa kiểng đôi lúc chưa được xanh tươi do đất ít chất dinh dưỡng, </w:t>
      </w:r>
      <w:r>
        <w:rPr>
          <w:szCs w:val="28"/>
          <w:lang w:val="vi-VN"/>
        </w:rPr>
        <w:t xml:space="preserve">cây xanh điểm </w:t>
      </w:r>
      <w:r>
        <w:rPr>
          <w:szCs w:val="28"/>
          <w:lang w:val="da-DK"/>
        </w:rPr>
        <w:t xml:space="preserve">chính, điểm lẻ </w:t>
      </w:r>
      <w:r>
        <w:rPr>
          <w:szCs w:val="28"/>
          <w:lang w:val="vi-VN"/>
        </w:rPr>
        <w:t>chưa có nhiều bóng mát do trường</w:t>
      </w:r>
      <w:r>
        <w:rPr>
          <w:szCs w:val="28"/>
          <w:lang w:val="da-DK"/>
        </w:rPr>
        <w:t xml:space="preserve"> rộng </w:t>
      </w:r>
      <w:r>
        <w:rPr>
          <w:color w:val="000000"/>
          <w:szCs w:val="28"/>
        </w:rPr>
        <w:t>[H3-3.1-02]</w:t>
      </w:r>
      <w:r>
        <w:rPr>
          <w:szCs w:val="28"/>
          <w:lang w:val="da-DK"/>
        </w:rPr>
        <w:t>.</w:t>
      </w:r>
    </w:p>
    <w:p w14:paraId="565C2634" w14:textId="77777777" w:rsidR="0084545C" w:rsidRDefault="009E528B">
      <w:pPr>
        <w:spacing w:line="360" w:lineRule="auto"/>
        <w:ind w:right="85" w:firstLine="567"/>
        <w:jc w:val="both"/>
        <w:rPr>
          <w:szCs w:val="28"/>
          <w:lang w:val="da-DK"/>
        </w:rPr>
      </w:pPr>
      <w:r>
        <w:rPr>
          <w:szCs w:val="28"/>
          <w:lang w:val="da-DK"/>
        </w:rPr>
        <w:t>Mức 3:</w:t>
      </w:r>
    </w:p>
    <w:p w14:paraId="28327C9F" w14:textId="77777777" w:rsidR="0084545C" w:rsidRDefault="009E528B">
      <w:pPr>
        <w:spacing w:line="360" w:lineRule="auto"/>
        <w:ind w:right="85" w:firstLine="567"/>
        <w:jc w:val="both"/>
        <w:rPr>
          <w:szCs w:val="28"/>
          <w:vertAlign w:val="superscript"/>
          <w:lang w:val="da-DK"/>
        </w:rPr>
      </w:pPr>
      <w:r>
        <w:rPr>
          <w:szCs w:val="28"/>
          <w:lang w:val="da-DK"/>
        </w:rPr>
        <w:t xml:space="preserve">Sân vườn rộng, thoáng mát có khu vực riêng để thực hiện các hoạt động giáo dục phát triển vận động cho trẻ. Có đủ các loại thiết bị và đồ chơi ngoài trời theo Danh mục thiết bị và đồ chơi ngoài trời cho giáo dục mầm non do Bộ Giáo dục và Đào tạo ban hành. Có bổ sung thiết bị đồ chơi ngoài danh mục phù hợp với thực tế, đảm bảo an toàn cho trẻ em tuy nhiên các đồ dùng đồ chơi chưa nhiều, chưa đa dạng phong phú [H3-3.1-01]; [H1-1.6-02]. </w:t>
      </w:r>
    </w:p>
    <w:p w14:paraId="33E3B089" w14:textId="77777777" w:rsidR="0084545C" w:rsidRDefault="009E528B">
      <w:pPr>
        <w:widowControl w:val="0"/>
        <w:spacing w:line="360" w:lineRule="auto"/>
        <w:ind w:right="85" w:firstLine="567"/>
        <w:jc w:val="both"/>
        <w:rPr>
          <w:b/>
          <w:spacing w:val="-2"/>
          <w:szCs w:val="28"/>
        </w:rPr>
      </w:pPr>
      <w:r>
        <w:rPr>
          <w:b/>
          <w:spacing w:val="-2"/>
          <w:szCs w:val="28"/>
          <w:lang w:val="vi-VN"/>
        </w:rPr>
        <w:t>2. Điểm mạnh</w:t>
      </w:r>
    </w:p>
    <w:p w14:paraId="40F84A44" w14:textId="77777777" w:rsidR="0084545C" w:rsidRDefault="009E528B">
      <w:pPr>
        <w:spacing w:before="120" w:line="360" w:lineRule="auto"/>
        <w:ind w:firstLine="567"/>
        <w:jc w:val="both"/>
        <w:rPr>
          <w:szCs w:val="28"/>
          <w:lang w:val="sv-SE"/>
        </w:rPr>
      </w:pPr>
      <w:r>
        <w:rPr>
          <w:szCs w:val="28"/>
          <w:lang w:val="vi-VN"/>
        </w:rPr>
        <w:t xml:space="preserve">Trường Mầm non </w:t>
      </w:r>
      <w:r>
        <w:rPr>
          <w:szCs w:val="28"/>
          <w:lang w:val="da-DK"/>
        </w:rPr>
        <w:t xml:space="preserve">Tam Thôn Hiệp được </w:t>
      </w:r>
      <w:r>
        <w:rPr>
          <w:szCs w:val="28"/>
          <w:lang w:val="vi-VN"/>
        </w:rPr>
        <w:t>xây dựng kiên cố</w:t>
      </w:r>
      <w:r w:rsidR="004C3E4A">
        <w:rPr>
          <w:szCs w:val="28"/>
          <w:lang w:val="da-DK"/>
        </w:rPr>
        <w:t>,</w:t>
      </w:r>
      <w:r>
        <w:rPr>
          <w:szCs w:val="28"/>
          <w:lang w:val="vi-VN"/>
        </w:rPr>
        <w:t xml:space="preserve"> </w:t>
      </w:r>
      <w:r w:rsidR="004C3E4A">
        <w:rPr>
          <w:szCs w:val="28"/>
          <w:lang w:val="da-DK"/>
        </w:rPr>
        <w:t>K</w:t>
      </w:r>
      <w:r>
        <w:rPr>
          <w:szCs w:val="28"/>
          <w:lang w:val="da-DK"/>
        </w:rPr>
        <w:t>huôn viên trường có tường bao quanh chắc chắn</w:t>
      </w:r>
      <w:r>
        <w:rPr>
          <w:szCs w:val="28"/>
          <w:lang w:val="pt-BR"/>
        </w:rPr>
        <w:t>, có sân chơi rộng, thoáng mát và có đủ các thiết bị đồ dùng đồ chơi.</w:t>
      </w:r>
    </w:p>
    <w:p w14:paraId="1045EC05" w14:textId="77777777" w:rsidR="0084545C" w:rsidRDefault="009E528B">
      <w:pPr>
        <w:tabs>
          <w:tab w:val="left" w:pos="980"/>
        </w:tabs>
        <w:spacing w:line="360" w:lineRule="auto"/>
        <w:ind w:right="85" w:firstLine="567"/>
        <w:jc w:val="both"/>
        <w:rPr>
          <w:b/>
          <w:szCs w:val="28"/>
          <w:lang w:val="sv-SE"/>
        </w:rPr>
      </w:pPr>
      <w:r>
        <w:rPr>
          <w:b/>
          <w:szCs w:val="28"/>
          <w:lang w:val="vi-VN"/>
        </w:rPr>
        <w:t>3. Điểm yếu</w:t>
      </w:r>
    </w:p>
    <w:p w14:paraId="657C4312" w14:textId="77777777" w:rsidR="0084545C" w:rsidRDefault="009E528B">
      <w:pPr>
        <w:spacing w:line="360" w:lineRule="auto"/>
        <w:ind w:firstLine="567"/>
        <w:jc w:val="both"/>
        <w:rPr>
          <w:szCs w:val="28"/>
          <w:lang w:val="pt-BR"/>
        </w:rPr>
      </w:pPr>
      <w:r>
        <w:rPr>
          <w:szCs w:val="28"/>
          <w:lang w:val="sv-SE"/>
        </w:rPr>
        <w:t>Các loại</w:t>
      </w:r>
      <w:r>
        <w:rPr>
          <w:szCs w:val="28"/>
          <w:lang w:val="da-DK"/>
        </w:rPr>
        <w:t xml:space="preserve"> cây hoa chưa đa dạng, phong phú về chủng loại, cây xanh chưa có nhiều bóng mát</w:t>
      </w:r>
      <w:r>
        <w:rPr>
          <w:szCs w:val="28"/>
          <w:lang w:val="pt-BR"/>
        </w:rPr>
        <w:t>.</w:t>
      </w:r>
    </w:p>
    <w:p w14:paraId="6B25FFC6" w14:textId="77777777" w:rsidR="0084545C" w:rsidRDefault="009E528B">
      <w:pPr>
        <w:tabs>
          <w:tab w:val="left" w:pos="1400"/>
        </w:tabs>
        <w:spacing w:before="120" w:after="120" w:line="360" w:lineRule="auto"/>
        <w:ind w:firstLine="567"/>
        <w:jc w:val="both"/>
        <w:rPr>
          <w:szCs w:val="28"/>
          <w:lang w:val="pt-BR"/>
        </w:rPr>
      </w:pPr>
      <w:r>
        <w:rPr>
          <w:szCs w:val="28"/>
          <w:lang w:val="pt-BR"/>
        </w:rPr>
        <w:t>Thiết bị đồ chơi ngoài danh mục chưa nhiều, chưa đa dạng phong phú.</w:t>
      </w:r>
    </w:p>
    <w:p w14:paraId="2BD240E6" w14:textId="77777777" w:rsidR="0084545C" w:rsidRDefault="009E528B">
      <w:pPr>
        <w:spacing w:line="360" w:lineRule="auto"/>
        <w:ind w:right="85" w:firstLine="567"/>
        <w:jc w:val="both"/>
        <w:rPr>
          <w:b/>
          <w:spacing w:val="-4"/>
          <w:szCs w:val="28"/>
          <w:lang w:val="pt-BR"/>
        </w:rPr>
      </w:pPr>
      <w:r>
        <w:rPr>
          <w:b/>
          <w:spacing w:val="-4"/>
          <w:szCs w:val="28"/>
          <w:lang w:val="vi-VN"/>
        </w:rPr>
        <w:t>4. Kế hoạch cải tiến chất lượng</w:t>
      </w:r>
      <w:r>
        <w:rPr>
          <w:b/>
          <w:spacing w:val="-4"/>
          <w:szCs w:val="28"/>
          <w:lang w:val="vi-VN"/>
        </w:rPr>
        <w:tab/>
      </w:r>
    </w:p>
    <w:p w14:paraId="3C1075AC" w14:textId="4CE99058" w:rsidR="004C3E4A" w:rsidRPr="004C3E4A" w:rsidRDefault="009E528B" w:rsidP="004C3E4A">
      <w:pPr>
        <w:spacing w:line="360" w:lineRule="auto"/>
        <w:ind w:right="85" w:firstLine="567"/>
        <w:jc w:val="both"/>
        <w:rPr>
          <w:szCs w:val="28"/>
          <w:lang w:val="pt-BR"/>
        </w:rPr>
      </w:pPr>
      <w:r w:rsidRPr="004C3E4A">
        <w:rPr>
          <w:spacing w:val="-4"/>
          <w:szCs w:val="28"/>
          <w:lang w:val="pt-BR"/>
        </w:rPr>
        <w:t xml:space="preserve"> </w:t>
      </w:r>
      <w:r w:rsidRPr="004C3E4A">
        <w:rPr>
          <w:spacing w:val="-4"/>
          <w:szCs w:val="28"/>
          <w:lang w:val="sv-SE"/>
        </w:rPr>
        <w:t xml:space="preserve"> </w:t>
      </w:r>
      <w:r w:rsidR="004C3E4A" w:rsidRPr="004C3E4A">
        <w:rPr>
          <w:spacing w:val="-4"/>
          <w:szCs w:val="28"/>
          <w:lang w:val="vi-VN"/>
        </w:rPr>
        <w:t>Trong năm học 20</w:t>
      </w:r>
      <w:r w:rsidR="004C3E4A" w:rsidRPr="004C3E4A">
        <w:rPr>
          <w:spacing w:val="-4"/>
          <w:szCs w:val="28"/>
          <w:lang w:val="pt-BR"/>
        </w:rPr>
        <w:t>2</w:t>
      </w:r>
      <w:r w:rsidR="00235FC8">
        <w:rPr>
          <w:spacing w:val="-4"/>
          <w:szCs w:val="28"/>
        </w:rPr>
        <w:t>4</w:t>
      </w:r>
      <w:r w:rsidR="004C3E4A" w:rsidRPr="004C3E4A">
        <w:rPr>
          <w:spacing w:val="-4"/>
          <w:szCs w:val="28"/>
          <w:lang w:val="vi-VN"/>
        </w:rPr>
        <w:t xml:space="preserve"> - 20</w:t>
      </w:r>
      <w:r w:rsidR="004C3E4A" w:rsidRPr="004C3E4A">
        <w:rPr>
          <w:spacing w:val="-4"/>
          <w:szCs w:val="28"/>
          <w:lang w:val="pt-BR"/>
        </w:rPr>
        <w:t>2</w:t>
      </w:r>
      <w:r w:rsidR="00235FC8">
        <w:rPr>
          <w:spacing w:val="-4"/>
          <w:szCs w:val="28"/>
        </w:rPr>
        <w:t>5</w:t>
      </w:r>
      <w:r w:rsidR="004C3E4A" w:rsidRPr="004C3E4A">
        <w:rPr>
          <w:spacing w:val="-4"/>
          <w:szCs w:val="28"/>
          <w:lang w:val="vi-VN"/>
        </w:rPr>
        <w:t xml:space="preserve">, nhà trường </w:t>
      </w:r>
      <w:r w:rsidR="004C3E4A" w:rsidRPr="004C3E4A">
        <w:rPr>
          <w:spacing w:val="-4"/>
          <w:szCs w:val="28"/>
          <w:lang w:val="pt-BR"/>
        </w:rPr>
        <w:t xml:space="preserve">tiếp tục duy trì </w:t>
      </w:r>
      <w:r w:rsidR="004C3E4A" w:rsidRPr="004C3E4A">
        <w:rPr>
          <w:szCs w:val="28"/>
          <w:lang w:val="da-DK"/>
        </w:rPr>
        <w:t>các phòng học, phòng sinh hoạt chung, khối phòng hành chính quản trị của nhà trường, đồ dùng thiết bị bảo đảm theo quy định của Điều lệ trường mầm non</w:t>
      </w:r>
      <w:r w:rsidR="004C3E4A" w:rsidRPr="004C3E4A">
        <w:rPr>
          <w:szCs w:val="28"/>
          <w:lang w:val="pt-BR"/>
        </w:rPr>
        <w:t xml:space="preserve">. </w:t>
      </w:r>
    </w:p>
    <w:p w14:paraId="5E7F1136" w14:textId="77777777" w:rsidR="0084545C" w:rsidRDefault="004C3E4A" w:rsidP="004C3E4A">
      <w:pPr>
        <w:spacing w:line="360" w:lineRule="auto"/>
        <w:ind w:right="85" w:firstLine="567"/>
        <w:jc w:val="both"/>
        <w:rPr>
          <w:szCs w:val="28"/>
          <w:lang w:val="pt-BR"/>
        </w:rPr>
      </w:pPr>
      <w:r w:rsidRPr="004C3E4A">
        <w:rPr>
          <w:szCs w:val="28"/>
          <w:lang w:val="pt-BR"/>
        </w:rPr>
        <w:t>Tiếp tục duy trì chất lượng các công trình nhà trường. Bổ sung đa dạng các loại cây, hoa. Liên hệ Phòng tài nguyên môi trường để bổ sung thêm các loại cây có bóng mát để trồng tạo bóng mát cho khuôn viên trường.</w:t>
      </w:r>
    </w:p>
    <w:p w14:paraId="4BC43AA1" w14:textId="77777777" w:rsidR="0084545C" w:rsidRDefault="009E528B">
      <w:pPr>
        <w:spacing w:line="360" w:lineRule="auto"/>
        <w:ind w:right="85" w:firstLine="567"/>
        <w:jc w:val="both"/>
        <w:rPr>
          <w:b/>
          <w:spacing w:val="-4"/>
          <w:szCs w:val="28"/>
          <w:lang w:val="pt-BR"/>
        </w:rPr>
      </w:pPr>
      <w:r>
        <w:rPr>
          <w:b/>
          <w:szCs w:val="28"/>
          <w:lang w:val="pt-BR"/>
        </w:rPr>
        <w:t xml:space="preserve">5. Tự đánh giá: </w:t>
      </w:r>
      <w:r>
        <w:rPr>
          <w:szCs w:val="28"/>
          <w:lang w:val="pt-BR"/>
        </w:rPr>
        <w:t>đạt Mức 2.</w:t>
      </w:r>
    </w:p>
    <w:p w14:paraId="10E828D4" w14:textId="77777777" w:rsidR="00C8776E" w:rsidRDefault="009E528B">
      <w:pPr>
        <w:spacing w:before="120" w:after="120" w:line="360" w:lineRule="auto"/>
        <w:ind w:firstLine="567"/>
        <w:jc w:val="both"/>
        <w:rPr>
          <w:i/>
          <w:iCs/>
          <w:szCs w:val="28"/>
          <w:lang w:val="pt-BR"/>
        </w:rPr>
      </w:pPr>
      <w:r>
        <w:rPr>
          <w:b/>
          <w:i/>
          <w:szCs w:val="28"/>
          <w:lang w:val="pt-BR"/>
        </w:rPr>
        <w:t xml:space="preserve">Tiêu chí 3.2: </w:t>
      </w:r>
      <w:r w:rsidR="00C8776E" w:rsidRPr="00C8776E">
        <w:rPr>
          <w:i/>
          <w:iCs/>
          <w:color w:val="FF0000"/>
          <w:spacing w:val="-6"/>
          <w:position w:val="4"/>
          <w:szCs w:val="28"/>
        </w:rPr>
        <w:t>Các hạng mục công trình đảm bảo cơ sở vật chất tối thiểu đối với trường mầm non theo quy định của Bộ Giáo dục và Đào tạo, bao gồm</w:t>
      </w:r>
      <w:r w:rsidR="00C8776E" w:rsidRPr="00C8776E">
        <w:rPr>
          <w:i/>
          <w:iCs/>
          <w:szCs w:val="28"/>
          <w:lang w:val="pt-BR"/>
        </w:rPr>
        <w:t xml:space="preserve"> </w:t>
      </w:r>
    </w:p>
    <w:p w14:paraId="13A4DE9B" w14:textId="134B315C" w:rsidR="00F51176" w:rsidRPr="00F51176" w:rsidRDefault="00F51176" w:rsidP="00F51176">
      <w:pPr>
        <w:spacing w:before="120" w:after="120" w:line="360" w:lineRule="auto"/>
        <w:ind w:firstLine="567"/>
        <w:jc w:val="both"/>
        <w:rPr>
          <w:b/>
          <w:lang w:val="pt-BR"/>
        </w:rPr>
      </w:pPr>
      <w:r>
        <w:rPr>
          <w:b/>
          <w:lang w:val="pt-BR"/>
        </w:rPr>
        <w:t>1. Mô tả hiện trạng:</w:t>
      </w:r>
    </w:p>
    <w:p w14:paraId="03552564" w14:textId="77777777" w:rsidR="003F5A4A" w:rsidRPr="003F5A4A" w:rsidRDefault="003F5A4A" w:rsidP="003F5A4A">
      <w:pPr>
        <w:spacing w:line="276" w:lineRule="auto"/>
        <w:ind w:firstLine="709"/>
        <w:jc w:val="both"/>
        <w:rPr>
          <w:szCs w:val="28"/>
        </w:rPr>
      </w:pPr>
      <w:r w:rsidRPr="003F5A4A">
        <w:rPr>
          <w:szCs w:val="28"/>
        </w:rPr>
        <w:t>Mức 1:</w:t>
      </w:r>
    </w:p>
    <w:p w14:paraId="74881231" w14:textId="77777777" w:rsidR="003F5A4A" w:rsidRPr="003F5A4A" w:rsidRDefault="003F5A4A" w:rsidP="003F5A4A">
      <w:pPr>
        <w:tabs>
          <w:tab w:val="left" w:pos="1400"/>
        </w:tabs>
        <w:spacing w:before="120" w:after="120" w:line="330" w:lineRule="exact"/>
        <w:ind w:firstLine="720"/>
        <w:jc w:val="both"/>
        <w:rPr>
          <w:i/>
          <w:iCs/>
          <w:szCs w:val="28"/>
          <w:lang w:val="vi-VN"/>
        </w:rPr>
      </w:pPr>
      <w:r w:rsidRPr="003F5A4A">
        <w:rPr>
          <w:i/>
          <w:iCs/>
          <w:szCs w:val="28"/>
          <w:lang w:val="vi-VN"/>
        </w:rPr>
        <w:t>a) Khối phòng hành chính quản trị;</w:t>
      </w:r>
    </w:p>
    <w:p w14:paraId="232EC9BB" w14:textId="77777777" w:rsidR="003F5A4A" w:rsidRPr="003F5A4A" w:rsidRDefault="003F5A4A" w:rsidP="003F5A4A">
      <w:pPr>
        <w:tabs>
          <w:tab w:val="left" w:pos="1400"/>
        </w:tabs>
        <w:spacing w:before="120" w:after="120" w:line="330" w:lineRule="exact"/>
        <w:ind w:firstLine="720"/>
        <w:jc w:val="both"/>
        <w:rPr>
          <w:i/>
          <w:iCs/>
          <w:szCs w:val="28"/>
          <w:lang w:val="vi-VN"/>
        </w:rPr>
      </w:pPr>
      <w:r w:rsidRPr="003F5A4A">
        <w:rPr>
          <w:i/>
          <w:iCs/>
          <w:szCs w:val="28"/>
          <w:lang w:val="vi-VN"/>
        </w:rPr>
        <w:t>b) Khối phòng nuôi dưỡng, chăm sóc và giáo dục trẻ em;</w:t>
      </w:r>
    </w:p>
    <w:p w14:paraId="54FDD2F0" w14:textId="77777777" w:rsidR="003F5A4A" w:rsidRPr="003F5A4A" w:rsidRDefault="003F5A4A" w:rsidP="003F5A4A">
      <w:pPr>
        <w:tabs>
          <w:tab w:val="left" w:pos="1400"/>
        </w:tabs>
        <w:spacing w:before="120" w:after="120" w:line="330" w:lineRule="exact"/>
        <w:ind w:firstLine="720"/>
        <w:jc w:val="both"/>
        <w:rPr>
          <w:i/>
          <w:iCs/>
          <w:szCs w:val="28"/>
          <w:lang w:val="vi-VN"/>
        </w:rPr>
      </w:pPr>
      <w:r w:rsidRPr="003F5A4A">
        <w:rPr>
          <w:i/>
          <w:iCs/>
          <w:szCs w:val="28"/>
          <w:lang w:val="vi-VN"/>
        </w:rPr>
        <w:t>c) Khối phòng tổ chức ăn (áp dụng cho các trường có tổ chức nấu ăn), khối phụ trợ.</w:t>
      </w:r>
    </w:p>
    <w:p w14:paraId="28923062" w14:textId="77777777" w:rsidR="003F5A4A" w:rsidRPr="003F5A4A" w:rsidRDefault="003F5A4A" w:rsidP="003F5A4A">
      <w:pPr>
        <w:tabs>
          <w:tab w:val="left" w:pos="1400"/>
        </w:tabs>
        <w:spacing w:line="276" w:lineRule="auto"/>
        <w:ind w:firstLine="709"/>
        <w:jc w:val="both"/>
        <w:rPr>
          <w:szCs w:val="28"/>
        </w:rPr>
      </w:pPr>
      <w:r w:rsidRPr="003F5A4A">
        <w:rPr>
          <w:szCs w:val="28"/>
        </w:rPr>
        <w:t>Mức 2:</w:t>
      </w:r>
    </w:p>
    <w:p w14:paraId="0B56E85C" w14:textId="77777777" w:rsidR="003F5A4A" w:rsidRPr="003F5A4A" w:rsidRDefault="003F5A4A" w:rsidP="003F5A4A">
      <w:pPr>
        <w:spacing w:before="120" w:after="120" w:line="322" w:lineRule="exact"/>
        <w:ind w:firstLine="720"/>
        <w:jc w:val="both"/>
        <w:rPr>
          <w:i/>
          <w:iCs/>
          <w:szCs w:val="28"/>
        </w:rPr>
      </w:pPr>
      <w:r w:rsidRPr="003F5A4A">
        <w:rPr>
          <w:i/>
          <w:iCs/>
          <w:szCs w:val="28"/>
        </w:rPr>
        <w:t>a) Khối phòng hành chính quản trị;</w:t>
      </w:r>
    </w:p>
    <w:p w14:paraId="201CD336" w14:textId="77777777" w:rsidR="003F5A4A" w:rsidRPr="003F5A4A" w:rsidRDefault="003F5A4A" w:rsidP="003F5A4A">
      <w:pPr>
        <w:spacing w:before="120" w:after="120" w:line="322" w:lineRule="exact"/>
        <w:ind w:firstLine="720"/>
        <w:jc w:val="both"/>
        <w:rPr>
          <w:i/>
          <w:iCs/>
          <w:szCs w:val="28"/>
        </w:rPr>
      </w:pPr>
      <w:r w:rsidRPr="003F5A4A">
        <w:rPr>
          <w:i/>
          <w:iCs/>
          <w:szCs w:val="28"/>
        </w:rPr>
        <w:t>b) Khối phòng nuôi dưỡng, chăm sóc và giáo dục trẻ em;</w:t>
      </w:r>
    </w:p>
    <w:p w14:paraId="0CDF8487" w14:textId="77777777" w:rsidR="003F5A4A" w:rsidRPr="003F5A4A" w:rsidRDefault="003F5A4A" w:rsidP="003F5A4A">
      <w:pPr>
        <w:spacing w:before="120" w:after="120" w:line="322" w:lineRule="exact"/>
        <w:ind w:firstLine="720"/>
        <w:jc w:val="both"/>
        <w:rPr>
          <w:i/>
          <w:iCs/>
          <w:szCs w:val="28"/>
        </w:rPr>
      </w:pPr>
      <w:r w:rsidRPr="003F5A4A">
        <w:rPr>
          <w:i/>
          <w:iCs/>
          <w:szCs w:val="28"/>
        </w:rPr>
        <w:t>c) Khối phụ trợ.</w:t>
      </w:r>
    </w:p>
    <w:p w14:paraId="75EBF493" w14:textId="77777777" w:rsidR="003F5A4A" w:rsidRPr="003F5A4A" w:rsidRDefault="003F5A4A" w:rsidP="003F5A4A">
      <w:pPr>
        <w:spacing w:line="276" w:lineRule="auto"/>
        <w:ind w:firstLine="709"/>
        <w:jc w:val="both"/>
        <w:rPr>
          <w:szCs w:val="28"/>
        </w:rPr>
      </w:pPr>
      <w:r w:rsidRPr="003F5A4A">
        <w:rPr>
          <w:szCs w:val="28"/>
        </w:rPr>
        <w:t>Mức 3:</w:t>
      </w:r>
    </w:p>
    <w:p w14:paraId="78129AD1" w14:textId="77777777" w:rsidR="003F5A4A" w:rsidRDefault="003F5A4A" w:rsidP="003F5A4A">
      <w:pPr>
        <w:spacing w:before="120" w:after="120" w:line="322" w:lineRule="exact"/>
        <w:ind w:firstLine="720"/>
        <w:jc w:val="both"/>
        <w:rPr>
          <w:i/>
          <w:iCs/>
          <w:szCs w:val="28"/>
        </w:rPr>
      </w:pPr>
      <w:r w:rsidRPr="003F5A4A">
        <w:rPr>
          <w:i/>
          <w:iCs/>
          <w:szCs w:val="28"/>
        </w:rPr>
        <w:t>Khối phòng nuôi dưỡng, chăm sóc và giáo dục trẻ đảm bảo quy định tiêu chuẩn cơ sở vật chất mức độ 2 đối với trường mầm non theo quy định của Bộ Giáo dục và Đào tạo.</w:t>
      </w:r>
    </w:p>
    <w:p w14:paraId="17C2AD0F" w14:textId="77777777" w:rsidR="0084545C" w:rsidRDefault="009E528B">
      <w:pPr>
        <w:spacing w:before="120" w:after="120" w:line="360" w:lineRule="auto"/>
        <w:ind w:firstLine="567"/>
        <w:jc w:val="both"/>
        <w:rPr>
          <w:szCs w:val="28"/>
          <w:lang w:val="pt-BR"/>
        </w:rPr>
      </w:pPr>
      <w:r>
        <w:rPr>
          <w:bCs/>
          <w:szCs w:val="28"/>
          <w:lang w:val="pt-BR"/>
        </w:rPr>
        <w:t xml:space="preserve">Mức 1: </w:t>
      </w:r>
    </w:p>
    <w:p w14:paraId="2275E21B" w14:textId="77777777" w:rsidR="0084545C" w:rsidRDefault="009E528B">
      <w:pPr>
        <w:spacing w:line="360" w:lineRule="auto"/>
        <w:ind w:right="85" w:firstLine="567"/>
        <w:jc w:val="both"/>
        <w:rPr>
          <w:szCs w:val="28"/>
          <w:vertAlign w:val="superscript"/>
          <w:lang w:val="da-DK"/>
        </w:rPr>
      </w:pPr>
      <w:r>
        <w:rPr>
          <w:szCs w:val="28"/>
          <w:lang w:val="da-DK"/>
        </w:rPr>
        <w:t xml:space="preserve">a) Trường có 09 phòng học tương đương 09 nhóm lớp gồm 01 nhóm trẻ nhà trẻ và 08 lớp mẫu giáo [H1-1.6-02]. </w:t>
      </w:r>
    </w:p>
    <w:p w14:paraId="1F6FEE7E" w14:textId="77777777" w:rsidR="0084545C" w:rsidRDefault="009E528B">
      <w:pPr>
        <w:spacing w:line="360" w:lineRule="auto"/>
        <w:ind w:right="85" w:firstLine="567"/>
        <w:jc w:val="both"/>
        <w:rPr>
          <w:szCs w:val="28"/>
          <w:vertAlign w:val="superscript"/>
          <w:lang w:val="da-DK"/>
        </w:rPr>
      </w:pPr>
      <w:r>
        <w:rPr>
          <w:szCs w:val="28"/>
          <w:lang w:val="da-DK"/>
        </w:rPr>
        <w:t xml:space="preserve"> b) Hệ thống phòng học của trường có </w:t>
      </w:r>
      <w:r>
        <w:rPr>
          <w:bCs/>
          <w:iCs/>
          <w:spacing w:val="-2"/>
          <w:szCs w:val="28"/>
          <w:lang w:val="sv-SE"/>
        </w:rPr>
        <w:t xml:space="preserve">phòng sinh hoạt chung, phòng ngủ được sử dụng chung với phòng sinh hoạt chung. Trường có các phòng chức năng để tổ chức các hoạt động chăm sóc và giáo dục trẻ như: Phòng giáo dục thể chất, phòng giáo dục nghệ thuật, phòng vi tính, phòng thư viện </w:t>
      </w:r>
      <w:r>
        <w:rPr>
          <w:szCs w:val="28"/>
          <w:lang w:val="da-DK"/>
        </w:rPr>
        <w:t>[H3-3.1-01]</w:t>
      </w:r>
      <w:r>
        <w:rPr>
          <w:szCs w:val="28"/>
          <w:lang w:val="sv-SE"/>
        </w:rPr>
        <w:t xml:space="preserve">; </w:t>
      </w:r>
      <w:r>
        <w:rPr>
          <w:szCs w:val="28"/>
          <w:lang w:val="sv-SE"/>
        </w:rPr>
        <w:br/>
      </w:r>
      <w:r>
        <w:rPr>
          <w:szCs w:val="28"/>
          <w:lang w:val="da-DK"/>
        </w:rPr>
        <w:t xml:space="preserve">[H1-1.6-02]. </w:t>
      </w:r>
    </w:p>
    <w:p w14:paraId="241D1298" w14:textId="77777777" w:rsidR="0084545C" w:rsidRDefault="009E528B">
      <w:pPr>
        <w:spacing w:line="360" w:lineRule="auto"/>
        <w:ind w:right="85" w:firstLine="567"/>
        <w:jc w:val="both"/>
        <w:rPr>
          <w:szCs w:val="28"/>
          <w:vertAlign w:val="superscript"/>
          <w:lang w:val="da-DK"/>
        </w:rPr>
      </w:pPr>
      <w:r>
        <w:rPr>
          <w:szCs w:val="28"/>
          <w:lang w:val="da-DK"/>
        </w:rPr>
        <w:t xml:space="preserve">c) Các phòng học, phòng chức năng và các phòng khác của trường có trang bị đầy đủ hệ thống đèn, quạt đảm bảo đủ ánh sáng, thoáng mát cho trẻ hoạt động. Các phòng có tủ đựng hồ sơ giáo viên, hồ sơ trẻ và có đầy các thiết bị đồ dùng đồ chơi phục vụ hoạt động chăm sóc, nuôi dưỡng và giáo dục trẻ phù hợp theo từng lứa tuổi [H3-3.1-01]; [H1-1.6-02]. </w:t>
      </w:r>
    </w:p>
    <w:p w14:paraId="0A5F1B40" w14:textId="77777777" w:rsidR="0084545C" w:rsidRDefault="009E528B">
      <w:pPr>
        <w:pStyle w:val="BlockText"/>
        <w:spacing w:after="0" w:line="360" w:lineRule="auto"/>
        <w:ind w:left="0" w:right="85" w:firstLine="567"/>
        <w:jc w:val="both"/>
        <w:rPr>
          <w:bCs/>
          <w:iCs/>
          <w:spacing w:val="-2"/>
          <w:sz w:val="28"/>
          <w:szCs w:val="28"/>
          <w:lang w:val="sv-SE"/>
        </w:rPr>
      </w:pPr>
      <w:r>
        <w:rPr>
          <w:sz w:val="28"/>
          <w:szCs w:val="28"/>
          <w:lang w:val="da-DK"/>
        </w:rPr>
        <w:t>Mức 2:</w:t>
      </w:r>
    </w:p>
    <w:p w14:paraId="7DA52B68" w14:textId="77777777" w:rsidR="0084545C" w:rsidRDefault="009E528B">
      <w:pPr>
        <w:spacing w:line="360" w:lineRule="auto"/>
        <w:ind w:right="85" w:firstLine="567"/>
        <w:jc w:val="both"/>
        <w:rPr>
          <w:bCs/>
          <w:iCs/>
          <w:spacing w:val="-2"/>
          <w:szCs w:val="28"/>
          <w:lang w:val="sv-SE"/>
        </w:rPr>
      </w:pPr>
      <w:r>
        <w:rPr>
          <w:bCs/>
          <w:iCs/>
          <w:spacing w:val="-2"/>
          <w:szCs w:val="28"/>
          <w:lang w:val="sv-SE"/>
        </w:rPr>
        <w:t xml:space="preserve">a) </w:t>
      </w:r>
      <w:r>
        <w:rPr>
          <w:szCs w:val="28"/>
          <w:lang w:val="da-DK"/>
        </w:rPr>
        <w:t xml:space="preserve">Phòng sinh hoạt chung, phòng ngủ, phòng giáo dục thể chất, phòng giáo dục nghệ thuật hoặc phòng đa chức năng đảm bảo đạt chuẩn theo quy định tại Điều lệ trường mầm non cụ thể: </w:t>
      </w:r>
    </w:p>
    <w:p w14:paraId="447F27B9" w14:textId="77777777" w:rsidR="0084545C" w:rsidRDefault="009E528B">
      <w:pPr>
        <w:spacing w:line="360" w:lineRule="auto"/>
        <w:ind w:right="85" w:firstLine="567"/>
        <w:jc w:val="both"/>
        <w:rPr>
          <w:szCs w:val="28"/>
          <w:vertAlign w:val="superscript"/>
          <w:lang w:val="da-DK"/>
        </w:rPr>
      </w:pPr>
      <w:r>
        <w:rPr>
          <w:bCs/>
          <w:iCs/>
          <w:spacing w:val="-2"/>
          <w:szCs w:val="28"/>
          <w:lang w:val="sv-SE"/>
        </w:rPr>
        <w:t>- Phòng sinh hoạt chung: diện tích 81</w:t>
      </w:r>
      <w:r>
        <w:rPr>
          <w:bCs/>
          <w:iCs/>
          <w:spacing w:val="-2"/>
          <w:szCs w:val="28"/>
        </w:rPr>
        <w:t xml:space="preserve"> </w:t>
      </w:r>
      <w:r>
        <w:rPr>
          <w:bCs/>
          <w:iCs/>
          <w:spacing w:val="-2"/>
          <w:szCs w:val="28"/>
          <w:lang w:val="sv-SE"/>
        </w:rPr>
        <w:t>m</w:t>
      </w:r>
      <w:r>
        <w:rPr>
          <w:bCs/>
          <w:iCs/>
          <w:spacing w:val="-2"/>
          <w:szCs w:val="28"/>
          <w:vertAlign w:val="superscript"/>
          <w:lang w:val="sv-SE"/>
        </w:rPr>
        <w:t>2</w:t>
      </w:r>
      <w:r>
        <w:rPr>
          <w:bCs/>
          <w:iCs/>
          <w:spacing w:val="-2"/>
          <w:szCs w:val="28"/>
          <w:lang w:val="sv-SE"/>
        </w:rPr>
        <w:t xml:space="preserve"> (trung bình 3</w:t>
      </w:r>
      <w:r>
        <w:rPr>
          <w:bCs/>
          <w:iCs/>
          <w:spacing w:val="-2"/>
          <w:szCs w:val="28"/>
        </w:rPr>
        <w:t>,</w:t>
      </w:r>
      <w:r>
        <w:rPr>
          <w:bCs/>
          <w:iCs/>
          <w:spacing w:val="-2"/>
          <w:szCs w:val="28"/>
          <w:lang w:val="sv-SE"/>
        </w:rPr>
        <w:t>24</w:t>
      </w:r>
      <w:r>
        <w:rPr>
          <w:bCs/>
          <w:iCs/>
          <w:spacing w:val="-2"/>
          <w:szCs w:val="28"/>
        </w:rPr>
        <w:t xml:space="preserve"> </w:t>
      </w:r>
      <w:r>
        <w:rPr>
          <w:bCs/>
          <w:iCs/>
          <w:spacing w:val="-2"/>
          <w:szCs w:val="28"/>
          <w:lang w:val="sv-SE"/>
        </w:rPr>
        <w:t>m</w:t>
      </w:r>
      <w:r>
        <w:rPr>
          <w:bCs/>
          <w:iCs/>
          <w:spacing w:val="-2"/>
          <w:szCs w:val="28"/>
          <w:vertAlign w:val="superscript"/>
          <w:lang w:val="sv-SE"/>
        </w:rPr>
        <w:t>2</w:t>
      </w:r>
      <w:r>
        <w:rPr>
          <w:bCs/>
          <w:iCs/>
          <w:spacing w:val="-2"/>
          <w:szCs w:val="28"/>
          <w:lang w:val="sv-SE"/>
        </w:rPr>
        <w:t xml:space="preserve">/trẻ), </w:t>
      </w:r>
      <w:r>
        <w:rPr>
          <w:iCs/>
          <w:spacing w:val="-2"/>
          <w:szCs w:val="28"/>
          <w:lang w:val="sv-SE"/>
        </w:rPr>
        <w:t>đủ ánh sáng tự nhiên và thoáng mát; nền nhà lát gạch Ceramic màu sáng, tường được ốp gạch Ceramic màu sáng cao 2,0</w:t>
      </w:r>
      <w:r>
        <w:rPr>
          <w:iCs/>
          <w:spacing w:val="-2"/>
          <w:szCs w:val="28"/>
        </w:rPr>
        <w:t xml:space="preserve"> </w:t>
      </w:r>
      <w:r>
        <w:rPr>
          <w:bCs/>
          <w:iCs/>
          <w:spacing w:val="-2"/>
          <w:szCs w:val="28"/>
          <w:lang w:val="sv-SE"/>
        </w:rPr>
        <w:t>m</w:t>
      </w:r>
      <w:r>
        <w:rPr>
          <w:bCs/>
          <w:iCs/>
          <w:spacing w:val="-2"/>
          <w:szCs w:val="28"/>
          <w:vertAlign w:val="superscript"/>
          <w:lang w:val="sv-SE"/>
        </w:rPr>
        <w:t>2</w:t>
      </w:r>
      <w:r>
        <w:rPr>
          <w:iCs/>
          <w:spacing w:val="-2"/>
          <w:szCs w:val="28"/>
          <w:lang w:val="sv-SE"/>
        </w:rPr>
        <w:t>; có nơi để đồ dùng phục vụ trẻ ngủ liền kề phòng sinh hoạt chung</w:t>
      </w:r>
      <w:r>
        <w:rPr>
          <w:iCs/>
          <w:spacing w:val="-2"/>
          <w:szCs w:val="28"/>
          <w:lang w:val="vi-VN"/>
        </w:rPr>
        <w:t xml:space="preserve">. Tuy </w:t>
      </w:r>
      <w:r>
        <w:rPr>
          <w:iCs/>
          <w:spacing w:val="-2"/>
          <w:szCs w:val="28"/>
        </w:rPr>
        <w:t xml:space="preserve">nhiên </w:t>
      </w:r>
      <w:r>
        <w:rPr>
          <w:iCs/>
          <w:spacing w:val="-2"/>
          <w:szCs w:val="28"/>
          <w:lang w:val="sv-SE"/>
        </w:rPr>
        <w:t xml:space="preserve">phòng học lớp nhà trẻ được lót sàn gỗ </w:t>
      </w:r>
      <w:r>
        <w:rPr>
          <w:iCs/>
          <w:spacing w:val="-2"/>
          <w:szCs w:val="28"/>
          <w:lang w:val="vi-VN"/>
        </w:rPr>
        <w:t xml:space="preserve">bị hư không an toàn cho trẻ </w:t>
      </w:r>
      <w:r>
        <w:rPr>
          <w:szCs w:val="28"/>
          <w:lang w:val="da-DK"/>
        </w:rPr>
        <w:t xml:space="preserve">[H3-3.2-01]; [H1-1.6-02]. </w:t>
      </w:r>
    </w:p>
    <w:p w14:paraId="5D23B042" w14:textId="77777777" w:rsidR="0084545C" w:rsidRDefault="009E528B">
      <w:pPr>
        <w:spacing w:line="360" w:lineRule="auto"/>
        <w:ind w:right="85" w:firstLine="567"/>
        <w:jc w:val="both"/>
        <w:rPr>
          <w:szCs w:val="28"/>
          <w:vertAlign w:val="superscript"/>
          <w:lang w:val="da-DK"/>
        </w:rPr>
      </w:pPr>
      <w:r>
        <w:rPr>
          <w:bCs/>
          <w:iCs/>
          <w:szCs w:val="28"/>
          <w:lang w:val="sv-SE"/>
        </w:rPr>
        <w:t>- Phòng ngủ: diện tích 81</w:t>
      </w:r>
      <w:r>
        <w:rPr>
          <w:bCs/>
          <w:iCs/>
          <w:szCs w:val="28"/>
        </w:rPr>
        <w:t xml:space="preserve"> </w:t>
      </w:r>
      <w:r>
        <w:rPr>
          <w:bCs/>
          <w:iCs/>
          <w:szCs w:val="28"/>
          <w:lang w:val="sv-SE"/>
        </w:rPr>
        <w:t>m</w:t>
      </w:r>
      <w:r>
        <w:rPr>
          <w:bCs/>
          <w:iCs/>
          <w:szCs w:val="28"/>
          <w:vertAlign w:val="superscript"/>
          <w:lang w:val="sv-SE"/>
        </w:rPr>
        <w:t>2</w:t>
      </w:r>
      <w:r>
        <w:rPr>
          <w:bCs/>
          <w:iCs/>
          <w:szCs w:val="28"/>
          <w:lang w:val="sv-SE"/>
        </w:rPr>
        <w:t xml:space="preserve"> (trung bình 3,24</w:t>
      </w:r>
      <w:r>
        <w:rPr>
          <w:bCs/>
          <w:iCs/>
          <w:szCs w:val="28"/>
        </w:rPr>
        <w:t xml:space="preserve"> </w:t>
      </w:r>
      <w:r>
        <w:rPr>
          <w:bCs/>
          <w:iCs/>
          <w:szCs w:val="28"/>
          <w:lang w:val="sv-SE"/>
        </w:rPr>
        <w:t>m</w:t>
      </w:r>
      <w:r>
        <w:rPr>
          <w:bCs/>
          <w:iCs/>
          <w:szCs w:val="28"/>
          <w:vertAlign w:val="superscript"/>
          <w:lang w:val="sv-SE"/>
        </w:rPr>
        <w:t>2</w:t>
      </w:r>
      <w:r>
        <w:rPr>
          <w:bCs/>
          <w:iCs/>
          <w:szCs w:val="28"/>
          <w:lang w:val="sv-SE"/>
        </w:rPr>
        <w:t xml:space="preserve">/trẻ) </w:t>
      </w:r>
      <w:r>
        <w:rPr>
          <w:szCs w:val="28"/>
          <w:lang w:val="sv-SE"/>
        </w:rPr>
        <w:t xml:space="preserve">có rèm cửa, phòng thoáng mát, yên tĩnh được trang bị đủ đồ dùng phục vụ giờ ngủ của trẻ như: </w:t>
      </w:r>
      <w:r>
        <w:rPr>
          <w:szCs w:val="28"/>
          <w:lang w:val="da-DK"/>
        </w:rPr>
        <w:t xml:space="preserve">giường, gối, mền... [H3-3.2-01]; [H1-1.6-02]. </w:t>
      </w:r>
    </w:p>
    <w:p w14:paraId="3D2DBBD4" w14:textId="77777777" w:rsidR="0084545C" w:rsidRDefault="009E528B">
      <w:pPr>
        <w:spacing w:line="360" w:lineRule="auto"/>
        <w:ind w:right="85" w:firstLine="567"/>
        <w:jc w:val="both"/>
        <w:rPr>
          <w:szCs w:val="28"/>
          <w:vertAlign w:val="superscript"/>
          <w:lang w:val="da-DK"/>
        </w:rPr>
      </w:pPr>
      <w:r>
        <w:rPr>
          <w:szCs w:val="28"/>
          <w:lang w:val="da-DK"/>
        </w:rPr>
        <w:t>- Phòng giáo dục thể chất: diện tích 72</w:t>
      </w:r>
      <w:r>
        <w:rPr>
          <w:szCs w:val="28"/>
        </w:rPr>
        <w:t xml:space="preserve"> </w:t>
      </w:r>
      <w:r>
        <w:rPr>
          <w:szCs w:val="28"/>
          <w:lang w:val="da-DK"/>
        </w:rPr>
        <w:t>m</w:t>
      </w:r>
      <w:r>
        <w:rPr>
          <w:szCs w:val="28"/>
          <w:vertAlign w:val="superscript"/>
          <w:lang w:val="da-DK"/>
        </w:rPr>
        <w:t>2</w:t>
      </w:r>
      <w:r>
        <w:rPr>
          <w:szCs w:val="28"/>
          <w:lang w:val="da-DK"/>
        </w:rPr>
        <w:t xml:space="preserve"> và 01 phòng phòng giáo dục nghệ thuật rộng </w:t>
      </w:r>
      <w:r>
        <w:rPr>
          <w:szCs w:val="28"/>
          <w:lang w:val="vi-VN"/>
        </w:rPr>
        <w:t>6</w:t>
      </w:r>
      <w:r>
        <w:rPr>
          <w:szCs w:val="28"/>
          <w:lang w:val="da-DK"/>
        </w:rPr>
        <w:t>3</w:t>
      </w:r>
      <w:r>
        <w:rPr>
          <w:szCs w:val="28"/>
        </w:rPr>
        <w:t xml:space="preserve"> </w:t>
      </w:r>
      <w:r>
        <w:rPr>
          <w:szCs w:val="28"/>
          <w:lang w:val="da-DK"/>
        </w:rPr>
        <w:t>m</w:t>
      </w:r>
      <w:r>
        <w:rPr>
          <w:szCs w:val="28"/>
          <w:vertAlign w:val="superscript"/>
          <w:lang w:val="da-DK"/>
        </w:rPr>
        <w:t>2</w:t>
      </w:r>
      <w:r>
        <w:rPr>
          <w:szCs w:val="28"/>
          <w:lang w:val="da-DK"/>
        </w:rPr>
        <w:t xml:space="preserve"> </w:t>
      </w:r>
      <w:r>
        <w:rPr>
          <w:szCs w:val="28"/>
          <w:lang w:val="vi-VN"/>
        </w:rPr>
        <w:t>p</w:t>
      </w:r>
      <w:r>
        <w:rPr>
          <w:szCs w:val="28"/>
          <w:lang w:val="da-DK"/>
        </w:rPr>
        <w:t>hòng có</w:t>
      </w:r>
      <w:r>
        <w:rPr>
          <w:b/>
          <w:szCs w:val="28"/>
          <w:lang w:val="da-DK"/>
        </w:rPr>
        <w:t xml:space="preserve"> </w:t>
      </w:r>
      <w:r>
        <w:rPr>
          <w:szCs w:val="28"/>
          <w:lang w:val="da-DK"/>
        </w:rPr>
        <w:t>đủ ánh sáng, có các đồ dùng dụng cụ thể dục, âm nhạc như: gậy, vòng, cổng chui, băng ghế, thang trèo, bục nhảy và các nhạc cụ, trang phục biểu diễn...[H3-3.2-01]; [H1-1.6-02]. Tuy nhiên phòng thể chất chưa được lót sàn gỗ.</w:t>
      </w:r>
    </w:p>
    <w:p w14:paraId="1E8B846B" w14:textId="77777777" w:rsidR="0084545C" w:rsidRDefault="009E528B">
      <w:pPr>
        <w:tabs>
          <w:tab w:val="left" w:pos="567"/>
        </w:tabs>
        <w:spacing w:after="120" w:line="360" w:lineRule="auto"/>
        <w:ind w:firstLine="567"/>
        <w:jc w:val="both"/>
        <w:rPr>
          <w:bCs/>
          <w:szCs w:val="28"/>
          <w:lang w:val="da-DK"/>
        </w:rPr>
      </w:pPr>
      <w:r>
        <w:rPr>
          <w:bCs/>
          <w:szCs w:val="28"/>
          <w:lang w:val="da-DK"/>
        </w:rPr>
        <w:t xml:space="preserve"> - </w:t>
      </w:r>
      <w:r>
        <w:rPr>
          <w:bCs/>
          <w:szCs w:val="28"/>
          <w:lang w:val="vi-VN"/>
        </w:rPr>
        <w:t xml:space="preserve">Phòng </w:t>
      </w:r>
      <w:r>
        <w:rPr>
          <w:bCs/>
          <w:szCs w:val="28"/>
        </w:rPr>
        <w:t>g</w:t>
      </w:r>
      <w:r>
        <w:rPr>
          <w:bCs/>
          <w:szCs w:val="28"/>
          <w:lang w:val="vi-VN"/>
        </w:rPr>
        <w:t>iáo dục Nghệ thuật</w:t>
      </w:r>
      <w:r>
        <w:rPr>
          <w:bCs/>
          <w:szCs w:val="28"/>
          <w:lang w:val="da-DK"/>
        </w:rPr>
        <w:t>:</w:t>
      </w:r>
      <w:r>
        <w:rPr>
          <w:bCs/>
          <w:szCs w:val="28"/>
          <w:lang w:val="vi-VN"/>
        </w:rPr>
        <w:t xml:space="preserve"> </w:t>
      </w:r>
      <w:r>
        <w:rPr>
          <w:bCs/>
          <w:szCs w:val="28"/>
          <w:lang w:val="da-DK"/>
        </w:rPr>
        <w:t>c</w:t>
      </w:r>
      <w:r>
        <w:rPr>
          <w:bCs/>
          <w:szCs w:val="28"/>
          <w:lang w:val="vi-VN"/>
        </w:rPr>
        <w:t xml:space="preserve">ó diện tích </w:t>
      </w:r>
      <w:r>
        <w:rPr>
          <w:bCs/>
          <w:szCs w:val="28"/>
          <w:lang w:val="nl-NL"/>
        </w:rPr>
        <w:t>63</w:t>
      </w:r>
      <w:r>
        <w:rPr>
          <w:bCs/>
          <w:szCs w:val="28"/>
          <w:lang w:val="vi-VN"/>
        </w:rPr>
        <w:t>m</w:t>
      </w:r>
      <w:r>
        <w:rPr>
          <w:bCs/>
          <w:szCs w:val="28"/>
          <w:vertAlign w:val="superscript"/>
          <w:lang w:val="nl-NL"/>
        </w:rPr>
        <w:t>2</w:t>
      </w:r>
      <w:r>
        <w:rPr>
          <w:bCs/>
          <w:szCs w:val="28"/>
          <w:lang w:val="vi-VN"/>
        </w:rPr>
        <w:t>, có gương và gióng múa, được lót thảm, có hệ thống âm thanh, có đàn, nhạc cụ, có tủ đồ dùng, đồ chơi âm nhạc, quần áo, trang phục, đạo cụ múa</w:t>
      </w:r>
      <w:r>
        <w:rPr>
          <w:bCs/>
          <w:szCs w:val="28"/>
          <w:lang w:val="da-DK"/>
        </w:rPr>
        <w:t xml:space="preserve">, có nhà vệ sinh cho trẻ nam nữ riêng </w:t>
      </w:r>
      <w:r>
        <w:rPr>
          <w:bCs/>
          <w:szCs w:val="28"/>
          <w:lang w:val="da-DK"/>
        </w:rPr>
        <w:br/>
      </w:r>
      <w:r>
        <w:rPr>
          <w:szCs w:val="28"/>
          <w:lang w:val="da-DK"/>
        </w:rPr>
        <w:t>[H3-3.2-01]</w:t>
      </w:r>
      <w:r>
        <w:rPr>
          <w:bCs/>
          <w:szCs w:val="28"/>
          <w:lang w:val="da-DK"/>
        </w:rPr>
        <w:t xml:space="preserve">; </w:t>
      </w:r>
      <w:r>
        <w:rPr>
          <w:szCs w:val="28"/>
          <w:lang w:val="da-DK"/>
        </w:rPr>
        <w:t>[H1-1.6-02]</w:t>
      </w:r>
      <w:r>
        <w:rPr>
          <w:bCs/>
          <w:szCs w:val="28"/>
          <w:lang w:val="da-DK"/>
        </w:rPr>
        <w:t>.</w:t>
      </w:r>
    </w:p>
    <w:p w14:paraId="6963AC86" w14:textId="77777777" w:rsidR="0084545C" w:rsidRDefault="009E528B">
      <w:pPr>
        <w:tabs>
          <w:tab w:val="left" w:pos="567"/>
        </w:tabs>
        <w:spacing w:after="120" w:line="360" w:lineRule="auto"/>
        <w:ind w:firstLine="567"/>
        <w:jc w:val="both"/>
        <w:rPr>
          <w:bCs/>
          <w:szCs w:val="28"/>
          <w:lang w:val="da-DK"/>
        </w:rPr>
      </w:pPr>
      <w:r>
        <w:rPr>
          <w:bCs/>
          <w:spacing w:val="-10"/>
          <w:szCs w:val="28"/>
          <w:lang w:val="da-DK"/>
        </w:rPr>
        <w:t xml:space="preserve">- </w:t>
      </w:r>
      <w:r>
        <w:rPr>
          <w:bCs/>
          <w:spacing w:val="-10"/>
          <w:szCs w:val="28"/>
          <w:lang w:val="vi-VN"/>
        </w:rPr>
        <w:t>Phòng Thư viện</w:t>
      </w:r>
      <w:r>
        <w:rPr>
          <w:bCs/>
          <w:spacing w:val="-10"/>
          <w:szCs w:val="28"/>
          <w:lang w:val="da-DK"/>
        </w:rPr>
        <w:t>:</w:t>
      </w:r>
      <w:r>
        <w:rPr>
          <w:bCs/>
          <w:spacing w:val="-10"/>
          <w:szCs w:val="28"/>
          <w:lang w:val="vi-VN"/>
        </w:rPr>
        <w:t xml:space="preserve"> </w:t>
      </w:r>
      <w:r>
        <w:rPr>
          <w:bCs/>
          <w:spacing w:val="-10"/>
          <w:szCs w:val="28"/>
          <w:lang w:val="da-DK"/>
        </w:rPr>
        <w:t>C</w:t>
      </w:r>
      <w:r>
        <w:rPr>
          <w:bCs/>
          <w:spacing w:val="-10"/>
          <w:szCs w:val="28"/>
          <w:lang w:val="vi-VN"/>
        </w:rPr>
        <w:t xml:space="preserve">ó diện tích </w:t>
      </w:r>
      <w:r>
        <w:rPr>
          <w:bCs/>
          <w:spacing w:val="-10"/>
          <w:szCs w:val="28"/>
          <w:lang w:val="da-DK"/>
        </w:rPr>
        <w:t>46</w:t>
      </w:r>
      <w:r>
        <w:rPr>
          <w:bCs/>
          <w:spacing w:val="-10"/>
          <w:szCs w:val="28"/>
        </w:rPr>
        <w:t xml:space="preserve"> </w:t>
      </w:r>
      <w:r>
        <w:rPr>
          <w:bCs/>
          <w:spacing w:val="-10"/>
          <w:szCs w:val="28"/>
          <w:lang w:val="vi-VN"/>
        </w:rPr>
        <w:t>m</w:t>
      </w:r>
      <w:r>
        <w:rPr>
          <w:bCs/>
          <w:spacing w:val="-10"/>
          <w:szCs w:val="28"/>
          <w:vertAlign w:val="superscript"/>
          <w:lang w:val="vi-VN"/>
        </w:rPr>
        <w:t>2</w:t>
      </w:r>
      <w:r>
        <w:rPr>
          <w:bCs/>
          <w:spacing w:val="-10"/>
          <w:szCs w:val="28"/>
          <w:lang w:val="vi-VN"/>
        </w:rPr>
        <w:t xml:space="preserve">, có kệ để sách, bàn ghế, và </w:t>
      </w:r>
      <w:r>
        <w:rPr>
          <w:bCs/>
          <w:spacing w:val="-10"/>
          <w:szCs w:val="28"/>
          <w:lang w:val="da-DK"/>
        </w:rPr>
        <w:t>100</w:t>
      </w:r>
      <w:r>
        <w:rPr>
          <w:bCs/>
          <w:spacing w:val="-10"/>
          <w:szCs w:val="28"/>
          <w:lang w:val="vi-VN"/>
        </w:rPr>
        <w:t xml:space="preserve"> đầu sách</w:t>
      </w:r>
      <w:r>
        <w:rPr>
          <w:bCs/>
          <w:spacing w:val="-10"/>
          <w:szCs w:val="28"/>
          <w:lang w:val="da-DK"/>
        </w:rPr>
        <w:t xml:space="preserve"> </w:t>
      </w:r>
      <w:r>
        <w:rPr>
          <w:bCs/>
          <w:spacing w:val="-10"/>
          <w:szCs w:val="28"/>
          <w:lang w:val="da-DK"/>
        </w:rPr>
        <w:br/>
      </w:r>
      <w:r>
        <w:rPr>
          <w:szCs w:val="28"/>
          <w:lang w:val="da-DK"/>
        </w:rPr>
        <w:t>[H3-3.2-02]</w:t>
      </w:r>
      <w:r>
        <w:rPr>
          <w:bCs/>
          <w:szCs w:val="28"/>
          <w:lang w:val="da-DK"/>
        </w:rPr>
        <w:t xml:space="preserve">; </w:t>
      </w:r>
      <w:r>
        <w:rPr>
          <w:szCs w:val="28"/>
          <w:lang w:val="da-DK"/>
        </w:rPr>
        <w:t>[H1-1.6-02]</w:t>
      </w:r>
      <w:r>
        <w:rPr>
          <w:bCs/>
          <w:szCs w:val="28"/>
          <w:lang w:val="da-DK"/>
        </w:rPr>
        <w:t>.</w:t>
      </w:r>
    </w:p>
    <w:p w14:paraId="2FDE7E9A" w14:textId="77777777" w:rsidR="0084545C" w:rsidRDefault="009E528B">
      <w:pPr>
        <w:tabs>
          <w:tab w:val="left" w:pos="567"/>
        </w:tabs>
        <w:spacing w:after="120" w:line="360" w:lineRule="auto"/>
        <w:ind w:firstLine="567"/>
        <w:jc w:val="both"/>
        <w:rPr>
          <w:bCs/>
          <w:szCs w:val="28"/>
          <w:lang w:val="da-DK"/>
        </w:rPr>
      </w:pPr>
      <w:r>
        <w:rPr>
          <w:bCs/>
          <w:szCs w:val="28"/>
          <w:lang w:val="da-DK"/>
        </w:rPr>
        <w:t xml:space="preserve">- </w:t>
      </w:r>
      <w:r>
        <w:rPr>
          <w:bCs/>
          <w:szCs w:val="28"/>
          <w:lang w:val="vi-VN"/>
        </w:rPr>
        <w:t xml:space="preserve">Phòng </w:t>
      </w:r>
      <w:r>
        <w:rPr>
          <w:bCs/>
          <w:szCs w:val="28"/>
        </w:rPr>
        <w:t>v</w:t>
      </w:r>
      <w:r>
        <w:rPr>
          <w:bCs/>
          <w:szCs w:val="28"/>
          <w:lang w:val="vi-VN"/>
        </w:rPr>
        <w:t>i tính</w:t>
      </w:r>
      <w:r>
        <w:rPr>
          <w:bCs/>
          <w:szCs w:val="28"/>
          <w:lang w:val="da-DK"/>
        </w:rPr>
        <w:t>:</w:t>
      </w:r>
      <w:r>
        <w:rPr>
          <w:bCs/>
          <w:szCs w:val="28"/>
          <w:lang w:val="vi-VN"/>
        </w:rPr>
        <w:t xml:space="preserve"> có diện tích </w:t>
      </w:r>
      <w:r>
        <w:rPr>
          <w:bCs/>
          <w:szCs w:val="28"/>
          <w:lang w:val="da-DK"/>
        </w:rPr>
        <w:t>45</w:t>
      </w:r>
      <w:r>
        <w:rPr>
          <w:bCs/>
          <w:szCs w:val="28"/>
        </w:rPr>
        <w:t xml:space="preserve"> </w:t>
      </w:r>
      <w:r>
        <w:rPr>
          <w:bCs/>
          <w:szCs w:val="28"/>
          <w:lang w:val="vi-VN"/>
        </w:rPr>
        <w:t>m</w:t>
      </w:r>
      <w:r>
        <w:rPr>
          <w:bCs/>
          <w:szCs w:val="28"/>
          <w:vertAlign w:val="superscript"/>
          <w:lang w:val="vi-VN"/>
        </w:rPr>
        <w:t>2</w:t>
      </w:r>
      <w:r>
        <w:rPr>
          <w:bCs/>
          <w:szCs w:val="28"/>
          <w:lang w:val="vi-VN"/>
        </w:rPr>
        <w:t xml:space="preserve">, có </w:t>
      </w:r>
      <w:r>
        <w:rPr>
          <w:bCs/>
          <w:szCs w:val="28"/>
          <w:lang w:val="da-DK"/>
        </w:rPr>
        <w:t>20</w:t>
      </w:r>
      <w:r>
        <w:rPr>
          <w:bCs/>
          <w:szCs w:val="28"/>
          <w:lang w:val="vi-VN"/>
        </w:rPr>
        <w:t xml:space="preserve"> máy tính và đầy đủ các trang thiết bị</w:t>
      </w:r>
      <w:r>
        <w:rPr>
          <w:bCs/>
          <w:szCs w:val="28"/>
          <w:lang w:val="da-DK"/>
        </w:rPr>
        <w:t xml:space="preserve"> </w:t>
      </w:r>
      <w:r>
        <w:rPr>
          <w:szCs w:val="28"/>
          <w:lang w:val="da-DK"/>
        </w:rPr>
        <w:t>[H3-3.2-01]</w:t>
      </w:r>
      <w:r>
        <w:rPr>
          <w:bCs/>
          <w:szCs w:val="28"/>
          <w:lang w:val="da-DK"/>
        </w:rPr>
        <w:t xml:space="preserve">; </w:t>
      </w:r>
      <w:r>
        <w:rPr>
          <w:szCs w:val="28"/>
          <w:lang w:val="da-DK"/>
        </w:rPr>
        <w:t>[H1-1.6-02]</w:t>
      </w:r>
      <w:r>
        <w:rPr>
          <w:bCs/>
          <w:szCs w:val="28"/>
          <w:lang w:val="da-DK"/>
        </w:rPr>
        <w:t>.</w:t>
      </w:r>
    </w:p>
    <w:p w14:paraId="05AB9F55" w14:textId="77777777" w:rsidR="0084545C" w:rsidRDefault="009E528B">
      <w:pPr>
        <w:tabs>
          <w:tab w:val="left" w:pos="567"/>
        </w:tabs>
        <w:spacing w:after="120" w:line="360" w:lineRule="auto"/>
        <w:ind w:firstLine="567"/>
        <w:jc w:val="both"/>
        <w:rPr>
          <w:szCs w:val="28"/>
          <w:lang w:val="da-DK"/>
        </w:rPr>
      </w:pPr>
      <w:r>
        <w:rPr>
          <w:bCs/>
          <w:szCs w:val="28"/>
          <w:lang w:val="da-DK"/>
        </w:rPr>
        <w:t xml:space="preserve">b) </w:t>
      </w:r>
      <w:r>
        <w:rPr>
          <w:iCs/>
          <w:spacing w:val="-2"/>
          <w:szCs w:val="28"/>
          <w:lang w:val="sv-SE"/>
        </w:rPr>
        <w:t>Tất cả đồ dùng, thiết bị bảo đảm theo đúng quy cách do Bộ Giáo dục và Đào tạo quy định</w:t>
      </w:r>
      <w:r>
        <w:rPr>
          <w:iCs/>
          <w:spacing w:val="-2"/>
          <w:szCs w:val="28"/>
        </w:rPr>
        <w:t xml:space="preserve"> như: </w:t>
      </w:r>
      <w:r>
        <w:rPr>
          <w:bCs/>
          <w:szCs w:val="28"/>
        </w:rPr>
        <w:t>lớp học, phòng làm việc, phòng chức chức năng được trang bị h</w:t>
      </w:r>
      <w:r>
        <w:rPr>
          <w:iCs/>
          <w:szCs w:val="28"/>
          <w:lang w:val="vi-VN"/>
        </w:rPr>
        <w:t>ệ thống tủ, kệ, giá đựng đồ chơi, đồ dùng, tài liệu</w:t>
      </w:r>
      <w:r>
        <w:rPr>
          <w:iCs/>
          <w:szCs w:val="28"/>
          <w:lang w:val="pt-BR"/>
        </w:rPr>
        <w:t xml:space="preserve"> được sắp xếp hợp lý, an toàn, thuận tiện khi sử dụng.</w:t>
      </w:r>
      <w:r>
        <w:rPr>
          <w:i/>
          <w:szCs w:val="28"/>
        </w:rPr>
        <w:t xml:space="preserve"> </w:t>
      </w:r>
      <w:r>
        <w:rPr>
          <w:szCs w:val="28"/>
          <w:lang w:val="da-DK"/>
        </w:rPr>
        <w:t>H3-3.2-01]</w:t>
      </w:r>
      <w:r>
        <w:rPr>
          <w:bCs/>
          <w:szCs w:val="28"/>
          <w:lang w:val="sv-SE"/>
        </w:rPr>
        <w:t xml:space="preserve">; </w:t>
      </w:r>
      <w:r>
        <w:rPr>
          <w:szCs w:val="28"/>
          <w:lang w:val="da-DK"/>
        </w:rPr>
        <w:t>[H1-1.6-02]</w:t>
      </w:r>
      <w:r>
        <w:rPr>
          <w:bCs/>
          <w:szCs w:val="28"/>
          <w:lang w:val="sv-SE"/>
        </w:rPr>
        <w:t xml:space="preserve">. </w:t>
      </w:r>
    </w:p>
    <w:p w14:paraId="240C3B00" w14:textId="77777777" w:rsidR="0084545C" w:rsidRDefault="009E528B">
      <w:pPr>
        <w:tabs>
          <w:tab w:val="left" w:pos="567"/>
        </w:tabs>
        <w:spacing w:after="120" w:line="360" w:lineRule="auto"/>
        <w:ind w:firstLine="567"/>
        <w:jc w:val="both"/>
        <w:rPr>
          <w:szCs w:val="28"/>
          <w:lang w:val="da-DK"/>
        </w:rPr>
      </w:pPr>
      <w:r>
        <w:rPr>
          <w:szCs w:val="28"/>
          <w:lang w:val="da-DK"/>
        </w:rPr>
        <w:t>Mức 3:</w:t>
      </w:r>
    </w:p>
    <w:p w14:paraId="04402E8B" w14:textId="77777777" w:rsidR="0084545C" w:rsidRDefault="009E528B">
      <w:pPr>
        <w:tabs>
          <w:tab w:val="left" w:pos="1400"/>
        </w:tabs>
        <w:spacing w:before="120" w:after="120" w:line="360" w:lineRule="auto"/>
        <w:ind w:firstLine="567"/>
        <w:jc w:val="both"/>
        <w:rPr>
          <w:spacing w:val="4"/>
          <w:szCs w:val="28"/>
          <w:lang w:val="da-DK"/>
        </w:rPr>
      </w:pPr>
      <w:r>
        <w:rPr>
          <w:spacing w:val="4"/>
          <w:szCs w:val="28"/>
          <w:lang w:val="da-DK"/>
        </w:rPr>
        <w:t xml:space="preserve">Có phòng riêng để tổ chức cho trẻ làm quen với </w:t>
      </w:r>
      <w:r>
        <w:rPr>
          <w:spacing w:val="4"/>
          <w:szCs w:val="28"/>
          <w:lang w:val="vi-VN"/>
        </w:rPr>
        <w:t>ngoại ngữ</w:t>
      </w:r>
      <w:r>
        <w:rPr>
          <w:spacing w:val="4"/>
          <w:szCs w:val="28"/>
          <w:lang w:val="da-DK"/>
        </w:rPr>
        <w:t>, tin học và âm nhạc như:</w:t>
      </w:r>
    </w:p>
    <w:p w14:paraId="2D463F2C" w14:textId="77777777" w:rsidR="0084545C" w:rsidRDefault="009E528B">
      <w:pPr>
        <w:tabs>
          <w:tab w:val="left" w:pos="567"/>
        </w:tabs>
        <w:spacing w:after="120" w:line="360" w:lineRule="auto"/>
        <w:ind w:firstLine="567"/>
        <w:jc w:val="both"/>
        <w:rPr>
          <w:bCs/>
          <w:szCs w:val="28"/>
          <w:lang w:val="da-DK"/>
        </w:rPr>
      </w:pPr>
      <w:r>
        <w:rPr>
          <w:bCs/>
          <w:szCs w:val="28"/>
          <w:lang w:val="da-DK"/>
        </w:rPr>
        <w:t xml:space="preserve">- </w:t>
      </w:r>
      <w:r>
        <w:rPr>
          <w:bCs/>
          <w:szCs w:val="28"/>
          <w:lang w:val="vi-VN"/>
        </w:rPr>
        <w:t xml:space="preserve">Phòng </w:t>
      </w:r>
      <w:r>
        <w:rPr>
          <w:bCs/>
          <w:szCs w:val="28"/>
        </w:rPr>
        <w:t>g</w:t>
      </w:r>
      <w:r>
        <w:rPr>
          <w:bCs/>
          <w:szCs w:val="28"/>
          <w:lang w:val="vi-VN"/>
        </w:rPr>
        <w:t xml:space="preserve">iáo dục </w:t>
      </w:r>
      <w:r>
        <w:rPr>
          <w:bCs/>
          <w:szCs w:val="28"/>
          <w:lang w:val="da-DK"/>
        </w:rPr>
        <w:t>âm nhạc:</w:t>
      </w:r>
      <w:r>
        <w:rPr>
          <w:bCs/>
          <w:szCs w:val="28"/>
          <w:lang w:val="vi-VN"/>
        </w:rPr>
        <w:t xml:space="preserve"> </w:t>
      </w:r>
      <w:r>
        <w:rPr>
          <w:bCs/>
          <w:szCs w:val="28"/>
          <w:lang w:val="da-DK"/>
        </w:rPr>
        <w:t>c</w:t>
      </w:r>
      <w:r>
        <w:rPr>
          <w:bCs/>
          <w:szCs w:val="28"/>
          <w:lang w:val="vi-VN"/>
        </w:rPr>
        <w:t xml:space="preserve">ó diện tích </w:t>
      </w:r>
      <w:r>
        <w:rPr>
          <w:bCs/>
          <w:szCs w:val="28"/>
          <w:lang w:val="nl-NL"/>
        </w:rPr>
        <w:t>63</w:t>
      </w:r>
      <w:r>
        <w:rPr>
          <w:bCs/>
          <w:szCs w:val="28"/>
        </w:rPr>
        <w:t xml:space="preserve"> </w:t>
      </w:r>
      <w:r>
        <w:rPr>
          <w:bCs/>
          <w:szCs w:val="28"/>
          <w:lang w:val="vi-VN"/>
        </w:rPr>
        <w:t>m</w:t>
      </w:r>
      <w:r>
        <w:rPr>
          <w:bCs/>
          <w:szCs w:val="28"/>
          <w:vertAlign w:val="superscript"/>
          <w:lang w:val="nl-NL"/>
        </w:rPr>
        <w:t>2</w:t>
      </w:r>
      <w:r>
        <w:rPr>
          <w:bCs/>
          <w:szCs w:val="28"/>
          <w:lang w:val="vi-VN"/>
        </w:rPr>
        <w:t>, có gương và gióng múa, được lót thảm, có hệ thống âm thanh, có đàn, nhạc cụ, có tủ đồ dùng, đồ chơi âm nhạc, quần áo, trang phục, đạo cụ múa</w:t>
      </w:r>
      <w:r>
        <w:rPr>
          <w:bCs/>
          <w:szCs w:val="28"/>
          <w:lang w:val="da-DK"/>
        </w:rPr>
        <w:t xml:space="preserve">, có nhà vệ sinh cho trẻ nam nữ riêng </w:t>
      </w:r>
      <w:r>
        <w:rPr>
          <w:bCs/>
          <w:szCs w:val="28"/>
          <w:lang w:val="da-DK"/>
        </w:rPr>
        <w:br/>
      </w:r>
      <w:r>
        <w:rPr>
          <w:szCs w:val="28"/>
          <w:lang w:val="da-DK"/>
        </w:rPr>
        <w:t>[H3-3.2-01]</w:t>
      </w:r>
      <w:r>
        <w:rPr>
          <w:bCs/>
          <w:szCs w:val="28"/>
          <w:lang w:val="da-DK"/>
        </w:rPr>
        <w:t xml:space="preserve">; </w:t>
      </w:r>
      <w:r>
        <w:rPr>
          <w:szCs w:val="28"/>
          <w:lang w:val="da-DK"/>
        </w:rPr>
        <w:t>[H1-1.6-02]</w:t>
      </w:r>
      <w:r>
        <w:rPr>
          <w:bCs/>
          <w:szCs w:val="28"/>
          <w:lang w:val="da-DK"/>
        </w:rPr>
        <w:t>.</w:t>
      </w:r>
    </w:p>
    <w:p w14:paraId="7AF2490E" w14:textId="77777777" w:rsidR="0084545C" w:rsidRDefault="009E528B">
      <w:pPr>
        <w:tabs>
          <w:tab w:val="left" w:pos="567"/>
        </w:tabs>
        <w:spacing w:after="120" w:line="360" w:lineRule="auto"/>
        <w:ind w:firstLine="567"/>
        <w:jc w:val="both"/>
        <w:rPr>
          <w:bCs/>
          <w:szCs w:val="28"/>
          <w:lang w:val="da-DK"/>
        </w:rPr>
      </w:pPr>
      <w:r>
        <w:rPr>
          <w:bCs/>
          <w:spacing w:val="-10"/>
          <w:szCs w:val="28"/>
          <w:lang w:val="da-DK"/>
        </w:rPr>
        <w:t xml:space="preserve">- </w:t>
      </w:r>
      <w:r>
        <w:rPr>
          <w:bCs/>
          <w:spacing w:val="-10"/>
          <w:szCs w:val="28"/>
          <w:lang w:val="vi-VN"/>
        </w:rPr>
        <w:t xml:space="preserve">Phòng </w:t>
      </w:r>
      <w:r>
        <w:rPr>
          <w:bCs/>
          <w:spacing w:val="-10"/>
          <w:szCs w:val="28"/>
          <w:lang w:val="da-DK"/>
        </w:rPr>
        <w:t>học anh văn:</w:t>
      </w:r>
      <w:r>
        <w:rPr>
          <w:bCs/>
          <w:spacing w:val="-10"/>
          <w:szCs w:val="28"/>
          <w:lang w:val="vi-VN"/>
        </w:rPr>
        <w:t xml:space="preserve"> </w:t>
      </w:r>
      <w:r>
        <w:rPr>
          <w:bCs/>
          <w:iCs/>
          <w:spacing w:val="-2"/>
          <w:szCs w:val="28"/>
          <w:lang w:val="sv-SE"/>
        </w:rPr>
        <w:t>diện tích 81m</w:t>
      </w:r>
      <w:r>
        <w:rPr>
          <w:bCs/>
          <w:iCs/>
          <w:spacing w:val="-2"/>
          <w:szCs w:val="28"/>
          <w:vertAlign w:val="superscript"/>
          <w:lang w:val="sv-SE"/>
        </w:rPr>
        <w:t>2</w:t>
      </w:r>
      <w:r>
        <w:rPr>
          <w:bCs/>
          <w:spacing w:val="-10"/>
          <w:szCs w:val="28"/>
          <w:lang w:val="vi-VN"/>
        </w:rPr>
        <w:t xml:space="preserve">, có kệ để sách, bàn ghế, </w:t>
      </w:r>
      <w:r>
        <w:rPr>
          <w:bCs/>
          <w:spacing w:val="-10"/>
          <w:szCs w:val="28"/>
          <w:lang w:val="da-DK"/>
        </w:rPr>
        <w:t xml:space="preserve">bảng tương tác, tivi, hình ảnh </w:t>
      </w:r>
      <w:r>
        <w:rPr>
          <w:szCs w:val="28"/>
          <w:lang w:val="da-DK"/>
        </w:rPr>
        <w:t>[H3-3.2-02]</w:t>
      </w:r>
      <w:r>
        <w:rPr>
          <w:bCs/>
          <w:szCs w:val="28"/>
          <w:lang w:val="da-DK"/>
        </w:rPr>
        <w:t xml:space="preserve">; </w:t>
      </w:r>
      <w:r>
        <w:rPr>
          <w:szCs w:val="28"/>
          <w:lang w:val="da-DK"/>
        </w:rPr>
        <w:t>[H1-1.6-02]</w:t>
      </w:r>
      <w:r>
        <w:rPr>
          <w:bCs/>
          <w:szCs w:val="28"/>
          <w:lang w:val="da-DK"/>
        </w:rPr>
        <w:t>.</w:t>
      </w:r>
    </w:p>
    <w:p w14:paraId="3BE9A8A1" w14:textId="77777777" w:rsidR="0084545C" w:rsidRDefault="009E528B">
      <w:pPr>
        <w:tabs>
          <w:tab w:val="left" w:pos="567"/>
        </w:tabs>
        <w:spacing w:after="120" w:line="360" w:lineRule="auto"/>
        <w:ind w:firstLine="567"/>
        <w:jc w:val="both"/>
        <w:rPr>
          <w:bCs/>
          <w:szCs w:val="28"/>
          <w:lang w:val="da-DK"/>
        </w:rPr>
      </w:pPr>
      <w:r>
        <w:rPr>
          <w:bCs/>
          <w:szCs w:val="28"/>
          <w:lang w:val="da-DK"/>
        </w:rPr>
        <w:t xml:space="preserve">- </w:t>
      </w:r>
      <w:r>
        <w:rPr>
          <w:bCs/>
          <w:szCs w:val="28"/>
          <w:lang w:val="vi-VN"/>
        </w:rPr>
        <w:t xml:space="preserve">Phòng </w:t>
      </w:r>
      <w:r>
        <w:rPr>
          <w:bCs/>
          <w:szCs w:val="28"/>
        </w:rPr>
        <w:t>v</w:t>
      </w:r>
      <w:r>
        <w:rPr>
          <w:bCs/>
          <w:szCs w:val="28"/>
          <w:lang w:val="vi-VN"/>
        </w:rPr>
        <w:t>i tính</w:t>
      </w:r>
      <w:r>
        <w:rPr>
          <w:bCs/>
          <w:szCs w:val="28"/>
          <w:lang w:val="da-DK"/>
        </w:rPr>
        <w:t>:</w:t>
      </w:r>
      <w:r>
        <w:rPr>
          <w:bCs/>
          <w:szCs w:val="28"/>
          <w:lang w:val="vi-VN"/>
        </w:rPr>
        <w:t xml:space="preserve"> có diện tích </w:t>
      </w:r>
      <w:r>
        <w:rPr>
          <w:bCs/>
          <w:szCs w:val="28"/>
          <w:lang w:val="da-DK"/>
        </w:rPr>
        <w:t>45</w:t>
      </w:r>
      <w:r>
        <w:rPr>
          <w:bCs/>
          <w:szCs w:val="28"/>
        </w:rPr>
        <w:t xml:space="preserve"> </w:t>
      </w:r>
      <w:r>
        <w:rPr>
          <w:bCs/>
          <w:szCs w:val="28"/>
          <w:lang w:val="vi-VN"/>
        </w:rPr>
        <w:t>m</w:t>
      </w:r>
      <w:r>
        <w:rPr>
          <w:bCs/>
          <w:szCs w:val="28"/>
          <w:vertAlign w:val="superscript"/>
          <w:lang w:val="vi-VN"/>
        </w:rPr>
        <w:t>2</w:t>
      </w:r>
      <w:r>
        <w:rPr>
          <w:bCs/>
          <w:szCs w:val="28"/>
          <w:lang w:val="vi-VN"/>
        </w:rPr>
        <w:t xml:space="preserve">, có </w:t>
      </w:r>
      <w:r>
        <w:rPr>
          <w:bCs/>
          <w:szCs w:val="28"/>
          <w:lang w:val="da-DK"/>
        </w:rPr>
        <w:t>20</w:t>
      </w:r>
      <w:r>
        <w:rPr>
          <w:bCs/>
          <w:szCs w:val="28"/>
          <w:lang w:val="vi-VN"/>
        </w:rPr>
        <w:t xml:space="preserve"> máy tính và đầy đủ các trang thiết bị</w:t>
      </w:r>
      <w:r>
        <w:rPr>
          <w:bCs/>
          <w:szCs w:val="28"/>
          <w:lang w:val="da-DK"/>
        </w:rPr>
        <w:t xml:space="preserve"> </w:t>
      </w:r>
      <w:r>
        <w:rPr>
          <w:szCs w:val="28"/>
          <w:lang w:val="da-DK"/>
        </w:rPr>
        <w:t>[H3-3.2-01]</w:t>
      </w:r>
      <w:r>
        <w:rPr>
          <w:bCs/>
          <w:szCs w:val="28"/>
          <w:lang w:val="da-DK"/>
        </w:rPr>
        <w:t xml:space="preserve">; </w:t>
      </w:r>
      <w:r>
        <w:rPr>
          <w:szCs w:val="28"/>
          <w:lang w:val="da-DK"/>
        </w:rPr>
        <w:t>[H1-1.6-02]</w:t>
      </w:r>
      <w:r>
        <w:rPr>
          <w:bCs/>
          <w:szCs w:val="28"/>
          <w:lang w:val="da-DK"/>
        </w:rPr>
        <w:t>.</w:t>
      </w:r>
    </w:p>
    <w:p w14:paraId="0DF6FCC9" w14:textId="77777777" w:rsidR="0084545C" w:rsidRDefault="009E528B">
      <w:pPr>
        <w:tabs>
          <w:tab w:val="left" w:pos="540"/>
        </w:tabs>
        <w:spacing w:line="360" w:lineRule="auto"/>
        <w:ind w:right="85" w:firstLine="567"/>
        <w:jc w:val="both"/>
        <w:rPr>
          <w:b/>
          <w:spacing w:val="-2"/>
          <w:szCs w:val="28"/>
          <w:lang w:val="da-DK"/>
        </w:rPr>
      </w:pPr>
      <w:r>
        <w:rPr>
          <w:b/>
          <w:spacing w:val="-2"/>
          <w:szCs w:val="28"/>
          <w:lang w:val="da-DK"/>
        </w:rPr>
        <w:t xml:space="preserve">2. Điểm mạnh </w:t>
      </w:r>
    </w:p>
    <w:p w14:paraId="574C6BC2" w14:textId="77777777" w:rsidR="0084545C" w:rsidRDefault="009E528B">
      <w:pPr>
        <w:tabs>
          <w:tab w:val="left" w:pos="1400"/>
        </w:tabs>
        <w:spacing w:before="120" w:after="120" w:line="360" w:lineRule="auto"/>
        <w:ind w:firstLine="567"/>
        <w:jc w:val="both"/>
        <w:rPr>
          <w:spacing w:val="4"/>
          <w:szCs w:val="28"/>
          <w:lang w:val="da-DK"/>
        </w:rPr>
      </w:pPr>
      <w:r>
        <w:rPr>
          <w:szCs w:val="28"/>
          <w:lang w:val="da-DK"/>
        </w:rPr>
        <w:t xml:space="preserve">Trường có đủ số phòng học tương ứng số nhóm lớp theo độ tuổi. Diện tích phòng sinh hoạt chung, phòng ngủ, hiên chơi…bảo đảm theo quy định; có đủ ánh sáng tự nhiên và thoáng. </w:t>
      </w:r>
      <w:r>
        <w:rPr>
          <w:spacing w:val="4"/>
          <w:szCs w:val="28"/>
          <w:lang w:val="da-DK"/>
        </w:rPr>
        <w:t xml:space="preserve">Có phòng riêng để tổ chức cho trẻ làm quen với </w:t>
      </w:r>
      <w:r>
        <w:rPr>
          <w:spacing w:val="4"/>
          <w:szCs w:val="28"/>
          <w:lang w:val="vi-VN"/>
        </w:rPr>
        <w:t>ngoại ngữ</w:t>
      </w:r>
      <w:r>
        <w:rPr>
          <w:spacing w:val="4"/>
          <w:szCs w:val="28"/>
          <w:lang w:val="da-DK"/>
        </w:rPr>
        <w:t xml:space="preserve">, tin học và âm nhạc. </w:t>
      </w:r>
    </w:p>
    <w:p w14:paraId="29CEC8EB" w14:textId="77777777" w:rsidR="0084545C" w:rsidRDefault="009E528B">
      <w:pPr>
        <w:tabs>
          <w:tab w:val="left" w:pos="1400"/>
        </w:tabs>
        <w:spacing w:line="360" w:lineRule="auto"/>
        <w:ind w:right="85" w:firstLine="567"/>
        <w:jc w:val="both"/>
        <w:rPr>
          <w:spacing w:val="-4"/>
          <w:szCs w:val="28"/>
          <w:lang w:val="da-DK"/>
        </w:rPr>
      </w:pPr>
      <w:r>
        <w:rPr>
          <w:b/>
          <w:szCs w:val="28"/>
          <w:lang w:val="da-DK"/>
        </w:rPr>
        <w:t>3. Điểm yếu</w:t>
      </w:r>
    </w:p>
    <w:p w14:paraId="7CFEB83C" w14:textId="77777777" w:rsidR="0084545C" w:rsidRDefault="009E528B">
      <w:pPr>
        <w:spacing w:line="360" w:lineRule="auto"/>
        <w:ind w:right="85" w:firstLine="720"/>
        <w:jc w:val="both"/>
        <w:rPr>
          <w:szCs w:val="28"/>
        </w:rPr>
      </w:pPr>
      <w:r>
        <w:rPr>
          <w:iCs/>
          <w:spacing w:val="-2"/>
          <w:szCs w:val="28"/>
        </w:rPr>
        <w:t>P</w:t>
      </w:r>
      <w:r>
        <w:rPr>
          <w:iCs/>
          <w:spacing w:val="-2"/>
          <w:szCs w:val="28"/>
          <w:lang w:val="sv-SE"/>
        </w:rPr>
        <w:t xml:space="preserve">hòng học lớp nhà trẻ được lót sàn gỗ </w:t>
      </w:r>
      <w:r>
        <w:rPr>
          <w:iCs/>
          <w:spacing w:val="-2"/>
          <w:szCs w:val="28"/>
          <w:lang w:val="vi-VN"/>
        </w:rPr>
        <w:t>bị hư không an toàn cho trẻ</w:t>
      </w:r>
      <w:r>
        <w:rPr>
          <w:iCs/>
          <w:spacing w:val="-2"/>
          <w:szCs w:val="28"/>
        </w:rPr>
        <w:t>.</w:t>
      </w:r>
    </w:p>
    <w:p w14:paraId="52EEBFF8" w14:textId="77777777" w:rsidR="0084545C" w:rsidRDefault="009E528B">
      <w:pPr>
        <w:spacing w:line="360" w:lineRule="auto"/>
        <w:ind w:right="85" w:firstLineChars="252" w:firstLine="706"/>
        <w:jc w:val="both"/>
        <w:rPr>
          <w:szCs w:val="28"/>
          <w:vertAlign w:val="superscript"/>
          <w:lang w:val="da-DK"/>
        </w:rPr>
      </w:pPr>
      <w:r>
        <w:rPr>
          <w:szCs w:val="28"/>
          <w:lang w:val="da-DK"/>
        </w:rPr>
        <w:t>Phòng thể chất chưa được lót sàn gỗ.</w:t>
      </w:r>
    </w:p>
    <w:p w14:paraId="2C4775C5" w14:textId="77777777" w:rsidR="0084545C" w:rsidRDefault="009E528B">
      <w:pPr>
        <w:widowControl w:val="0"/>
        <w:spacing w:line="360" w:lineRule="auto"/>
        <w:ind w:right="85" w:firstLine="567"/>
        <w:jc w:val="both"/>
        <w:rPr>
          <w:b/>
          <w:szCs w:val="28"/>
          <w:lang w:val="da-DK"/>
        </w:rPr>
      </w:pPr>
      <w:r>
        <w:rPr>
          <w:b/>
          <w:spacing w:val="-4"/>
          <w:szCs w:val="28"/>
          <w:lang w:val="da-DK"/>
        </w:rPr>
        <w:t xml:space="preserve">4. Kế hoạch cải tiến chất lượng: </w:t>
      </w:r>
    </w:p>
    <w:p w14:paraId="4C7DD6E4" w14:textId="2684BBEC" w:rsidR="0084545C" w:rsidRDefault="009E528B">
      <w:pPr>
        <w:spacing w:before="120" w:after="120" w:line="360" w:lineRule="auto"/>
        <w:ind w:firstLine="567"/>
        <w:jc w:val="both"/>
        <w:rPr>
          <w:szCs w:val="28"/>
          <w:lang w:val="vi-VN"/>
        </w:rPr>
      </w:pPr>
      <w:r>
        <w:rPr>
          <w:spacing w:val="-4"/>
          <w:szCs w:val="28"/>
          <w:lang w:val="da-DK"/>
        </w:rPr>
        <w:t>Trong năm học 202</w:t>
      </w:r>
      <w:r w:rsidR="00860E88">
        <w:rPr>
          <w:spacing w:val="-4"/>
          <w:szCs w:val="28"/>
        </w:rPr>
        <w:t>4</w:t>
      </w:r>
      <w:r>
        <w:rPr>
          <w:spacing w:val="-4"/>
          <w:szCs w:val="28"/>
          <w:lang w:val="da-DK"/>
        </w:rPr>
        <w:t>-202</w:t>
      </w:r>
      <w:r w:rsidR="00860E88">
        <w:rPr>
          <w:spacing w:val="-4"/>
          <w:szCs w:val="28"/>
        </w:rPr>
        <w:t>5</w:t>
      </w:r>
      <w:r>
        <w:rPr>
          <w:spacing w:val="-4"/>
          <w:szCs w:val="28"/>
          <w:lang w:val="da-DK"/>
        </w:rPr>
        <w:t xml:space="preserve"> nhà trường duy trì các p</w:t>
      </w:r>
      <w:r>
        <w:rPr>
          <w:spacing w:val="-4"/>
          <w:szCs w:val="28"/>
          <w:lang w:val="vi-VN"/>
        </w:rPr>
        <w:t xml:space="preserve">hòng sinh hoạt chung, phòng ngủ và hiên chơi </w:t>
      </w:r>
      <w:r>
        <w:rPr>
          <w:spacing w:val="-4"/>
          <w:szCs w:val="28"/>
          <w:lang w:val="da-DK"/>
        </w:rPr>
        <w:t>luôn đảm bảo theo yêu cầu (</w:t>
      </w:r>
      <w:r>
        <w:rPr>
          <w:iCs/>
          <w:spacing w:val="-2"/>
          <w:szCs w:val="28"/>
          <w:lang w:val="sv-SE"/>
        </w:rPr>
        <w:t>bàn ghế cho giáo viên và trẻ, đủ đồ dùng, đồ chơi, tranh ảnh, hoa, h</w:t>
      </w:r>
      <w:r>
        <w:rPr>
          <w:spacing w:val="-2"/>
          <w:szCs w:val="28"/>
          <w:lang w:val="sv-SE"/>
        </w:rPr>
        <w:t>ệ thống đèn, hệ thống quạt, ti vi, máy vi tính</w:t>
      </w:r>
      <w:r>
        <w:rPr>
          <w:szCs w:val="28"/>
          <w:lang w:val="da-DK"/>
        </w:rPr>
        <w:t>, giường, gối, mền...). Nhà trường kiến nghị với cấp trên, cấp kinh phí để trang bị lót sàn gỗ cho phòng thể chất</w:t>
      </w:r>
      <w:r>
        <w:rPr>
          <w:szCs w:val="28"/>
          <w:lang w:val="vi-VN"/>
        </w:rPr>
        <w:t xml:space="preserve">, </w:t>
      </w:r>
      <w:r>
        <w:rPr>
          <w:iCs/>
          <w:spacing w:val="-2"/>
          <w:szCs w:val="28"/>
          <w:lang w:val="sv-SE"/>
        </w:rPr>
        <w:t>phòng học lớp nhà trẻ</w:t>
      </w:r>
    </w:p>
    <w:p w14:paraId="12A9B7E1" w14:textId="77777777" w:rsidR="0084545C" w:rsidRDefault="009E528B">
      <w:pPr>
        <w:spacing w:before="120" w:after="120" w:line="360" w:lineRule="auto"/>
        <w:ind w:firstLine="567"/>
        <w:jc w:val="both"/>
        <w:rPr>
          <w:szCs w:val="28"/>
          <w:lang w:val="pt-BR"/>
        </w:rPr>
      </w:pPr>
      <w:r>
        <w:rPr>
          <w:b/>
          <w:szCs w:val="28"/>
          <w:lang w:val="da-DK"/>
        </w:rPr>
        <w:t xml:space="preserve">5. Tự đánh giá: </w:t>
      </w:r>
      <w:r>
        <w:rPr>
          <w:szCs w:val="28"/>
          <w:lang w:val="da-DK"/>
        </w:rPr>
        <w:t>đạt Mức 3.</w:t>
      </w:r>
    </w:p>
    <w:p w14:paraId="41DADE99" w14:textId="77777777" w:rsidR="00C8776E" w:rsidRPr="00C8776E" w:rsidRDefault="009E528B">
      <w:pPr>
        <w:spacing w:before="120" w:after="120" w:line="360" w:lineRule="auto"/>
        <w:ind w:firstLine="567"/>
        <w:jc w:val="both"/>
        <w:rPr>
          <w:i/>
          <w:iCs/>
          <w:szCs w:val="28"/>
          <w:lang w:val="pt-BR"/>
        </w:rPr>
      </w:pPr>
      <w:r>
        <w:rPr>
          <w:b/>
          <w:i/>
          <w:szCs w:val="28"/>
          <w:lang w:val="pt-BR"/>
        </w:rPr>
        <w:t xml:space="preserve">Tiêu chí 3.3: </w:t>
      </w:r>
      <w:r w:rsidR="00C8776E" w:rsidRPr="00C8776E">
        <w:rPr>
          <w:i/>
          <w:iCs/>
          <w:color w:val="FF0000"/>
          <w:szCs w:val="28"/>
          <w:lang w:val="vi-VN"/>
        </w:rPr>
        <w:t>Hạ tầng kỹ thuật, các hạng mục công trình kiên cố và thiết bị dạy học đảm bảo tiêu chuẩn cơ sở vật chất tối thiểu đối với trường mầm non theo quy định của Bộ Giáo dục và Đào tạo, bao gồm</w:t>
      </w:r>
      <w:r w:rsidR="00C8776E" w:rsidRPr="00C8776E">
        <w:rPr>
          <w:i/>
          <w:iCs/>
          <w:szCs w:val="28"/>
          <w:lang w:val="pt-BR"/>
        </w:rPr>
        <w:t xml:space="preserve"> </w:t>
      </w:r>
    </w:p>
    <w:p w14:paraId="5ED013E1" w14:textId="598E4431" w:rsidR="0084545C" w:rsidRDefault="009E528B">
      <w:pPr>
        <w:spacing w:before="120" w:after="120" w:line="360" w:lineRule="auto"/>
        <w:ind w:firstLine="567"/>
        <w:jc w:val="both"/>
        <w:rPr>
          <w:bCs/>
          <w:i/>
          <w:iCs/>
          <w:szCs w:val="28"/>
          <w:lang w:val="pt-BR"/>
        </w:rPr>
      </w:pPr>
      <w:r>
        <w:rPr>
          <w:iCs/>
          <w:szCs w:val="28"/>
          <w:lang w:val="pt-BR"/>
        </w:rPr>
        <w:t>Mức 1:</w:t>
      </w:r>
    </w:p>
    <w:p w14:paraId="6F9783BD" w14:textId="77777777" w:rsidR="0084545C" w:rsidRDefault="009E528B">
      <w:pPr>
        <w:spacing w:before="120" w:after="120" w:line="360" w:lineRule="auto"/>
        <w:ind w:firstLine="567"/>
        <w:jc w:val="both"/>
        <w:rPr>
          <w:i/>
          <w:szCs w:val="28"/>
          <w:lang w:val="pt-BR"/>
        </w:rPr>
      </w:pPr>
      <w:r>
        <w:rPr>
          <w:i/>
          <w:szCs w:val="28"/>
          <w:lang w:val="vi-VN"/>
        </w:rPr>
        <w:t xml:space="preserve">a) </w:t>
      </w:r>
      <w:r>
        <w:rPr>
          <w:i/>
          <w:szCs w:val="28"/>
          <w:lang w:val="pt-BR"/>
        </w:rPr>
        <w:t xml:space="preserve">Có các loại phòng theo quy định; </w:t>
      </w:r>
    </w:p>
    <w:p w14:paraId="22A5E42C" w14:textId="77777777" w:rsidR="0084545C" w:rsidRDefault="009E528B">
      <w:pPr>
        <w:spacing w:before="120" w:after="120" w:line="360" w:lineRule="auto"/>
        <w:ind w:firstLine="567"/>
        <w:jc w:val="both"/>
        <w:rPr>
          <w:i/>
          <w:szCs w:val="28"/>
          <w:lang w:val="pt-BR"/>
        </w:rPr>
      </w:pPr>
      <w:r>
        <w:rPr>
          <w:i/>
          <w:szCs w:val="28"/>
          <w:lang w:val="vi-VN"/>
        </w:rPr>
        <w:t xml:space="preserve">b) </w:t>
      </w:r>
      <w:r>
        <w:rPr>
          <w:i/>
          <w:szCs w:val="28"/>
          <w:lang w:val="pt-BR"/>
        </w:rPr>
        <w:t>Có trang thiết bị tối thiểu tại các phòng;</w:t>
      </w:r>
    </w:p>
    <w:p w14:paraId="512F1EDC" w14:textId="77777777" w:rsidR="0084545C" w:rsidRDefault="009E528B">
      <w:pPr>
        <w:tabs>
          <w:tab w:val="left" w:pos="1400"/>
        </w:tabs>
        <w:spacing w:before="120" w:after="120" w:line="360" w:lineRule="auto"/>
        <w:ind w:firstLine="567"/>
        <w:jc w:val="both"/>
        <w:rPr>
          <w:i/>
          <w:szCs w:val="28"/>
          <w:lang w:val="pt-BR"/>
        </w:rPr>
      </w:pPr>
      <w:r>
        <w:rPr>
          <w:i/>
          <w:szCs w:val="28"/>
          <w:lang w:val="vi-VN"/>
        </w:rPr>
        <w:t>c)</w:t>
      </w:r>
      <w:r>
        <w:rPr>
          <w:i/>
          <w:szCs w:val="28"/>
          <w:lang w:val="pt-BR"/>
        </w:rPr>
        <w:t xml:space="preserve"> Khu để xe cho </w:t>
      </w:r>
      <w:r>
        <w:rPr>
          <w:i/>
          <w:spacing w:val="-4"/>
          <w:szCs w:val="28"/>
          <w:lang w:val="pt-BR"/>
        </w:rPr>
        <w:t xml:space="preserve">cán bộ quản lý, giáo viên, nhân viên </w:t>
      </w:r>
      <w:r>
        <w:rPr>
          <w:i/>
          <w:szCs w:val="28"/>
          <w:lang w:val="pt-BR"/>
        </w:rPr>
        <w:t xml:space="preserve">được bố trí hợp lý, đảm bảo an toàn, trật tự. </w:t>
      </w:r>
    </w:p>
    <w:p w14:paraId="17BFC494" w14:textId="77777777" w:rsidR="0084545C" w:rsidRDefault="009E528B">
      <w:pPr>
        <w:tabs>
          <w:tab w:val="left" w:pos="1400"/>
        </w:tabs>
        <w:spacing w:before="120" w:after="120" w:line="360" w:lineRule="auto"/>
        <w:ind w:firstLine="567"/>
        <w:jc w:val="both"/>
        <w:rPr>
          <w:iCs/>
          <w:szCs w:val="28"/>
          <w:lang w:val="pt-BR"/>
        </w:rPr>
      </w:pPr>
      <w:r>
        <w:rPr>
          <w:iCs/>
          <w:szCs w:val="28"/>
          <w:lang w:val="pt-BR"/>
        </w:rPr>
        <w:t>Mức 2:</w:t>
      </w:r>
    </w:p>
    <w:p w14:paraId="32E50F66" w14:textId="77777777" w:rsidR="0084545C" w:rsidRDefault="009E528B">
      <w:pPr>
        <w:widowControl w:val="0"/>
        <w:tabs>
          <w:tab w:val="left" w:pos="720"/>
        </w:tabs>
        <w:spacing w:before="120" w:after="120" w:line="360" w:lineRule="auto"/>
        <w:ind w:firstLine="567"/>
        <w:jc w:val="both"/>
        <w:rPr>
          <w:rFonts w:eastAsia="Calibri"/>
          <w:i/>
          <w:szCs w:val="28"/>
          <w:lang w:val="pt-BR"/>
        </w:rPr>
      </w:pPr>
      <w:r>
        <w:rPr>
          <w:i/>
          <w:szCs w:val="28"/>
          <w:lang w:val="pt-BR"/>
        </w:rPr>
        <w:t xml:space="preserve">a) </w:t>
      </w:r>
      <w:r>
        <w:rPr>
          <w:rFonts w:eastAsia="Calibri"/>
          <w:i/>
          <w:szCs w:val="28"/>
          <w:lang w:val="pt-BR"/>
        </w:rPr>
        <w:t>Đảm bảo diện tích theo quy định;</w:t>
      </w:r>
    </w:p>
    <w:p w14:paraId="188C8749" w14:textId="77777777" w:rsidR="0084545C" w:rsidRDefault="009E528B">
      <w:pPr>
        <w:widowControl w:val="0"/>
        <w:tabs>
          <w:tab w:val="left" w:pos="720"/>
        </w:tabs>
        <w:spacing w:before="120" w:after="120" w:line="360" w:lineRule="auto"/>
        <w:ind w:firstLine="567"/>
        <w:jc w:val="both"/>
        <w:rPr>
          <w:i/>
          <w:spacing w:val="-4"/>
          <w:szCs w:val="28"/>
          <w:lang w:val="pt-BR"/>
        </w:rPr>
      </w:pPr>
      <w:r>
        <w:rPr>
          <w:i/>
          <w:spacing w:val="-4"/>
          <w:szCs w:val="28"/>
          <w:lang w:val="pt-BR"/>
        </w:rPr>
        <w:t>b) Khu để xe cho cán bộ quản lý, giáo viên, nhân viên có mái che đảm bảo an toàn, tiện lợi.</w:t>
      </w:r>
    </w:p>
    <w:p w14:paraId="622EBD14" w14:textId="77777777" w:rsidR="0084545C" w:rsidRDefault="009E528B">
      <w:pPr>
        <w:widowControl w:val="0"/>
        <w:tabs>
          <w:tab w:val="left" w:pos="720"/>
        </w:tabs>
        <w:spacing w:before="120" w:after="120" w:line="360" w:lineRule="auto"/>
        <w:ind w:firstLine="567"/>
        <w:jc w:val="both"/>
        <w:rPr>
          <w:iCs/>
          <w:spacing w:val="-4"/>
          <w:szCs w:val="28"/>
          <w:lang w:val="pt-BR"/>
        </w:rPr>
      </w:pPr>
      <w:r>
        <w:rPr>
          <w:iCs/>
          <w:spacing w:val="-4"/>
          <w:szCs w:val="28"/>
          <w:lang w:val="pt-BR"/>
        </w:rPr>
        <w:t>Mức 3:</w:t>
      </w:r>
    </w:p>
    <w:p w14:paraId="3618A5FF" w14:textId="77777777" w:rsidR="0084545C" w:rsidRDefault="009E528B">
      <w:pPr>
        <w:tabs>
          <w:tab w:val="left" w:pos="1400"/>
        </w:tabs>
        <w:spacing w:before="120" w:after="120" w:line="360" w:lineRule="auto"/>
        <w:ind w:firstLine="567"/>
        <w:jc w:val="both"/>
        <w:rPr>
          <w:i/>
          <w:szCs w:val="28"/>
          <w:lang w:val="pt-BR"/>
        </w:rPr>
      </w:pPr>
      <w:r>
        <w:rPr>
          <w:i/>
          <w:szCs w:val="28"/>
          <w:lang w:val="pt-BR"/>
        </w:rPr>
        <w:t>Có đủ các phòng, đảm bảo theo Tiêu chuẩn quốc gia về yêu cầu thiết kế trường mầm non.</w:t>
      </w:r>
    </w:p>
    <w:p w14:paraId="6AA4F988" w14:textId="77777777" w:rsidR="0084545C" w:rsidRDefault="009E528B">
      <w:pPr>
        <w:widowControl w:val="0"/>
        <w:tabs>
          <w:tab w:val="left" w:pos="720"/>
        </w:tabs>
        <w:spacing w:before="120" w:after="120" w:line="360" w:lineRule="auto"/>
        <w:ind w:firstLine="567"/>
        <w:jc w:val="both"/>
        <w:rPr>
          <w:b/>
          <w:spacing w:val="-4"/>
          <w:szCs w:val="28"/>
          <w:lang w:val="pt-BR"/>
        </w:rPr>
      </w:pPr>
      <w:r>
        <w:rPr>
          <w:b/>
          <w:spacing w:val="-4"/>
          <w:szCs w:val="28"/>
          <w:lang w:val="pt-BR"/>
        </w:rPr>
        <w:t>1. Mô tả hiện trạng:</w:t>
      </w:r>
    </w:p>
    <w:p w14:paraId="5605C4B3" w14:textId="77777777" w:rsidR="0084545C" w:rsidRDefault="009E528B">
      <w:pPr>
        <w:widowControl w:val="0"/>
        <w:tabs>
          <w:tab w:val="left" w:pos="720"/>
        </w:tabs>
        <w:spacing w:before="120" w:after="120" w:line="360" w:lineRule="auto"/>
        <w:ind w:firstLine="567"/>
        <w:jc w:val="both"/>
        <w:rPr>
          <w:spacing w:val="-4"/>
          <w:szCs w:val="28"/>
          <w:lang w:val="pt-BR"/>
        </w:rPr>
      </w:pPr>
      <w:r>
        <w:rPr>
          <w:spacing w:val="-4"/>
          <w:szCs w:val="28"/>
          <w:lang w:val="pt-BR"/>
        </w:rPr>
        <w:t>Mức 1:</w:t>
      </w:r>
    </w:p>
    <w:p w14:paraId="3657EF41" w14:textId="77777777" w:rsidR="0084545C" w:rsidRDefault="009E528B">
      <w:pPr>
        <w:spacing w:line="360" w:lineRule="auto"/>
        <w:ind w:right="85" w:firstLine="567"/>
        <w:jc w:val="both"/>
        <w:rPr>
          <w:szCs w:val="28"/>
          <w:lang w:val="da-DK"/>
        </w:rPr>
      </w:pPr>
      <w:r>
        <w:rPr>
          <w:szCs w:val="28"/>
          <w:lang w:val="da-DK"/>
        </w:rPr>
        <w:t xml:space="preserve">a) Trường có đầy đủ các loại phòng theo quy định gồm: văn phòng trường diện tích </w:t>
      </w:r>
      <w:r>
        <w:rPr>
          <w:szCs w:val="28"/>
          <w:lang w:val="sv-SE"/>
        </w:rPr>
        <w:t>108</w:t>
      </w:r>
      <w:r>
        <w:rPr>
          <w:szCs w:val="28"/>
        </w:rPr>
        <w:t xml:space="preserve"> </w:t>
      </w:r>
      <w:r>
        <w:rPr>
          <w:szCs w:val="28"/>
          <w:lang w:val="sv-SE"/>
        </w:rPr>
        <w:t>m</w:t>
      </w:r>
      <w:r>
        <w:rPr>
          <w:szCs w:val="28"/>
          <w:vertAlign w:val="superscript"/>
          <w:lang w:val="sv-SE"/>
        </w:rPr>
        <w:t>2</w:t>
      </w:r>
      <w:r>
        <w:rPr>
          <w:szCs w:val="28"/>
          <w:lang w:val="da-DK"/>
        </w:rPr>
        <w:t>, phòng hiệu trưởng diện tích 27</w:t>
      </w:r>
      <w:r>
        <w:rPr>
          <w:szCs w:val="28"/>
        </w:rPr>
        <w:t xml:space="preserve"> </w:t>
      </w:r>
      <w:r>
        <w:rPr>
          <w:szCs w:val="28"/>
          <w:lang w:val="da-DK"/>
        </w:rPr>
        <w:t>m</w:t>
      </w:r>
      <w:r>
        <w:rPr>
          <w:szCs w:val="28"/>
          <w:vertAlign w:val="superscript"/>
          <w:lang w:val="da-DK"/>
        </w:rPr>
        <w:t>2</w:t>
      </w:r>
      <w:r>
        <w:rPr>
          <w:szCs w:val="28"/>
          <w:lang w:val="da-DK"/>
        </w:rPr>
        <w:t>, hai phòng phó hiệu trưởng diện tích mỗi phòng là 27</w:t>
      </w:r>
      <w:r>
        <w:rPr>
          <w:szCs w:val="28"/>
        </w:rPr>
        <w:t xml:space="preserve"> </w:t>
      </w:r>
      <w:r>
        <w:rPr>
          <w:szCs w:val="28"/>
          <w:lang w:val="da-DK"/>
        </w:rPr>
        <w:t>m</w:t>
      </w:r>
      <w:r>
        <w:rPr>
          <w:szCs w:val="28"/>
          <w:vertAlign w:val="superscript"/>
          <w:lang w:val="da-DK"/>
        </w:rPr>
        <w:t>2</w:t>
      </w:r>
      <w:r>
        <w:rPr>
          <w:szCs w:val="28"/>
          <w:lang w:val="da-DK"/>
        </w:rPr>
        <w:t>, phòng hành chính quản trị diện tích 27</w:t>
      </w:r>
      <w:r>
        <w:rPr>
          <w:szCs w:val="28"/>
        </w:rPr>
        <w:t xml:space="preserve"> </w:t>
      </w:r>
      <w:r>
        <w:rPr>
          <w:szCs w:val="28"/>
          <w:lang w:val="da-DK"/>
        </w:rPr>
        <w:t>m</w:t>
      </w:r>
      <w:r>
        <w:rPr>
          <w:szCs w:val="28"/>
          <w:vertAlign w:val="superscript"/>
          <w:lang w:val="da-DK"/>
        </w:rPr>
        <w:t>2</w:t>
      </w:r>
      <w:r>
        <w:rPr>
          <w:szCs w:val="28"/>
          <w:lang w:val="da-DK"/>
        </w:rPr>
        <w:t>; phòng y tế diện tích 21</w:t>
      </w:r>
      <w:r>
        <w:rPr>
          <w:szCs w:val="28"/>
        </w:rPr>
        <w:t xml:space="preserve"> </w:t>
      </w:r>
      <w:r>
        <w:rPr>
          <w:szCs w:val="28"/>
          <w:lang w:val="sv-SE"/>
        </w:rPr>
        <w:t>m</w:t>
      </w:r>
      <w:r>
        <w:rPr>
          <w:szCs w:val="28"/>
          <w:vertAlign w:val="superscript"/>
          <w:lang w:val="sv-SE"/>
        </w:rPr>
        <w:t>2</w:t>
      </w:r>
      <w:r>
        <w:rPr>
          <w:szCs w:val="28"/>
          <w:lang w:val="da-DK"/>
        </w:rPr>
        <w:t xml:space="preserve">; phòng bảo vệ diện tích </w:t>
      </w:r>
      <w:r>
        <w:rPr>
          <w:szCs w:val="28"/>
          <w:lang w:val="sv-SE"/>
        </w:rPr>
        <w:t>12</w:t>
      </w:r>
      <w:r>
        <w:rPr>
          <w:szCs w:val="28"/>
        </w:rPr>
        <w:t xml:space="preserve"> </w:t>
      </w:r>
      <w:r>
        <w:rPr>
          <w:szCs w:val="28"/>
          <w:lang w:val="sv-SE"/>
        </w:rPr>
        <w:t>m</w:t>
      </w:r>
      <w:r>
        <w:rPr>
          <w:szCs w:val="28"/>
          <w:vertAlign w:val="superscript"/>
          <w:lang w:val="sv-SE"/>
        </w:rPr>
        <w:t>2</w:t>
      </w:r>
      <w:r>
        <w:rPr>
          <w:szCs w:val="28"/>
          <w:lang w:val="da-DK"/>
        </w:rPr>
        <w:t>; phòng nghỉ cho nhân viên diện tích 24</w:t>
      </w:r>
      <w:r>
        <w:rPr>
          <w:szCs w:val="28"/>
        </w:rPr>
        <w:t xml:space="preserve"> </w:t>
      </w:r>
      <w:r>
        <w:rPr>
          <w:szCs w:val="28"/>
          <w:lang w:val="da-DK"/>
        </w:rPr>
        <w:t>m</w:t>
      </w:r>
      <w:r>
        <w:rPr>
          <w:szCs w:val="28"/>
          <w:vertAlign w:val="superscript"/>
          <w:lang w:val="da-DK"/>
        </w:rPr>
        <w:t>2</w:t>
      </w:r>
      <w:r>
        <w:rPr>
          <w:szCs w:val="28"/>
          <w:lang w:val="da-DK"/>
        </w:rPr>
        <w:t>; 3 khu vệ sinh cho cán bộ, giáo viên, nhân viên mỗi khu diện tích 23</w:t>
      </w:r>
      <w:r>
        <w:rPr>
          <w:szCs w:val="28"/>
        </w:rPr>
        <w:t xml:space="preserve"> </w:t>
      </w:r>
      <w:r>
        <w:rPr>
          <w:szCs w:val="28"/>
          <w:lang w:val="da-DK"/>
        </w:rPr>
        <w:t>m</w:t>
      </w:r>
      <w:r>
        <w:rPr>
          <w:szCs w:val="28"/>
          <w:vertAlign w:val="superscript"/>
          <w:lang w:val="da-DK"/>
        </w:rPr>
        <w:t>2</w:t>
      </w:r>
      <w:r>
        <w:rPr>
          <w:szCs w:val="28"/>
          <w:lang w:val="da-DK"/>
        </w:rPr>
        <w:t>; khu để xe cho cho cán bộ, giáo viên, nhân viên 40</w:t>
      </w:r>
      <w:r>
        <w:rPr>
          <w:szCs w:val="28"/>
        </w:rPr>
        <w:t xml:space="preserve"> </w:t>
      </w:r>
      <w:r>
        <w:rPr>
          <w:szCs w:val="28"/>
          <w:lang w:val="da-DK"/>
        </w:rPr>
        <w:t>m</w:t>
      </w:r>
      <w:r>
        <w:rPr>
          <w:szCs w:val="28"/>
          <w:vertAlign w:val="superscript"/>
          <w:lang w:val="da-DK"/>
        </w:rPr>
        <w:t xml:space="preserve">2 </w:t>
      </w:r>
      <w:r>
        <w:rPr>
          <w:szCs w:val="28"/>
          <w:lang w:val="da-DK"/>
        </w:rPr>
        <w:t>[H3-3.2-01]</w:t>
      </w:r>
      <w:r>
        <w:rPr>
          <w:bCs/>
          <w:szCs w:val="28"/>
          <w:lang w:val="pt-BR"/>
        </w:rPr>
        <w:t xml:space="preserve">; </w:t>
      </w:r>
      <w:r>
        <w:rPr>
          <w:bCs/>
          <w:szCs w:val="28"/>
          <w:lang w:val="pt-BR"/>
        </w:rPr>
        <w:br/>
      </w:r>
      <w:r>
        <w:rPr>
          <w:szCs w:val="28"/>
          <w:lang w:val="da-DK"/>
        </w:rPr>
        <w:t>[H1-1.6-02].</w:t>
      </w:r>
    </w:p>
    <w:p w14:paraId="66825D7D" w14:textId="77777777" w:rsidR="0084545C" w:rsidRDefault="009E528B">
      <w:pPr>
        <w:spacing w:line="360" w:lineRule="auto"/>
        <w:ind w:right="85" w:firstLine="567"/>
        <w:rPr>
          <w:szCs w:val="28"/>
          <w:lang w:val="da-DK"/>
        </w:rPr>
      </w:pPr>
      <w:r>
        <w:rPr>
          <w:szCs w:val="28"/>
          <w:lang w:val="da-DK"/>
        </w:rPr>
        <w:t>b) Tất cả các loại phòng được trang bị các phương tiện làm việc như: Salon tiếp khách, bàn làm việc, b</w:t>
      </w:r>
      <w:r>
        <w:rPr>
          <w:szCs w:val="28"/>
          <w:lang w:val="vi-VN"/>
        </w:rPr>
        <w:t>àn ghế họp,</w:t>
      </w:r>
      <w:r>
        <w:rPr>
          <w:szCs w:val="28"/>
          <w:lang w:val="da-DK"/>
        </w:rPr>
        <w:t xml:space="preserve"> ti vi, máy lạnh, máy vi tính, máy in, tủ để tài liệu, tủ đựng hồ sơ chuyên môn, lưu trữ các văn bản và tài liệu pháp luật [H3-3.2-01]</w:t>
      </w:r>
      <w:r>
        <w:rPr>
          <w:bCs/>
          <w:szCs w:val="28"/>
          <w:lang w:val="da-DK"/>
        </w:rPr>
        <w:t xml:space="preserve">; </w:t>
      </w:r>
      <w:r>
        <w:rPr>
          <w:szCs w:val="28"/>
          <w:lang w:val="da-DK"/>
        </w:rPr>
        <w:t>[H1-1.6-02].</w:t>
      </w:r>
    </w:p>
    <w:p w14:paraId="32496C30" w14:textId="77777777" w:rsidR="0084545C" w:rsidRDefault="009E528B">
      <w:pPr>
        <w:spacing w:line="360" w:lineRule="auto"/>
        <w:ind w:right="85" w:firstLine="567"/>
        <w:jc w:val="both"/>
        <w:rPr>
          <w:spacing w:val="-2"/>
          <w:szCs w:val="28"/>
          <w:lang w:val="da-DK"/>
        </w:rPr>
      </w:pPr>
      <w:r>
        <w:rPr>
          <w:spacing w:val="-2"/>
          <w:szCs w:val="28"/>
          <w:lang w:val="da-DK"/>
        </w:rPr>
        <w:t xml:space="preserve">Phòng y tế có sổ theo dõi bệnh và khám sức khoẻ định kỳ cho trẻ </w:t>
      </w:r>
      <w:r>
        <w:rPr>
          <w:spacing w:val="-2"/>
          <w:szCs w:val="28"/>
          <w:lang w:val="da-DK"/>
        </w:rPr>
        <w:br/>
        <w:t>[H1-10.2-03], có 01 tủ đựng các trang thiết bị y tế và đồ dùng theo dõi sức khoẻ trẻ cần thiết (cặp nhiệt độ, tai nghe, bông gạc, một số loại thuốc thông dụng), 02 giường nhận bệnh, 01 bộ bàn ghế làm việc, 01 máy vi tính, có các bảng biểu theo dõi cân đo trẻ, có tranh ảnh và bảng thông báo các biện pháp tích cực can thiệp chữa bệnh và chăm sóc trẻ suy dinh dưỡng, trẻ béo phì [H3-3.2-01]</w:t>
      </w:r>
      <w:r>
        <w:rPr>
          <w:bCs/>
          <w:spacing w:val="-2"/>
          <w:szCs w:val="28"/>
          <w:lang w:val="da-DK"/>
        </w:rPr>
        <w:t xml:space="preserve">; </w:t>
      </w:r>
      <w:r>
        <w:rPr>
          <w:spacing w:val="-2"/>
          <w:szCs w:val="28"/>
          <w:lang w:val="da-DK"/>
        </w:rPr>
        <w:t>[H1-1.6-02].</w:t>
      </w:r>
    </w:p>
    <w:p w14:paraId="45C836DE" w14:textId="77777777" w:rsidR="0084545C" w:rsidRDefault="009E528B">
      <w:pPr>
        <w:spacing w:line="360" w:lineRule="auto"/>
        <w:ind w:right="85" w:firstLine="567"/>
        <w:jc w:val="both"/>
        <w:rPr>
          <w:szCs w:val="28"/>
          <w:lang w:val="pt-BR"/>
        </w:rPr>
      </w:pPr>
      <w:r>
        <w:rPr>
          <w:szCs w:val="28"/>
          <w:lang w:val="da-DK"/>
        </w:rPr>
        <w:t>Phòng bảo vệ có diện tích 12</w:t>
      </w:r>
      <w:r>
        <w:rPr>
          <w:szCs w:val="28"/>
        </w:rPr>
        <w:t xml:space="preserve"> </w:t>
      </w:r>
      <w:r>
        <w:rPr>
          <w:szCs w:val="28"/>
          <w:lang w:val="da-DK"/>
        </w:rPr>
        <w:t>m</w:t>
      </w:r>
      <w:r>
        <w:rPr>
          <w:szCs w:val="28"/>
          <w:vertAlign w:val="superscript"/>
          <w:lang w:val="da-DK"/>
        </w:rPr>
        <w:t>2</w:t>
      </w:r>
      <w:r>
        <w:rPr>
          <w:szCs w:val="28"/>
          <w:lang w:val="da-DK"/>
        </w:rPr>
        <w:t xml:space="preserve"> có đầy đủ các thiết bị gồm: 01 bộ bàn ghế làm việc, 01 đồng hồ, 01 sổ trực theo dõi khách, 01 tủ đựng đồ dùng, 01 giường nghỉ. Phòng dành cho nhân viên có diện tích 24</w:t>
      </w:r>
      <w:r>
        <w:rPr>
          <w:szCs w:val="28"/>
        </w:rPr>
        <w:t xml:space="preserve"> </w:t>
      </w:r>
      <w:r>
        <w:rPr>
          <w:szCs w:val="28"/>
          <w:lang w:val="da-DK"/>
        </w:rPr>
        <w:t>m</w:t>
      </w:r>
      <w:r>
        <w:rPr>
          <w:szCs w:val="28"/>
          <w:vertAlign w:val="superscript"/>
          <w:lang w:val="da-DK"/>
        </w:rPr>
        <w:t>2</w:t>
      </w:r>
      <w:r>
        <w:rPr>
          <w:szCs w:val="28"/>
          <w:lang w:val="da-DK"/>
        </w:rPr>
        <w:t>, có tủ để đồ dùng cá nhân, có bàn ghế. Tuy nhiên, Phòng dành cho nhân viên chưa được trang bị giường nghỉ</w:t>
      </w:r>
      <w:r>
        <w:rPr>
          <w:szCs w:val="28"/>
          <w:lang w:val="pt-BR"/>
        </w:rPr>
        <w:t xml:space="preserve"> cho nhân viên nghỉ trưa</w:t>
      </w:r>
      <w:r>
        <w:rPr>
          <w:szCs w:val="28"/>
          <w:lang w:val="da-DK"/>
        </w:rPr>
        <w:t>.</w:t>
      </w:r>
    </w:p>
    <w:p w14:paraId="2CEDBCCA" w14:textId="77777777" w:rsidR="0084545C" w:rsidRDefault="009E528B">
      <w:pPr>
        <w:spacing w:line="360" w:lineRule="auto"/>
        <w:ind w:right="85" w:firstLine="567"/>
        <w:jc w:val="both"/>
        <w:rPr>
          <w:szCs w:val="28"/>
          <w:lang w:val="da-DK"/>
        </w:rPr>
      </w:pPr>
      <w:r>
        <w:rPr>
          <w:szCs w:val="28"/>
          <w:lang w:val="da-DK"/>
        </w:rPr>
        <w:t>c) Khu để xe dành cho cán bộ quản lý, giáo viên, nhân viên có diện tích 40</w:t>
      </w:r>
      <w:r>
        <w:rPr>
          <w:szCs w:val="28"/>
        </w:rPr>
        <w:t xml:space="preserve"> </w:t>
      </w:r>
      <w:r>
        <w:rPr>
          <w:szCs w:val="28"/>
          <w:lang w:val="da-DK"/>
        </w:rPr>
        <w:t>m</w:t>
      </w:r>
      <w:r>
        <w:rPr>
          <w:szCs w:val="28"/>
          <w:vertAlign w:val="superscript"/>
          <w:lang w:val="da-DK"/>
        </w:rPr>
        <w:t xml:space="preserve">2 </w:t>
      </w:r>
      <w:r>
        <w:rPr>
          <w:szCs w:val="28"/>
          <w:lang w:val="da-DK"/>
        </w:rPr>
        <w:t>được bố trí hợp lý, đảm bảo an toàn, trật tự [H3-3.2-01]</w:t>
      </w:r>
      <w:r>
        <w:rPr>
          <w:bCs/>
          <w:szCs w:val="28"/>
          <w:lang w:val="da-DK"/>
        </w:rPr>
        <w:t xml:space="preserve">; </w:t>
      </w:r>
      <w:r>
        <w:rPr>
          <w:szCs w:val="28"/>
          <w:lang w:val="da-DK"/>
        </w:rPr>
        <w:t>[H1-1.6-02].</w:t>
      </w:r>
    </w:p>
    <w:p w14:paraId="37705891" w14:textId="77777777" w:rsidR="0084545C" w:rsidRDefault="009E528B">
      <w:pPr>
        <w:spacing w:line="360" w:lineRule="auto"/>
        <w:ind w:right="85" w:firstLine="567"/>
        <w:jc w:val="both"/>
        <w:rPr>
          <w:szCs w:val="28"/>
          <w:lang w:val="da-DK"/>
        </w:rPr>
      </w:pPr>
      <w:r>
        <w:rPr>
          <w:szCs w:val="28"/>
          <w:lang w:val="da-DK"/>
        </w:rPr>
        <w:t>Mức 2:</w:t>
      </w:r>
    </w:p>
    <w:p w14:paraId="6C027B94" w14:textId="77777777" w:rsidR="0084545C" w:rsidRDefault="009E528B">
      <w:pPr>
        <w:spacing w:line="360" w:lineRule="auto"/>
        <w:ind w:right="85" w:firstLine="567"/>
        <w:jc w:val="both"/>
        <w:rPr>
          <w:szCs w:val="28"/>
          <w:lang w:val="da-DK"/>
        </w:rPr>
      </w:pPr>
      <w:r>
        <w:rPr>
          <w:szCs w:val="28"/>
          <w:lang w:val="da-DK"/>
        </w:rPr>
        <w:t xml:space="preserve">a) </w:t>
      </w:r>
      <w:r>
        <w:rPr>
          <w:szCs w:val="28"/>
        </w:rPr>
        <w:t>Trường có đầy đủ c</w:t>
      </w:r>
      <w:r>
        <w:rPr>
          <w:szCs w:val="28"/>
          <w:lang w:val="da-DK"/>
        </w:rPr>
        <w:t xml:space="preserve">ác loại phòng theo quy định </w:t>
      </w:r>
      <w:r>
        <w:rPr>
          <w:szCs w:val="28"/>
        </w:rPr>
        <w:t>gồm</w:t>
      </w:r>
      <w:r>
        <w:rPr>
          <w:szCs w:val="28"/>
          <w:lang w:val="da-DK"/>
        </w:rPr>
        <w:t>:</w:t>
      </w:r>
      <w:r>
        <w:rPr>
          <w:b/>
          <w:szCs w:val="28"/>
          <w:lang w:val="da-DK"/>
        </w:rPr>
        <w:t xml:space="preserve"> </w:t>
      </w:r>
      <w:r>
        <w:rPr>
          <w:szCs w:val="28"/>
          <w:lang w:val="da-DK"/>
        </w:rPr>
        <w:t xml:space="preserve">văn phòng trường diện tích </w:t>
      </w:r>
      <w:r>
        <w:rPr>
          <w:szCs w:val="28"/>
          <w:lang w:val="sv-SE"/>
        </w:rPr>
        <w:t>108</w:t>
      </w:r>
      <w:r>
        <w:rPr>
          <w:szCs w:val="28"/>
        </w:rPr>
        <w:t xml:space="preserve"> </w:t>
      </w:r>
      <w:r>
        <w:rPr>
          <w:szCs w:val="28"/>
          <w:lang w:val="sv-SE"/>
        </w:rPr>
        <w:t>m</w:t>
      </w:r>
      <w:r>
        <w:rPr>
          <w:szCs w:val="28"/>
          <w:vertAlign w:val="superscript"/>
          <w:lang w:val="sv-SE"/>
        </w:rPr>
        <w:t>2</w:t>
      </w:r>
      <w:r>
        <w:rPr>
          <w:szCs w:val="28"/>
          <w:lang w:val="da-DK"/>
        </w:rPr>
        <w:t>, phòng hiệu trưởng diện tích 27</w:t>
      </w:r>
      <w:r>
        <w:rPr>
          <w:szCs w:val="28"/>
        </w:rPr>
        <w:t xml:space="preserve"> </w:t>
      </w:r>
      <w:r>
        <w:rPr>
          <w:szCs w:val="28"/>
          <w:lang w:val="da-DK"/>
        </w:rPr>
        <w:t>m</w:t>
      </w:r>
      <w:r>
        <w:rPr>
          <w:szCs w:val="28"/>
          <w:vertAlign w:val="superscript"/>
          <w:lang w:val="da-DK"/>
        </w:rPr>
        <w:t>2</w:t>
      </w:r>
      <w:r>
        <w:rPr>
          <w:szCs w:val="28"/>
          <w:lang w:val="da-DK"/>
        </w:rPr>
        <w:t>, hai phòng phó hiệu trưởng diện tích mỗi phòng là 27m</w:t>
      </w:r>
      <w:r>
        <w:rPr>
          <w:szCs w:val="28"/>
          <w:vertAlign w:val="superscript"/>
          <w:lang w:val="da-DK"/>
        </w:rPr>
        <w:t>2</w:t>
      </w:r>
      <w:r>
        <w:rPr>
          <w:szCs w:val="28"/>
          <w:lang w:val="da-DK"/>
        </w:rPr>
        <w:t>, phòng hành chính quản trị diện tích 27</w:t>
      </w:r>
      <w:r>
        <w:rPr>
          <w:szCs w:val="28"/>
        </w:rPr>
        <w:t xml:space="preserve"> </w:t>
      </w:r>
      <w:r>
        <w:rPr>
          <w:szCs w:val="28"/>
          <w:lang w:val="da-DK"/>
        </w:rPr>
        <w:t>m</w:t>
      </w:r>
      <w:r>
        <w:rPr>
          <w:szCs w:val="28"/>
          <w:vertAlign w:val="superscript"/>
          <w:lang w:val="da-DK"/>
        </w:rPr>
        <w:t>2</w:t>
      </w:r>
      <w:r>
        <w:rPr>
          <w:szCs w:val="28"/>
          <w:lang w:val="da-DK"/>
        </w:rPr>
        <w:t>; phòng y tế diện tích 16</w:t>
      </w:r>
      <w:r>
        <w:rPr>
          <w:szCs w:val="28"/>
        </w:rPr>
        <w:t xml:space="preserve"> </w:t>
      </w:r>
      <w:r>
        <w:rPr>
          <w:szCs w:val="28"/>
          <w:lang w:val="sv-SE"/>
        </w:rPr>
        <w:t>m</w:t>
      </w:r>
      <w:r>
        <w:rPr>
          <w:szCs w:val="28"/>
          <w:vertAlign w:val="superscript"/>
          <w:lang w:val="sv-SE"/>
        </w:rPr>
        <w:t>2</w:t>
      </w:r>
      <w:r>
        <w:rPr>
          <w:szCs w:val="28"/>
          <w:lang w:val="da-DK"/>
        </w:rPr>
        <w:t xml:space="preserve">; phòng bảo vệ diện tích </w:t>
      </w:r>
      <w:r>
        <w:rPr>
          <w:szCs w:val="28"/>
          <w:lang w:val="sv-SE"/>
        </w:rPr>
        <w:t>9m</w:t>
      </w:r>
      <w:r>
        <w:rPr>
          <w:szCs w:val="28"/>
          <w:vertAlign w:val="superscript"/>
          <w:lang w:val="sv-SE"/>
        </w:rPr>
        <w:t>2</w:t>
      </w:r>
      <w:r>
        <w:rPr>
          <w:szCs w:val="28"/>
          <w:lang w:val="da-DK"/>
        </w:rPr>
        <w:t>; phòng nghỉ cho nhân viên diện tích 21</w:t>
      </w:r>
      <w:r>
        <w:rPr>
          <w:szCs w:val="28"/>
        </w:rPr>
        <w:t xml:space="preserve"> </w:t>
      </w:r>
      <w:r>
        <w:rPr>
          <w:szCs w:val="28"/>
          <w:lang w:val="da-DK"/>
        </w:rPr>
        <w:t>m</w:t>
      </w:r>
      <w:r>
        <w:rPr>
          <w:szCs w:val="28"/>
          <w:vertAlign w:val="superscript"/>
          <w:lang w:val="da-DK"/>
        </w:rPr>
        <w:t>2</w:t>
      </w:r>
      <w:r>
        <w:rPr>
          <w:szCs w:val="28"/>
          <w:lang w:val="da-DK"/>
        </w:rPr>
        <w:t>; 3 khu vệ sinh cho cán bộ, giáo viên, nhân viên mỗi khu diện tích 23</w:t>
      </w:r>
      <w:r>
        <w:rPr>
          <w:szCs w:val="28"/>
        </w:rPr>
        <w:t xml:space="preserve"> </w:t>
      </w:r>
      <w:r>
        <w:rPr>
          <w:szCs w:val="28"/>
          <w:lang w:val="da-DK"/>
        </w:rPr>
        <w:t>m</w:t>
      </w:r>
      <w:r>
        <w:rPr>
          <w:szCs w:val="28"/>
          <w:vertAlign w:val="superscript"/>
          <w:lang w:val="da-DK"/>
        </w:rPr>
        <w:t>2</w:t>
      </w:r>
      <w:r>
        <w:rPr>
          <w:szCs w:val="28"/>
          <w:lang w:val="da-DK"/>
        </w:rPr>
        <w:t>; khu để xe cho cho cán bộ, giáo viên, nhân viên 40</w:t>
      </w:r>
      <w:r>
        <w:rPr>
          <w:szCs w:val="28"/>
        </w:rPr>
        <w:t xml:space="preserve"> </w:t>
      </w:r>
      <w:r>
        <w:rPr>
          <w:szCs w:val="28"/>
          <w:lang w:val="da-DK"/>
        </w:rPr>
        <w:t>m</w:t>
      </w:r>
      <w:r>
        <w:rPr>
          <w:szCs w:val="28"/>
          <w:vertAlign w:val="superscript"/>
          <w:lang w:val="da-DK"/>
        </w:rPr>
        <w:t xml:space="preserve">2 </w:t>
      </w:r>
      <w:r>
        <w:rPr>
          <w:szCs w:val="28"/>
          <w:lang w:val="da-DK"/>
        </w:rPr>
        <w:t>[H3-3.2-01]</w:t>
      </w:r>
      <w:r>
        <w:rPr>
          <w:bCs/>
          <w:szCs w:val="28"/>
          <w:lang w:val="da-DK"/>
        </w:rPr>
        <w:t xml:space="preserve">; </w:t>
      </w:r>
      <w:r>
        <w:rPr>
          <w:szCs w:val="28"/>
          <w:lang w:val="da-DK"/>
        </w:rPr>
        <w:t xml:space="preserve">[H1-1.6-02]. </w:t>
      </w:r>
    </w:p>
    <w:p w14:paraId="364BD2DB" w14:textId="77777777" w:rsidR="0084545C" w:rsidRDefault="009E528B">
      <w:pPr>
        <w:spacing w:line="360" w:lineRule="auto"/>
        <w:ind w:right="85" w:firstLine="567"/>
        <w:jc w:val="both"/>
        <w:rPr>
          <w:szCs w:val="28"/>
          <w:lang w:val="da-DK"/>
        </w:rPr>
      </w:pPr>
      <w:r>
        <w:rPr>
          <w:szCs w:val="28"/>
          <w:lang w:val="da-DK"/>
        </w:rPr>
        <w:t>b) Khu để xe dành cho cán bộ quản lý, giáo viên, nhân viên có mái che</w:t>
      </w:r>
      <w:r>
        <w:rPr>
          <w:szCs w:val="28"/>
        </w:rPr>
        <w:t xml:space="preserve"> </w:t>
      </w:r>
      <w:r>
        <w:rPr>
          <w:szCs w:val="28"/>
          <w:lang w:val="da-DK"/>
        </w:rPr>
        <w:t>được bố trí hợp lý, đảm bảo an toàn, tiện lợi [H3-3.2-01]</w:t>
      </w:r>
      <w:r>
        <w:rPr>
          <w:bCs/>
          <w:szCs w:val="28"/>
          <w:lang w:val="da-DK"/>
        </w:rPr>
        <w:t xml:space="preserve">; </w:t>
      </w:r>
      <w:r>
        <w:rPr>
          <w:szCs w:val="28"/>
          <w:lang w:val="da-DK"/>
        </w:rPr>
        <w:t>[H1-1.6-02].</w:t>
      </w:r>
    </w:p>
    <w:p w14:paraId="15E4D93A" w14:textId="77777777" w:rsidR="0084545C" w:rsidRDefault="009E528B">
      <w:pPr>
        <w:spacing w:line="360" w:lineRule="auto"/>
        <w:ind w:right="85" w:firstLine="567"/>
        <w:jc w:val="both"/>
        <w:rPr>
          <w:szCs w:val="28"/>
          <w:lang w:val="da-DK"/>
        </w:rPr>
      </w:pPr>
      <w:r>
        <w:rPr>
          <w:szCs w:val="28"/>
          <w:lang w:val="da-DK"/>
        </w:rPr>
        <w:t>Mức 3:</w:t>
      </w:r>
    </w:p>
    <w:p w14:paraId="076E4C5B" w14:textId="77777777" w:rsidR="0084545C" w:rsidRDefault="009E528B">
      <w:pPr>
        <w:spacing w:line="360" w:lineRule="auto"/>
        <w:ind w:right="85" w:firstLine="567"/>
        <w:jc w:val="both"/>
        <w:rPr>
          <w:szCs w:val="28"/>
          <w:lang w:val="da-DK"/>
        </w:rPr>
      </w:pPr>
      <w:r>
        <w:rPr>
          <w:szCs w:val="28"/>
          <w:lang w:val="da-DK"/>
        </w:rPr>
        <w:t>Các loại phòng của trường đảm bảo theo tiêu chuẩn quốc gia về yêu cầu 3907 năm 2011 về yêu cầu thiết kế trường mầm non [H3-3.2-01]</w:t>
      </w:r>
      <w:r>
        <w:rPr>
          <w:bCs/>
          <w:szCs w:val="28"/>
          <w:lang w:val="da-DK"/>
        </w:rPr>
        <w:t xml:space="preserve">; </w:t>
      </w:r>
      <w:r>
        <w:rPr>
          <w:szCs w:val="28"/>
          <w:lang w:val="da-DK"/>
        </w:rPr>
        <w:t>[H1-1.6-02].</w:t>
      </w:r>
    </w:p>
    <w:p w14:paraId="2D740112" w14:textId="77777777" w:rsidR="0084545C" w:rsidRDefault="009E528B">
      <w:pPr>
        <w:spacing w:line="360" w:lineRule="auto"/>
        <w:ind w:right="85" w:firstLine="567"/>
        <w:jc w:val="both"/>
        <w:rPr>
          <w:b/>
          <w:spacing w:val="-2"/>
          <w:szCs w:val="28"/>
          <w:lang w:val="da-DK"/>
        </w:rPr>
      </w:pPr>
      <w:r>
        <w:rPr>
          <w:szCs w:val="28"/>
          <w:lang w:val="da-DK"/>
        </w:rPr>
        <w:t xml:space="preserve"> </w:t>
      </w:r>
      <w:r>
        <w:rPr>
          <w:b/>
          <w:spacing w:val="-2"/>
          <w:szCs w:val="28"/>
          <w:lang w:val="da-DK"/>
        </w:rPr>
        <w:t xml:space="preserve">2. Điểm mạnh </w:t>
      </w:r>
    </w:p>
    <w:p w14:paraId="5659EA5A" w14:textId="77777777" w:rsidR="00683414" w:rsidRPr="00683414" w:rsidRDefault="00683414" w:rsidP="00683414">
      <w:pPr>
        <w:tabs>
          <w:tab w:val="left" w:pos="2805"/>
        </w:tabs>
        <w:spacing w:line="360" w:lineRule="auto"/>
        <w:ind w:firstLine="567"/>
        <w:jc w:val="both"/>
        <w:rPr>
          <w:szCs w:val="28"/>
          <w:lang w:val="da-DK"/>
        </w:rPr>
      </w:pPr>
      <w:r w:rsidRPr="00683414">
        <w:rPr>
          <w:szCs w:val="28"/>
          <w:lang w:val="sv-SE"/>
        </w:rPr>
        <w:t>Trường có</w:t>
      </w:r>
      <w:r w:rsidRPr="00683414">
        <w:rPr>
          <w:szCs w:val="28"/>
          <w:lang w:val="da-DK"/>
        </w:rPr>
        <w:t xml:space="preserve"> văn phòng trường, phòng hiệu trưởng, các phòng phó hiệu trưởng, phòng hành chính quản trị, </w:t>
      </w:r>
      <w:r w:rsidRPr="00683414">
        <w:rPr>
          <w:szCs w:val="28"/>
          <w:lang w:val="sv-SE"/>
        </w:rPr>
        <w:t xml:space="preserve">phòng y tế, phòng bảo vệ, phòng dành cho nhân viên, khu để xe cho </w:t>
      </w:r>
      <w:r w:rsidRPr="00683414">
        <w:rPr>
          <w:szCs w:val="28"/>
          <w:lang w:val="da-DK"/>
        </w:rPr>
        <w:t>cán bộ, giáo viên, nhân viên. Các phòng có đầy đủ các phương tiện làm việc theo quy định</w:t>
      </w:r>
      <w:r w:rsidRPr="00683414">
        <w:rPr>
          <w:szCs w:val="28"/>
          <w:lang w:val="sv-SE"/>
        </w:rPr>
        <w:t xml:space="preserve"> </w:t>
      </w:r>
      <w:r w:rsidRPr="00683414">
        <w:rPr>
          <w:szCs w:val="28"/>
          <w:lang w:val="da-DK"/>
        </w:rPr>
        <w:t>và đảm bảo theo tiêu chuẩn quốc gia về yêu cầu 3907 năm 2011 về yêu cầu thiết kế trường mầm non.</w:t>
      </w:r>
    </w:p>
    <w:p w14:paraId="52805E3A" w14:textId="77777777" w:rsidR="0084545C" w:rsidRDefault="009E528B">
      <w:pPr>
        <w:tabs>
          <w:tab w:val="left" w:pos="1400"/>
        </w:tabs>
        <w:spacing w:line="360" w:lineRule="auto"/>
        <w:ind w:right="85" w:firstLine="567"/>
        <w:jc w:val="both"/>
        <w:rPr>
          <w:szCs w:val="28"/>
          <w:lang w:val="da-DK"/>
        </w:rPr>
      </w:pPr>
      <w:r>
        <w:rPr>
          <w:b/>
          <w:szCs w:val="28"/>
          <w:lang w:val="da-DK"/>
        </w:rPr>
        <w:t xml:space="preserve">3. Điểm yếu </w:t>
      </w:r>
    </w:p>
    <w:p w14:paraId="21ABC79D" w14:textId="77777777" w:rsidR="0084545C" w:rsidRDefault="009E528B">
      <w:pPr>
        <w:widowControl w:val="0"/>
        <w:spacing w:line="360" w:lineRule="auto"/>
        <w:ind w:right="85" w:firstLine="567"/>
        <w:jc w:val="both"/>
        <w:rPr>
          <w:szCs w:val="28"/>
          <w:lang w:val="pt-BR"/>
        </w:rPr>
      </w:pPr>
      <w:r>
        <w:rPr>
          <w:szCs w:val="28"/>
          <w:lang w:val="da-DK"/>
        </w:rPr>
        <w:t>Phòng dành cho nhân viên chưa được trang bị giường nghỉ</w:t>
      </w:r>
      <w:r>
        <w:rPr>
          <w:szCs w:val="28"/>
          <w:lang w:val="pt-BR"/>
        </w:rPr>
        <w:t xml:space="preserve"> cho nhân viên nghỉ trưa</w:t>
      </w:r>
    </w:p>
    <w:p w14:paraId="5615A521" w14:textId="77777777" w:rsidR="0084545C" w:rsidRDefault="009E528B">
      <w:pPr>
        <w:widowControl w:val="0"/>
        <w:spacing w:line="360" w:lineRule="auto"/>
        <w:ind w:right="85" w:firstLine="567"/>
        <w:jc w:val="both"/>
        <w:rPr>
          <w:b/>
          <w:spacing w:val="-4"/>
          <w:szCs w:val="28"/>
          <w:lang w:val="da-DK"/>
        </w:rPr>
      </w:pPr>
      <w:r>
        <w:rPr>
          <w:b/>
          <w:spacing w:val="-4"/>
          <w:szCs w:val="28"/>
          <w:lang w:val="da-DK"/>
        </w:rPr>
        <w:t xml:space="preserve">4. Kế hoạch cải tiến chất lượng: </w:t>
      </w:r>
    </w:p>
    <w:p w14:paraId="176CCDB0" w14:textId="18E93081" w:rsidR="00683414" w:rsidRPr="00683414" w:rsidRDefault="00683414" w:rsidP="00683414">
      <w:pPr>
        <w:spacing w:line="360" w:lineRule="auto"/>
        <w:ind w:firstLine="567"/>
        <w:jc w:val="both"/>
        <w:rPr>
          <w:szCs w:val="28"/>
          <w:lang w:val="pt-BR"/>
        </w:rPr>
      </w:pPr>
      <w:r w:rsidRPr="00683414">
        <w:rPr>
          <w:szCs w:val="28"/>
          <w:lang w:val="da-DK"/>
        </w:rPr>
        <w:t>Năm học 202</w:t>
      </w:r>
      <w:r w:rsidR="00F51176">
        <w:rPr>
          <w:szCs w:val="28"/>
        </w:rPr>
        <w:t>4</w:t>
      </w:r>
      <w:r w:rsidRPr="00683414">
        <w:rPr>
          <w:szCs w:val="28"/>
          <w:lang w:val="vi-VN"/>
        </w:rPr>
        <w:t xml:space="preserve"> </w:t>
      </w:r>
      <w:r w:rsidRPr="00683414">
        <w:rPr>
          <w:szCs w:val="28"/>
          <w:lang w:val="da-DK"/>
        </w:rPr>
        <w:t>- 202</w:t>
      </w:r>
      <w:r w:rsidR="00F51176">
        <w:rPr>
          <w:szCs w:val="28"/>
        </w:rPr>
        <w:t>5</w:t>
      </w:r>
      <w:r w:rsidRPr="00683414">
        <w:rPr>
          <w:szCs w:val="28"/>
          <w:lang w:val="da-DK"/>
        </w:rPr>
        <w:t xml:space="preserve"> Hiệu trưởng nhà trường có kế hoạch kiểm tra thường xuyên, duy trì bảo quản, trang bị thay thế những phương tiện làm việc hư hỏng. Hiệu trưởng trang bị giường cho nhân viên cấp dưỡng nghỉ trưa</w:t>
      </w:r>
      <w:r w:rsidRPr="00683414">
        <w:rPr>
          <w:szCs w:val="28"/>
          <w:lang w:val="pt-BR"/>
        </w:rPr>
        <w:t>.</w:t>
      </w:r>
    </w:p>
    <w:p w14:paraId="441BA597" w14:textId="77777777" w:rsidR="0084545C" w:rsidRDefault="009E528B">
      <w:pPr>
        <w:spacing w:before="120" w:after="120" w:line="360" w:lineRule="auto"/>
        <w:ind w:firstLine="567"/>
        <w:jc w:val="both"/>
        <w:rPr>
          <w:szCs w:val="28"/>
          <w:lang w:val="pt-BR"/>
        </w:rPr>
      </w:pPr>
      <w:r>
        <w:rPr>
          <w:b/>
          <w:szCs w:val="28"/>
          <w:lang w:val="da-DK"/>
        </w:rPr>
        <w:t xml:space="preserve">5. Tự đánh giá: </w:t>
      </w:r>
      <w:r>
        <w:rPr>
          <w:szCs w:val="28"/>
          <w:lang w:val="da-DK"/>
        </w:rPr>
        <w:t>đạt</w:t>
      </w:r>
      <w:r>
        <w:rPr>
          <w:b/>
          <w:szCs w:val="28"/>
          <w:lang w:val="da-DK"/>
        </w:rPr>
        <w:t xml:space="preserve"> </w:t>
      </w:r>
      <w:r>
        <w:rPr>
          <w:szCs w:val="28"/>
          <w:lang w:val="da-DK"/>
        </w:rPr>
        <w:t>Mức 3.</w:t>
      </w:r>
    </w:p>
    <w:p w14:paraId="73AC64B9" w14:textId="77777777" w:rsidR="0084545C" w:rsidRDefault="009E528B">
      <w:pPr>
        <w:tabs>
          <w:tab w:val="left" w:pos="1400"/>
        </w:tabs>
        <w:spacing w:before="120" w:after="120" w:line="360" w:lineRule="auto"/>
        <w:ind w:firstLine="567"/>
        <w:jc w:val="both"/>
        <w:rPr>
          <w:b/>
          <w:i/>
          <w:szCs w:val="28"/>
          <w:lang w:val="pt-BR"/>
        </w:rPr>
      </w:pPr>
      <w:r>
        <w:rPr>
          <w:b/>
          <w:i/>
          <w:szCs w:val="28"/>
          <w:lang w:val="pt-BR"/>
        </w:rPr>
        <w:t>Tiêu chí 3.4: Khối phòng tổ chức ăn.</w:t>
      </w:r>
    </w:p>
    <w:p w14:paraId="37A1095D" w14:textId="77777777" w:rsidR="0084545C" w:rsidRDefault="009E528B">
      <w:pPr>
        <w:tabs>
          <w:tab w:val="left" w:pos="1400"/>
        </w:tabs>
        <w:spacing w:before="120" w:after="120" w:line="360" w:lineRule="auto"/>
        <w:ind w:firstLine="567"/>
        <w:jc w:val="both"/>
        <w:rPr>
          <w:iCs/>
          <w:szCs w:val="28"/>
          <w:lang w:val="pt-BR"/>
        </w:rPr>
      </w:pPr>
      <w:r>
        <w:rPr>
          <w:iCs/>
          <w:szCs w:val="28"/>
          <w:lang w:val="pt-BR"/>
        </w:rPr>
        <w:t>Mức 1:</w:t>
      </w:r>
    </w:p>
    <w:p w14:paraId="37F10DE0" w14:textId="77777777" w:rsidR="0084545C" w:rsidRDefault="009E528B">
      <w:pPr>
        <w:tabs>
          <w:tab w:val="left" w:pos="1400"/>
        </w:tabs>
        <w:spacing w:before="120" w:after="120" w:line="360" w:lineRule="auto"/>
        <w:ind w:firstLine="567"/>
        <w:jc w:val="both"/>
        <w:rPr>
          <w:i/>
          <w:szCs w:val="28"/>
          <w:lang w:val="pt-BR"/>
        </w:rPr>
      </w:pPr>
      <w:r>
        <w:rPr>
          <w:i/>
          <w:szCs w:val="28"/>
          <w:lang w:val="pt-BR"/>
        </w:rPr>
        <w:t>a) Bếp ăn được xây dựng kiên cố hoặc bán kiên cố;</w:t>
      </w:r>
    </w:p>
    <w:p w14:paraId="35AE2317" w14:textId="77777777" w:rsidR="0084545C" w:rsidRDefault="009E528B">
      <w:pPr>
        <w:tabs>
          <w:tab w:val="left" w:pos="1400"/>
        </w:tabs>
        <w:spacing w:before="120" w:after="120" w:line="360" w:lineRule="auto"/>
        <w:ind w:firstLine="567"/>
        <w:jc w:val="both"/>
        <w:rPr>
          <w:i/>
          <w:szCs w:val="28"/>
          <w:lang w:val="pt-BR"/>
        </w:rPr>
      </w:pPr>
      <w:r>
        <w:rPr>
          <w:i/>
          <w:szCs w:val="28"/>
          <w:lang w:val="pt-BR"/>
        </w:rPr>
        <w:t>b) Kho thực phẩm được phân chia thành khu vực để các loại thực phẩm riêng biệt, đảm bảo các quy định về vệ sinh an toàn thực phẩm;</w:t>
      </w:r>
    </w:p>
    <w:p w14:paraId="74850597" w14:textId="77777777" w:rsidR="0084545C" w:rsidRDefault="009E528B">
      <w:pPr>
        <w:tabs>
          <w:tab w:val="left" w:pos="1400"/>
        </w:tabs>
        <w:spacing w:before="120" w:after="120" w:line="360" w:lineRule="auto"/>
        <w:ind w:firstLine="567"/>
        <w:jc w:val="both"/>
        <w:rPr>
          <w:i/>
          <w:szCs w:val="28"/>
          <w:lang w:val="pt-BR"/>
        </w:rPr>
      </w:pPr>
      <w:r>
        <w:rPr>
          <w:i/>
          <w:szCs w:val="28"/>
          <w:lang w:val="pt-BR"/>
        </w:rPr>
        <w:t>c) Có tủ lạnh lưu mẫu thức ăn.</w:t>
      </w:r>
    </w:p>
    <w:p w14:paraId="2E3462B3" w14:textId="77777777" w:rsidR="0084545C" w:rsidRDefault="009E528B">
      <w:pPr>
        <w:tabs>
          <w:tab w:val="left" w:pos="1400"/>
        </w:tabs>
        <w:spacing w:before="120" w:after="120" w:line="360" w:lineRule="auto"/>
        <w:ind w:firstLine="567"/>
        <w:jc w:val="both"/>
        <w:rPr>
          <w:i/>
          <w:szCs w:val="28"/>
          <w:lang w:val="pt-BR"/>
        </w:rPr>
      </w:pPr>
      <w:r>
        <w:rPr>
          <w:iCs/>
          <w:szCs w:val="28"/>
          <w:lang w:val="pt-BR"/>
        </w:rPr>
        <w:t>Mức 2:</w:t>
      </w:r>
    </w:p>
    <w:p w14:paraId="2ABB35C9" w14:textId="77777777" w:rsidR="0084545C" w:rsidRDefault="009E528B">
      <w:pPr>
        <w:shd w:val="clear" w:color="auto" w:fill="FFFFFF"/>
        <w:spacing w:before="120" w:after="120" w:line="360" w:lineRule="auto"/>
        <w:ind w:firstLine="567"/>
        <w:jc w:val="both"/>
        <w:rPr>
          <w:bCs/>
          <w:i/>
          <w:szCs w:val="28"/>
          <w:lang w:val="it-IT"/>
        </w:rPr>
      </w:pPr>
      <w:r>
        <w:rPr>
          <w:bCs/>
          <w:i/>
          <w:szCs w:val="28"/>
          <w:lang w:val="it-IT"/>
        </w:rPr>
        <w:t>Bếp ăn đảm bảo theo quy định tại Điều lệ trường mầm non.</w:t>
      </w:r>
    </w:p>
    <w:p w14:paraId="6B0B21CE" w14:textId="77777777" w:rsidR="0084545C" w:rsidRDefault="009E528B">
      <w:pPr>
        <w:tabs>
          <w:tab w:val="left" w:pos="1400"/>
        </w:tabs>
        <w:spacing w:before="120" w:after="120" w:line="360" w:lineRule="auto"/>
        <w:ind w:firstLine="567"/>
        <w:jc w:val="both"/>
        <w:rPr>
          <w:szCs w:val="28"/>
          <w:lang w:val="it-IT"/>
        </w:rPr>
      </w:pPr>
      <w:r>
        <w:rPr>
          <w:szCs w:val="28"/>
          <w:lang w:val="it-IT"/>
        </w:rPr>
        <w:t>Mức 3:</w:t>
      </w:r>
    </w:p>
    <w:p w14:paraId="251CC81C" w14:textId="77777777" w:rsidR="0084545C" w:rsidRDefault="009E528B">
      <w:pPr>
        <w:spacing w:before="120" w:after="120" w:line="360" w:lineRule="auto"/>
        <w:ind w:firstLine="567"/>
        <w:jc w:val="both"/>
        <w:rPr>
          <w:i/>
          <w:spacing w:val="4"/>
          <w:szCs w:val="28"/>
          <w:lang w:val="it-IT"/>
        </w:rPr>
      </w:pPr>
      <w:r>
        <w:rPr>
          <w:i/>
          <w:spacing w:val="4"/>
          <w:szCs w:val="28"/>
          <w:lang w:val="it-IT"/>
        </w:rPr>
        <w:t>Bếp ăn đảm bảo theo Tiêu chuẩn quốc gia về yêu cầu thiết kế trường mầm non.</w:t>
      </w:r>
    </w:p>
    <w:p w14:paraId="5C359FC7" w14:textId="77777777" w:rsidR="0084545C" w:rsidRDefault="009E528B">
      <w:pPr>
        <w:spacing w:before="120" w:after="120" w:line="360" w:lineRule="auto"/>
        <w:ind w:firstLine="567"/>
        <w:jc w:val="both"/>
        <w:rPr>
          <w:b/>
          <w:spacing w:val="4"/>
          <w:szCs w:val="28"/>
          <w:lang w:val="it-IT"/>
        </w:rPr>
      </w:pPr>
      <w:r>
        <w:rPr>
          <w:b/>
          <w:spacing w:val="4"/>
          <w:szCs w:val="28"/>
          <w:lang w:val="it-IT"/>
        </w:rPr>
        <w:t>1. Mô tả hiện trạng:</w:t>
      </w:r>
    </w:p>
    <w:p w14:paraId="103F8BAF" w14:textId="77777777" w:rsidR="0084545C" w:rsidRDefault="009E528B">
      <w:pPr>
        <w:tabs>
          <w:tab w:val="left" w:pos="1400"/>
        </w:tabs>
        <w:spacing w:before="120" w:after="120" w:line="360" w:lineRule="auto"/>
        <w:ind w:firstLine="567"/>
        <w:jc w:val="both"/>
        <w:rPr>
          <w:szCs w:val="28"/>
          <w:lang w:val="it-IT"/>
        </w:rPr>
      </w:pPr>
      <w:r>
        <w:rPr>
          <w:szCs w:val="28"/>
          <w:lang w:val="it-IT"/>
        </w:rPr>
        <w:t>Mức 1:</w:t>
      </w:r>
    </w:p>
    <w:p w14:paraId="70DE6BBF" w14:textId="77777777" w:rsidR="0084545C" w:rsidRDefault="009E528B">
      <w:pPr>
        <w:spacing w:line="360" w:lineRule="auto"/>
        <w:ind w:right="85" w:firstLine="567"/>
        <w:jc w:val="both"/>
        <w:rPr>
          <w:szCs w:val="28"/>
          <w:lang w:val="da-DK"/>
        </w:rPr>
      </w:pPr>
      <w:r>
        <w:rPr>
          <w:spacing w:val="4"/>
          <w:szCs w:val="28"/>
          <w:lang w:val="it-IT"/>
        </w:rPr>
        <w:t xml:space="preserve">a) Trường Mầm non Tam Thôn Hiệp có </w:t>
      </w:r>
      <w:r>
        <w:rPr>
          <w:spacing w:val="4"/>
          <w:szCs w:val="28"/>
          <w:lang w:val="vi-VN"/>
        </w:rPr>
        <w:t>0</w:t>
      </w:r>
      <w:r>
        <w:rPr>
          <w:spacing w:val="4"/>
          <w:szCs w:val="28"/>
          <w:lang w:val="it-IT"/>
        </w:rPr>
        <w:t>1 bếp ăn có diện tích 180</w:t>
      </w:r>
      <w:r>
        <w:rPr>
          <w:spacing w:val="4"/>
          <w:szCs w:val="28"/>
        </w:rPr>
        <w:t xml:space="preserve"> </w:t>
      </w:r>
      <w:r>
        <w:rPr>
          <w:color w:val="000000"/>
          <w:szCs w:val="28"/>
          <w:lang w:val="it-IT"/>
        </w:rPr>
        <w:t>m</w:t>
      </w:r>
      <w:r>
        <w:rPr>
          <w:color w:val="000000"/>
          <w:szCs w:val="28"/>
          <w:vertAlign w:val="superscript"/>
          <w:lang w:val="it-IT"/>
        </w:rPr>
        <w:t>2</w:t>
      </w:r>
      <w:r>
        <w:rPr>
          <w:spacing w:val="4"/>
          <w:szCs w:val="28"/>
          <w:lang w:val="it-IT"/>
        </w:rPr>
        <w:t xml:space="preserve"> đư</w:t>
      </w:r>
      <w:r>
        <w:rPr>
          <w:spacing w:val="4"/>
          <w:szCs w:val="28"/>
        </w:rPr>
        <w:t>ợ</w:t>
      </w:r>
      <w:r>
        <w:rPr>
          <w:spacing w:val="4"/>
          <w:szCs w:val="28"/>
          <w:lang w:val="it-IT"/>
        </w:rPr>
        <w:t>c</w:t>
      </w:r>
      <w:r>
        <w:rPr>
          <w:b/>
          <w:spacing w:val="4"/>
          <w:szCs w:val="28"/>
          <w:lang w:val="it-IT"/>
        </w:rPr>
        <w:t xml:space="preserve"> </w:t>
      </w:r>
      <w:r>
        <w:rPr>
          <w:spacing w:val="4"/>
          <w:szCs w:val="28"/>
          <w:lang w:val="it-IT"/>
        </w:rPr>
        <w:t>xây dựng kiên cố</w:t>
      </w:r>
      <w:r>
        <w:rPr>
          <w:bCs/>
          <w:szCs w:val="28"/>
          <w:lang w:val="it-IT"/>
        </w:rPr>
        <w:t xml:space="preserve"> </w:t>
      </w:r>
      <w:r>
        <w:rPr>
          <w:szCs w:val="28"/>
          <w:lang w:val="da-DK"/>
        </w:rPr>
        <w:t>[H1-1.6-02].</w:t>
      </w:r>
    </w:p>
    <w:p w14:paraId="1FD880EA" w14:textId="77777777" w:rsidR="0084545C" w:rsidRDefault="009E528B">
      <w:pPr>
        <w:overflowPunct w:val="0"/>
        <w:autoSpaceDE w:val="0"/>
        <w:autoSpaceDN w:val="0"/>
        <w:adjustRightInd w:val="0"/>
        <w:spacing w:after="120" w:line="360" w:lineRule="auto"/>
        <w:ind w:firstLine="567"/>
        <w:jc w:val="both"/>
        <w:textAlignment w:val="baseline"/>
        <w:rPr>
          <w:color w:val="FF0000"/>
          <w:szCs w:val="28"/>
          <w:lang w:val="da-DK"/>
        </w:rPr>
      </w:pPr>
      <w:r>
        <w:rPr>
          <w:szCs w:val="28"/>
          <w:lang w:val="da-DK"/>
        </w:rPr>
        <w:t xml:space="preserve">b) </w:t>
      </w:r>
      <w:r>
        <w:rPr>
          <w:color w:val="000000"/>
          <w:szCs w:val="28"/>
          <w:lang w:val="da-DK"/>
        </w:rPr>
        <w:t>Kho thực phẩm: diện tích</w:t>
      </w:r>
      <w:r>
        <w:rPr>
          <w:color w:val="000000"/>
          <w:szCs w:val="28"/>
        </w:rPr>
        <w:t xml:space="preserve"> </w:t>
      </w:r>
      <w:r>
        <w:rPr>
          <w:color w:val="000000"/>
          <w:szCs w:val="28"/>
          <w:lang w:val="da-DK"/>
        </w:rPr>
        <w:t>12</w:t>
      </w:r>
      <w:r>
        <w:rPr>
          <w:color w:val="000000"/>
          <w:szCs w:val="28"/>
        </w:rPr>
        <w:t xml:space="preserve"> </w:t>
      </w:r>
      <w:r>
        <w:rPr>
          <w:color w:val="000000"/>
          <w:szCs w:val="28"/>
          <w:lang w:val="da-DK"/>
        </w:rPr>
        <w:t>m</w:t>
      </w:r>
      <w:r>
        <w:rPr>
          <w:color w:val="000000"/>
          <w:szCs w:val="28"/>
          <w:vertAlign w:val="superscript"/>
          <w:lang w:val="da-DK"/>
        </w:rPr>
        <w:t>2</w:t>
      </w:r>
      <w:r>
        <w:rPr>
          <w:color w:val="000000"/>
          <w:szCs w:val="28"/>
          <w:lang w:val="da-DK"/>
        </w:rPr>
        <w:t xml:space="preserve">, được phân chia thành khu vực để các loại thực phẩm riêng biệt, đảm bảo các quy định về vệ sinh an toàn thực phẩm; có bảng theo dõi thực phẩm lưu kho </w:t>
      </w:r>
      <w:r>
        <w:rPr>
          <w:szCs w:val="28"/>
          <w:lang w:val="da-DK"/>
        </w:rPr>
        <w:t>[H3-3.2-01]</w:t>
      </w:r>
      <w:r>
        <w:rPr>
          <w:bCs/>
          <w:szCs w:val="28"/>
          <w:lang w:val="da-DK"/>
        </w:rPr>
        <w:t xml:space="preserve">; </w:t>
      </w:r>
      <w:r>
        <w:rPr>
          <w:szCs w:val="28"/>
          <w:lang w:val="da-DK"/>
        </w:rPr>
        <w:t>[H1-1.6-02].</w:t>
      </w:r>
    </w:p>
    <w:p w14:paraId="4FD654AB" w14:textId="77777777" w:rsidR="0084545C" w:rsidRDefault="009E528B">
      <w:pPr>
        <w:spacing w:line="360" w:lineRule="auto"/>
        <w:ind w:right="85" w:firstLine="567"/>
        <w:jc w:val="both"/>
        <w:rPr>
          <w:szCs w:val="28"/>
          <w:lang w:val="da-DK"/>
        </w:rPr>
      </w:pPr>
      <w:r>
        <w:rPr>
          <w:szCs w:val="28"/>
          <w:lang w:val="da-DK"/>
        </w:rPr>
        <w:t xml:space="preserve">c) Bếp ăn có </w:t>
      </w:r>
      <w:r>
        <w:rPr>
          <w:szCs w:val="28"/>
          <w:lang w:val="vi-VN"/>
        </w:rPr>
        <w:t>0</w:t>
      </w:r>
      <w:r>
        <w:rPr>
          <w:szCs w:val="28"/>
          <w:lang w:val="da-DK"/>
        </w:rPr>
        <w:t>1 tủ lạnh lưu mẫu gồm tủ đựng thực phẩm sống và tủ lưu mẫu thức ăn hàng ngày cho trẻ. Tủ lưu mẫu được nhân viên Cấp dưỡng vệ sinh hàng ngày và thực hiện lưu mẫu đúng theo quy định [H3-3.2-01]</w:t>
      </w:r>
      <w:r>
        <w:rPr>
          <w:bCs/>
          <w:szCs w:val="28"/>
          <w:lang w:val="da-DK"/>
        </w:rPr>
        <w:t xml:space="preserve">; </w:t>
      </w:r>
      <w:r>
        <w:rPr>
          <w:szCs w:val="28"/>
          <w:lang w:val="da-DK"/>
        </w:rPr>
        <w:t>[H1-1.6-02]; [H1-10.2-03].</w:t>
      </w:r>
    </w:p>
    <w:p w14:paraId="6C7AFEC8" w14:textId="77777777" w:rsidR="0084545C" w:rsidRDefault="009E528B">
      <w:pPr>
        <w:spacing w:line="360" w:lineRule="auto"/>
        <w:ind w:right="85" w:firstLine="567"/>
        <w:jc w:val="both"/>
        <w:rPr>
          <w:szCs w:val="28"/>
          <w:lang w:val="da-DK"/>
        </w:rPr>
      </w:pPr>
      <w:r>
        <w:rPr>
          <w:szCs w:val="28"/>
          <w:lang w:val="da-DK"/>
        </w:rPr>
        <w:t>Mức 2:</w:t>
      </w:r>
    </w:p>
    <w:p w14:paraId="458D369E" w14:textId="77777777" w:rsidR="0084545C" w:rsidRDefault="009E528B">
      <w:pPr>
        <w:tabs>
          <w:tab w:val="left" w:pos="709"/>
        </w:tabs>
        <w:spacing w:line="360" w:lineRule="auto"/>
        <w:ind w:firstLine="567"/>
        <w:jc w:val="both"/>
        <w:rPr>
          <w:rFonts w:eastAsia="Calibri"/>
          <w:spacing w:val="6"/>
          <w:szCs w:val="28"/>
          <w:lang w:val="pt-BR"/>
        </w:rPr>
      </w:pPr>
      <w:r>
        <w:rPr>
          <w:szCs w:val="28"/>
          <w:lang w:val="da-DK"/>
        </w:rPr>
        <w:t xml:space="preserve">Bếp ăn của trường </w:t>
      </w:r>
      <w:r>
        <w:rPr>
          <w:bCs/>
          <w:color w:val="000000"/>
          <w:szCs w:val="28"/>
          <w:lang w:val="da-DK"/>
        </w:rPr>
        <w:t>có di</w:t>
      </w:r>
      <w:r>
        <w:rPr>
          <w:bCs/>
          <w:color w:val="000000"/>
          <w:szCs w:val="28"/>
        </w:rPr>
        <w:t>ệ</w:t>
      </w:r>
      <w:r>
        <w:rPr>
          <w:bCs/>
          <w:color w:val="000000"/>
          <w:szCs w:val="28"/>
          <w:lang w:val="da-DK"/>
        </w:rPr>
        <w:t>n tích</w:t>
      </w:r>
      <w:r>
        <w:rPr>
          <w:bCs/>
          <w:color w:val="000000"/>
          <w:szCs w:val="28"/>
        </w:rPr>
        <w:t xml:space="preserve"> </w:t>
      </w:r>
      <w:r>
        <w:rPr>
          <w:bCs/>
          <w:color w:val="000000"/>
          <w:szCs w:val="28"/>
          <w:lang w:val="nl-NL"/>
        </w:rPr>
        <w:t>180</w:t>
      </w:r>
      <w:r>
        <w:rPr>
          <w:bCs/>
          <w:color w:val="000000"/>
          <w:szCs w:val="28"/>
        </w:rPr>
        <w:t xml:space="preserve"> </w:t>
      </w:r>
      <w:r>
        <w:rPr>
          <w:bCs/>
          <w:color w:val="000000"/>
          <w:szCs w:val="28"/>
          <w:lang w:val="vi-VN"/>
        </w:rPr>
        <w:t>m</w:t>
      </w:r>
      <w:r>
        <w:rPr>
          <w:bCs/>
          <w:color w:val="000000"/>
          <w:szCs w:val="28"/>
          <w:vertAlign w:val="superscript"/>
          <w:lang w:val="vi-VN"/>
        </w:rPr>
        <w:t>2</w:t>
      </w:r>
      <w:r>
        <w:rPr>
          <w:bCs/>
          <w:color w:val="000000"/>
          <w:szCs w:val="28"/>
          <w:lang w:val="da-DK"/>
        </w:rPr>
        <w:t>,</w:t>
      </w:r>
      <w:r>
        <w:rPr>
          <w:color w:val="000000"/>
          <w:szCs w:val="28"/>
          <w:lang w:val="vi-VN"/>
        </w:rPr>
        <w:t xml:space="preserve"> bình quân </w:t>
      </w:r>
      <w:r>
        <w:rPr>
          <w:color w:val="000000"/>
          <w:szCs w:val="28"/>
          <w:lang w:val="da-DK"/>
        </w:rPr>
        <w:t>0,</w:t>
      </w:r>
      <w:r>
        <w:rPr>
          <w:color w:val="000000"/>
          <w:szCs w:val="28"/>
          <w:lang w:val="vi-VN"/>
        </w:rPr>
        <w:t>79</w:t>
      </w:r>
      <w:r>
        <w:rPr>
          <w:color w:val="000000"/>
          <w:szCs w:val="28"/>
        </w:rPr>
        <w:t xml:space="preserve"> </w:t>
      </w:r>
      <w:r>
        <w:rPr>
          <w:color w:val="000000"/>
          <w:szCs w:val="28"/>
          <w:lang w:val="vi-VN"/>
        </w:rPr>
        <w:t>m</w:t>
      </w:r>
      <w:r>
        <w:rPr>
          <w:color w:val="000000"/>
          <w:szCs w:val="28"/>
          <w:vertAlign w:val="superscript"/>
          <w:lang w:val="vi-VN"/>
        </w:rPr>
        <w:t>2</w:t>
      </w:r>
      <w:r>
        <w:rPr>
          <w:color w:val="000000"/>
          <w:szCs w:val="28"/>
          <w:lang w:val="da-DK"/>
        </w:rPr>
        <w:t>/trẻ</w:t>
      </w:r>
      <w:r>
        <w:rPr>
          <w:bCs/>
          <w:color w:val="000000"/>
          <w:szCs w:val="28"/>
          <w:lang w:val="vi-VN"/>
        </w:rPr>
        <w:t xml:space="preserve">, </w:t>
      </w:r>
      <w:r>
        <w:rPr>
          <w:color w:val="000000"/>
          <w:szCs w:val="28"/>
          <w:lang w:val="vi-VN"/>
        </w:rPr>
        <w:t>được thiết kế theo quy trình bếp một chiều</w:t>
      </w:r>
      <w:r>
        <w:rPr>
          <w:color w:val="000000"/>
          <w:szCs w:val="28"/>
          <w:lang w:val="da-DK"/>
        </w:rPr>
        <w:t xml:space="preserve"> gồ</w:t>
      </w:r>
      <w:r>
        <w:rPr>
          <w:color w:val="000000"/>
          <w:szCs w:val="28"/>
        </w:rPr>
        <w:t>m</w:t>
      </w:r>
      <w:r>
        <w:rPr>
          <w:szCs w:val="28"/>
          <w:lang w:val="vi-VN"/>
        </w:rPr>
        <w:t xml:space="preserve"> có khu sơ chế, khu chế biến, khu nấu ăn, khu chia thức ăn</w:t>
      </w:r>
      <w:r>
        <w:rPr>
          <w:szCs w:val="28"/>
          <w:lang w:val="da-DK"/>
        </w:rPr>
        <w:t>;</w:t>
      </w:r>
      <w:r>
        <w:rPr>
          <w:color w:val="000000"/>
          <w:szCs w:val="28"/>
          <w:lang w:val="vi-VN"/>
        </w:rPr>
        <w:t xml:space="preserve"> </w:t>
      </w:r>
      <w:r>
        <w:rPr>
          <w:bCs/>
          <w:color w:val="000000"/>
          <w:szCs w:val="28"/>
          <w:lang w:val="vi-VN"/>
        </w:rPr>
        <w:t>sử dụng gas công nghiệp, có đủ các phương tiện phục vụ nấu ăn</w:t>
      </w:r>
      <w:r>
        <w:rPr>
          <w:color w:val="000000"/>
          <w:szCs w:val="28"/>
          <w:lang w:val="vi-VN"/>
        </w:rPr>
        <w:t>, với các máy móc thiết bị hiện đại như tủ hấp cơm, tủ sấy chén, máy xay thịt, ép nước quả, sinh tố</w:t>
      </w:r>
      <w:r>
        <w:rPr>
          <w:bCs/>
          <w:color w:val="000000"/>
          <w:szCs w:val="28"/>
          <w:lang w:val="vi-VN"/>
        </w:rPr>
        <w:t>. Kho thực phẩm có phân chia thành khu vực để các loại thực phẩm riêng biệt, thực hiện đúng các quy định về vệ sinh an toàn thực phẩm</w:t>
      </w:r>
      <w:r>
        <w:rPr>
          <w:szCs w:val="28"/>
          <w:lang w:val="da-DK"/>
        </w:rPr>
        <w:t xml:space="preserve">. </w:t>
      </w:r>
      <w:r>
        <w:rPr>
          <w:color w:val="000000"/>
          <w:szCs w:val="28"/>
          <w:lang w:val="vi-VN"/>
        </w:rPr>
        <w:t>Có tủ lạnh lưu mẫu thức ăn hàng ngày, có tủ chờ thực phẩm sống để chế biến chín, c</w:t>
      </w:r>
      <w:r>
        <w:rPr>
          <w:bCs/>
          <w:iCs/>
          <w:color w:val="000000"/>
          <w:szCs w:val="28"/>
          <w:lang w:val="vi-VN"/>
        </w:rPr>
        <w:t xml:space="preserve">ó thang </w:t>
      </w:r>
      <w:r>
        <w:rPr>
          <w:bCs/>
          <w:iCs/>
          <w:color w:val="000000"/>
          <w:szCs w:val="28"/>
        </w:rPr>
        <w:t>máy</w:t>
      </w:r>
      <w:r>
        <w:rPr>
          <w:color w:val="000000"/>
          <w:szCs w:val="28"/>
          <w:lang w:val="vi-VN"/>
        </w:rPr>
        <w:t xml:space="preserve"> để vận chuyển thức ăn về nhóm</w:t>
      </w:r>
      <w:r>
        <w:rPr>
          <w:color w:val="000000"/>
          <w:szCs w:val="28"/>
        </w:rPr>
        <w:t>,</w:t>
      </w:r>
      <w:r>
        <w:rPr>
          <w:color w:val="000000"/>
          <w:szCs w:val="28"/>
          <w:lang w:val="vi-VN"/>
        </w:rPr>
        <w:t xml:space="preserve"> lớp thuận tiện.</w:t>
      </w:r>
      <w:r>
        <w:rPr>
          <w:szCs w:val="28"/>
          <w:lang w:val="da-DK"/>
        </w:rPr>
        <w:t xml:space="preserve"> Trường thực hiện đúng việc xử lý rác hàng ngày theo quy định. </w:t>
      </w:r>
      <w:r>
        <w:rPr>
          <w:color w:val="000000"/>
          <w:spacing w:val="-8"/>
          <w:szCs w:val="28"/>
          <w:lang w:val="da-DK"/>
        </w:rPr>
        <w:t xml:space="preserve">Hệ thống bếp gas an toàn, phòng gas cách xa khu chế biến, có hệ thống báo cháy </w:t>
      </w:r>
      <w:r>
        <w:rPr>
          <w:szCs w:val="28"/>
          <w:lang w:val="da-DK"/>
        </w:rPr>
        <w:t>[H3-3.2-01]</w:t>
      </w:r>
      <w:r>
        <w:rPr>
          <w:bCs/>
          <w:szCs w:val="28"/>
          <w:lang w:val="da-DK"/>
        </w:rPr>
        <w:t xml:space="preserve">; </w:t>
      </w:r>
      <w:r>
        <w:rPr>
          <w:szCs w:val="28"/>
          <w:lang w:val="da-DK"/>
        </w:rPr>
        <w:t>[H1-1.6-02]. Tuy nhiên</w:t>
      </w:r>
      <w:r>
        <w:rPr>
          <w:szCs w:val="28"/>
        </w:rPr>
        <w:t>,</w:t>
      </w:r>
      <w:r>
        <w:rPr>
          <w:szCs w:val="28"/>
          <w:lang w:val="da-DK"/>
        </w:rPr>
        <w:t xml:space="preserve"> </w:t>
      </w:r>
      <w:r>
        <w:rPr>
          <w:rFonts w:eastAsia="Calibri"/>
          <w:szCs w:val="28"/>
          <w:lang w:val="pt-BR"/>
        </w:rPr>
        <w:t>còn một vài dụng cụ</w:t>
      </w:r>
      <w:r>
        <w:rPr>
          <w:rFonts w:eastAsia="Calibri"/>
          <w:spacing w:val="6"/>
          <w:szCs w:val="28"/>
          <w:lang w:val="pt-BR"/>
        </w:rPr>
        <w:t xml:space="preserve"> chế biến</w:t>
      </w:r>
      <w:r>
        <w:rPr>
          <w:rFonts w:eastAsia="Calibri"/>
          <w:i/>
          <w:spacing w:val="6"/>
          <w:szCs w:val="28"/>
          <w:lang w:val="pt-BR"/>
        </w:rPr>
        <w:t xml:space="preserve"> </w:t>
      </w:r>
      <w:r>
        <w:rPr>
          <w:rFonts w:eastAsia="Calibri"/>
          <w:spacing w:val="6"/>
          <w:szCs w:val="28"/>
          <w:lang w:val="pt-BR"/>
        </w:rPr>
        <w:t>chưa mang tính hiện đại.</w:t>
      </w:r>
    </w:p>
    <w:p w14:paraId="55751DE5" w14:textId="77777777" w:rsidR="0084545C" w:rsidRDefault="009E528B">
      <w:pPr>
        <w:spacing w:line="360" w:lineRule="auto"/>
        <w:ind w:right="85"/>
        <w:jc w:val="both"/>
        <w:rPr>
          <w:color w:val="000000"/>
          <w:spacing w:val="-8"/>
          <w:szCs w:val="28"/>
          <w:lang w:val="da-DK"/>
        </w:rPr>
      </w:pPr>
      <w:r>
        <w:rPr>
          <w:szCs w:val="28"/>
          <w:lang w:val="pt-BR"/>
        </w:rPr>
        <w:t xml:space="preserve">         </w:t>
      </w:r>
      <w:r>
        <w:rPr>
          <w:color w:val="000000"/>
          <w:spacing w:val="-8"/>
          <w:szCs w:val="28"/>
          <w:lang w:val="da-DK"/>
        </w:rPr>
        <w:t xml:space="preserve">Mức 3: </w:t>
      </w:r>
    </w:p>
    <w:p w14:paraId="0908B382" w14:textId="77777777" w:rsidR="0084545C" w:rsidRDefault="009E528B">
      <w:pPr>
        <w:spacing w:line="360" w:lineRule="auto"/>
        <w:ind w:right="85" w:firstLine="567"/>
        <w:jc w:val="both"/>
        <w:rPr>
          <w:color w:val="000000"/>
          <w:spacing w:val="-8"/>
          <w:szCs w:val="28"/>
          <w:lang w:val="da-DK"/>
        </w:rPr>
      </w:pPr>
      <w:r>
        <w:rPr>
          <w:color w:val="000000"/>
          <w:spacing w:val="-8"/>
          <w:szCs w:val="28"/>
          <w:lang w:val="da-DK"/>
        </w:rPr>
        <w:t xml:space="preserve">Trường Mầm non Tam Thôn Hiệp có bếp ăn được xây dựng  theo quy định của điều lệ trường mầm non nhưng chưa đảm bảo theo Tiêu chuẩn Quốc gia về yêu cầu thiết kế trường mầm non </w:t>
      </w:r>
      <w:r>
        <w:rPr>
          <w:szCs w:val="28"/>
          <w:lang w:val="da-DK"/>
        </w:rPr>
        <w:t>[H3-3.2-01]</w:t>
      </w:r>
      <w:r>
        <w:rPr>
          <w:bCs/>
          <w:szCs w:val="28"/>
          <w:lang w:val="da-DK"/>
        </w:rPr>
        <w:t xml:space="preserve">; </w:t>
      </w:r>
      <w:r>
        <w:rPr>
          <w:szCs w:val="28"/>
          <w:lang w:val="da-DK"/>
        </w:rPr>
        <w:t>[H1-1.6-02].</w:t>
      </w:r>
    </w:p>
    <w:p w14:paraId="2DDB497C" w14:textId="77777777" w:rsidR="0084545C" w:rsidRDefault="009E528B">
      <w:pPr>
        <w:widowControl w:val="0"/>
        <w:spacing w:line="360" w:lineRule="auto"/>
        <w:ind w:right="85" w:firstLine="567"/>
        <w:jc w:val="both"/>
        <w:rPr>
          <w:b/>
          <w:spacing w:val="-2"/>
          <w:szCs w:val="28"/>
          <w:lang w:val="da-DK"/>
        </w:rPr>
      </w:pPr>
      <w:r>
        <w:rPr>
          <w:b/>
          <w:spacing w:val="-2"/>
          <w:szCs w:val="28"/>
          <w:lang w:val="da-DK"/>
        </w:rPr>
        <w:t>2. Điểm mạnh</w:t>
      </w:r>
    </w:p>
    <w:p w14:paraId="509EE9EB" w14:textId="77777777" w:rsidR="0084545C" w:rsidRDefault="009E528B">
      <w:pPr>
        <w:autoSpaceDE w:val="0"/>
        <w:autoSpaceDN w:val="0"/>
        <w:adjustRightInd w:val="0"/>
        <w:spacing w:line="360" w:lineRule="auto"/>
        <w:ind w:firstLine="567"/>
        <w:jc w:val="both"/>
        <w:rPr>
          <w:i/>
          <w:szCs w:val="28"/>
          <w:lang w:val="sv-SE"/>
        </w:rPr>
      </w:pPr>
      <w:r>
        <w:rPr>
          <w:spacing w:val="-2"/>
          <w:szCs w:val="28"/>
          <w:lang w:val="vi-VN"/>
        </w:rPr>
        <w:t>B</w:t>
      </w:r>
      <w:r>
        <w:rPr>
          <w:szCs w:val="28"/>
          <w:lang w:val="vi-VN"/>
        </w:rPr>
        <w:t xml:space="preserve">ếp ăn </w:t>
      </w:r>
      <w:r>
        <w:rPr>
          <w:bCs/>
          <w:iCs/>
          <w:szCs w:val="28"/>
          <w:lang w:val="vi-VN"/>
        </w:rPr>
        <w:t xml:space="preserve">được xây dựng theo quy trình </w:t>
      </w:r>
      <w:r>
        <w:rPr>
          <w:bCs/>
          <w:iCs/>
          <w:szCs w:val="28"/>
          <w:lang w:val="da-DK"/>
        </w:rPr>
        <w:t xml:space="preserve">vận hành </w:t>
      </w:r>
      <w:r>
        <w:rPr>
          <w:bCs/>
          <w:iCs/>
          <w:szCs w:val="28"/>
          <w:lang w:val="vi-VN"/>
        </w:rPr>
        <w:t>một chiều, đồ dùng đầy đủ, bảo đảm vệ sinh; có k</w:t>
      </w:r>
      <w:r>
        <w:rPr>
          <w:szCs w:val="28"/>
          <w:lang w:val="vi-VN"/>
        </w:rPr>
        <w:t>ho thực phẩm, tủ lạnh lưu mẫu thức ăn</w:t>
      </w:r>
      <w:r>
        <w:rPr>
          <w:szCs w:val="28"/>
          <w:lang w:val="da-DK"/>
        </w:rPr>
        <w:t xml:space="preserve"> đảm bảo vệ sinh an toàn thực phẩm cho trẻ.</w:t>
      </w:r>
      <w:r>
        <w:rPr>
          <w:szCs w:val="28"/>
          <w:lang w:val="pt-BR"/>
        </w:rPr>
        <w:t>.</w:t>
      </w:r>
      <w:r>
        <w:rPr>
          <w:i/>
          <w:szCs w:val="28"/>
          <w:lang w:val="pt-BR"/>
        </w:rPr>
        <w:t xml:space="preserve"> </w:t>
      </w:r>
    </w:p>
    <w:p w14:paraId="7B80CE55" w14:textId="77777777" w:rsidR="0084545C" w:rsidRDefault="009E528B">
      <w:pPr>
        <w:tabs>
          <w:tab w:val="left" w:pos="709"/>
        </w:tabs>
        <w:spacing w:line="360" w:lineRule="auto"/>
        <w:ind w:firstLine="567"/>
        <w:jc w:val="both"/>
        <w:rPr>
          <w:rFonts w:eastAsia="Calibri"/>
          <w:b/>
          <w:szCs w:val="28"/>
          <w:lang w:val="pt-BR"/>
        </w:rPr>
      </w:pPr>
      <w:r>
        <w:rPr>
          <w:rFonts w:eastAsia="Calibri"/>
          <w:b/>
          <w:szCs w:val="28"/>
          <w:lang w:val="pt-BR"/>
        </w:rPr>
        <w:t>3. Điểm yếu</w:t>
      </w:r>
    </w:p>
    <w:p w14:paraId="17789DA6" w14:textId="77777777" w:rsidR="0084545C" w:rsidRDefault="009E528B">
      <w:pPr>
        <w:tabs>
          <w:tab w:val="left" w:pos="709"/>
        </w:tabs>
        <w:spacing w:line="360" w:lineRule="auto"/>
        <w:ind w:firstLine="567"/>
        <w:jc w:val="both"/>
        <w:rPr>
          <w:rFonts w:eastAsia="Calibri"/>
          <w:spacing w:val="6"/>
          <w:szCs w:val="28"/>
          <w:lang w:val="pt-BR"/>
        </w:rPr>
      </w:pPr>
      <w:r>
        <w:rPr>
          <w:rFonts w:eastAsia="Calibri"/>
          <w:szCs w:val="28"/>
          <w:lang w:val="pt-BR"/>
        </w:rPr>
        <w:t>Còn một vài dụng cụ</w:t>
      </w:r>
      <w:r>
        <w:rPr>
          <w:rFonts w:eastAsia="Calibri"/>
          <w:spacing w:val="6"/>
          <w:szCs w:val="28"/>
          <w:lang w:val="pt-BR"/>
        </w:rPr>
        <w:t xml:space="preserve"> chế biến</w:t>
      </w:r>
      <w:r>
        <w:rPr>
          <w:rFonts w:eastAsia="Calibri"/>
          <w:i/>
          <w:spacing w:val="6"/>
          <w:szCs w:val="28"/>
          <w:lang w:val="pt-BR"/>
        </w:rPr>
        <w:t xml:space="preserve"> </w:t>
      </w:r>
      <w:r>
        <w:rPr>
          <w:rFonts w:eastAsia="Calibri"/>
          <w:spacing w:val="6"/>
          <w:szCs w:val="28"/>
          <w:lang w:val="pt-BR"/>
        </w:rPr>
        <w:t>chưa mang tính hiện đại.</w:t>
      </w:r>
    </w:p>
    <w:p w14:paraId="0944AC12" w14:textId="77777777" w:rsidR="0084545C" w:rsidRDefault="009E528B">
      <w:pPr>
        <w:tabs>
          <w:tab w:val="left" w:pos="709"/>
        </w:tabs>
        <w:spacing w:line="360" w:lineRule="auto"/>
        <w:ind w:firstLine="567"/>
        <w:jc w:val="both"/>
        <w:rPr>
          <w:rFonts w:eastAsia="Calibri"/>
          <w:b/>
          <w:spacing w:val="-4"/>
          <w:szCs w:val="28"/>
          <w:lang w:val="pt-BR"/>
        </w:rPr>
      </w:pPr>
      <w:r>
        <w:rPr>
          <w:rFonts w:eastAsia="Calibri"/>
          <w:b/>
          <w:spacing w:val="-4"/>
          <w:szCs w:val="28"/>
          <w:lang w:val="pt-BR"/>
        </w:rPr>
        <w:t>4. Kế hoạch cải tiến chất lượng</w:t>
      </w:r>
      <w:r>
        <w:rPr>
          <w:rFonts w:eastAsia="Calibri"/>
          <w:b/>
          <w:spacing w:val="-4"/>
          <w:szCs w:val="28"/>
          <w:lang w:val="pt-BR"/>
        </w:rPr>
        <w:tab/>
      </w:r>
    </w:p>
    <w:p w14:paraId="2A89DBF2" w14:textId="05E2666A" w:rsidR="0084545C" w:rsidRDefault="009E528B">
      <w:pPr>
        <w:tabs>
          <w:tab w:val="left" w:pos="709"/>
        </w:tabs>
        <w:spacing w:line="360" w:lineRule="auto"/>
        <w:ind w:firstLine="567"/>
        <w:jc w:val="both"/>
        <w:rPr>
          <w:rFonts w:eastAsia="Calibri"/>
          <w:szCs w:val="28"/>
          <w:lang w:val="pt-BR"/>
        </w:rPr>
      </w:pPr>
      <w:r>
        <w:rPr>
          <w:rFonts w:eastAsia="Calibri"/>
          <w:szCs w:val="28"/>
          <w:lang w:val="pt-BR"/>
        </w:rPr>
        <w:t>Năm học 202</w:t>
      </w:r>
      <w:r w:rsidR="00F51176">
        <w:rPr>
          <w:rFonts w:eastAsia="Calibri"/>
          <w:szCs w:val="28"/>
        </w:rPr>
        <w:t>4</w:t>
      </w:r>
      <w:r>
        <w:rPr>
          <w:rFonts w:eastAsia="Calibri"/>
          <w:szCs w:val="28"/>
          <w:lang w:val="pt-BR"/>
        </w:rPr>
        <w:t>-202</w:t>
      </w:r>
      <w:r w:rsidR="00F51176">
        <w:rPr>
          <w:rFonts w:eastAsia="Calibri"/>
          <w:szCs w:val="28"/>
        </w:rPr>
        <w:t>5</w:t>
      </w:r>
      <w:r>
        <w:rPr>
          <w:rFonts w:eastAsia="Calibri"/>
          <w:szCs w:val="28"/>
          <w:lang w:val="pt-BR"/>
        </w:rPr>
        <w:t xml:space="preserve"> và các năm tiếp theo, hiệu trưởng tiếp tục duy </w:t>
      </w:r>
      <w:r>
        <w:rPr>
          <w:rFonts w:eastAsia="Calibri"/>
          <w:szCs w:val="28"/>
        </w:rPr>
        <w:t xml:space="preserve">trì </w:t>
      </w:r>
      <w:r>
        <w:rPr>
          <w:rFonts w:eastAsia="Calibri"/>
          <w:szCs w:val="28"/>
          <w:lang w:val="pt-BR"/>
        </w:rPr>
        <w:t>bếp ăn đạt chuẩn theo quy định. Hiệu trưởng có kế hoạch thay mới một số dụng cụ</w:t>
      </w:r>
      <w:r>
        <w:rPr>
          <w:rFonts w:eastAsia="Calibri"/>
          <w:spacing w:val="6"/>
          <w:szCs w:val="28"/>
          <w:lang w:val="pt-BR"/>
        </w:rPr>
        <w:t xml:space="preserve"> chế biến</w:t>
      </w:r>
      <w:r>
        <w:rPr>
          <w:rFonts w:eastAsia="Calibri"/>
          <w:i/>
          <w:spacing w:val="6"/>
          <w:szCs w:val="28"/>
          <w:lang w:val="pt-BR"/>
        </w:rPr>
        <w:t xml:space="preserve"> </w:t>
      </w:r>
      <w:r>
        <w:rPr>
          <w:rFonts w:eastAsia="Calibri"/>
          <w:spacing w:val="6"/>
          <w:szCs w:val="28"/>
          <w:lang w:val="pt-BR"/>
        </w:rPr>
        <w:t>mang tính hiện đại hơn để giảm cường độ lao động cho nhân viên nấu ăn</w:t>
      </w:r>
      <w:r>
        <w:rPr>
          <w:rFonts w:eastAsia="Calibri"/>
          <w:szCs w:val="28"/>
          <w:lang w:val="pt-BR"/>
        </w:rPr>
        <w:t xml:space="preserve"> vào tháng </w:t>
      </w:r>
      <w:r>
        <w:rPr>
          <w:rFonts w:eastAsia="Calibri"/>
          <w:szCs w:val="28"/>
          <w:lang w:val="vi-VN"/>
        </w:rPr>
        <w:t>02</w:t>
      </w:r>
      <w:r>
        <w:rPr>
          <w:rFonts w:eastAsia="Calibri"/>
          <w:szCs w:val="28"/>
          <w:lang w:val="pt-BR"/>
        </w:rPr>
        <w:t>/202</w:t>
      </w:r>
      <w:r w:rsidR="00F51176">
        <w:rPr>
          <w:rFonts w:eastAsia="Calibri"/>
          <w:szCs w:val="28"/>
        </w:rPr>
        <w:t>5</w:t>
      </w:r>
      <w:r>
        <w:rPr>
          <w:rFonts w:eastAsia="Calibri"/>
          <w:szCs w:val="28"/>
          <w:lang w:val="pt-BR"/>
        </w:rPr>
        <w:t>.</w:t>
      </w:r>
    </w:p>
    <w:p w14:paraId="05C7AF9B" w14:textId="77777777" w:rsidR="0084545C" w:rsidRDefault="009E528B">
      <w:pPr>
        <w:spacing w:before="120" w:after="120" w:line="360" w:lineRule="auto"/>
        <w:jc w:val="both"/>
        <w:rPr>
          <w:spacing w:val="4"/>
          <w:szCs w:val="28"/>
          <w:lang w:val="da-DK"/>
        </w:rPr>
      </w:pPr>
      <w:r>
        <w:rPr>
          <w:rFonts w:eastAsia="Calibri"/>
          <w:spacing w:val="6"/>
          <w:szCs w:val="28"/>
          <w:lang w:val="pt-BR"/>
        </w:rPr>
        <w:t xml:space="preserve">       </w:t>
      </w:r>
      <w:r>
        <w:rPr>
          <w:b/>
          <w:spacing w:val="4"/>
          <w:szCs w:val="28"/>
          <w:lang w:val="da-DK"/>
        </w:rPr>
        <w:t xml:space="preserve">5. Tự đánh giá: </w:t>
      </w:r>
      <w:r w:rsidR="00244F2D">
        <w:rPr>
          <w:spacing w:val="4"/>
          <w:szCs w:val="28"/>
          <w:lang w:val="da-DK"/>
        </w:rPr>
        <w:t>đạt Mức 2</w:t>
      </w:r>
      <w:r>
        <w:rPr>
          <w:spacing w:val="4"/>
          <w:szCs w:val="28"/>
          <w:lang w:val="da-DK"/>
        </w:rPr>
        <w:t>.</w:t>
      </w:r>
    </w:p>
    <w:p w14:paraId="58A874DF" w14:textId="77777777" w:rsidR="0084545C" w:rsidRDefault="009E528B">
      <w:pPr>
        <w:tabs>
          <w:tab w:val="left" w:pos="1400"/>
        </w:tabs>
        <w:spacing w:before="120" w:after="120" w:line="360" w:lineRule="auto"/>
        <w:ind w:firstLine="567"/>
        <w:jc w:val="both"/>
        <w:rPr>
          <w:b/>
          <w:i/>
          <w:iCs/>
          <w:szCs w:val="28"/>
          <w:lang w:val="da-DK"/>
        </w:rPr>
      </w:pPr>
      <w:r>
        <w:rPr>
          <w:b/>
          <w:i/>
          <w:szCs w:val="28"/>
          <w:lang w:val="da-DK"/>
        </w:rPr>
        <w:t xml:space="preserve">Tiêu chí 3.5: </w:t>
      </w:r>
      <w:r>
        <w:rPr>
          <w:b/>
          <w:i/>
          <w:iCs/>
          <w:szCs w:val="28"/>
          <w:lang w:val="da-DK"/>
        </w:rPr>
        <w:t>T</w:t>
      </w:r>
      <w:r>
        <w:rPr>
          <w:b/>
          <w:i/>
          <w:iCs/>
          <w:szCs w:val="28"/>
          <w:lang w:val="vi-VN"/>
        </w:rPr>
        <w:t>hiết bị, đồ dùng, đồ chơ</w:t>
      </w:r>
      <w:r>
        <w:rPr>
          <w:b/>
          <w:i/>
          <w:iCs/>
          <w:szCs w:val="28"/>
          <w:lang w:val="da-DK"/>
        </w:rPr>
        <w:t>i.</w:t>
      </w:r>
    </w:p>
    <w:p w14:paraId="51986541" w14:textId="77777777" w:rsidR="0084545C" w:rsidRDefault="009E528B">
      <w:pPr>
        <w:tabs>
          <w:tab w:val="left" w:pos="1400"/>
        </w:tabs>
        <w:spacing w:before="120" w:after="120" w:line="360" w:lineRule="auto"/>
        <w:ind w:firstLine="567"/>
        <w:jc w:val="both"/>
        <w:rPr>
          <w:i/>
          <w:szCs w:val="28"/>
          <w:lang w:val="da-DK"/>
        </w:rPr>
      </w:pPr>
      <w:r>
        <w:rPr>
          <w:iCs/>
          <w:szCs w:val="28"/>
          <w:lang w:val="da-DK"/>
        </w:rPr>
        <w:t>Mức 1:</w:t>
      </w:r>
    </w:p>
    <w:p w14:paraId="5E714B13" w14:textId="77777777" w:rsidR="0084545C" w:rsidRDefault="009E528B">
      <w:pPr>
        <w:spacing w:before="120" w:after="120" w:line="360" w:lineRule="auto"/>
        <w:ind w:firstLine="567"/>
        <w:jc w:val="both"/>
        <w:rPr>
          <w:rFonts w:eastAsia="Calibri"/>
          <w:i/>
          <w:szCs w:val="28"/>
          <w:lang w:val="da-DK"/>
        </w:rPr>
      </w:pPr>
      <w:r>
        <w:rPr>
          <w:i/>
          <w:iCs/>
          <w:szCs w:val="28"/>
          <w:lang w:val="vi-VN"/>
        </w:rPr>
        <w:t xml:space="preserve">a) Có </w:t>
      </w:r>
      <w:r>
        <w:rPr>
          <w:i/>
          <w:iCs/>
          <w:szCs w:val="28"/>
          <w:lang w:val="da-DK"/>
        </w:rPr>
        <w:t xml:space="preserve">các </w:t>
      </w:r>
      <w:r>
        <w:rPr>
          <w:i/>
          <w:iCs/>
          <w:szCs w:val="28"/>
          <w:lang w:val="vi-VN"/>
        </w:rPr>
        <w:t>thiết bị, đồ dùng, đồ chơi</w:t>
      </w:r>
      <w:r>
        <w:rPr>
          <w:i/>
          <w:iCs/>
          <w:szCs w:val="28"/>
          <w:lang w:val="da-DK"/>
        </w:rPr>
        <w:t xml:space="preserve"> </w:t>
      </w:r>
      <w:r>
        <w:rPr>
          <w:rFonts w:eastAsia="Calibri"/>
          <w:i/>
          <w:szCs w:val="28"/>
          <w:lang w:val="da-DK"/>
        </w:rPr>
        <w:t xml:space="preserve">đáp ứng yêu cầu </w:t>
      </w:r>
      <w:r>
        <w:rPr>
          <w:rFonts w:eastAsia="Calibri"/>
          <w:i/>
          <w:szCs w:val="28"/>
          <w:lang w:val="vi-VN"/>
        </w:rPr>
        <w:t xml:space="preserve">tối thiểu </w:t>
      </w:r>
      <w:r>
        <w:rPr>
          <w:rFonts w:eastAsia="Calibri"/>
          <w:i/>
          <w:szCs w:val="28"/>
          <w:lang w:val="da-DK"/>
        </w:rPr>
        <w:t>phục vụ nuôi dưỡng, chăm sóc và giáo dục trẻ;</w:t>
      </w:r>
    </w:p>
    <w:p w14:paraId="3B59F749" w14:textId="77777777" w:rsidR="0084545C" w:rsidRDefault="009E528B">
      <w:pPr>
        <w:spacing w:before="120" w:after="120" w:line="360" w:lineRule="auto"/>
        <w:ind w:firstLine="567"/>
        <w:jc w:val="both"/>
        <w:rPr>
          <w:i/>
          <w:iCs/>
          <w:szCs w:val="28"/>
          <w:lang w:val="vi-VN"/>
        </w:rPr>
      </w:pPr>
      <w:r>
        <w:rPr>
          <w:i/>
          <w:iCs/>
          <w:szCs w:val="28"/>
          <w:lang w:val="vi-VN"/>
        </w:rPr>
        <w:t>b) Các thiết bị, đồ dùng, đồ chơi</w:t>
      </w:r>
      <w:r>
        <w:rPr>
          <w:i/>
          <w:iCs/>
          <w:szCs w:val="28"/>
          <w:lang w:val="da-DK"/>
        </w:rPr>
        <w:t xml:space="preserve"> tự làm hoặc</w:t>
      </w:r>
      <w:r>
        <w:rPr>
          <w:i/>
          <w:iCs/>
          <w:szCs w:val="28"/>
          <w:lang w:val="vi-VN"/>
        </w:rPr>
        <w:t xml:space="preserve"> ngoài danh mục quy định phải đảm bảo tính giáo dục, an toàn, phù hợp với trẻ;</w:t>
      </w:r>
    </w:p>
    <w:p w14:paraId="05708E21" w14:textId="77777777" w:rsidR="0084545C" w:rsidRDefault="009E528B">
      <w:pPr>
        <w:tabs>
          <w:tab w:val="left" w:pos="1400"/>
          <w:tab w:val="left" w:pos="8104"/>
        </w:tabs>
        <w:spacing w:before="120" w:after="120" w:line="360" w:lineRule="auto"/>
        <w:ind w:firstLine="567"/>
        <w:jc w:val="both"/>
        <w:rPr>
          <w:i/>
          <w:iCs/>
          <w:szCs w:val="28"/>
          <w:lang w:val="vi-VN"/>
        </w:rPr>
      </w:pPr>
      <w:r>
        <w:rPr>
          <w:i/>
          <w:iCs/>
          <w:szCs w:val="28"/>
          <w:lang w:val="vi-VN"/>
        </w:rPr>
        <w:t>c) Hằng năm các thiết bị được kiểm kê, sửa chữa.</w:t>
      </w:r>
    </w:p>
    <w:p w14:paraId="4A093CF6" w14:textId="77777777" w:rsidR="0084545C" w:rsidRDefault="009E528B">
      <w:pPr>
        <w:tabs>
          <w:tab w:val="left" w:pos="1400"/>
        </w:tabs>
        <w:spacing w:before="120" w:after="120" w:line="360" w:lineRule="auto"/>
        <w:ind w:firstLine="567"/>
        <w:jc w:val="both"/>
        <w:rPr>
          <w:iCs/>
          <w:szCs w:val="28"/>
          <w:lang w:val="vi-VN"/>
        </w:rPr>
      </w:pPr>
      <w:r>
        <w:rPr>
          <w:iCs/>
          <w:szCs w:val="28"/>
          <w:lang w:val="vi-VN"/>
        </w:rPr>
        <w:t>Mức 2:</w:t>
      </w:r>
    </w:p>
    <w:p w14:paraId="5F749350" w14:textId="77777777" w:rsidR="0084545C" w:rsidRDefault="009E528B">
      <w:pPr>
        <w:spacing w:before="120" w:after="120" w:line="360" w:lineRule="auto"/>
        <w:ind w:firstLine="567"/>
        <w:jc w:val="both"/>
        <w:rPr>
          <w:rFonts w:eastAsia="Calibri"/>
          <w:i/>
          <w:szCs w:val="28"/>
          <w:lang w:val="vi-VN"/>
        </w:rPr>
      </w:pPr>
      <w:r>
        <w:rPr>
          <w:rFonts w:eastAsia="Calibri"/>
          <w:i/>
          <w:szCs w:val="28"/>
          <w:lang w:val="vi-VN"/>
        </w:rPr>
        <w:t>a) Hệ thống máy tính được kết nối Internet phục vụ công tác quản lý, hoạt động dạy học;</w:t>
      </w:r>
    </w:p>
    <w:p w14:paraId="16445E20" w14:textId="77777777" w:rsidR="0084545C" w:rsidRDefault="009E528B">
      <w:pPr>
        <w:spacing w:before="120" w:after="120" w:line="360" w:lineRule="auto"/>
        <w:ind w:firstLine="567"/>
        <w:jc w:val="both"/>
        <w:rPr>
          <w:rFonts w:eastAsia="Calibri"/>
          <w:i/>
          <w:szCs w:val="28"/>
          <w:lang w:val="vi-VN"/>
        </w:rPr>
      </w:pPr>
      <w:r>
        <w:rPr>
          <w:rFonts w:eastAsia="Calibri"/>
          <w:i/>
          <w:szCs w:val="28"/>
          <w:lang w:val="vi-VN"/>
        </w:rPr>
        <w:t>b) Có đủ thiết bị dạy học theo quy định;</w:t>
      </w:r>
    </w:p>
    <w:p w14:paraId="57DBA0FB" w14:textId="77777777" w:rsidR="0084545C" w:rsidRDefault="009E528B">
      <w:pPr>
        <w:spacing w:before="120" w:after="120" w:line="360" w:lineRule="auto"/>
        <w:ind w:firstLine="567"/>
        <w:jc w:val="both"/>
        <w:rPr>
          <w:i/>
          <w:szCs w:val="28"/>
          <w:lang w:val="vi-VN"/>
        </w:rPr>
      </w:pPr>
      <w:r>
        <w:rPr>
          <w:i/>
          <w:szCs w:val="28"/>
          <w:lang w:val="vi-VN"/>
        </w:rPr>
        <w:t xml:space="preserve">c) Hằng năm, được bổ sung các </w:t>
      </w:r>
      <w:r>
        <w:rPr>
          <w:rFonts w:eastAsia="Calibri"/>
          <w:i/>
          <w:szCs w:val="28"/>
          <w:lang w:val="vi-VN"/>
        </w:rPr>
        <w:t>thiết bị dạy học</w:t>
      </w:r>
      <w:r>
        <w:rPr>
          <w:i/>
          <w:szCs w:val="28"/>
          <w:lang w:val="vi-VN"/>
        </w:rPr>
        <w:t>, thiết bị dạy học tự làm.</w:t>
      </w:r>
    </w:p>
    <w:p w14:paraId="1FBB8F3B" w14:textId="77777777" w:rsidR="0084545C" w:rsidRDefault="009E528B">
      <w:pPr>
        <w:spacing w:before="120" w:after="120" w:line="360" w:lineRule="auto"/>
        <w:ind w:firstLine="567"/>
        <w:jc w:val="both"/>
        <w:rPr>
          <w:iCs/>
          <w:szCs w:val="28"/>
          <w:lang w:val="vi-VN"/>
        </w:rPr>
      </w:pPr>
      <w:r>
        <w:rPr>
          <w:iCs/>
          <w:szCs w:val="28"/>
          <w:lang w:val="vi-VN"/>
        </w:rPr>
        <w:t>M</w:t>
      </w:r>
      <w:r>
        <w:rPr>
          <w:iCs/>
          <w:szCs w:val="28"/>
        </w:rPr>
        <w:t>ứ</w:t>
      </w:r>
      <w:r>
        <w:rPr>
          <w:iCs/>
          <w:szCs w:val="28"/>
          <w:lang w:val="vi-VN"/>
        </w:rPr>
        <w:t>c 3:</w:t>
      </w:r>
    </w:p>
    <w:p w14:paraId="7972A04C" w14:textId="77777777" w:rsidR="0084545C" w:rsidRDefault="009E528B">
      <w:pPr>
        <w:tabs>
          <w:tab w:val="left" w:pos="1400"/>
        </w:tabs>
        <w:spacing w:before="120" w:after="120" w:line="360" w:lineRule="auto"/>
        <w:ind w:firstLine="567"/>
        <w:jc w:val="both"/>
        <w:rPr>
          <w:b/>
          <w:bCs/>
          <w:i/>
          <w:szCs w:val="28"/>
          <w:lang w:val="vi-VN"/>
        </w:rPr>
      </w:pPr>
      <w:r>
        <w:rPr>
          <w:i/>
          <w:iCs/>
          <w:szCs w:val="28"/>
          <w:lang w:val="vi-VN"/>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3D7C89F5" w14:textId="77777777" w:rsidR="0084545C" w:rsidRDefault="009E528B">
      <w:pPr>
        <w:spacing w:before="120" w:after="120" w:line="360" w:lineRule="auto"/>
        <w:ind w:firstLine="567"/>
        <w:jc w:val="both"/>
        <w:rPr>
          <w:b/>
          <w:szCs w:val="28"/>
          <w:lang w:val="vi-VN"/>
        </w:rPr>
      </w:pPr>
      <w:r>
        <w:rPr>
          <w:b/>
          <w:szCs w:val="28"/>
          <w:lang w:val="vi-VN"/>
        </w:rPr>
        <w:t>1. Mô tả hiện trạng:</w:t>
      </w:r>
    </w:p>
    <w:p w14:paraId="6DC549B4" w14:textId="77777777" w:rsidR="0084545C" w:rsidRDefault="009E528B">
      <w:pPr>
        <w:spacing w:before="120" w:after="120" w:line="360" w:lineRule="auto"/>
        <w:ind w:firstLine="567"/>
        <w:jc w:val="both"/>
        <w:rPr>
          <w:szCs w:val="28"/>
          <w:lang w:val="vi-VN"/>
        </w:rPr>
      </w:pPr>
      <w:r>
        <w:rPr>
          <w:szCs w:val="28"/>
          <w:lang w:val="vi-VN"/>
        </w:rPr>
        <w:t>Mức 1:</w:t>
      </w:r>
    </w:p>
    <w:p w14:paraId="44A96617" w14:textId="77777777" w:rsidR="0084545C" w:rsidRDefault="009E528B">
      <w:pPr>
        <w:tabs>
          <w:tab w:val="left" w:pos="1400"/>
        </w:tabs>
        <w:spacing w:line="360" w:lineRule="auto"/>
        <w:ind w:right="85" w:firstLine="567"/>
        <w:jc w:val="both"/>
        <w:rPr>
          <w:szCs w:val="28"/>
          <w:lang w:val="da-DK"/>
        </w:rPr>
      </w:pPr>
      <w:r>
        <w:rPr>
          <w:szCs w:val="28"/>
          <w:lang w:val="da-DK"/>
        </w:rPr>
        <w:t xml:space="preserve">a) </w:t>
      </w:r>
      <w:r>
        <w:rPr>
          <w:bCs/>
          <w:szCs w:val="28"/>
          <w:lang w:val="da-DK"/>
        </w:rPr>
        <w:t xml:space="preserve">Nhà trường có </w:t>
      </w:r>
      <w:r>
        <w:rPr>
          <w:iCs/>
          <w:szCs w:val="28"/>
          <w:lang w:val="vi-VN"/>
        </w:rPr>
        <w:t xml:space="preserve">các thiết bị, đồ dùng, đồ chơi </w:t>
      </w:r>
      <w:r>
        <w:rPr>
          <w:szCs w:val="28"/>
          <w:lang w:val="vi-VN"/>
        </w:rPr>
        <w:t xml:space="preserve">đáp ứng yêu cầu tối thiểu phục vụ công tác nuôi dưỡng, chăm sóc và giáo dục trẻ em quy định tại </w:t>
      </w:r>
      <w:r>
        <w:rPr>
          <w:bCs/>
          <w:szCs w:val="28"/>
          <w:lang w:val="da-DK"/>
        </w:rPr>
        <w:t>văn bản hợp nhất số 01/VBHN-BGDĐT ngày 23/3/2015</w:t>
      </w:r>
      <w:r>
        <w:rPr>
          <w:bCs/>
          <w:szCs w:val="28"/>
        </w:rPr>
        <w:t xml:space="preserve"> </w:t>
      </w:r>
      <w:r>
        <w:rPr>
          <w:bCs/>
          <w:szCs w:val="28"/>
          <w:lang w:val="da-DK"/>
        </w:rPr>
        <w:t>Ban hành danh mục đồ dùng</w:t>
      </w:r>
      <w:r>
        <w:rPr>
          <w:bCs/>
          <w:szCs w:val="28"/>
        </w:rPr>
        <w:t xml:space="preserve">, </w:t>
      </w:r>
      <w:r>
        <w:rPr>
          <w:bCs/>
          <w:szCs w:val="28"/>
          <w:lang w:val="da-DK"/>
        </w:rPr>
        <w:t>đồ chơi</w:t>
      </w:r>
      <w:r>
        <w:rPr>
          <w:bCs/>
          <w:szCs w:val="28"/>
        </w:rPr>
        <w:t xml:space="preserve">, </w:t>
      </w:r>
      <w:r>
        <w:rPr>
          <w:bCs/>
          <w:szCs w:val="28"/>
          <w:lang w:val="da-DK"/>
        </w:rPr>
        <w:t xml:space="preserve">thiết bị dạy học tối thiểu dùng cho giáo dục mầm non </w:t>
      </w:r>
      <w:r>
        <w:rPr>
          <w:iCs/>
          <w:spacing w:val="-4"/>
          <w:szCs w:val="28"/>
          <w:lang w:val="vi-VN"/>
        </w:rPr>
        <w:t>và sử dụng có hiệu quả trong công tác nuôi dưỡng, chăm sóc, giáo dục trẻ</w:t>
      </w:r>
      <w:r>
        <w:rPr>
          <w:szCs w:val="28"/>
          <w:lang w:val="da-DK"/>
        </w:rPr>
        <w:t xml:space="preserve">. Cán bộ quản lý thường xuyên kiểm tra việc sử dụng thiết bị, </w:t>
      </w:r>
      <w:r>
        <w:rPr>
          <w:iCs/>
          <w:spacing w:val="-4"/>
          <w:szCs w:val="28"/>
          <w:lang w:val="vi-VN"/>
        </w:rPr>
        <w:t xml:space="preserve">đồ dùng, đồ chơi </w:t>
      </w:r>
      <w:r>
        <w:rPr>
          <w:szCs w:val="28"/>
          <w:lang w:val="da-DK"/>
        </w:rPr>
        <w:t xml:space="preserve">của giáo viên </w:t>
      </w:r>
      <w:r>
        <w:rPr>
          <w:iCs/>
          <w:spacing w:val="-4"/>
          <w:szCs w:val="28"/>
          <w:lang w:val="da-DK"/>
        </w:rPr>
        <w:t>trong hoạt động chăm sóc, giáo dục trẻ</w:t>
      </w:r>
      <w:r>
        <w:rPr>
          <w:szCs w:val="28"/>
          <w:lang w:val="da-DK"/>
        </w:rPr>
        <w:t xml:space="preserve"> [H1-1.6-02]. </w:t>
      </w:r>
    </w:p>
    <w:p w14:paraId="31BE692E" w14:textId="77777777" w:rsidR="0084545C" w:rsidRDefault="009E528B">
      <w:pPr>
        <w:tabs>
          <w:tab w:val="left" w:pos="1400"/>
        </w:tabs>
        <w:spacing w:line="360" w:lineRule="auto"/>
        <w:ind w:right="85" w:firstLine="567"/>
        <w:jc w:val="both"/>
        <w:rPr>
          <w:szCs w:val="28"/>
          <w:lang w:val="sv-SE"/>
        </w:rPr>
      </w:pPr>
      <w:r>
        <w:rPr>
          <w:szCs w:val="28"/>
          <w:lang w:val="sv-SE"/>
        </w:rPr>
        <w:t xml:space="preserve">b) Trường có trang bị một số đồ dùng, đồ chơi ngoài danh mục quy định như: </w:t>
      </w:r>
      <w:r>
        <w:rPr>
          <w:szCs w:val="28"/>
        </w:rPr>
        <w:t>c</w:t>
      </w:r>
      <w:r>
        <w:rPr>
          <w:szCs w:val="28"/>
          <w:lang w:val="sv-SE"/>
        </w:rPr>
        <w:t>ác đồ chơi ném vòng, cầu lông, bóng rổ, đồ chơi nước,</w:t>
      </w:r>
      <w:r>
        <w:rPr>
          <w:szCs w:val="28"/>
        </w:rPr>
        <w:t xml:space="preserve"> </w:t>
      </w:r>
      <w:r>
        <w:rPr>
          <w:szCs w:val="28"/>
          <w:lang w:val="sv-SE"/>
        </w:rPr>
        <w:t xml:space="preserve">cát... được sử dụng khi tổ chức hoạt động vui chơi bảo đảm tính giáo dục, an toàn, phù hợp với trẻ </w:t>
      </w:r>
      <w:r>
        <w:rPr>
          <w:szCs w:val="28"/>
          <w:lang w:val="da-DK"/>
        </w:rPr>
        <w:t xml:space="preserve">[H1-1.6-02]. </w:t>
      </w:r>
    </w:p>
    <w:p w14:paraId="70D5E7F8" w14:textId="77777777" w:rsidR="0084545C" w:rsidRDefault="009E528B">
      <w:pPr>
        <w:spacing w:line="360" w:lineRule="auto"/>
        <w:ind w:right="85" w:firstLine="567"/>
        <w:jc w:val="both"/>
        <w:rPr>
          <w:szCs w:val="28"/>
          <w:lang w:val="da-DK"/>
        </w:rPr>
      </w:pPr>
      <w:r>
        <w:rPr>
          <w:szCs w:val="28"/>
          <w:lang w:val="sv-SE"/>
        </w:rPr>
        <w:t xml:space="preserve">c) Hằng năm, nhà trường tiến hành kiểm kê tài sản các nhóm lớp. Từ đó xây dựng kế hoạch sửa chữa, mua sắm, thay thế, bổ sung, nâng cấp thiết bị, đồ dùng, đồ chơi sao cho phù hợp với kinh phí của nhà trường </w:t>
      </w:r>
      <w:r>
        <w:rPr>
          <w:szCs w:val="28"/>
          <w:lang w:val="da-DK"/>
        </w:rPr>
        <w:t xml:space="preserve">[H1-1.6-02]. </w:t>
      </w:r>
    </w:p>
    <w:p w14:paraId="59310243" w14:textId="77777777" w:rsidR="0084545C" w:rsidRDefault="009E528B">
      <w:pPr>
        <w:spacing w:line="360" w:lineRule="auto"/>
        <w:ind w:right="85" w:firstLine="567"/>
        <w:jc w:val="both"/>
        <w:rPr>
          <w:szCs w:val="28"/>
          <w:lang w:val="da-DK"/>
        </w:rPr>
      </w:pPr>
      <w:r>
        <w:rPr>
          <w:szCs w:val="28"/>
          <w:lang w:val="da-DK"/>
        </w:rPr>
        <w:t>Mức 2:</w:t>
      </w:r>
    </w:p>
    <w:p w14:paraId="4830B734" w14:textId="77777777" w:rsidR="0084545C" w:rsidRDefault="009E528B">
      <w:pPr>
        <w:spacing w:line="360" w:lineRule="auto"/>
        <w:ind w:right="85" w:firstLine="720"/>
        <w:jc w:val="both"/>
        <w:rPr>
          <w:szCs w:val="28"/>
          <w:lang w:val="da-DK"/>
        </w:rPr>
      </w:pPr>
      <w:r>
        <w:rPr>
          <w:szCs w:val="28"/>
          <w:lang w:val="da-DK"/>
        </w:rPr>
        <w:t>a)</w:t>
      </w:r>
      <w:r>
        <w:rPr>
          <w:b/>
          <w:szCs w:val="28"/>
          <w:lang w:val="da-DK"/>
        </w:rPr>
        <w:t xml:space="preserve"> </w:t>
      </w:r>
      <w:r>
        <w:rPr>
          <w:rFonts w:eastAsia="Calibri"/>
          <w:szCs w:val="28"/>
          <w:lang w:val="da-DK"/>
        </w:rPr>
        <w:t>H</w:t>
      </w:r>
      <w:r>
        <w:rPr>
          <w:rFonts w:eastAsia="Calibri"/>
          <w:szCs w:val="28"/>
          <w:lang w:val="vi-VN"/>
        </w:rPr>
        <w:t xml:space="preserve">ệ thống máy tính </w:t>
      </w:r>
      <w:r>
        <w:rPr>
          <w:rFonts w:eastAsia="Calibri"/>
          <w:szCs w:val="28"/>
          <w:lang w:val="da-DK"/>
        </w:rPr>
        <w:t xml:space="preserve">của trường gồm: Máy tính các phòng học, phòng hành chánh quản trị, phòng y tế, văn phòng trường </w:t>
      </w:r>
      <w:r>
        <w:rPr>
          <w:rFonts w:eastAsia="Calibri"/>
          <w:szCs w:val="28"/>
          <w:lang w:val="vi-VN"/>
        </w:rPr>
        <w:t xml:space="preserve">được kết nối </w:t>
      </w:r>
      <w:r>
        <w:rPr>
          <w:rFonts w:eastAsia="Calibri"/>
          <w:szCs w:val="28"/>
          <w:lang w:val="da-DK"/>
        </w:rPr>
        <w:t>I</w:t>
      </w:r>
      <w:r>
        <w:rPr>
          <w:rFonts w:eastAsia="Calibri"/>
          <w:szCs w:val="28"/>
          <w:lang w:val="vi-VN"/>
        </w:rPr>
        <w:t>nternet phục vụ công tác quản lý</w:t>
      </w:r>
      <w:r>
        <w:rPr>
          <w:rFonts w:eastAsia="Calibri"/>
          <w:szCs w:val="28"/>
          <w:lang w:val="da-DK"/>
        </w:rPr>
        <w:t>, hoạt động dạy học</w:t>
      </w:r>
      <w:r>
        <w:rPr>
          <w:rFonts w:eastAsia="Calibri"/>
          <w:szCs w:val="28"/>
        </w:rPr>
        <w:t xml:space="preserve"> </w:t>
      </w:r>
      <w:r>
        <w:rPr>
          <w:szCs w:val="28"/>
          <w:lang w:val="da-DK"/>
        </w:rPr>
        <w:t xml:space="preserve">[H1-1.6-02]. </w:t>
      </w:r>
      <w:r>
        <w:rPr>
          <w:bCs/>
          <w:szCs w:val="28"/>
        </w:rPr>
        <w:t xml:space="preserve"> </w:t>
      </w:r>
    </w:p>
    <w:p w14:paraId="0FF13131" w14:textId="77777777" w:rsidR="0084545C" w:rsidRDefault="009E528B">
      <w:pPr>
        <w:spacing w:line="360" w:lineRule="auto"/>
        <w:ind w:right="85" w:firstLine="720"/>
        <w:jc w:val="both"/>
        <w:rPr>
          <w:szCs w:val="28"/>
          <w:lang w:val="da-DK"/>
        </w:rPr>
      </w:pPr>
      <w:r>
        <w:rPr>
          <w:szCs w:val="28"/>
          <w:lang w:eastAsia="vi-VN"/>
        </w:rPr>
        <w:t xml:space="preserve">b) </w:t>
      </w:r>
      <w:r>
        <w:rPr>
          <w:szCs w:val="28"/>
          <w:lang w:val="da-DK" w:eastAsia="vi-VN"/>
        </w:rPr>
        <w:t>N</w:t>
      </w:r>
      <w:r>
        <w:rPr>
          <w:szCs w:val="28"/>
          <w:lang w:val="vi-VN" w:eastAsia="vi-VN"/>
        </w:rPr>
        <w:t>hà trường</w:t>
      </w:r>
      <w:r>
        <w:rPr>
          <w:szCs w:val="28"/>
          <w:lang w:val="da-DK" w:eastAsia="vi-VN"/>
        </w:rPr>
        <w:t xml:space="preserve"> </w:t>
      </w:r>
      <w:r>
        <w:rPr>
          <w:szCs w:val="28"/>
          <w:lang w:val="vi-VN" w:eastAsia="vi-VN"/>
        </w:rPr>
        <w:t xml:space="preserve">trang bị </w:t>
      </w:r>
      <w:r>
        <w:rPr>
          <w:szCs w:val="28"/>
          <w:lang w:val="da-DK" w:eastAsia="vi-VN"/>
        </w:rPr>
        <w:t xml:space="preserve">đủ các </w:t>
      </w:r>
      <w:r>
        <w:rPr>
          <w:szCs w:val="28"/>
          <w:lang w:val="vi-VN" w:eastAsia="vi-VN"/>
        </w:rPr>
        <w:t>thiết bị, đồ dùng, đồ chơi để nâng cao chất lượng nuôi dưỡng, chăm sóc</w:t>
      </w:r>
      <w:r>
        <w:rPr>
          <w:szCs w:val="28"/>
          <w:lang w:val="da-DK" w:eastAsia="vi-VN"/>
        </w:rPr>
        <w:t xml:space="preserve"> và </w:t>
      </w:r>
      <w:r>
        <w:rPr>
          <w:szCs w:val="28"/>
          <w:lang w:val="vi-VN" w:eastAsia="vi-VN"/>
        </w:rPr>
        <w:t>giáo dục trẻ</w:t>
      </w:r>
      <w:r>
        <w:rPr>
          <w:szCs w:val="28"/>
          <w:lang w:val="da-DK" w:eastAsia="vi-VN"/>
        </w:rPr>
        <w:t xml:space="preserve"> theo quy định tại </w:t>
      </w:r>
      <w:r>
        <w:rPr>
          <w:color w:val="000000"/>
          <w:szCs w:val="28"/>
          <w:lang w:val="da-DK" w:eastAsia="vi-VN"/>
        </w:rPr>
        <w:t>Điều 17 của Điều lệ trường mầm non</w:t>
      </w:r>
      <w:r>
        <w:rPr>
          <w:bCs/>
          <w:szCs w:val="28"/>
          <w:lang w:val="da-DK"/>
        </w:rPr>
        <w:t>. Tuy nhiên</w:t>
      </w:r>
      <w:r>
        <w:rPr>
          <w:bCs/>
          <w:szCs w:val="28"/>
        </w:rPr>
        <w:t>,</w:t>
      </w:r>
      <w:r>
        <w:rPr>
          <w:bCs/>
          <w:szCs w:val="28"/>
          <w:lang w:val="da-DK"/>
        </w:rPr>
        <w:t xml:space="preserve"> hệ thống mạng của trường đôi lúc không ổn định do trường rộng đường mạng yếu </w:t>
      </w:r>
      <w:r>
        <w:rPr>
          <w:szCs w:val="28"/>
          <w:lang w:val="da-DK"/>
        </w:rPr>
        <w:t xml:space="preserve">[H1-1.6-02]; [H3-3.5-01]. </w:t>
      </w:r>
    </w:p>
    <w:p w14:paraId="32F8DC79" w14:textId="77777777" w:rsidR="0084545C" w:rsidRDefault="009E528B">
      <w:pPr>
        <w:spacing w:line="360" w:lineRule="auto"/>
        <w:ind w:firstLine="567"/>
        <w:jc w:val="both"/>
        <w:rPr>
          <w:szCs w:val="28"/>
          <w:lang w:val="da-DK"/>
        </w:rPr>
      </w:pPr>
      <w:r>
        <w:rPr>
          <w:bCs/>
          <w:szCs w:val="28"/>
          <w:lang w:val="da-DK"/>
        </w:rPr>
        <w:t>c) Hằng năm nhà trường bổ sung thêm: Các thiết bị dạy học mở rộng (thiết bị dạy học ngoài danh mục, thiết bị dạy học tối thiểu dùng cho giáo dục mầm non). Ngoài ra, giáo viên thường xuyên bổ sung các thiết bị dạy học do giáo viên tự làm như: Các đồ chơi phát triển vận động; bộ đồ chơi học tập (ráp hình, chơi chữ, cài cởi cúc áo, sắp xếp theo quy tắc</w:t>
      </w:r>
      <w:r>
        <w:rPr>
          <w:bCs/>
          <w:szCs w:val="28"/>
          <w:lang w:val="vi-VN"/>
        </w:rPr>
        <w:t>,</w:t>
      </w:r>
      <w:r>
        <w:rPr>
          <w:bCs/>
          <w:szCs w:val="28"/>
          <w:lang w:val="da-DK"/>
        </w:rPr>
        <w:t>...); mô hình kể chuyện; trò chơi cảm giác; bộ cờ Đomino bốn góc</w:t>
      </w:r>
      <w:r>
        <w:rPr>
          <w:bCs/>
          <w:szCs w:val="28"/>
          <w:lang w:val="vi-VN"/>
        </w:rPr>
        <w:t>,</w:t>
      </w:r>
      <w:r>
        <w:rPr>
          <w:bCs/>
          <w:szCs w:val="28"/>
          <w:lang w:val="da-DK"/>
        </w:rPr>
        <w:t>...</w:t>
      </w:r>
      <w:r>
        <w:rPr>
          <w:szCs w:val="28"/>
          <w:lang w:val="da-DK"/>
        </w:rPr>
        <w:t xml:space="preserve">[H1-1.6-02]; [H3-3.5-01]. </w:t>
      </w:r>
    </w:p>
    <w:p w14:paraId="102EE63A" w14:textId="77777777" w:rsidR="0084545C" w:rsidRDefault="009E528B">
      <w:pPr>
        <w:spacing w:before="120" w:after="120" w:line="360" w:lineRule="auto"/>
        <w:ind w:firstLine="567"/>
        <w:jc w:val="both"/>
        <w:rPr>
          <w:bCs/>
          <w:szCs w:val="28"/>
          <w:lang w:val="da-DK"/>
        </w:rPr>
      </w:pPr>
      <w:r>
        <w:rPr>
          <w:bCs/>
          <w:szCs w:val="28"/>
          <w:lang w:val="da-DK"/>
        </w:rPr>
        <w:t>Mức 3:</w:t>
      </w:r>
    </w:p>
    <w:p w14:paraId="7242F17F" w14:textId="77777777" w:rsidR="0084545C" w:rsidRDefault="009E528B">
      <w:pPr>
        <w:tabs>
          <w:tab w:val="left" w:pos="1400"/>
        </w:tabs>
        <w:spacing w:line="360" w:lineRule="auto"/>
        <w:ind w:right="85" w:firstLine="567"/>
        <w:jc w:val="both"/>
        <w:rPr>
          <w:szCs w:val="28"/>
          <w:lang w:val="sv-SE"/>
        </w:rPr>
      </w:pPr>
      <w:r>
        <w:rPr>
          <w:iCs/>
          <w:szCs w:val="28"/>
          <w:lang w:val="vi-VN"/>
        </w:rPr>
        <w:t>Các thiết bị, đồ dùng, đồ chơi</w:t>
      </w:r>
      <w:r>
        <w:rPr>
          <w:iCs/>
          <w:szCs w:val="28"/>
          <w:lang w:val="da-DK"/>
        </w:rPr>
        <w:t xml:space="preserve"> tự làm hoặc</w:t>
      </w:r>
      <w:r>
        <w:rPr>
          <w:iCs/>
          <w:szCs w:val="28"/>
          <w:lang w:val="vi-VN"/>
        </w:rPr>
        <w:t xml:space="preserve"> ngoài danh mục quy định</w:t>
      </w:r>
      <w:r>
        <w:rPr>
          <w:iCs/>
          <w:szCs w:val="28"/>
          <w:lang w:val="da-DK"/>
        </w:rPr>
        <w:t xml:space="preserve"> được giáo viên khai thác và sử dụng hiệu quả đáp ứng nội dung, phương pháp giáo dục, nâng cao chất lượng nuôi dưỡng, chăm sóc và giáo dục trẻ. Tuy nhiên</w:t>
      </w:r>
      <w:r>
        <w:rPr>
          <w:iCs/>
          <w:szCs w:val="28"/>
        </w:rPr>
        <w:t>,</w:t>
      </w:r>
      <w:r>
        <w:rPr>
          <w:iCs/>
          <w:szCs w:val="28"/>
          <w:lang w:val="da-DK"/>
        </w:rPr>
        <w:t xml:space="preserve"> c</w:t>
      </w:r>
      <w:r>
        <w:rPr>
          <w:iCs/>
          <w:szCs w:val="28"/>
          <w:lang w:val="vi-VN"/>
        </w:rPr>
        <w:t>ác thiết bị, đồ dùng, đồ chơi</w:t>
      </w:r>
      <w:r>
        <w:rPr>
          <w:iCs/>
          <w:szCs w:val="28"/>
          <w:lang w:val="da-DK"/>
        </w:rPr>
        <w:t xml:space="preserve"> tự làm hoặc</w:t>
      </w:r>
      <w:r>
        <w:rPr>
          <w:iCs/>
          <w:szCs w:val="28"/>
          <w:lang w:val="vi-VN"/>
        </w:rPr>
        <w:t xml:space="preserve"> ngoài danh mục quy định </w:t>
      </w:r>
      <w:r>
        <w:rPr>
          <w:iCs/>
          <w:szCs w:val="28"/>
          <w:lang w:val="da-DK"/>
        </w:rPr>
        <w:t xml:space="preserve">của nhà trường chưa đáp ứng yêu cầu đổi mới nội dung, phương pháp giáo dục, nâng cao chất lượng nuôi dưỡng, chăm sóc và giáo dục trẻ </w:t>
      </w:r>
      <w:r>
        <w:rPr>
          <w:szCs w:val="28"/>
          <w:lang w:val="da-DK"/>
        </w:rPr>
        <w:t>[H1-1.6-02]; [H3-3.5-01].</w:t>
      </w:r>
    </w:p>
    <w:p w14:paraId="0D377858" w14:textId="77777777" w:rsidR="0084545C" w:rsidRDefault="009E528B">
      <w:pPr>
        <w:widowControl w:val="0"/>
        <w:spacing w:line="360" w:lineRule="auto"/>
        <w:ind w:right="86" w:firstLine="567"/>
        <w:jc w:val="both"/>
        <w:rPr>
          <w:b/>
          <w:spacing w:val="-2"/>
          <w:szCs w:val="28"/>
          <w:lang w:val="sv-SE"/>
        </w:rPr>
      </w:pPr>
      <w:r>
        <w:rPr>
          <w:b/>
          <w:spacing w:val="-2"/>
          <w:szCs w:val="28"/>
          <w:lang w:val="sv-SE"/>
        </w:rPr>
        <w:t>2. Điểm mạnh</w:t>
      </w:r>
    </w:p>
    <w:p w14:paraId="24108E54" w14:textId="77777777" w:rsidR="00DD4449" w:rsidRPr="00DD4449" w:rsidRDefault="00DD4449" w:rsidP="00DD4449">
      <w:pPr>
        <w:spacing w:line="360" w:lineRule="auto"/>
        <w:ind w:firstLine="567"/>
        <w:jc w:val="both"/>
        <w:rPr>
          <w:szCs w:val="28"/>
        </w:rPr>
      </w:pPr>
      <w:r w:rsidRPr="00DD4449">
        <w:rPr>
          <w:szCs w:val="28"/>
          <w:lang w:val="sv-SE"/>
        </w:rPr>
        <w:t>Nhà trường có trang bị một số đồ dùng đồ chơi ngoài danh mục quy định và sử dụng có hiệu quả trong hoạt động chăm sóc, giáo dục trẻ</w:t>
      </w:r>
      <w:r w:rsidRPr="00DD4449">
        <w:rPr>
          <w:szCs w:val="28"/>
        </w:rPr>
        <w:t>.</w:t>
      </w:r>
    </w:p>
    <w:p w14:paraId="2A30F57F" w14:textId="77777777" w:rsidR="0084545C" w:rsidRDefault="009E528B">
      <w:pPr>
        <w:widowControl w:val="0"/>
        <w:spacing w:line="360" w:lineRule="auto"/>
        <w:ind w:right="86" w:firstLine="567"/>
        <w:jc w:val="both"/>
        <w:rPr>
          <w:szCs w:val="28"/>
          <w:lang w:val="pt-BR"/>
        </w:rPr>
      </w:pPr>
      <w:r>
        <w:rPr>
          <w:b/>
          <w:szCs w:val="28"/>
          <w:lang w:val="sv-SE"/>
        </w:rPr>
        <w:t>3. Điểm yếu</w:t>
      </w:r>
    </w:p>
    <w:p w14:paraId="3346DFD4" w14:textId="77777777" w:rsidR="0084545C" w:rsidRDefault="009E528B">
      <w:pPr>
        <w:widowControl w:val="0"/>
        <w:spacing w:line="360" w:lineRule="auto"/>
        <w:ind w:right="85" w:firstLine="567"/>
        <w:jc w:val="both"/>
        <w:rPr>
          <w:iCs/>
          <w:szCs w:val="28"/>
          <w:lang w:val="sv-SE"/>
        </w:rPr>
      </w:pPr>
      <w:r>
        <w:rPr>
          <w:iCs/>
          <w:szCs w:val="28"/>
          <w:lang w:val="sv-SE"/>
        </w:rPr>
        <w:t>C</w:t>
      </w:r>
      <w:r>
        <w:rPr>
          <w:iCs/>
          <w:szCs w:val="28"/>
          <w:lang w:val="vi-VN"/>
        </w:rPr>
        <w:t>ác thiết bị, đồ dùng, đồ chơi</w:t>
      </w:r>
      <w:r>
        <w:rPr>
          <w:iCs/>
          <w:szCs w:val="28"/>
          <w:lang w:val="sv-SE"/>
        </w:rPr>
        <w:t xml:space="preserve"> tự làm hoặc</w:t>
      </w:r>
      <w:r>
        <w:rPr>
          <w:iCs/>
          <w:szCs w:val="28"/>
          <w:lang w:val="vi-VN"/>
        </w:rPr>
        <w:t xml:space="preserve"> ngoài danh mục quy định </w:t>
      </w:r>
      <w:r>
        <w:rPr>
          <w:iCs/>
          <w:szCs w:val="28"/>
          <w:lang w:val="sv-SE"/>
        </w:rPr>
        <w:t>của nhà trường</w:t>
      </w:r>
      <w:r>
        <w:rPr>
          <w:iCs/>
          <w:szCs w:val="28"/>
        </w:rPr>
        <w:t xml:space="preserve"> </w:t>
      </w:r>
      <w:r>
        <w:rPr>
          <w:iCs/>
          <w:szCs w:val="28"/>
          <w:lang w:val="sv-SE"/>
        </w:rPr>
        <w:t>chưa đáp ứng yêu cầu đổi mới nội dung, phương pháp giáo dục, nâng cao chất lượng nuôi dưỡng, chăm sóc và giáo dục trẻ.</w:t>
      </w:r>
    </w:p>
    <w:p w14:paraId="4105A7ED" w14:textId="77777777" w:rsidR="0084545C" w:rsidRDefault="009E528B">
      <w:pPr>
        <w:widowControl w:val="0"/>
        <w:spacing w:line="360" w:lineRule="auto"/>
        <w:ind w:right="85" w:firstLine="567"/>
        <w:jc w:val="both"/>
        <w:rPr>
          <w:bCs/>
          <w:szCs w:val="28"/>
          <w:lang w:val="da-DK"/>
        </w:rPr>
      </w:pPr>
      <w:r>
        <w:rPr>
          <w:bCs/>
          <w:szCs w:val="28"/>
          <w:lang w:val="da-DK"/>
        </w:rPr>
        <w:t>Hệ thống đường truyền mạng của trường đôi lúc không ổn định do trường rộng đường mạng yếu.</w:t>
      </w:r>
    </w:p>
    <w:p w14:paraId="1107F5C2" w14:textId="77777777" w:rsidR="0084545C" w:rsidRDefault="009E528B">
      <w:pPr>
        <w:widowControl w:val="0"/>
        <w:spacing w:line="360" w:lineRule="auto"/>
        <w:ind w:right="85" w:firstLine="567"/>
        <w:jc w:val="both"/>
        <w:rPr>
          <w:b/>
          <w:spacing w:val="-4"/>
          <w:szCs w:val="28"/>
          <w:lang w:val="sv-SE"/>
        </w:rPr>
      </w:pPr>
      <w:r>
        <w:rPr>
          <w:b/>
          <w:spacing w:val="-4"/>
          <w:szCs w:val="28"/>
          <w:lang w:val="sv-SE"/>
        </w:rPr>
        <w:t xml:space="preserve">4. Kế hoạch cải tiến chất lượng </w:t>
      </w:r>
    </w:p>
    <w:p w14:paraId="796BD1F7" w14:textId="32B55882" w:rsidR="0084545C" w:rsidRDefault="009E528B">
      <w:pPr>
        <w:spacing w:line="360" w:lineRule="auto"/>
        <w:ind w:firstLine="567"/>
        <w:jc w:val="both"/>
        <w:rPr>
          <w:lang w:val="sv-SE"/>
        </w:rPr>
      </w:pPr>
      <w:r>
        <w:rPr>
          <w:spacing w:val="-4"/>
          <w:lang w:val="sv-SE"/>
        </w:rPr>
        <w:t>Trong năm học 202</w:t>
      </w:r>
      <w:r w:rsidR="00860E88">
        <w:rPr>
          <w:spacing w:val="-4"/>
        </w:rPr>
        <w:t>4</w:t>
      </w:r>
      <w:r>
        <w:rPr>
          <w:spacing w:val="-4"/>
          <w:lang w:val="sv-SE"/>
        </w:rPr>
        <w:t>-202</w:t>
      </w:r>
      <w:r w:rsidR="00860E88">
        <w:rPr>
          <w:spacing w:val="-4"/>
        </w:rPr>
        <w:t>5</w:t>
      </w:r>
      <w:r>
        <w:rPr>
          <w:spacing w:val="-4"/>
          <w:lang w:val="sv-SE"/>
        </w:rPr>
        <w:t xml:space="preserve"> và các năm tiếp theo, nhà trường có kế hoạch trang bị đầy đủ các </w:t>
      </w:r>
      <w:r>
        <w:rPr>
          <w:iCs/>
          <w:spacing w:val="-4"/>
          <w:lang w:val="vi-VN"/>
        </w:rPr>
        <w:t>thiết bị, đồ dùng, đồ chơi</w:t>
      </w:r>
      <w:r>
        <w:rPr>
          <w:iCs/>
          <w:spacing w:val="-4"/>
          <w:lang w:val="sv-SE"/>
        </w:rPr>
        <w:t xml:space="preserve"> </w:t>
      </w:r>
      <w:r>
        <w:rPr>
          <w:lang w:val="sv-SE"/>
        </w:rPr>
        <w:t>theo quy định, trang bị thêm các loại đồ chơi ngoài trời tự làm ngoài danh mục để tăng cường vận động cho trẻ, tổ chức hội thi làm đồ dùng đồ chơi để tận dụng, sử dụng các sản phẩm làm đồ dùng đồ chơi ngoài trời phong phú, đa dạng hơn. Gắn thêm các thiết bị phát Wifi để đường mạng ổn định hơn.</w:t>
      </w:r>
    </w:p>
    <w:p w14:paraId="3862DD4D" w14:textId="77777777" w:rsidR="0084545C" w:rsidRDefault="009E528B">
      <w:pPr>
        <w:spacing w:line="360" w:lineRule="auto"/>
        <w:ind w:firstLine="567"/>
        <w:jc w:val="both"/>
        <w:rPr>
          <w:lang w:val="pt-BR"/>
        </w:rPr>
      </w:pPr>
      <w:r>
        <w:rPr>
          <w:b/>
          <w:lang w:val="sv-SE"/>
        </w:rPr>
        <w:t>5. Tự đánh giá</w:t>
      </w:r>
      <w:r>
        <w:rPr>
          <w:lang w:val="sv-SE"/>
        </w:rPr>
        <w:t>: đạt Mức 2.</w:t>
      </w:r>
    </w:p>
    <w:p w14:paraId="43D0B474" w14:textId="77777777" w:rsidR="0084545C" w:rsidRDefault="009E528B">
      <w:pPr>
        <w:spacing w:before="120" w:after="120" w:line="360" w:lineRule="auto"/>
        <w:ind w:firstLine="567"/>
        <w:jc w:val="both"/>
        <w:rPr>
          <w:lang w:val="pt-BR"/>
        </w:rPr>
      </w:pPr>
      <w:r>
        <w:rPr>
          <w:b/>
          <w:i/>
          <w:lang w:val="pt-BR"/>
        </w:rPr>
        <w:t>Tiêu chí 3.6: Khu vệ sinh, hệ thống cấp thoát nước</w:t>
      </w:r>
      <w:r>
        <w:rPr>
          <w:lang w:val="pt-BR"/>
        </w:rPr>
        <w:t xml:space="preserve">. </w:t>
      </w:r>
    </w:p>
    <w:p w14:paraId="38A7AC0B" w14:textId="77777777" w:rsidR="0084545C" w:rsidRDefault="009E528B">
      <w:pPr>
        <w:spacing w:before="120" w:after="120" w:line="360" w:lineRule="auto"/>
        <w:ind w:firstLine="567"/>
        <w:jc w:val="both"/>
        <w:rPr>
          <w:lang w:val="pt-BR"/>
        </w:rPr>
      </w:pPr>
      <w:r>
        <w:rPr>
          <w:lang w:val="pt-BR"/>
        </w:rPr>
        <w:t>Mức 1:</w:t>
      </w:r>
    </w:p>
    <w:p w14:paraId="137FFD09" w14:textId="77777777" w:rsidR="0084545C" w:rsidRDefault="009E528B">
      <w:pPr>
        <w:spacing w:before="120" w:after="120" w:line="360" w:lineRule="auto"/>
        <w:ind w:firstLine="567"/>
        <w:jc w:val="both"/>
        <w:rPr>
          <w:i/>
          <w:lang w:val="pt-BR"/>
        </w:rPr>
      </w:pPr>
      <w:r>
        <w:rPr>
          <w:i/>
          <w:lang w:val="pt-BR"/>
        </w:rPr>
        <w:t>a) Phòng vệ sinh cho trẻ, khu vệ sinh cho cán bộ quản lý, giáo viên, nhân viên đảm bảo không ô nhiễm môi trường; phòng vệ sinh đảm bảo sử dụng thuận lợi cho trẻ khuyết tật;</w:t>
      </w:r>
    </w:p>
    <w:p w14:paraId="301B1059" w14:textId="77777777" w:rsidR="0084545C" w:rsidRDefault="009E528B">
      <w:pPr>
        <w:spacing w:before="120" w:after="120" w:line="360" w:lineRule="auto"/>
        <w:ind w:firstLine="567"/>
        <w:jc w:val="both"/>
        <w:rPr>
          <w:i/>
          <w:spacing w:val="-6"/>
          <w:lang w:val="pt-BR"/>
        </w:rPr>
      </w:pPr>
      <w:r>
        <w:rPr>
          <w:i/>
          <w:spacing w:val="-6"/>
          <w:lang w:val="pt-BR"/>
        </w:rPr>
        <w:t>b) Có hệ thống thoát nước đảm bảo vệ sinh môi trường; hệ thống nước sạch đảm bảo nước uống và nước sinh hoạt cho giáo viên, nhân viên và trẻ;</w:t>
      </w:r>
    </w:p>
    <w:p w14:paraId="194EE427" w14:textId="77777777" w:rsidR="0084545C" w:rsidRDefault="009E528B">
      <w:pPr>
        <w:tabs>
          <w:tab w:val="left" w:pos="1400"/>
          <w:tab w:val="left" w:pos="8104"/>
        </w:tabs>
        <w:spacing w:before="120" w:after="120" w:line="360" w:lineRule="auto"/>
        <w:ind w:firstLine="567"/>
        <w:jc w:val="both"/>
        <w:rPr>
          <w:i/>
          <w:iCs/>
          <w:lang w:val="pt-BR"/>
        </w:rPr>
      </w:pPr>
      <w:r>
        <w:rPr>
          <w:i/>
          <w:lang w:val="pt-BR"/>
        </w:rPr>
        <w:t>c) Thu gom rác và xử lý chất thải đảm bảo vệ sinh môi trường.</w:t>
      </w:r>
      <w:r>
        <w:rPr>
          <w:i/>
          <w:iCs/>
          <w:lang w:val="vi-VN"/>
        </w:rPr>
        <w:tab/>
      </w:r>
    </w:p>
    <w:p w14:paraId="02935A07" w14:textId="77777777" w:rsidR="0084545C" w:rsidRDefault="009E528B">
      <w:pPr>
        <w:tabs>
          <w:tab w:val="left" w:pos="1400"/>
          <w:tab w:val="left" w:pos="8104"/>
        </w:tabs>
        <w:spacing w:before="120" w:after="120" w:line="360" w:lineRule="auto"/>
        <w:ind w:firstLine="567"/>
        <w:jc w:val="both"/>
        <w:rPr>
          <w:i/>
          <w:iCs/>
          <w:lang w:val="pt-BR"/>
        </w:rPr>
      </w:pPr>
      <w:r>
        <w:rPr>
          <w:lang w:val="pt-BR"/>
        </w:rPr>
        <w:t xml:space="preserve">Mức 2: </w:t>
      </w:r>
    </w:p>
    <w:p w14:paraId="69F1784F" w14:textId="77777777" w:rsidR="0084545C" w:rsidRDefault="009E528B">
      <w:pPr>
        <w:spacing w:before="120" w:after="120" w:line="360" w:lineRule="auto"/>
        <w:ind w:firstLine="567"/>
        <w:jc w:val="both"/>
        <w:rPr>
          <w:i/>
          <w:lang w:val="pt-BR"/>
        </w:rPr>
      </w:pPr>
      <w:r>
        <w:rPr>
          <w:i/>
          <w:lang w:val="pt-BR"/>
        </w:rPr>
        <w:t xml:space="preserve">a) Phòng vệ sinh cho trẻ, khu vệ sinh cho cán bộ quản lý, giáo viên, nhân viên thuận tiện, </w:t>
      </w:r>
      <w:r>
        <w:rPr>
          <w:i/>
          <w:spacing w:val="4"/>
          <w:lang w:val="pt-BR"/>
        </w:rPr>
        <w:t xml:space="preserve">được xây dựng phù hợp với cảnh quan và theo quy định; </w:t>
      </w:r>
    </w:p>
    <w:p w14:paraId="6FA170A0" w14:textId="77777777" w:rsidR="0084545C" w:rsidRDefault="009E528B">
      <w:pPr>
        <w:tabs>
          <w:tab w:val="left" w:pos="1400"/>
          <w:tab w:val="left" w:pos="8104"/>
        </w:tabs>
        <w:spacing w:before="120" w:after="120" w:line="360" w:lineRule="auto"/>
        <w:ind w:firstLine="567"/>
        <w:jc w:val="both"/>
        <w:rPr>
          <w:b/>
          <w:i/>
          <w:iCs/>
          <w:lang w:val="pt-BR"/>
        </w:rPr>
      </w:pPr>
      <w:r>
        <w:rPr>
          <w:i/>
          <w:lang w:val="pt-BR"/>
        </w:rPr>
        <w:t>b) H</w:t>
      </w:r>
      <w:r>
        <w:rPr>
          <w:i/>
          <w:spacing w:val="4"/>
          <w:lang w:val="pt-BR"/>
        </w:rPr>
        <w:t>ệ thống cung cấp nước sạch, hệ thống thoát nước, thu gom và xử lý chất thải đáp ứng quy định của Bộ Giáo dục và Đào tạo và Bộ Y tế.</w:t>
      </w:r>
    </w:p>
    <w:p w14:paraId="1F6A999F" w14:textId="77777777" w:rsidR="0084545C" w:rsidRDefault="009E528B">
      <w:pPr>
        <w:tabs>
          <w:tab w:val="left" w:pos="1400"/>
          <w:tab w:val="left" w:pos="8104"/>
        </w:tabs>
        <w:spacing w:before="120" w:after="120" w:line="360" w:lineRule="auto"/>
        <w:ind w:firstLine="567"/>
        <w:jc w:val="both"/>
        <w:rPr>
          <w:b/>
          <w:iCs/>
          <w:lang w:val="pt-BR"/>
        </w:rPr>
      </w:pPr>
      <w:r>
        <w:rPr>
          <w:b/>
          <w:iCs/>
          <w:lang w:val="pt-BR"/>
        </w:rPr>
        <w:t>1. Mô tả hiện trạng:</w:t>
      </w:r>
    </w:p>
    <w:p w14:paraId="57942707" w14:textId="77777777" w:rsidR="0084545C" w:rsidRDefault="009E528B">
      <w:pPr>
        <w:tabs>
          <w:tab w:val="left" w:pos="1400"/>
          <w:tab w:val="left" w:pos="8104"/>
        </w:tabs>
        <w:spacing w:before="120" w:after="120" w:line="360" w:lineRule="auto"/>
        <w:ind w:firstLine="567"/>
        <w:jc w:val="both"/>
        <w:rPr>
          <w:iCs/>
          <w:lang w:val="pt-BR"/>
        </w:rPr>
      </w:pPr>
      <w:r>
        <w:rPr>
          <w:iCs/>
          <w:lang w:val="pt-BR"/>
        </w:rPr>
        <w:t>Mức 1:</w:t>
      </w:r>
    </w:p>
    <w:p w14:paraId="69AA0F35" w14:textId="77777777" w:rsidR="0084545C" w:rsidRDefault="009E528B">
      <w:pPr>
        <w:spacing w:before="120" w:after="120" w:line="360" w:lineRule="auto"/>
        <w:ind w:firstLine="567"/>
        <w:jc w:val="both"/>
        <w:rPr>
          <w:lang w:val="da-DK"/>
        </w:rPr>
      </w:pPr>
      <w:r>
        <w:rPr>
          <w:lang w:val="pt-BR"/>
        </w:rPr>
        <w:t xml:space="preserve">a) Trường có đầy đủ các khu vệ sinh cho giáo viên, nhân viên gồm: </w:t>
      </w:r>
      <w:r>
        <w:rPr>
          <w:lang w:val="vi-VN"/>
        </w:rPr>
        <w:t>0</w:t>
      </w:r>
      <w:r>
        <w:rPr>
          <w:lang w:val="pt-BR"/>
        </w:rPr>
        <w:t>3 khu vệ sinh giáo viên, mỗi lớp có nhà vệ sinh cho trẻ nam, trẻ nữ riêng đảm bảo sạch sẽ thoáng mát, t</w:t>
      </w:r>
      <w:r>
        <w:t>h</w:t>
      </w:r>
      <w:r>
        <w:rPr>
          <w:lang w:val="pt-BR"/>
        </w:rPr>
        <w:t xml:space="preserve">uận tiện cho trẻ sử dụng. Phòng vệ sinh đảm bảo sử dụng thuận lợi cho trẻ em khuyết tật </w:t>
      </w:r>
      <w:r>
        <w:rPr>
          <w:lang w:val="da-DK"/>
        </w:rPr>
        <w:t>[H3-3.1-01]</w:t>
      </w:r>
      <w:r>
        <w:rPr>
          <w:bCs/>
          <w:lang w:val="pt-BR"/>
        </w:rPr>
        <w:t xml:space="preserve">; </w:t>
      </w:r>
      <w:r>
        <w:rPr>
          <w:lang w:val="da-DK"/>
        </w:rPr>
        <w:t xml:space="preserve">[H1-1.6-02]. </w:t>
      </w:r>
    </w:p>
    <w:p w14:paraId="3C165206" w14:textId="77777777" w:rsidR="0084545C" w:rsidRDefault="009E528B">
      <w:pPr>
        <w:spacing w:before="120" w:after="120" w:line="360" w:lineRule="auto"/>
        <w:ind w:firstLine="567"/>
        <w:jc w:val="both"/>
        <w:rPr>
          <w:lang w:val="da-DK"/>
        </w:rPr>
      </w:pPr>
      <w:r>
        <w:rPr>
          <w:spacing w:val="-6"/>
          <w:lang w:val="da-DK"/>
        </w:rPr>
        <w:t xml:space="preserve">b) Nhà vệ </w:t>
      </w:r>
      <w:r>
        <w:rPr>
          <w:spacing w:val="-6"/>
        </w:rPr>
        <w:t xml:space="preserve">sinh </w:t>
      </w:r>
      <w:r>
        <w:rPr>
          <w:spacing w:val="-6"/>
          <w:lang w:val="da-DK"/>
        </w:rPr>
        <w:t>có hệ thống cấp thoát nước đảm bảo vệ sinh môi trường; có hệ thống nước sạch đảm bảo nước uống và nước sinh hoạt cho giáo viên, nhân viên và trẻ</w:t>
      </w:r>
      <w:r>
        <w:rPr>
          <w:spacing w:val="-6"/>
        </w:rPr>
        <w:t>, c</w:t>
      </w:r>
      <w:r>
        <w:rPr>
          <w:color w:val="000000"/>
          <w:lang w:val="sv-SE"/>
        </w:rPr>
        <w:t>ó đủ nước sạch, vòi nước và xà phòng rửa tay.</w:t>
      </w:r>
      <w:r>
        <w:rPr>
          <w:color w:val="000000"/>
        </w:rPr>
        <w:t xml:space="preserve"> </w:t>
      </w:r>
      <w:r>
        <w:rPr>
          <w:color w:val="000000"/>
          <w:lang w:val="sv-SE"/>
        </w:rPr>
        <w:t xml:space="preserve">Các thiết bị vệ sinh bằng men sứ, kích thước phù hợp với trẻ. </w:t>
      </w:r>
      <w:r>
        <w:rPr>
          <w:lang w:val="da-DK"/>
        </w:rPr>
        <w:t xml:space="preserve">Trường sử dụng nguồn nước máy sạch. Hệ thống cống rãnh thoát nước của trường đều được xây và có nắp đậy, không ô nhiễm [H3-3.6-01]. </w:t>
      </w:r>
    </w:p>
    <w:p w14:paraId="3F558DFE" w14:textId="77777777" w:rsidR="0084545C" w:rsidRDefault="009E528B">
      <w:pPr>
        <w:spacing w:before="120" w:after="120" w:line="360" w:lineRule="auto"/>
        <w:ind w:firstLine="567"/>
        <w:jc w:val="both"/>
        <w:rPr>
          <w:spacing w:val="-4"/>
          <w:lang w:val="da-DK"/>
        </w:rPr>
      </w:pPr>
      <w:r>
        <w:rPr>
          <w:spacing w:val="-4"/>
          <w:lang w:val="da-DK"/>
        </w:rPr>
        <w:t xml:space="preserve">c) </w:t>
      </w:r>
      <w:r>
        <w:rPr>
          <w:bCs/>
          <w:spacing w:val="-4"/>
          <w:lang w:val="da-DK"/>
        </w:rPr>
        <w:t xml:space="preserve">Nhà trường có hệ thống thu </w:t>
      </w:r>
      <w:r>
        <w:rPr>
          <w:spacing w:val="-4"/>
          <w:lang w:val="da-DK"/>
        </w:rPr>
        <w:t xml:space="preserve">gom rác và xử lý chất thải đảm bảo vệ sinh môi trường, cụ thể: </w:t>
      </w:r>
      <w:r>
        <w:rPr>
          <w:spacing w:val="-4"/>
        </w:rPr>
        <w:t>t</w:t>
      </w:r>
      <w:r>
        <w:rPr>
          <w:spacing w:val="-4"/>
          <w:lang w:val="da-DK"/>
        </w:rPr>
        <w:t xml:space="preserve">rường có 10 thùng rác nhỏ, </w:t>
      </w:r>
      <w:r>
        <w:rPr>
          <w:spacing w:val="-4"/>
          <w:lang w:val="vi-VN"/>
        </w:rPr>
        <w:t>0</w:t>
      </w:r>
      <w:r>
        <w:rPr>
          <w:spacing w:val="-4"/>
          <w:lang w:val="da-DK"/>
        </w:rPr>
        <w:t xml:space="preserve">3 thùng rác lớn bố trí đều các khu vực để đựng và phân loại rác thải hàng ngày có ký hiệu trên mỗi thùng. </w:t>
      </w:r>
      <w:r>
        <w:rPr>
          <w:spacing w:val="-4"/>
          <w:lang w:val="vi-VN"/>
        </w:rPr>
        <w:t xml:space="preserve">Bố trí đủ các phương tiện, dụng cụ có nắp đậy để phân loại, chứa đựng rác tạm thời trong </w:t>
      </w:r>
      <w:r>
        <w:rPr>
          <w:spacing w:val="-4"/>
          <w:lang w:val="da-DK"/>
        </w:rPr>
        <w:t>nhà trường</w:t>
      </w:r>
      <w:r>
        <w:rPr>
          <w:spacing w:val="-4"/>
          <w:lang w:val="vi-VN"/>
        </w:rPr>
        <w:t xml:space="preserve">; </w:t>
      </w:r>
      <w:r>
        <w:rPr>
          <w:spacing w:val="-4"/>
          <w:lang w:val="da-DK"/>
        </w:rPr>
        <w:t>c</w:t>
      </w:r>
      <w:r>
        <w:rPr>
          <w:spacing w:val="-4"/>
          <w:lang w:val="vi-VN"/>
        </w:rPr>
        <w:t>ác phương tiện, dụng cụ thuận tiện cho việc làm vệ sinh và khử trùng</w:t>
      </w:r>
      <w:r>
        <w:rPr>
          <w:spacing w:val="-4"/>
          <w:lang w:val="da-DK"/>
        </w:rPr>
        <w:t xml:space="preserve">. Trường thực hiện </w:t>
      </w:r>
      <w:r>
        <w:rPr>
          <w:spacing w:val="-4"/>
          <w:lang w:val="vi-VN"/>
        </w:rPr>
        <w:t xml:space="preserve">thu gom hằng ngày và xử lý bằng cách vận chuyển tới nơi xử lý tập trung. Không để rác thải, nước thải tồn đọng trong khu vực trường gây ô nhiễm môi trường tại đơn vị </w:t>
      </w:r>
      <w:r>
        <w:rPr>
          <w:spacing w:val="-4"/>
          <w:lang w:val="da-DK"/>
        </w:rPr>
        <w:t>[H3-3.1-01]</w:t>
      </w:r>
      <w:r>
        <w:rPr>
          <w:bCs/>
          <w:spacing w:val="-4"/>
          <w:lang w:val="vi-VN"/>
        </w:rPr>
        <w:t xml:space="preserve">; </w:t>
      </w:r>
      <w:r>
        <w:rPr>
          <w:spacing w:val="-4"/>
          <w:lang w:val="da-DK"/>
        </w:rPr>
        <w:t xml:space="preserve">[H1-1.6-02]. </w:t>
      </w:r>
    </w:p>
    <w:p w14:paraId="50350CA2" w14:textId="77777777" w:rsidR="0084545C" w:rsidRDefault="009E528B">
      <w:pPr>
        <w:spacing w:before="120" w:after="120" w:line="360" w:lineRule="auto"/>
        <w:ind w:firstLine="567"/>
        <w:jc w:val="both"/>
        <w:rPr>
          <w:lang w:val="da-DK"/>
        </w:rPr>
      </w:pPr>
      <w:r>
        <w:rPr>
          <w:lang w:val="da-DK"/>
        </w:rPr>
        <w:t>Mức 2:</w:t>
      </w:r>
    </w:p>
    <w:p w14:paraId="1E328802" w14:textId="77777777" w:rsidR="0084545C" w:rsidRDefault="009E528B">
      <w:pPr>
        <w:tabs>
          <w:tab w:val="left" w:pos="980"/>
        </w:tabs>
        <w:spacing w:line="360" w:lineRule="auto"/>
        <w:ind w:right="85" w:firstLine="567"/>
        <w:jc w:val="both"/>
        <w:rPr>
          <w:lang w:val="da-DK"/>
        </w:rPr>
      </w:pPr>
      <w:r>
        <w:rPr>
          <w:lang w:val="da-DK"/>
        </w:rPr>
        <w:t>a) Phòng vệ sinh cho trẻ, khu vệ sinh cho cán bộ quản lý, giáo viên, nhân viên đảm bảo thuận tiện, x</w:t>
      </w:r>
      <w:r>
        <w:rPr>
          <w:spacing w:val="4"/>
          <w:lang w:val="da-DK"/>
        </w:rPr>
        <w:t xml:space="preserve">ây dựng phù hợp với cảnh quan của nhà trường như: </w:t>
      </w:r>
      <w:r>
        <w:rPr>
          <w:spacing w:val="4"/>
        </w:rPr>
        <w:t>k</w:t>
      </w:r>
      <w:r>
        <w:rPr>
          <w:lang w:val="da-DK"/>
        </w:rPr>
        <w:t xml:space="preserve">hu vệ sinh trẻ </w:t>
      </w:r>
      <w:r>
        <w:rPr>
          <w:color w:val="000000"/>
          <w:lang w:val="sv-SE"/>
        </w:rPr>
        <w:t>diện tích 18</w:t>
      </w:r>
      <w:r>
        <w:rPr>
          <w:color w:val="000000"/>
        </w:rPr>
        <w:t xml:space="preserve"> </w:t>
      </w:r>
      <w:r>
        <w:rPr>
          <w:color w:val="000000"/>
          <w:lang w:val="sv-SE"/>
        </w:rPr>
        <w:t>m</w:t>
      </w:r>
      <w:r>
        <w:rPr>
          <w:color w:val="000000"/>
          <w:vertAlign w:val="superscript"/>
          <w:lang w:val="sv-SE"/>
        </w:rPr>
        <w:t>2</w:t>
      </w:r>
      <w:r>
        <w:rPr>
          <w:color w:val="000000"/>
          <w:lang w:val="sv-SE"/>
        </w:rPr>
        <w:t xml:space="preserve"> (trung bình 3,24m</w:t>
      </w:r>
      <w:r>
        <w:rPr>
          <w:color w:val="000000"/>
          <w:vertAlign w:val="superscript"/>
          <w:lang w:val="sv-SE"/>
        </w:rPr>
        <w:t>2</w:t>
      </w:r>
      <w:r>
        <w:rPr>
          <w:color w:val="000000"/>
          <w:lang w:val="sv-SE"/>
        </w:rPr>
        <w:t xml:space="preserve">/trẻ) ngăn cách nhà vệ sinh nam nữ riêng, được xây khép kín với nhóm lớp, thuận tiện cho trẻ sử dụng, đảm bảo trung bình </w:t>
      </w:r>
      <w:r>
        <w:rPr>
          <w:color w:val="000000"/>
          <w:lang w:val="vi-VN"/>
        </w:rPr>
        <w:t>0</w:t>
      </w:r>
      <w:r>
        <w:rPr>
          <w:color w:val="000000"/>
          <w:lang w:val="sv-SE"/>
        </w:rPr>
        <w:t xml:space="preserve">5 trẻ có </w:t>
      </w:r>
      <w:r>
        <w:rPr>
          <w:color w:val="000000"/>
          <w:lang w:val="vi-VN"/>
        </w:rPr>
        <w:t>0</w:t>
      </w:r>
      <w:r>
        <w:rPr>
          <w:color w:val="000000"/>
          <w:lang w:val="sv-SE"/>
        </w:rPr>
        <w:t xml:space="preserve">1 bồn cầu vệ sinh. Chỗ đi tiêu, đi tiểu được ngăn cách bằng vách ngăn lửng, kích thước mặt bằng của mỗi hố xí, chiều rộng máng tiểu đảm bảo theo quy định; đối với lớp mẫu giáo có chỗ riêng cho trẻ em trai, trẻ em gái; </w:t>
      </w:r>
      <w:r>
        <w:rPr>
          <w:color w:val="000000"/>
        </w:rPr>
        <w:t>c</w:t>
      </w:r>
      <w:r>
        <w:rPr>
          <w:color w:val="000000"/>
          <w:lang w:val="sv-SE"/>
        </w:rPr>
        <w:t xml:space="preserve">ó đủ nước sạch, vòi nước và xà phòng rửa tay. Các thiết bị vệ sinh bằng men sứ, kích thước phù hợp với trẻ. </w:t>
      </w:r>
      <w:r>
        <w:rPr>
          <w:lang w:val="sv-SE"/>
        </w:rPr>
        <w:t>Phòng vệ sinh đảm bảo sử dụng thuận lợi cho trẻ em khuyết tật;</w:t>
      </w:r>
      <w:r>
        <w:rPr>
          <w:lang w:val="vi-VN"/>
        </w:rPr>
        <w:t xml:space="preserve"> </w:t>
      </w:r>
      <w:r>
        <w:rPr>
          <w:lang w:val="da-DK"/>
        </w:rPr>
        <w:t xml:space="preserve">có </w:t>
      </w:r>
      <w:r>
        <w:rPr>
          <w:lang w:val="vi-VN"/>
        </w:rPr>
        <w:t>0</w:t>
      </w:r>
      <w:r>
        <w:rPr>
          <w:lang w:val="da-DK"/>
        </w:rPr>
        <w:t>3 khu nhà vệ sinh dành cho cán bộ quản lý,</w:t>
      </w:r>
      <w:r>
        <w:rPr>
          <w:lang w:val="vi-VN"/>
        </w:rPr>
        <w:t xml:space="preserve"> </w:t>
      </w:r>
      <w:r>
        <w:rPr>
          <w:lang w:val="da-DK"/>
        </w:rPr>
        <w:t>giáo viên,</w:t>
      </w:r>
      <w:r>
        <w:rPr>
          <w:lang w:val="vi-VN"/>
        </w:rPr>
        <w:t xml:space="preserve"> </w:t>
      </w:r>
      <w:r>
        <w:rPr>
          <w:lang w:val="da-DK"/>
        </w:rPr>
        <w:t xml:space="preserve">nhân viên (ở mỗi khu vực như: </w:t>
      </w:r>
      <w:r>
        <w:t>t</w:t>
      </w:r>
      <w:r>
        <w:rPr>
          <w:lang w:val="da-DK"/>
        </w:rPr>
        <w:t xml:space="preserve">ầng trệt, tầng </w:t>
      </w:r>
      <w:r>
        <w:rPr>
          <w:lang w:val="vi-VN"/>
        </w:rPr>
        <w:t>0</w:t>
      </w:r>
      <w:r>
        <w:rPr>
          <w:lang w:val="da-DK"/>
        </w:rPr>
        <w:t>1, và khu vệ sinh riêng cho nhà bếp) mỗi khu diện tích 18</w:t>
      </w:r>
      <w:r>
        <w:t xml:space="preserve"> </w:t>
      </w:r>
      <w:r>
        <w:rPr>
          <w:color w:val="000000"/>
          <w:lang w:val="sv-SE"/>
        </w:rPr>
        <w:t>m</w:t>
      </w:r>
      <w:r>
        <w:rPr>
          <w:color w:val="000000"/>
          <w:vertAlign w:val="superscript"/>
          <w:lang w:val="sv-SE"/>
        </w:rPr>
        <w:t>2</w:t>
      </w:r>
      <w:r>
        <w:rPr>
          <w:lang w:val="da-DK"/>
        </w:rPr>
        <w:t>.</w:t>
      </w:r>
      <w:r>
        <w:rPr>
          <w:lang w:val="sv-SE"/>
        </w:rPr>
        <w:t xml:space="preserve"> Tất cả </w:t>
      </w:r>
      <w:r>
        <w:rPr>
          <w:lang w:val="vi-VN"/>
        </w:rPr>
        <w:t>được trang bị đầy đủ các thiết bị, đồ dùng phục vụ vệ sinh và thuận tiện cho sử dụng</w:t>
      </w:r>
      <w:r>
        <w:rPr>
          <w:lang w:val="sv-SE"/>
        </w:rPr>
        <w:t xml:space="preserve"> </w:t>
      </w:r>
      <w:r>
        <w:rPr>
          <w:lang w:val="da-DK"/>
        </w:rPr>
        <w:t>[H3-3.1-01]</w:t>
      </w:r>
      <w:r>
        <w:rPr>
          <w:bCs/>
          <w:lang w:val="sv-SE"/>
        </w:rPr>
        <w:t xml:space="preserve">; </w:t>
      </w:r>
      <w:r>
        <w:rPr>
          <w:lang w:val="da-DK"/>
        </w:rPr>
        <w:t>[H1-1.6-02]. Nhà vệ sinh các khối lớp mẫu giáo chưa có khu vực sàn r</w:t>
      </w:r>
      <w:r>
        <w:rPr>
          <w:lang w:val="vi-VN"/>
        </w:rPr>
        <w:t>ửa</w:t>
      </w:r>
      <w:r>
        <w:rPr>
          <w:lang w:val="da-DK"/>
        </w:rPr>
        <w:t xml:space="preserve"> cho trẻ.</w:t>
      </w:r>
    </w:p>
    <w:p w14:paraId="13987073" w14:textId="77777777" w:rsidR="0084545C" w:rsidRDefault="009E528B">
      <w:pPr>
        <w:tabs>
          <w:tab w:val="left" w:pos="980"/>
        </w:tabs>
        <w:spacing w:line="360" w:lineRule="auto"/>
        <w:ind w:right="85" w:firstLine="567"/>
        <w:rPr>
          <w:color w:val="FF0000"/>
        </w:rPr>
      </w:pPr>
      <w:r>
        <w:rPr>
          <w:lang w:val="da-DK"/>
        </w:rPr>
        <w:t>b) Trường có h</w:t>
      </w:r>
      <w:r>
        <w:rPr>
          <w:spacing w:val="4"/>
          <w:lang w:val="da-DK"/>
        </w:rPr>
        <w:t xml:space="preserve">ệ thống cung cấp nước sạch, hệ thống thoát nước, thu gom và xử lý chất thải của trường đáp ứng </w:t>
      </w:r>
      <w:r>
        <w:rPr>
          <w:spacing w:val="-4"/>
          <w:lang w:val="da-DK"/>
        </w:rPr>
        <w:t xml:space="preserve">quy định tại khoản 1, khoản 3 Điều 5 Thông tư liên tịch số 13/2016/TTLT-BGDĐT </w:t>
      </w:r>
      <w:r>
        <w:rPr>
          <w:b/>
          <w:spacing w:val="-4"/>
          <w:lang w:val="da-DK"/>
        </w:rPr>
        <w:t>-</w:t>
      </w:r>
      <w:r>
        <w:rPr>
          <w:spacing w:val="-4"/>
          <w:lang w:val="da-DK"/>
        </w:rPr>
        <w:t xml:space="preserve">BYT ngày 15/5/2016 của Bộ Giáo dục và Đào tạo và Bộ Y tế Quy định về công tác y tế trường học, cụ thể: trường </w:t>
      </w:r>
      <w:r>
        <w:rPr>
          <w:lang w:val="da-DK"/>
        </w:rPr>
        <w:t>s</w:t>
      </w:r>
      <w:r>
        <w:rPr>
          <w:lang w:val="vi-VN"/>
        </w:rPr>
        <w:t xml:space="preserve">ử dụng nguồn nước từ các cơ sở đủ điều kiện cung cấp nước ăn uống và nước sinh hoạt. Trường hợp trường học tự cung cấp nguồn nước thì </w:t>
      </w:r>
      <w:r>
        <w:rPr>
          <w:shd w:val="clear" w:color="auto" w:fill="FFFFFF"/>
          <w:lang w:val="vi-VN"/>
        </w:rPr>
        <w:t>chất</w:t>
      </w:r>
      <w:r>
        <w:rPr>
          <w:lang w:val="vi-VN"/>
        </w:rPr>
        <w:t xml:space="preserve"> lượng phải bảo đảm tiêu chuẩn về nước ăn uống theo Quy chuẩn kỹ thuật quốc gia (QCVN 01:2009/BYT</w:t>
      </w:r>
      <w:r>
        <w:t>)</w:t>
      </w:r>
      <w:r>
        <w:rPr>
          <w:lang w:val="vi-VN"/>
        </w:rPr>
        <w:t xml:space="preserve"> ban hành kèm theo Thông tư số 04/2009/TT</w:t>
      </w:r>
      <w:r>
        <w:rPr>
          <w:b/>
          <w:lang w:val="vi-VN"/>
        </w:rPr>
        <w:t>-</w:t>
      </w:r>
      <w:r>
        <w:rPr>
          <w:lang w:val="vi-VN"/>
        </w:rPr>
        <w:t>BYT ngày 17/6/2009 của Bộ trưởng Bộ Y tế ban hành quy chuẩn kỹ thuật quốc gia về chất lượng nước ăn uống; về nước k</w:t>
      </w:r>
      <w:r>
        <w:rPr>
          <w:shd w:val="clear" w:color="auto" w:fill="FFFFFF"/>
          <w:lang w:val="vi-VN"/>
        </w:rPr>
        <w:t>hoán</w:t>
      </w:r>
      <w:r>
        <w:rPr>
          <w:lang w:val="vi-VN"/>
        </w:rPr>
        <w:t>g thiên nhiên và nước uống đóng chai theo Quy chuẩn kỹ thuật quốc gia (QCVN 6 -1:2010/BYT</w:t>
      </w:r>
      <w:r>
        <w:t>)</w:t>
      </w:r>
      <w:r>
        <w:rPr>
          <w:lang w:val="vi-VN"/>
        </w:rPr>
        <w:t xml:space="preserve"> ban hành kèm theo Thông tư số 34/2010/TT-BYT ngày 02/6/2010 của Bộ trưởng Bộ Y tế ban hành quy chuẩn kỹ thuật quốc gia đối với nước k</w:t>
      </w:r>
      <w:r>
        <w:rPr>
          <w:shd w:val="clear" w:color="auto" w:fill="FFFFFF"/>
          <w:lang w:val="vi-VN"/>
        </w:rPr>
        <w:t>hoán</w:t>
      </w:r>
      <w:r>
        <w:rPr>
          <w:lang w:val="vi-VN"/>
        </w:rPr>
        <w:t>g thiên nhiên và nước uống đóng chai; về nước sinh hoạt theo Quy chuẩn kỹ thuật quốc gia (QCVN 02:2009/BYT</w:t>
      </w:r>
      <w:r>
        <w:t>)</w:t>
      </w:r>
      <w:r>
        <w:rPr>
          <w:lang w:val="vi-VN"/>
        </w:rPr>
        <w:t xml:space="preserve"> ban hành kèm theo Thông tư số 05/2009/TT</w:t>
      </w:r>
      <w:r>
        <w:rPr>
          <w:b/>
          <w:lang w:val="vi-VN"/>
        </w:rPr>
        <w:t>-</w:t>
      </w:r>
      <w:r>
        <w:rPr>
          <w:lang w:val="vi-VN"/>
        </w:rPr>
        <w:t xml:space="preserve">BYT ngày 17/6/2009 của Bộ trưởng Bộ Y tế ban hành quy chuẩn kỹ thuật quốc gia về chất lượng nước sinh hoạt </w:t>
      </w:r>
      <w:r>
        <w:rPr>
          <w:lang w:val="da-DK"/>
        </w:rPr>
        <w:t>[H1-1.10-02]</w:t>
      </w:r>
      <w:r>
        <w:rPr>
          <w:lang w:val="vi-VN"/>
        </w:rPr>
        <w:t>.</w:t>
      </w:r>
    </w:p>
    <w:p w14:paraId="5A1E9656" w14:textId="77777777" w:rsidR="0084545C" w:rsidRDefault="009E528B">
      <w:pPr>
        <w:tabs>
          <w:tab w:val="left" w:pos="980"/>
        </w:tabs>
        <w:spacing w:line="360" w:lineRule="auto"/>
        <w:ind w:right="85" w:firstLine="567"/>
        <w:jc w:val="both"/>
        <w:rPr>
          <w:lang w:val="vi-VN"/>
        </w:rPr>
      </w:pPr>
      <w:r>
        <w:rPr>
          <w:lang w:val="vi-VN"/>
        </w:rPr>
        <w:t>H</w:t>
      </w:r>
      <w:r>
        <w:rPr>
          <w:spacing w:val="4"/>
          <w:lang w:val="vi-VN"/>
        </w:rPr>
        <w:t>ệ thống thoát nước, t</w:t>
      </w:r>
      <w:r>
        <w:rPr>
          <w:lang w:val="vi-VN"/>
        </w:rPr>
        <w:t>hu gom và xử lý chất thải</w:t>
      </w:r>
      <w:r>
        <w:rPr>
          <w:spacing w:val="4"/>
          <w:lang w:val="vi-VN"/>
        </w:rPr>
        <w:t xml:space="preserve"> của trường đáp ứng quy định tại khoản 3 Điều 5 Thông tư liên tịch số </w:t>
      </w:r>
      <w:r>
        <w:rPr>
          <w:lang w:val="vi-VN"/>
        </w:rPr>
        <w:t xml:space="preserve">13/2016/TTLT-BGDĐT </w:t>
      </w:r>
      <w:r>
        <w:rPr>
          <w:b/>
          <w:lang w:val="vi-VN"/>
        </w:rPr>
        <w:t>-</w:t>
      </w:r>
      <w:r>
        <w:rPr>
          <w:lang w:val="vi-VN"/>
        </w:rPr>
        <w:t xml:space="preserve">BYT ngày 15/5/2016 </w:t>
      </w:r>
      <w:r>
        <w:rPr>
          <w:spacing w:val="4"/>
          <w:lang w:val="vi-VN"/>
        </w:rPr>
        <w:t xml:space="preserve">của Bộ Giáo dục và Đào tạo và Bộ Y tế </w:t>
      </w:r>
      <w:r>
        <w:rPr>
          <w:lang w:val="vi-VN"/>
        </w:rPr>
        <w:t xml:space="preserve">Quy định về công tác y tế trường học, cụ thể: </w:t>
      </w:r>
      <w:r>
        <w:t>t</w:t>
      </w:r>
      <w:r>
        <w:rPr>
          <w:lang w:val="vi-VN"/>
        </w:rPr>
        <w:t xml:space="preserve">rường có hệ thống cống rãnh </w:t>
      </w:r>
      <w:r>
        <w:rPr>
          <w:shd w:val="clear" w:color="auto" w:fill="FFFFFF"/>
          <w:lang w:val="vi-VN"/>
        </w:rPr>
        <w:t>thoát</w:t>
      </w:r>
      <w:r>
        <w:rPr>
          <w:lang w:val="vi-VN"/>
        </w:rPr>
        <w:t xml:space="preserve"> nước mưa, nước thải sinh hoạt, không để nước ứ đọng xung quanh trường lớp; có hệ thống </w:t>
      </w:r>
      <w:r>
        <w:rPr>
          <w:shd w:val="clear" w:color="auto" w:fill="FFFFFF"/>
          <w:lang w:val="vi-VN"/>
        </w:rPr>
        <w:t>thoát</w:t>
      </w:r>
      <w:r>
        <w:rPr>
          <w:lang w:val="vi-VN"/>
        </w:rPr>
        <w:t xml:space="preserve"> nước riêng cho khu vực nhà bếp, khu vệ sinh. Trường học hợp đồng với các cơ sở Công Ty Dịch vụ Công ích huyện Cần </w:t>
      </w:r>
      <w:r>
        <w:t>G</w:t>
      </w:r>
      <w:r>
        <w:rPr>
          <w:lang w:val="vi-VN"/>
        </w:rPr>
        <w:t xml:space="preserve">iờ để thu gom, xử lý chất thải, rác thải sinh hoạt tại trường </w:t>
      </w:r>
      <w:r>
        <w:rPr>
          <w:lang w:val="da-DK"/>
        </w:rPr>
        <w:t>[H1-1.10-02]; [H3-3.6-02]</w:t>
      </w:r>
      <w:r>
        <w:rPr>
          <w:lang w:val="vi-VN"/>
        </w:rPr>
        <w:t>.</w:t>
      </w:r>
      <w:r>
        <w:t xml:space="preserve"> B</w:t>
      </w:r>
      <w:r>
        <w:rPr>
          <w:lang w:val="vi-VN"/>
        </w:rPr>
        <w:t>ố trí thùng đựng và phân loại rác thải</w:t>
      </w:r>
      <w:r>
        <w:t>, h</w:t>
      </w:r>
      <w:r>
        <w:rPr>
          <w:lang w:val="vi-VN"/>
        </w:rPr>
        <w:t>ệ thống thu gom và xử lý rác thải của phòng y tế, lớp học; nhà bếp và các phòng khác theo quy định.</w:t>
      </w:r>
    </w:p>
    <w:p w14:paraId="627A41AC" w14:textId="77777777" w:rsidR="0084545C" w:rsidRDefault="009E528B">
      <w:pPr>
        <w:spacing w:line="360" w:lineRule="auto"/>
        <w:ind w:right="85" w:firstLine="567"/>
        <w:jc w:val="both"/>
        <w:rPr>
          <w:b/>
          <w:spacing w:val="-2"/>
          <w:lang w:val="da-DK"/>
        </w:rPr>
      </w:pPr>
      <w:r>
        <w:rPr>
          <w:b/>
          <w:spacing w:val="-2"/>
          <w:lang w:val="da-DK"/>
        </w:rPr>
        <w:t>2. Điểm mạnh</w:t>
      </w:r>
    </w:p>
    <w:p w14:paraId="07365AED" w14:textId="77777777" w:rsidR="0084545C" w:rsidRDefault="009E528B">
      <w:pPr>
        <w:autoSpaceDE w:val="0"/>
        <w:autoSpaceDN w:val="0"/>
        <w:adjustRightInd w:val="0"/>
        <w:spacing w:line="360" w:lineRule="auto"/>
        <w:ind w:firstLine="567"/>
        <w:jc w:val="both"/>
        <w:rPr>
          <w:i/>
          <w:lang w:val="sv-SE"/>
        </w:rPr>
      </w:pPr>
      <w:r>
        <w:rPr>
          <w:spacing w:val="-4"/>
          <w:lang w:val="vi-VN"/>
        </w:rPr>
        <w:t xml:space="preserve">Trường có </w:t>
      </w:r>
      <w:r>
        <w:rPr>
          <w:spacing w:val="-2"/>
          <w:lang w:val="vi-VN"/>
        </w:rPr>
        <w:t>b</w:t>
      </w:r>
      <w:r>
        <w:rPr>
          <w:lang w:val="vi-VN"/>
        </w:rPr>
        <w:t xml:space="preserve">ếp ăn </w:t>
      </w:r>
      <w:r>
        <w:rPr>
          <w:bCs/>
          <w:iCs/>
          <w:lang w:val="vi-VN"/>
        </w:rPr>
        <w:t>được xây dựng theo quy trình vận hành một chiều,</w:t>
      </w:r>
      <w:r>
        <w:rPr>
          <w:bCs/>
          <w:iCs/>
        </w:rPr>
        <w:t xml:space="preserve"> </w:t>
      </w:r>
      <w:r>
        <w:rPr>
          <w:bCs/>
          <w:iCs/>
          <w:lang w:val="vi-VN"/>
        </w:rPr>
        <w:t>đồ dùng đầy đủ, bảo đảm vệ sinh; có k</w:t>
      </w:r>
      <w:r>
        <w:rPr>
          <w:lang w:val="vi-VN"/>
        </w:rPr>
        <w:t>ho thực phẩm, tủ lạnh lưu mẫu thức ăn.</w:t>
      </w:r>
      <w:r>
        <w:rPr>
          <w:spacing w:val="-2"/>
          <w:lang w:val="vi-VN"/>
        </w:rPr>
        <w:t xml:space="preserve"> </w:t>
      </w:r>
      <w:r>
        <w:rPr>
          <w:lang w:val="vi-VN"/>
        </w:rPr>
        <w:t>Có nhà vệ sinh cho trẻ và cán bộ giáo viên, nhân viên đảm bảo yêu cầu, thuận tiện sử dụng</w:t>
      </w:r>
      <w:r>
        <w:rPr>
          <w:lang w:val="pt-BR"/>
        </w:rPr>
        <w:t>.</w:t>
      </w:r>
      <w:r>
        <w:rPr>
          <w:i/>
          <w:lang w:val="pt-BR"/>
        </w:rPr>
        <w:t xml:space="preserve"> </w:t>
      </w:r>
      <w:r>
        <w:rPr>
          <w:lang w:val="pt-BR"/>
        </w:rPr>
        <w:t>Trường có h</w:t>
      </w:r>
      <w:r>
        <w:rPr>
          <w:spacing w:val="4"/>
          <w:lang w:val="pt-BR"/>
        </w:rPr>
        <w:t xml:space="preserve">ệ thống cung cấp nước sạch, hệ thống thoát nước, thu gom và xử lý chất thải của trường đáp ứng </w:t>
      </w:r>
      <w:r>
        <w:rPr>
          <w:spacing w:val="-4"/>
          <w:lang w:val="pt-BR"/>
        </w:rPr>
        <w:t>quy định.</w:t>
      </w:r>
    </w:p>
    <w:p w14:paraId="4B4AD7BD" w14:textId="77777777" w:rsidR="0084545C" w:rsidRDefault="009E528B">
      <w:pPr>
        <w:widowControl w:val="0"/>
        <w:spacing w:line="360" w:lineRule="auto"/>
        <w:ind w:right="85" w:firstLine="567"/>
        <w:jc w:val="both"/>
        <w:rPr>
          <w:b/>
          <w:lang w:val="da-DK"/>
        </w:rPr>
      </w:pPr>
      <w:r>
        <w:rPr>
          <w:b/>
          <w:lang w:val="da-DK"/>
        </w:rPr>
        <w:t>3. Điểm yếu</w:t>
      </w:r>
    </w:p>
    <w:p w14:paraId="11435CDB" w14:textId="77777777" w:rsidR="0084545C" w:rsidRDefault="009E528B">
      <w:pPr>
        <w:tabs>
          <w:tab w:val="left" w:pos="980"/>
        </w:tabs>
        <w:spacing w:line="360" w:lineRule="auto"/>
        <w:ind w:right="85" w:firstLine="567"/>
        <w:jc w:val="both"/>
        <w:rPr>
          <w:lang w:val="sv-SE"/>
        </w:rPr>
      </w:pPr>
      <w:r>
        <w:rPr>
          <w:lang w:val="da-DK"/>
        </w:rPr>
        <w:t>Nhà vệ sinh các khối lớp mẫu giáo chưa có khu vực sàn r</w:t>
      </w:r>
      <w:r>
        <w:rPr>
          <w:lang w:val="vi-VN"/>
        </w:rPr>
        <w:t>ử</w:t>
      </w:r>
      <w:r>
        <w:rPr>
          <w:lang w:val="da-DK"/>
        </w:rPr>
        <w:t>a cho trẻ.</w:t>
      </w:r>
    </w:p>
    <w:p w14:paraId="604E0650" w14:textId="77777777" w:rsidR="0084545C" w:rsidRDefault="009E528B">
      <w:pPr>
        <w:widowControl w:val="0"/>
        <w:spacing w:line="360" w:lineRule="auto"/>
        <w:ind w:right="85" w:firstLine="567"/>
        <w:jc w:val="both"/>
        <w:rPr>
          <w:b/>
          <w:spacing w:val="-4"/>
          <w:lang w:val="da-DK"/>
        </w:rPr>
      </w:pPr>
      <w:r>
        <w:rPr>
          <w:b/>
          <w:spacing w:val="-4"/>
          <w:lang w:val="da-DK"/>
        </w:rPr>
        <w:t>4. Kế hoạch cải tiến chất lượng</w:t>
      </w:r>
    </w:p>
    <w:p w14:paraId="2C551337" w14:textId="465116DC" w:rsidR="0084545C" w:rsidRDefault="009E528B">
      <w:pPr>
        <w:spacing w:line="360" w:lineRule="auto"/>
        <w:ind w:right="85" w:firstLine="567"/>
        <w:jc w:val="both"/>
        <w:rPr>
          <w:spacing w:val="-4"/>
          <w:lang w:val="da-DK"/>
        </w:rPr>
      </w:pPr>
      <w:r>
        <w:rPr>
          <w:spacing w:val="-4"/>
          <w:lang w:val="da-DK"/>
        </w:rPr>
        <w:t>Trong năm học 20</w:t>
      </w:r>
      <w:r>
        <w:rPr>
          <w:spacing w:val="-4"/>
        </w:rPr>
        <w:t>2</w:t>
      </w:r>
      <w:r w:rsidR="00F51176">
        <w:rPr>
          <w:spacing w:val="-4"/>
        </w:rPr>
        <w:t>4</w:t>
      </w:r>
      <w:r>
        <w:rPr>
          <w:spacing w:val="-4"/>
          <w:lang w:val="da-DK"/>
        </w:rPr>
        <w:t>-202</w:t>
      </w:r>
      <w:r w:rsidR="00F51176">
        <w:rPr>
          <w:spacing w:val="-4"/>
        </w:rPr>
        <w:t>5</w:t>
      </w:r>
      <w:r>
        <w:rPr>
          <w:spacing w:val="-4"/>
          <w:lang w:val="da-DK"/>
        </w:rPr>
        <w:t xml:space="preserve"> nhà trường duy trì bếp ăn</w:t>
      </w:r>
      <w:r>
        <w:rPr>
          <w:spacing w:val="-4"/>
          <w:lang w:val="vi-VN"/>
        </w:rPr>
        <w:t xml:space="preserve"> </w:t>
      </w:r>
      <w:r>
        <w:rPr>
          <w:spacing w:val="-4"/>
          <w:lang w:val="da-DK"/>
        </w:rPr>
        <w:t>luôn đảm bảo theo quy trình vận hành bếp một chiều</w:t>
      </w:r>
      <w:r>
        <w:rPr>
          <w:spacing w:val="-4"/>
        </w:rPr>
        <w:t>,</w:t>
      </w:r>
      <w:r>
        <w:rPr>
          <w:spacing w:val="-4"/>
          <w:lang w:val="da-DK"/>
        </w:rPr>
        <w:t xml:space="preserve"> đảm bảo việc xử lý, thu gom rác đúng quy định. Có kế hoạch sữa chữa cải tạo bổ sung khu vực sàn rửa các lớp mẫu giáo.</w:t>
      </w:r>
    </w:p>
    <w:p w14:paraId="56CEEAE3" w14:textId="77777777" w:rsidR="0084545C" w:rsidRDefault="009E528B">
      <w:pPr>
        <w:spacing w:line="360" w:lineRule="auto"/>
        <w:ind w:firstLine="567"/>
        <w:jc w:val="both"/>
        <w:rPr>
          <w:lang w:val="pt-BR"/>
        </w:rPr>
      </w:pPr>
      <w:r>
        <w:rPr>
          <w:b/>
          <w:lang w:val="sv-SE"/>
        </w:rPr>
        <w:t>5. Tự đánh giá</w:t>
      </w:r>
      <w:r>
        <w:rPr>
          <w:lang w:val="sv-SE"/>
        </w:rPr>
        <w:t>: đạt Mức 2.</w:t>
      </w:r>
    </w:p>
    <w:p w14:paraId="5B15F25C" w14:textId="77777777" w:rsidR="0084545C" w:rsidRDefault="009E528B">
      <w:pPr>
        <w:spacing w:line="360" w:lineRule="auto"/>
        <w:ind w:right="85" w:firstLine="567"/>
        <w:jc w:val="both"/>
        <w:rPr>
          <w:spacing w:val="-4"/>
          <w:lang w:val="sv-SE"/>
        </w:rPr>
      </w:pPr>
      <w:r>
        <w:rPr>
          <w:b/>
          <w:bCs/>
          <w:spacing w:val="-4"/>
          <w:lang w:val="sv-SE"/>
        </w:rPr>
        <w:t>Kết luận</w:t>
      </w:r>
      <w:r>
        <w:rPr>
          <w:spacing w:val="-4"/>
          <w:lang w:val="sv-SE"/>
        </w:rPr>
        <w:t xml:space="preserve"> </w:t>
      </w:r>
      <w:r>
        <w:rPr>
          <w:b/>
          <w:bCs/>
          <w:spacing w:val="-4"/>
          <w:lang w:val="sv-SE"/>
        </w:rPr>
        <w:t>về Tiêu chuẩn 3:</w:t>
      </w:r>
      <w:r>
        <w:rPr>
          <w:spacing w:val="-4"/>
          <w:lang w:val="sv-SE"/>
        </w:rPr>
        <w:t xml:space="preserve"> </w:t>
      </w:r>
    </w:p>
    <w:p w14:paraId="73FFA2D6" w14:textId="77777777" w:rsidR="0084545C" w:rsidRDefault="009E528B">
      <w:pPr>
        <w:widowControl w:val="0"/>
        <w:spacing w:line="360" w:lineRule="auto"/>
        <w:ind w:right="86" w:firstLine="567"/>
        <w:jc w:val="both"/>
        <w:rPr>
          <w:b/>
          <w:spacing w:val="-2"/>
          <w:lang w:val="sv-SE"/>
        </w:rPr>
      </w:pPr>
      <w:r>
        <w:rPr>
          <w:b/>
          <w:spacing w:val="-2"/>
          <w:lang w:val="sv-SE"/>
        </w:rPr>
        <w:t xml:space="preserve">* Điểm mạnh nổi bật: </w:t>
      </w:r>
    </w:p>
    <w:p w14:paraId="3116EFC4" w14:textId="77777777" w:rsidR="0084545C" w:rsidRDefault="009E528B">
      <w:pPr>
        <w:widowControl w:val="0"/>
        <w:spacing w:line="360" w:lineRule="auto"/>
        <w:ind w:right="86" w:firstLine="567"/>
        <w:jc w:val="both"/>
        <w:rPr>
          <w:b/>
          <w:spacing w:val="-2"/>
          <w:lang w:val="sv-SE"/>
        </w:rPr>
      </w:pPr>
      <w:r>
        <w:rPr>
          <w:lang w:val="pt-BR"/>
        </w:rPr>
        <w:t>Nhà trường có diện tích rộng thoáng mát, sạch đẹp, khuôn viên và các công trình đảm bảo yêu cầu theo quy định của Điều lệ trường mầm non.</w:t>
      </w:r>
    </w:p>
    <w:p w14:paraId="57F90E24" w14:textId="77777777" w:rsidR="0084545C" w:rsidRDefault="009E528B">
      <w:pPr>
        <w:widowControl w:val="0"/>
        <w:spacing w:line="360" w:lineRule="auto"/>
        <w:ind w:right="86" w:firstLine="567"/>
        <w:jc w:val="both"/>
        <w:rPr>
          <w:b/>
          <w:spacing w:val="-2"/>
          <w:lang w:val="sv-SE"/>
        </w:rPr>
      </w:pPr>
      <w:r>
        <w:rPr>
          <w:lang w:val="pt-BR"/>
        </w:rPr>
        <w:t>Đảm bảo các điều kiện sinh hoạt, học tập, vui chơi của trẻ.</w:t>
      </w:r>
    </w:p>
    <w:p w14:paraId="08A0500D" w14:textId="77777777" w:rsidR="0084545C" w:rsidRDefault="009E528B">
      <w:pPr>
        <w:widowControl w:val="0"/>
        <w:spacing w:line="360" w:lineRule="auto"/>
        <w:ind w:right="86" w:firstLine="567"/>
        <w:jc w:val="both"/>
        <w:rPr>
          <w:lang w:val="pt-BR"/>
        </w:rPr>
      </w:pPr>
      <w:r>
        <w:rPr>
          <w:lang w:val="pt-BR"/>
        </w:rPr>
        <w:t>Có đủ các phòng chức năng, nhà vệ sinh, nhà bếp theo quy định của Điều lệ trường mầm non.</w:t>
      </w:r>
    </w:p>
    <w:p w14:paraId="092BB574" w14:textId="77777777" w:rsidR="00D50337" w:rsidRPr="00A52539" w:rsidRDefault="009E528B" w:rsidP="00A52539">
      <w:pPr>
        <w:widowControl w:val="0"/>
        <w:spacing w:line="360" w:lineRule="auto"/>
        <w:ind w:right="86" w:firstLine="567"/>
        <w:jc w:val="both"/>
        <w:rPr>
          <w:b/>
          <w:spacing w:val="-2"/>
          <w:lang w:val="sv-SE"/>
        </w:rPr>
      </w:pPr>
      <w:r>
        <w:rPr>
          <w:b/>
          <w:lang w:val="sv-SE"/>
        </w:rPr>
        <w:t>* Điểm yếu cơ bản:</w:t>
      </w:r>
    </w:p>
    <w:p w14:paraId="6CDCD57D" w14:textId="77777777" w:rsidR="00D50337" w:rsidRPr="00D50337" w:rsidRDefault="00D50337" w:rsidP="00D50337">
      <w:pPr>
        <w:spacing w:line="360" w:lineRule="auto"/>
        <w:ind w:firstLine="567"/>
        <w:jc w:val="both"/>
        <w:rPr>
          <w:szCs w:val="28"/>
          <w:lang w:val="pt-BR"/>
        </w:rPr>
      </w:pPr>
      <w:r w:rsidRPr="00D50337">
        <w:rPr>
          <w:iCs/>
          <w:spacing w:val="-2"/>
          <w:szCs w:val="28"/>
          <w:lang w:val="vi-VN"/>
        </w:rPr>
        <w:t>P</w:t>
      </w:r>
      <w:r w:rsidRPr="00D50337">
        <w:rPr>
          <w:iCs/>
          <w:spacing w:val="-2"/>
          <w:szCs w:val="28"/>
          <w:lang w:val="sv-SE"/>
        </w:rPr>
        <w:t xml:space="preserve">hòng học lớp nhà trẻ được lót sàn gỗ </w:t>
      </w:r>
      <w:r w:rsidRPr="00D50337">
        <w:rPr>
          <w:iCs/>
          <w:spacing w:val="-2"/>
          <w:szCs w:val="28"/>
          <w:lang w:val="vi-VN"/>
        </w:rPr>
        <w:t>bị hư không an toàn cho trẻ</w:t>
      </w:r>
      <w:r w:rsidRPr="00D50337">
        <w:rPr>
          <w:iCs/>
          <w:spacing w:val="-2"/>
          <w:szCs w:val="28"/>
          <w:u w:val="dotted"/>
          <w:lang w:val="vi-VN"/>
        </w:rPr>
        <w:t xml:space="preserve"> </w:t>
      </w:r>
    </w:p>
    <w:p w14:paraId="6EF71F02" w14:textId="77777777" w:rsidR="00D50337" w:rsidRPr="00D50337" w:rsidRDefault="00D50337" w:rsidP="00D50337">
      <w:pPr>
        <w:spacing w:line="360" w:lineRule="auto"/>
        <w:ind w:right="85" w:firstLine="567"/>
        <w:jc w:val="both"/>
        <w:rPr>
          <w:szCs w:val="28"/>
          <w:vertAlign w:val="superscript"/>
          <w:lang w:val="da-DK"/>
        </w:rPr>
      </w:pPr>
      <w:r w:rsidRPr="00D50337">
        <w:rPr>
          <w:szCs w:val="28"/>
          <w:lang w:val="da-DK"/>
        </w:rPr>
        <w:t>Phòng thể chất chưa được lót sàn gỗ.</w:t>
      </w:r>
    </w:p>
    <w:p w14:paraId="196D80A5" w14:textId="77777777" w:rsidR="00D50337" w:rsidRPr="00D50337" w:rsidRDefault="00D50337" w:rsidP="00D50337">
      <w:pPr>
        <w:tabs>
          <w:tab w:val="left" w:pos="1400"/>
        </w:tabs>
        <w:spacing w:before="120" w:after="120" w:line="360" w:lineRule="auto"/>
        <w:ind w:firstLine="567"/>
        <w:jc w:val="both"/>
        <w:rPr>
          <w:szCs w:val="28"/>
          <w:lang w:val="da-DK"/>
        </w:rPr>
      </w:pPr>
      <w:r w:rsidRPr="00D50337">
        <w:rPr>
          <w:szCs w:val="28"/>
          <w:lang w:val="da-DK"/>
        </w:rPr>
        <w:t>Thiết bị đồ chơi ngoài danh mục chưa nhiều, chưa đa dạng phong phú.</w:t>
      </w:r>
    </w:p>
    <w:p w14:paraId="18ED0998" w14:textId="77777777" w:rsidR="00D50337" w:rsidRPr="00D50337" w:rsidRDefault="00D50337" w:rsidP="00D50337">
      <w:pPr>
        <w:tabs>
          <w:tab w:val="left" w:pos="1400"/>
        </w:tabs>
        <w:spacing w:line="360" w:lineRule="auto"/>
        <w:ind w:right="85" w:firstLine="567"/>
        <w:jc w:val="both"/>
        <w:rPr>
          <w:szCs w:val="28"/>
          <w:lang w:val="pt-BR"/>
        </w:rPr>
      </w:pPr>
      <w:r w:rsidRPr="00D50337">
        <w:rPr>
          <w:szCs w:val="28"/>
          <w:lang w:val="da-DK"/>
        </w:rPr>
        <w:t>Phòng nhân viên bảo vệ chưa trang bị giường nghỉ</w:t>
      </w:r>
      <w:r w:rsidRPr="00D50337">
        <w:rPr>
          <w:szCs w:val="28"/>
          <w:lang w:val="pt-BR"/>
        </w:rPr>
        <w:t xml:space="preserve"> cho nhân viên nghỉ trưa.</w:t>
      </w:r>
    </w:p>
    <w:p w14:paraId="5895C2EA" w14:textId="77777777" w:rsidR="00D50337" w:rsidRPr="00D50337" w:rsidRDefault="00D50337" w:rsidP="00D50337">
      <w:pPr>
        <w:tabs>
          <w:tab w:val="left" w:pos="709"/>
        </w:tabs>
        <w:spacing w:line="360" w:lineRule="auto"/>
        <w:ind w:firstLine="567"/>
        <w:jc w:val="both"/>
        <w:rPr>
          <w:rFonts w:eastAsia="Calibri"/>
          <w:spacing w:val="6"/>
          <w:szCs w:val="28"/>
          <w:lang w:val="pt-BR"/>
        </w:rPr>
      </w:pPr>
      <w:r w:rsidRPr="00D50337">
        <w:rPr>
          <w:rFonts w:eastAsia="Calibri"/>
          <w:szCs w:val="28"/>
          <w:lang w:val="pt-BR"/>
        </w:rPr>
        <w:t>Còn một vài dụng cụ</w:t>
      </w:r>
      <w:r w:rsidRPr="00D50337">
        <w:rPr>
          <w:rFonts w:eastAsia="Calibri"/>
          <w:spacing w:val="6"/>
          <w:szCs w:val="28"/>
          <w:lang w:val="pt-BR"/>
        </w:rPr>
        <w:t xml:space="preserve"> chế biến</w:t>
      </w:r>
      <w:r w:rsidRPr="00D50337">
        <w:rPr>
          <w:rFonts w:eastAsia="Calibri"/>
          <w:i/>
          <w:spacing w:val="6"/>
          <w:szCs w:val="28"/>
          <w:lang w:val="pt-BR"/>
        </w:rPr>
        <w:t xml:space="preserve"> </w:t>
      </w:r>
      <w:r w:rsidRPr="00D50337">
        <w:rPr>
          <w:rFonts w:eastAsia="Calibri"/>
          <w:spacing w:val="6"/>
          <w:szCs w:val="28"/>
          <w:lang w:val="pt-BR"/>
        </w:rPr>
        <w:t>chưa mang tính hiện đại.</w:t>
      </w:r>
    </w:p>
    <w:p w14:paraId="04637BC7" w14:textId="77777777" w:rsidR="00D50337" w:rsidRPr="00D50337" w:rsidRDefault="00D50337" w:rsidP="00D50337">
      <w:pPr>
        <w:tabs>
          <w:tab w:val="left" w:pos="709"/>
        </w:tabs>
        <w:spacing w:line="360" w:lineRule="auto"/>
        <w:ind w:right="85"/>
        <w:jc w:val="both"/>
        <w:rPr>
          <w:iCs/>
          <w:szCs w:val="28"/>
          <w:lang w:val="da-DK"/>
        </w:rPr>
      </w:pPr>
      <w:r w:rsidRPr="00D50337">
        <w:rPr>
          <w:szCs w:val="28"/>
          <w:lang w:val="pt-BR"/>
        </w:rPr>
        <w:t xml:space="preserve">  </w:t>
      </w:r>
      <w:r w:rsidRPr="00D50337">
        <w:rPr>
          <w:iCs/>
          <w:szCs w:val="28"/>
          <w:lang w:val="da-DK"/>
        </w:rPr>
        <w:t>C</w:t>
      </w:r>
      <w:r w:rsidRPr="00D50337">
        <w:rPr>
          <w:iCs/>
          <w:szCs w:val="28"/>
          <w:lang w:val="vi-VN"/>
        </w:rPr>
        <w:t>ác thiết bị, đồ dùng, đồ chơi</w:t>
      </w:r>
      <w:r w:rsidRPr="00D50337">
        <w:rPr>
          <w:iCs/>
          <w:szCs w:val="28"/>
          <w:lang w:val="da-DK"/>
        </w:rPr>
        <w:t xml:space="preserve"> tự làm hoặc</w:t>
      </w:r>
      <w:r w:rsidRPr="00D50337">
        <w:rPr>
          <w:iCs/>
          <w:szCs w:val="28"/>
          <w:lang w:val="vi-VN"/>
        </w:rPr>
        <w:t xml:space="preserve"> ngoài danh mục quy định </w:t>
      </w:r>
      <w:r w:rsidRPr="00D50337">
        <w:rPr>
          <w:iCs/>
          <w:szCs w:val="28"/>
          <w:lang w:val="da-DK"/>
        </w:rPr>
        <w:t>của nhà trường chưa nhiều đáp ứng yêu cầu đổi mới nội dung, phương pháp giáo dục, nâng cao chất lượng nuôi dưỡng, chăm sóc và giáo dục trẻ.</w:t>
      </w:r>
    </w:p>
    <w:p w14:paraId="779042ED" w14:textId="77777777" w:rsidR="00D50337" w:rsidRPr="00D50337" w:rsidRDefault="00D50337" w:rsidP="00D50337">
      <w:pPr>
        <w:widowControl w:val="0"/>
        <w:spacing w:line="360" w:lineRule="auto"/>
        <w:ind w:right="85" w:firstLine="567"/>
        <w:jc w:val="both"/>
        <w:rPr>
          <w:bCs/>
          <w:szCs w:val="28"/>
          <w:lang w:val="da-DK"/>
        </w:rPr>
      </w:pPr>
      <w:r w:rsidRPr="00D50337">
        <w:rPr>
          <w:bCs/>
          <w:szCs w:val="28"/>
          <w:lang w:val="da-DK"/>
        </w:rPr>
        <w:t>Hệ thống đường truyền mạng của trường đôi lúc không ổn định do trường rộng đường mạng yếu.</w:t>
      </w:r>
    </w:p>
    <w:p w14:paraId="746482CB" w14:textId="77777777" w:rsidR="0084545C" w:rsidRDefault="009E528B">
      <w:pPr>
        <w:spacing w:line="360" w:lineRule="auto"/>
        <w:ind w:right="85" w:firstLine="567"/>
        <w:jc w:val="both"/>
        <w:rPr>
          <w:b/>
          <w:lang w:val="da-DK"/>
        </w:rPr>
      </w:pPr>
      <w:r>
        <w:rPr>
          <w:b/>
          <w:lang w:val="da-DK"/>
        </w:rPr>
        <w:t xml:space="preserve">* Số lượng tiêu chí đạt yêu cầu: 06/06 </w:t>
      </w:r>
    </w:p>
    <w:p w14:paraId="4EFA99F6" w14:textId="77777777" w:rsidR="0084545C" w:rsidRDefault="009E528B">
      <w:pPr>
        <w:tabs>
          <w:tab w:val="left" w:pos="1400"/>
          <w:tab w:val="left" w:pos="8104"/>
        </w:tabs>
        <w:spacing w:before="120" w:after="120" w:line="360" w:lineRule="auto"/>
        <w:ind w:firstLine="567"/>
        <w:jc w:val="both"/>
        <w:rPr>
          <w:b/>
          <w:bCs/>
          <w:lang w:val="da-DK"/>
        </w:rPr>
      </w:pPr>
      <w:r>
        <w:rPr>
          <w:b/>
          <w:lang w:val="da-DK"/>
        </w:rPr>
        <w:t xml:space="preserve"> * Số lượng tiêu chí không đạt yêu cầu</w:t>
      </w:r>
      <w:r>
        <w:rPr>
          <w:b/>
          <w:bCs/>
          <w:lang w:val="da-DK"/>
        </w:rPr>
        <w:t xml:space="preserve">: </w:t>
      </w:r>
      <w:r>
        <w:rPr>
          <w:b/>
          <w:bCs/>
          <w:lang w:val="vi-VN"/>
        </w:rPr>
        <w:t>0</w:t>
      </w:r>
      <w:r>
        <w:rPr>
          <w:b/>
          <w:bCs/>
          <w:lang w:val="da-DK"/>
        </w:rPr>
        <w:t>0/06</w:t>
      </w:r>
    </w:p>
    <w:p w14:paraId="7EF141B6" w14:textId="77777777" w:rsidR="0084545C" w:rsidRDefault="009E528B">
      <w:pPr>
        <w:spacing w:before="120" w:after="120" w:line="360" w:lineRule="auto"/>
        <w:ind w:firstLine="567"/>
        <w:jc w:val="both"/>
        <w:rPr>
          <w:rFonts w:eastAsia="Calibri"/>
          <w:b/>
          <w:bCs/>
          <w:lang w:val="da-DK"/>
        </w:rPr>
      </w:pPr>
      <w:r>
        <w:rPr>
          <w:b/>
          <w:iCs/>
          <w:lang w:val="da-DK"/>
        </w:rPr>
        <w:t>Tiêu chuẩn 4:</w:t>
      </w:r>
      <w:r>
        <w:rPr>
          <w:rFonts w:eastAsia="Calibri"/>
          <w:b/>
          <w:bCs/>
          <w:lang w:val="vi-VN"/>
        </w:rPr>
        <w:t xml:space="preserve"> Quan hệ giữa nhà trường</w:t>
      </w:r>
      <w:r>
        <w:rPr>
          <w:rFonts w:eastAsia="Calibri"/>
          <w:b/>
          <w:bCs/>
          <w:lang w:val="da-DK"/>
        </w:rPr>
        <w:t xml:space="preserve">, </w:t>
      </w:r>
      <w:r>
        <w:rPr>
          <w:rFonts w:eastAsia="Calibri"/>
          <w:b/>
          <w:bCs/>
          <w:lang w:val="vi-VN"/>
        </w:rPr>
        <w:t>gia đình và xã hội</w:t>
      </w:r>
      <w:r>
        <w:rPr>
          <w:rFonts w:eastAsia="Calibri"/>
          <w:b/>
          <w:bCs/>
          <w:lang w:val="da-DK"/>
        </w:rPr>
        <w:t>.</w:t>
      </w:r>
    </w:p>
    <w:p w14:paraId="0872F109" w14:textId="77777777" w:rsidR="0084545C" w:rsidRDefault="009E528B">
      <w:pPr>
        <w:spacing w:before="120" w:after="120" w:line="360" w:lineRule="auto"/>
        <w:ind w:firstLine="567"/>
        <w:jc w:val="both"/>
        <w:rPr>
          <w:rFonts w:eastAsia="Calibri"/>
          <w:b/>
          <w:bCs/>
          <w:lang w:val="da-DK"/>
        </w:rPr>
      </w:pPr>
      <w:r>
        <w:rPr>
          <w:rFonts w:eastAsia="Calibri"/>
          <w:b/>
          <w:bCs/>
          <w:lang w:val="da-DK"/>
        </w:rPr>
        <w:t>Mở đầu:</w:t>
      </w:r>
    </w:p>
    <w:p w14:paraId="3C959AF2" w14:textId="77777777" w:rsidR="0084545C" w:rsidRDefault="009E528B">
      <w:pPr>
        <w:shd w:val="clear" w:color="auto" w:fill="FFFFFF"/>
        <w:spacing w:line="360" w:lineRule="auto"/>
        <w:ind w:right="85" w:firstLine="567"/>
        <w:jc w:val="both"/>
        <w:rPr>
          <w:lang w:val="sv-SE"/>
        </w:rPr>
      </w:pPr>
      <w:r>
        <w:rPr>
          <w:lang w:val="sv-SE"/>
        </w:rPr>
        <w:t>Trường Mầm non Tam Thôn Hiệp có nhiệm vụ chăm sóc, giáo dục giúp trẻ phát triển một cách toàn diện và chuẩn bị tâm thế cho trẻ vào lớp Một. Do đó, để thực hiện mục tiêu giáo dục nói chung, mục tiêu giáo dục mầm non nói riêng không những phải làm tốt công tác chăm sóc giáo dục trong nhà trường mà còn phải kết hợp chặt chẽ với gia đình và xã hội.</w:t>
      </w:r>
    </w:p>
    <w:p w14:paraId="526603FD" w14:textId="77777777" w:rsidR="0084545C" w:rsidRDefault="009E528B">
      <w:pPr>
        <w:shd w:val="clear" w:color="auto" w:fill="FFFFFF"/>
        <w:spacing w:line="360" w:lineRule="auto"/>
        <w:ind w:right="85" w:firstLine="567"/>
        <w:jc w:val="both"/>
        <w:rPr>
          <w:lang w:val="sv-SE"/>
        </w:rPr>
      </w:pPr>
      <w:r>
        <w:rPr>
          <w:lang w:val="sv-SE"/>
        </w:rPr>
        <w:t>Xác định được tầm quan trọng của việc phối hợp giữa gia</w:t>
      </w:r>
      <w:r>
        <w:t xml:space="preserve"> </w:t>
      </w:r>
      <w:r>
        <w:rPr>
          <w:lang w:val="sv-SE"/>
        </w:rPr>
        <w:t>đình và nhà trường trong công tác chăm sóc và giáo dục trẻ, trong những năm qua, trường Mầm non Tam Thôn Hiệp không ngừng tăng cường mối quan hệ chặt chẽ với Ban Đại diện cha mẹ học sinh. Hằng năm, trường phối hợp với Ban Đại diện cha mẹ học sinh tổ chức Hội nghị cha mẹ học sinh cấp lớp và bầu ra ban Đại diện cha mẹ học sinh cấp trường. Nhà trường có Ban Đại diện cha mẹ học sinh của trường và các lớp hoạt động theo đúng Điều lệ Ban Đại diện cha mẹ học sinh. Ban Đại diện cha mẹ học sinh thực hiện nhiều công trình góp phần nâng cao chất lượng chăm sóc, giáo dục trẻ. Giáo viên các lớp xây dựng góc tuyên truyền với các nội dung về chăm sóc giáo dục trẻ, những chế độ chính sách liên quan đến công tác giáo dục mầm non. Hằng ngày, giáo viên theo dõi trẻ bằng sổ kế hoạch ngày và trao đổi với cha mẹ học sinh về tình hình sinh hoạt của trẻ.</w:t>
      </w:r>
    </w:p>
    <w:p w14:paraId="2EB3E517" w14:textId="77777777" w:rsidR="0084545C" w:rsidRDefault="009E528B">
      <w:pPr>
        <w:tabs>
          <w:tab w:val="left" w:pos="1400"/>
        </w:tabs>
        <w:spacing w:before="120" w:after="120" w:line="360" w:lineRule="auto"/>
        <w:ind w:firstLine="567"/>
        <w:jc w:val="both"/>
        <w:rPr>
          <w:b/>
          <w:i/>
          <w:lang w:val="sv-SE"/>
        </w:rPr>
      </w:pPr>
      <w:r>
        <w:rPr>
          <w:b/>
          <w:i/>
          <w:lang w:val="sv-SE"/>
        </w:rPr>
        <w:t xml:space="preserve">Tiêu chí 4.1: Ban </w:t>
      </w:r>
      <w:r>
        <w:rPr>
          <w:b/>
          <w:i/>
          <w:lang w:val="vi-VN"/>
        </w:rPr>
        <w:t>đại diện cha</w:t>
      </w:r>
      <w:r>
        <w:rPr>
          <w:b/>
          <w:i/>
          <w:lang w:val="sv-SE"/>
        </w:rPr>
        <w:t xml:space="preserve"> mẹ trẻ.</w:t>
      </w:r>
    </w:p>
    <w:p w14:paraId="46687793" w14:textId="77777777" w:rsidR="0084545C" w:rsidRDefault="009E528B">
      <w:pPr>
        <w:spacing w:before="120" w:after="120" w:line="360" w:lineRule="auto"/>
        <w:ind w:firstLine="567"/>
        <w:jc w:val="both"/>
        <w:rPr>
          <w:rFonts w:eastAsia="Calibri"/>
          <w:bCs/>
          <w:iCs/>
          <w:lang w:val="sv-SE"/>
        </w:rPr>
      </w:pPr>
      <w:r>
        <w:rPr>
          <w:rFonts w:eastAsia="Calibri"/>
          <w:bCs/>
          <w:iCs/>
          <w:lang w:val="sv-SE"/>
        </w:rPr>
        <w:t>Mức 1:</w:t>
      </w:r>
    </w:p>
    <w:p w14:paraId="30C02289" w14:textId="77777777" w:rsidR="0084545C" w:rsidRDefault="009E528B">
      <w:pPr>
        <w:spacing w:before="120" w:after="120" w:line="360" w:lineRule="auto"/>
        <w:ind w:firstLine="567"/>
        <w:jc w:val="both"/>
        <w:rPr>
          <w:i/>
          <w:lang w:val="sv-SE"/>
        </w:rPr>
      </w:pPr>
      <w:r>
        <w:rPr>
          <w:i/>
          <w:lang w:val="vi-VN"/>
        </w:rPr>
        <w:t xml:space="preserve">a) </w:t>
      </w:r>
      <w:r>
        <w:rPr>
          <w:i/>
          <w:lang w:val="sv-SE"/>
        </w:rPr>
        <w:t xml:space="preserve">Được thành lập và hoạt động </w:t>
      </w:r>
      <w:r>
        <w:rPr>
          <w:i/>
          <w:lang w:val="vi-VN"/>
        </w:rPr>
        <w:t xml:space="preserve">theo </w:t>
      </w:r>
      <w:r>
        <w:rPr>
          <w:i/>
          <w:lang w:val="sv-SE"/>
        </w:rPr>
        <w:t>quy định tại Điều lệ Ban đại diện cha mẹ học sinh;</w:t>
      </w:r>
    </w:p>
    <w:p w14:paraId="55F9BD55" w14:textId="77777777" w:rsidR="0084545C" w:rsidRDefault="009E528B">
      <w:pPr>
        <w:spacing w:before="120" w:after="120" w:line="360" w:lineRule="auto"/>
        <w:ind w:firstLine="567"/>
        <w:jc w:val="both"/>
        <w:rPr>
          <w:i/>
          <w:lang w:val="sv-SE"/>
        </w:rPr>
      </w:pPr>
      <w:r>
        <w:rPr>
          <w:i/>
          <w:lang w:val="vi-VN"/>
        </w:rPr>
        <w:t>b) Có kế hoạch hoạt động theo năm học</w:t>
      </w:r>
      <w:r>
        <w:rPr>
          <w:i/>
          <w:lang w:val="sv-SE"/>
        </w:rPr>
        <w:t xml:space="preserve">; </w:t>
      </w:r>
    </w:p>
    <w:p w14:paraId="68E13E5E" w14:textId="77777777" w:rsidR="0084545C" w:rsidRDefault="009E528B">
      <w:pPr>
        <w:spacing w:before="120" w:after="120" w:line="360" w:lineRule="auto"/>
        <w:ind w:firstLine="567"/>
        <w:jc w:val="both"/>
        <w:rPr>
          <w:i/>
          <w:lang w:val="sv-SE"/>
        </w:rPr>
      </w:pPr>
      <w:r>
        <w:rPr>
          <w:i/>
          <w:lang w:val="vi-VN"/>
        </w:rPr>
        <w:t xml:space="preserve">c) Tổ chức thực hiện kế hoạch </w:t>
      </w:r>
      <w:r>
        <w:rPr>
          <w:i/>
          <w:lang w:val="sv-SE"/>
        </w:rPr>
        <w:t xml:space="preserve">hoạt động </w:t>
      </w:r>
      <w:r>
        <w:rPr>
          <w:i/>
          <w:lang w:val="vi-VN"/>
        </w:rPr>
        <w:t>đúng tiến độ.</w:t>
      </w:r>
    </w:p>
    <w:p w14:paraId="242289D8" w14:textId="77777777" w:rsidR="0084545C" w:rsidRDefault="009E528B">
      <w:pPr>
        <w:spacing w:before="120" w:after="120" w:line="360" w:lineRule="auto"/>
        <w:ind w:firstLine="567"/>
        <w:jc w:val="both"/>
        <w:rPr>
          <w:iCs/>
          <w:lang w:val="sv-SE"/>
        </w:rPr>
      </w:pPr>
      <w:r>
        <w:rPr>
          <w:iCs/>
          <w:lang w:val="sv-SE"/>
        </w:rPr>
        <w:t>Mức 2:</w:t>
      </w:r>
    </w:p>
    <w:p w14:paraId="5C0EFA4F" w14:textId="77777777" w:rsidR="0084545C" w:rsidRDefault="009E528B">
      <w:pPr>
        <w:spacing w:before="120" w:after="120" w:line="360" w:lineRule="auto"/>
        <w:ind w:firstLine="567"/>
        <w:jc w:val="both"/>
        <w:rPr>
          <w:rFonts w:eastAsia="Calibri"/>
          <w:i/>
          <w:spacing w:val="-4"/>
          <w:lang w:val="sv-SE"/>
        </w:rPr>
      </w:pPr>
      <w:r>
        <w:rPr>
          <w:rFonts w:eastAsia="Calibri"/>
          <w:i/>
          <w:spacing w:val="-4"/>
          <w:lang w:val="vi-VN"/>
        </w:rPr>
        <w:t xml:space="preserve">Phối hợp </w:t>
      </w:r>
      <w:r>
        <w:rPr>
          <w:rFonts w:eastAsia="Calibri"/>
          <w:i/>
          <w:spacing w:val="-4"/>
          <w:lang w:val="sv-SE"/>
        </w:rPr>
        <w:t xml:space="preserve">có hiệu quả </w:t>
      </w:r>
      <w:r>
        <w:rPr>
          <w:rFonts w:eastAsia="Calibri"/>
          <w:i/>
          <w:spacing w:val="-4"/>
          <w:lang w:val="vi-VN"/>
        </w:rPr>
        <w:t xml:space="preserve">với </w:t>
      </w:r>
      <w:r>
        <w:rPr>
          <w:rFonts w:eastAsia="Calibri"/>
          <w:i/>
          <w:spacing w:val="-4"/>
          <w:lang w:val="sv-SE"/>
        </w:rPr>
        <w:t>nhà trường trong việc</w:t>
      </w:r>
      <w:r>
        <w:rPr>
          <w:rFonts w:eastAsia="Calibri"/>
          <w:i/>
          <w:spacing w:val="-4"/>
          <w:lang w:val="vi-VN"/>
        </w:rPr>
        <w:t xml:space="preserve"> tổ chức thực hiện nhiệm vụ năm học và các hoạt động giáo dục;</w:t>
      </w:r>
      <w:r>
        <w:rPr>
          <w:rFonts w:eastAsia="Calibri"/>
          <w:i/>
          <w:spacing w:val="-4"/>
          <w:lang w:val="sv-SE"/>
        </w:rPr>
        <w:t xml:space="preserve"> </w:t>
      </w:r>
      <w:r>
        <w:rPr>
          <w:rFonts w:eastAsia="Calibri"/>
          <w:i/>
          <w:spacing w:val="-4"/>
          <w:lang w:val="vi-VN"/>
        </w:rPr>
        <w:t xml:space="preserve">hướng dẫn, tuyên truyền, phổ biến pháp luật, chủ trương chính sách về giáo dục đối với cha mẹ </w:t>
      </w:r>
      <w:r>
        <w:rPr>
          <w:rFonts w:eastAsia="Calibri"/>
          <w:i/>
          <w:spacing w:val="-4"/>
          <w:lang w:val="sv-SE"/>
        </w:rPr>
        <w:t>trẻ.</w:t>
      </w:r>
    </w:p>
    <w:p w14:paraId="45A5968B" w14:textId="77777777" w:rsidR="0084545C" w:rsidRDefault="009E528B">
      <w:pPr>
        <w:spacing w:before="120" w:after="120" w:line="360" w:lineRule="auto"/>
        <w:ind w:firstLine="567"/>
        <w:jc w:val="both"/>
        <w:rPr>
          <w:i/>
          <w:iCs/>
          <w:lang w:val="sv-SE"/>
        </w:rPr>
      </w:pPr>
      <w:r>
        <w:rPr>
          <w:rFonts w:eastAsia="Calibri"/>
          <w:bCs/>
          <w:i/>
          <w:lang w:val="sv-SE"/>
        </w:rPr>
        <w:t>Mức 3:</w:t>
      </w:r>
    </w:p>
    <w:p w14:paraId="7C8D3745" w14:textId="77777777" w:rsidR="0084545C" w:rsidRDefault="009E528B">
      <w:pPr>
        <w:spacing w:before="120" w:after="120" w:line="360" w:lineRule="auto"/>
        <w:ind w:firstLine="567"/>
        <w:jc w:val="both"/>
        <w:rPr>
          <w:i/>
          <w:lang w:val="sv-SE"/>
        </w:rPr>
      </w:pPr>
      <w:r>
        <w:rPr>
          <w:i/>
          <w:lang w:val="vi-VN"/>
        </w:rPr>
        <w:t xml:space="preserve">Phối hợp có hiệu quả với nhà trường, xã hội trong việc </w:t>
      </w:r>
      <w:r>
        <w:rPr>
          <w:i/>
          <w:lang w:val="sv-SE"/>
        </w:rPr>
        <w:t xml:space="preserve">thực hiện các nhiệm vụ theo quy định của Điều lệ </w:t>
      </w:r>
      <w:r>
        <w:rPr>
          <w:i/>
          <w:lang w:val="vi-VN"/>
        </w:rPr>
        <w:t>Ban đại diện cha mẹ học sinh.</w:t>
      </w:r>
    </w:p>
    <w:p w14:paraId="508E5E08" w14:textId="77777777" w:rsidR="0084545C" w:rsidRDefault="009E528B">
      <w:pPr>
        <w:tabs>
          <w:tab w:val="left" w:pos="140"/>
        </w:tabs>
        <w:spacing w:line="360" w:lineRule="auto"/>
        <w:ind w:right="85" w:firstLine="567"/>
        <w:jc w:val="both"/>
        <w:rPr>
          <w:b/>
          <w:bCs/>
          <w:lang w:val="sv-SE"/>
        </w:rPr>
      </w:pPr>
      <w:r>
        <w:rPr>
          <w:b/>
          <w:lang w:val="sv-SE"/>
        </w:rPr>
        <w:t xml:space="preserve">1. </w:t>
      </w:r>
      <w:r>
        <w:rPr>
          <w:b/>
          <w:bCs/>
          <w:lang w:val="sv-SE"/>
        </w:rPr>
        <w:t xml:space="preserve">Mô tả hiện trạng: </w:t>
      </w:r>
    </w:p>
    <w:p w14:paraId="00BA3E70" w14:textId="77777777" w:rsidR="0084545C" w:rsidRDefault="009E528B">
      <w:pPr>
        <w:tabs>
          <w:tab w:val="left" w:pos="140"/>
        </w:tabs>
        <w:spacing w:line="360" w:lineRule="auto"/>
        <w:ind w:right="85" w:firstLine="567"/>
        <w:jc w:val="both"/>
        <w:rPr>
          <w:bCs/>
          <w:lang w:val="sv-SE"/>
        </w:rPr>
      </w:pPr>
      <w:r>
        <w:rPr>
          <w:bCs/>
          <w:lang w:val="sv-SE"/>
        </w:rPr>
        <w:t>Mức 1:</w:t>
      </w:r>
    </w:p>
    <w:p w14:paraId="03FA06E3" w14:textId="77777777" w:rsidR="0084545C" w:rsidRDefault="009E528B">
      <w:pPr>
        <w:spacing w:line="360" w:lineRule="auto"/>
        <w:ind w:right="85" w:firstLine="567"/>
        <w:jc w:val="both"/>
        <w:rPr>
          <w:lang w:val="sv-SE"/>
        </w:rPr>
      </w:pPr>
      <w:r>
        <w:rPr>
          <w:lang w:val="sv-SE"/>
        </w:rPr>
        <w:t>a) Hằng năm, nhà trường tổ chức Hội nghị cha mẹ học sinh và bầu ra Ban đại diện cha mẹ học sinh của lớp và của cấp trường. Ban Đại diện hoạt động theo Điều lệ Ban Đại diện cha mẹ học sinh số 55/2011/TT-BGDĐT do</w:t>
      </w:r>
      <w:r>
        <w:t xml:space="preserve"> </w:t>
      </w:r>
      <w:r>
        <w:rPr>
          <w:lang w:val="sv-SE"/>
        </w:rPr>
        <w:t>Bộ Giáo dục và Đào tạo ban hành. Nhà trường luôn chủ động phối hợp với cha mẹ học sinh trong việc chăm sóc, giáo dục trẻ [H4-4.1-01].</w:t>
      </w:r>
    </w:p>
    <w:p w14:paraId="29E6EEC9" w14:textId="77777777" w:rsidR="0084545C" w:rsidRDefault="009E528B">
      <w:pPr>
        <w:spacing w:line="360" w:lineRule="auto"/>
        <w:ind w:right="85" w:firstLine="567"/>
        <w:jc w:val="both"/>
        <w:rPr>
          <w:lang w:val="sv-SE"/>
        </w:rPr>
      </w:pPr>
      <w:r>
        <w:rPr>
          <w:lang w:val="sv-SE"/>
        </w:rPr>
        <w:t xml:space="preserve"> b) Hằng năm Ban đại diện cha mẹ trẻ em của trường phối hợp ban giám hiệu nhà trường xây dựng </w:t>
      </w:r>
      <w:r>
        <w:rPr>
          <w:lang w:val="vi-VN"/>
        </w:rPr>
        <w:t xml:space="preserve">kế hoạch hoạt động theo </w:t>
      </w:r>
      <w:r>
        <w:rPr>
          <w:lang w:val="sv-SE"/>
        </w:rPr>
        <w:t xml:space="preserve">từng </w:t>
      </w:r>
      <w:r>
        <w:rPr>
          <w:lang w:val="vi-VN"/>
        </w:rPr>
        <w:t>năm học</w:t>
      </w:r>
      <w:r>
        <w:rPr>
          <w:lang w:val="sv-SE"/>
        </w:rPr>
        <w:t xml:space="preserve"> dựa vào kế hoạch năm học của trường và được lưu trữ theo từng năm [H4-4.1-01].</w:t>
      </w:r>
    </w:p>
    <w:p w14:paraId="1B635C76" w14:textId="77777777" w:rsidR="0084545C" w:rsidRDefault="009E528B">
      <w:pPr>
        <w:spacing w:before="120" w:after="120" w:line="360" w:lineRule="auto"/>
        <w:ind w:firstLine="567"/>
        <w:jc w:val="both"/>
        <w:rPr>
          <w:lang w:val="sv-SE"/>
        </w:rPr>
      </w:pPr>
      <w:r>
        <w:rPr>
          <w:lang w:val="sv-SE"/>
        </w:rPr>
        <w:t>c) Ban đại diện cha mẹ trẻ em t</w:t>
      </w:r>
      <w:r>
        <w:rPr>
          <w:lang w:val="vi-VN"/>
        </w:rPr>
        <w:t xml:space="preserve">ổ chức thực hiện kế hoạch </w:t>
      </w:r>
      <w:r>
        <w:rPr>
          <w:lang w:val="sv-SE"/>
        </w:rPr>
        <w:t xml:space="preserve">hoạt động </w:t>
      </w:r>
      <w:r>
        <w:rPr>
          <w:lang w:val="vi-VN"/>
        </w:rPr>
        <w:t>đúng tiến độ</w:t>
      </w:r>
      <w:r>
        <w:t xml:space="preserve">, </w:t>
      </w:r>
      <w:r>
        <w:rPr>
          <w:lang w:val="sv-SE"/>
        </w:rPr>
        <w:t>có tổ chức họp triển khai và đánh giá các hoạt động của Ban đại diện cha mẹ trẻ em [H4-4.1-01]</w:t>
      </w:r>
      <w:r>
        <w:rPr>
          <w:lang w:val="vi-VN"/>
        </w:rPr>
        <w:t>.</w:t>
      </w:r>
    </w:p>
    <w:p w14:paraId="4DDEE156" w14:textId="77777777" w:rsidR="0084545C" w:rsidRDefault="009E528B">
      <w:pPr>
        <w:spacing w:before="120" w:after="120" w:line="360" w:lineRule="auto"/>
        <w:ind w:firstLine="567"/>
        <w:jc w:val="both"/>
        <w:rPr>
          <w:lang w:val="sv-SE"/>
        </w:rPr>
      </w:pPr>
      <w:r>
        <w:rPr>
          <w:lang w:val="sv-SE"/>
        </w:rPr>
        <w:t>Mức 2:</w:t>
      </w:r>
    </w:p>
    <w:p w14:paraId="7A7786DA" w14:textId="77777777" w:rsidR="0084545C" w:rsidRDefault="009E528B">
      <w:pPr>
        <w:spacing w:before="120" w:after="120" w:line="360" w:lineRule="auto"/>
        <w:ind w:firstLine="567"/>
        <w:jc w:val="both"/>
        <w:rPr>
          <w:spacing w:val="-4"/>
          <w:lang w:val="sv-SE"/>
        </w:rPr>
      </w:pPr>
      <w:r>
        <w:rPr>
          <w:spacing w:val="-4"/>
          <w:lang w:val="sv-SE"/>
        </w:rPr>
        <w:t>Ban đại diện cha mẹ trẻ em của trường phối hợp có hiệu quả với nhà trường trong việc</w:t>
      </w:r>
      <w:r>
        <w:rPr>
          <w:spacing w:val="-4"/>
          <w:lang w:val="vi-VN"/>
        </w:rPr>
        <w:t xml:space="preserve"> tổ chức thực hiện nhiệm vụ năm học và các hoạt động </w:t>
      </w:r>
      <w:r>
        <w:rPr>
          <w:spacing w:val="-4"/>
          <w:lang w:val="sv-SE"/>
        </w:rPr>
        <w:t>nuôi dưỡng</w:t>
      </w:r>
      <w:r>
        <w:rPr>
          <w:spacing w:val="-4"/>
        </w:rPr>
        <w:t xml:space="preserve">, </w:t>
      </w:r>
      <w:r>
        <w:rPr>
          <w:spacing w:val="-4"/>
          <w:lang w:val="sv-SE"/>
        </w:rPr>
        <w:t xml:space="preserve">chăm sóc và giáo dục trẻ như: </w:t>
      </w:r>
      <w:r>
        <w:rPr>
          <w:spacing w:val="-4"/>
        </w:rPr>
        <w:t>p</w:t>
      </w:r>
      <w:r>
        <w:rPr>
          <w:spacing w:val="-4"/>
          <w:lang w:val="sv-SE"/>
        </w:rPr>
        <w:t>hối hợp nhà trường h</w:t>
      </w:r>
      <w:r>
        <w:rPr>
          <w:spacing w:val="-4"/>
          <w:lang w:val="vi-VN"/>
        </w:rPr>
        <w:t xml:space="preserve">ướng dẫn, tuyên truyền, phổ biến pháp luật, chủ trương chính </w:t>
      </w:r>
      <w:r>
        <w:rPr>
          <w:spacing w:val="-4"/>
          <w:lang w:val="sv-SE"/>
        </w:rPr>
        <w:t xml:space="preserve">sách </w:t>
      </w:r>
      <w:r>
        <w:rPr>
          <w:spacing w:val="-4"/>
          <w:lang w:val="vi-VN"/>
        </w:rPr>
        <w:t xml:space="preserve">về giáo dục đối với cha mẹ </w:t>
      </w:r>
      <w:r>
        <w:rPr>
          <w:spacing w:val="-4"/>
          <w:lang w:val="sv-SE"/>
        </w:rPr>
        <w:t>trẻ em thông qua các hình thức để tuyên truyền, hướng dẫn cha mẹ học sinh thực hiện chăm sóc giáo dục trẻ khi ở nhà thông qua các cuộc họp cha mẹ học sinh, nói chuyện chuyên đề, trao đổi trực tiếp, qua biểu bảng tuyên truyền của nhà trường, góc tuyên truyền của các lớp. Thông báo trên hệ thống phát thanh của trường [H4-4.1-02]</w:t>
      </w:r>
      <w:r>
        <w:rPr>
          <w:spacing w:val="-4"/>
          <w:lang w:val="vi-VN"/>
        </w:rPr>
        <w:t>.</w:t>
      </w:r>
    </w:p>
    <w:p w14:paraId="567D6336" w14:textId="77777777" w:rsidR="0084545C" w:rsidRDefault="009E528B">
      <w:pPr>
        <w:spacing w:before="120" w:after="120" w:line="360" w:lineRule="auto"/>
        <w:ind w:firstLine="567"/>
        <w:jc w:val="both"/>
        <w:rPr>
          <w:spacing w:val="-4"/>
          <w:lang w:val="sv-SE"/>
        </w:rPr>
      </w:pPr>
      <w:r>
        <w:rPr>
          <w:spacing w:val="-4"/>
          <w:lang w:val="sv-SE"/>
        </w:rPr>
        <w:t>Mức 3:</w:t>
      </w:r>
    </w:p>
    <w:p w14:paraId="2353FEF0" w14:textId="77777777" w:rsidR="0084545C" w:rsidRDefault="009E528B">
      <w:pPr>
        <w:spacing w:before="120" w:after="120" w:line="360" w:lineRule="auto"/>
        <w:ind w:firstLine="567"/>
        <w:jc w:val="both"/>
        <w:rPr>
          <w:lang w:val="sv-SE"/>
        </w:rPr>
      </w:pPr>
      <w:r>
        <w:rPr>
          <w:lang w:val="sv-SE"/>
        </w:rPr>
        <w:t xml:space="preserve">Ban đại diện cha mẹ trẻ em phối hợp có hiệu quả với nhà trường, xã hội trong việc thực hiện các nhiệm vụ chăm sóc và giáo dục trẻ theo quy định của Điều lệ </w:t>
      </w:r>
      <w:r>
        <w:rPr>
          <w:lang w:val="vi-VN"/>
        </w:rPr>
        <w:t>Ban đại diện cha mẹ học sinh</w:t>
      </w:r>
      <w:r>
        <w:rPr>
          <w:lang w:val="sv-SE"/>
        </w:rPr>
        <w:t xml:space="preserve"> [H4-4.1-01]</w:t>
      </w:r>
      <w:r>
        <w:rPr>
          <w:lang w:val="vi-VN"/>
        </w:rPr>
        <w:t>.</w:t>
      </w:r>
      <w:r>
        <w:rPr>
          <w:lang w:val="sv-SE"/>
        </w:rPr>
        <w:t xml:space="preserve"> Tuy nhiên</w:t>
      </w:r>
      <w:r>
        <w:t>,</w:t>
      </w:r>
      <w:r>
        <w:rPr>
          <w:lang w:val="sv-SE"/>
        </w:rPr>
        <w:t xml:space="preserve"> các hoạt động của ban đại diện cha mẹ trẻ ở cấp lớp hoạt động chưa nhiều, chưa huy động được hết sự đóng góp của cha mẹ học sinh.</w:t>
      </w:r>
    </w:p>
    <w:p w14:paraId="6867FB60" w14:textId="77777777" w:rsidR="0084545C" w:rsidRDefault="009E528B">
      <w:pPr>
        <w:spacing w:line="360" w:lineRule="auto"/>
        <w:ind w:right="85" w:firstLine="567"/>
        <w:jc w:val="both"/>
        <w:rPr>
          <w:b/>
          <w:lang w:val="sv-SE"/>
        </w:rPr>
      </w:pPr>
      <w:r>
        <w:rPr>
          <w:b/>
          <w:lang w:val="sv-SE"/>
        </w:rPr>
        <w:t>2.</w:t>
      </w:r>
      <w:r>
        <w:rPr>
          <w:lang w:val="sv-SE"/>
        </w:rPr>
        <w:t xml:space="preserve"> </w:t>
      </w:r>
      <w:r>
        <w:rPr>
          <w:b/>
          <w:lang w:val="sv-SE"/>
        </w:rPr>
        <w:t xml:space="preserve">Điểm mạnh </w:t>
      </w:r>
    </w:p>
    <w:p w14:paraId="782388EF" w14:textId="77777777" w:rsidR="0084545C" w:rsidRDefault="009E528B">
      <w:pPr>
        <w:autoSpaceDE w:val="0"/>
        <w:autoSpaceDN w:val="0"/>
        <w:adjustRightInd w:val="0"/>
        <w:spacing w:line="360" w:lineRule="auto"/>
        <w:ind w:firstLine="567"/>
        <w:jc w:val="both"/>
        <w:rPr>
          <w:lang w:val="pt-BR"/>
        </w:rPr>
      </w:pPr>
      <w:r>
        <w:rPr>
          <w:lang w:val="sv-SE"/>
        </w:rPr>
        <w:t>Nhà trường có đầy đủ các Ban Đại diện cha mẹ học sinh của lớp, của trường và hoạt động theo Điều lệ Ban Đại diện cha mẹ học sinh; thực hiện tốt việc phối kết hợp giữa nhà trường và cha mẹ học sinh để nâng cao chất lượng chăm sóc giáo dục trẻ.</w:t>
      </w:r>
      <w:r>
        <w:rPr>
          <w:lang w:val="pt-BR"/>
        </w:rPr>
        <w:t xml:space="preserve"> </w:t>
      </w:r>
    </w:p>
    <w:p w14:paraId="06492AB8" w14:textId="77777777" w:rsidR="0084545C" w:rsidRDefault="009E528B">
      <w:pPr>
        <w:spacing w:line="360" w:lineRule="auto"/>
        <w:ind w:right="85" w:firstLine="567"/>
        <w:jc w:val="both"/>
        <w:rPr>
          <w:b/>
          <w:lang w:val="sv-SE"/>
        </w:rPr>
      </w:pPr>
      <w:r>
        <w:rPr>
          <w:b/>
          <w:lang w:val="sv-SE"/>
        </w:rPr>
        <w:t xml:space="preserve"> 3. Điểm yếu</w:t>
      </w:r>
    </w:p>
    <w:p w14:paraId="3FF88BEB" w14:textId="77777777" w:rsidR="0084545C" w:rsidRDefault="009E528B">
      <w:pPr>
        <w:spacing w:before="120" w:after="120" w:line="360" w:lineRule="auto"/>
        <w:ind w:firstLine="567"/>
        <w:jc w:val="both"/>
        <w:rPr>
          <w:lang w:val="sv-SE"/>
        </w:rPr>
      </w:pPr>
      <w:r>
        <w:rPr>
          <w:lang w:val="sv-SE"/>
        </w:rPr>
        <w:t>Các hoạt động của ban đại diện cha mẹ trẻ ở cấp lớp chưa nhiều, chưa huy động được hết sự đóng góp của cha mẹ học sinh.</w:t>
      </w:r>
    </w:p>
    <w:p w14:paraId="3D1C7D41" w14:textId="77777777" w:rsidR="0084545C" w:rsidRDefault="009E528B">
      <w:pPr>
        <w:spacing w:line="360" w:lineRule="auto"/>
        <w:ind w:right="85" w:firstLine="567"/>
        <w:jc w:val="both"/>
        <w:rPr>
          <w:b/>
          <w:lang w:val="sv-SE"/>
        </w:rPr>
      </w:pPr>
      <w:r>
        <w:rPr>
          <w:b/>
          <w:lang w:val="sv-SE"/>
        </w:rPr>
        <w:t xml:space="preserve">4. Kế hoạch cải tiến chất lượng </w:t>
      </w:r>
    </w:p>
    <w:p w14:paraId="08FDFA03" w14:textId="3832B9DF" w:rsidR="0084545C" w:rsidRDefault="009E528B">
      <w:pPr>
        <w:spacing w:before="120" w:after="120" w:line="360" w:lineRule="auto"/>
        <w:ind w:firstLine="567"/>
        <w:jc w:val="both"/>
      </w:pPr>
      <w:r>
        <w:rPr>
          <w:lang w:val="sv-SE"/>
        </w:rPr>
        <w:t>Năm học 202</w:t>
      </w:r>
      <w:r w:rsidR="00860E88">
        <w:t>4</w:t>
      </w:r>
      <w:r>
        <w:rPr>
          <w:lang w:val="sv-SE"/>
        </w:rPr>
        <w:t>-202</w:t>
      </w:r>
      <w:r w:rsidR="00860E88">
        <w:t>5</w:t>
      </w:r>
      <w:r>
        <w:rPr>
          <w:lang w:val="sv-SE"/>
        </w:rPr>
        <w:t>, cán bộ quản lý phối hợp Ban đại diện cha mẹ trẻ phát huy tốt vai trò của ban đại diện cha mẹ trẻ ở c</w:t>
      </w:r>
      <w:r>
        <w:t>ác nhóm,</w:t>
      </w:r>
      <w:r>
        <w:rPr>
          <w:lang w:val="sv-SE"/>
        </w:rPr>
        <w:t xml:space="preserve"> lớp đạt hiệu quả hơn, huy động được hết sự đóng góp của cha mẹ học sinh để góp phần thực hiện tốt nhiệm vụ chăm sóc và giáo dục trẻ</w:t>
      </w:r>
      <w:r>
        <w:t>.</w:t>
      </w:r>
    </w:p>
    <w:p w14:paraId="126CFEF0" w14:textId="77777777" w:rsidR="0084545C" w:rsidRDefault="009E528B">
      <w:pPr>
        <w:spacing w:before="120" w:after="120" w:line="360" w:lineRule="auto"/>
        <w:ind w:firstLine="567"/>
        <w:jc w:val="both"/>
        <w:rPr>
          <w:lang w:val="sv-SE"/>
        </w:rPr>
      </w:pPr>
      <w:r>
        <w:rPr>
          <w:b/>
          <w:lang w:val="sv-SE"/>
        </w:rPr>
        <w:t>5. Tự đánh giá:</w:t>
      </w:r>
      <w:r>
        <w:rPr>
          <w:lang w:val="sv-SE"/>
        </w:rPr>
        <w:t xml:space="preserve"> đạt Mức 3.</w:t>
      </w:r>
    </w:p>
    <w:p w14:paraId="7A7CF95A" w14:textId="77777777" w:rsidR="0084545C" w:rsidRDefault="009E528B">
      <w:pPr>
        <w:spacing w:before="120" w:after="120" w:line="360" w:lineRule="auto"/>
        <w:ind w:firstLine="567"/>
        <w:jc w:val="both"/>
        <w:rPr>
          <w:b/>
          <w:i/>
          <w:lang w:val="sv-SE"/>
        </w:rPr>
      </w:pPr>
      <w:r>
        <w:rPr>
          <w:b/>
          <w:i/>
          <w:lang w:val="sv-SE"/>
        </w:rPr>
        <w:t xml:space="preserve">Tiêu chí 4.2: </w:t>
      </w:r>
      <w:r>
        <w:rPr>
          <w:rFonts w:eastAsia="Calibri"/>
          <w:b/>
          <w:i/>
          <w:lang w:val="sv-SE"/>
        </w:rPr>
        <w:t xml:space="preserve">Công tác </w:t>
      </w:r>
      <w:r>
        <w:rPr>
          <w:b/>
          <w:i/>
          <w:lang w:val="sv-SE"/>
        </w:rPr>
        <w:t>tham mưu cấp ủy đảng, chính quyền và phối hợp với các tổ chức, cá nhân của nhà trường.</w:t>
      </w:r>
    </w:p>
    <w:p w14:paraId="2776EC6E" w14:textId="77777777" w:rsidR="0084545C" w:rsidRDefault="009E528B">
      <w:pPr>
        <w:spacing w:before="120" w:after="120" w:line="360" w:lineRule="auto"/>
        <w:ind w:firstLine="567"/>
        <w:jc w:val="both"/>
        <w:rPr>
          <w:rFonts w:eastAsia="Calibri"/>
          <w:bCs/>
          <w:iCs/>
          <w:lang w:val="sv-SE"/>
        </w:rPr>
      </w:pPr>
      <w:r>
        <w:rPr>
          <w:rFonts w:eastAsia="Calibri"/>
          <w:bCs/>
          <w:iCs/>
          <w:lang w:val="sv-SE"/>
        </w:rPr>
        <w:t>Mức 1:</w:t>
      </w:r>
    </w:p>
    <w:p w14:paraId="1858FFD2" w14:textId="77777777" w:rsidR="0084545C" w:rsidRDefault="009E528B">
      <w:pPr>
        <w:spacing w:before="120" w:after="120" w:line="360" w:lineRule="auto"/>
        <w:ind w:firstLine="567"/>
        <w:jc w:val="both"/>
        <w:rPr>
          <w:i/>
          <w:lang w:val="sv-SE"/>
        </w:rPr>
      </w:pPr>
      <w:r>
        <w:rPr>
          <w:i/>
          <w:lang w:val="vi-VN"/>
        </w:rPr>
        <w:t xml:space="preserve">a) </w:t>
      </w:r>
      <w:r>
        <w:rPr>
          <w:i/>
          <w:lang w:val="sv-SE"/>
        </w:rPr>
        <w:t>T</w:t>
      </w:r>
      <w:r>
        <w:rPr>
          <w:i/>
          <w:lang w:val="vi-VN"/>
        </w:rPr>
        <w:t xml:space="preserve">ham mưu cấp ủy </w:t>
      </w:r>
      <w:r>
        <w:rPr>
          <w:i/>
          <w:lang w:val="sv-SE"/>
        </w:rPr>
        <w:t>đ</w:t>
      </w:r>
      <w:r>
        <w:rPr>
          <w:i/>
          <w:lang w:val="vi-VN"/>
        </w:rPr>
        <w:t>ảng</w:t>
      </w:r>
      <w:r>
        <w:rPr>
          <w:i/>
          <w:lang w:val="sv-SE"/>
        </w:rPr>
        <w:t xml:space="preserve">, </w:t>
      </w:r>
      <w:r>
        <w:rPr>
          <w:i/>
          <w:lang w:val="vi-VN"/>
        </w:rPr>
        <w:t xml:space="preserve">chính quyền địa phương </w:t>
      </w:r>
      <w:r>
        <w:rPr>
          <w:i/>
          <w:lang w:val="sv-SE"/>
        </w:rPr>
        <w:t>để thực hiện kế hoạch giáo dục của</w:t>
      </w:r>
      <w:r>
        <w:rPr>
          <w:i/>
          <w:lang w:val="vi-VN"/>
        </w:rPr>
        <w:t xml:space="preserve"> nhà trường;</w:t>
      </w:r>
    </w:p>
    <w:p w14:paraId="295AD62F" w14:textId="77777777" w:rsidR="0084545C" w:rsidRDefault="009E528B">
      <w:pPr>
        <w:spacing w:before="120" w:after="120" w:line="360" w:lineRule="auto"/>
        <w:ind w:firstLine="567"/>
        <w:jc w:val="both"/>
        <w:rPr>
          <w:i/>
          <w:lang w:val="sv-SE"/>
        </w:rPr>
      </w:pPr>
      <w:r>
        <w:rPr>
          <w:i/>
          <w:lang w:val="vi-VN"/>
        </w:rPr>
        <w:t xml:space="preserve">b) </w:t>
      </w:r>
      <w:r>
        <w:rPr>
          <w:i/>
          <w:lang w:val="sv-SE"/>
        </w:rPr>
        <w:t>Tuyên truyền</w:t>
      </w:r>
      <w:r>
        <w:rPr>
          <w:i/>
          <w:lang w:val="vi-VN"/>
        </w:rPr>
        <w:t xml:space="preserve"> </w:t>
      </w:r>
      <w:r>
        <w:rPr>
          <w:i/>
          <w:lang w:val="sv-SE"/>
        </w:rPr>
        <w:t>nâng cao nhận thức</w:t>
      </w:r>
      <w:r>
        <w:rPr>
          <w:i/>
          <w:lang w:val="vi-VN"/>
        </w:rPr>
        <w:t xml:space="preserve"> </w:t>
      </w:r>
      <w:r>
        <w:rPr>
          <w:i/>
          <w:lang w:val="sv-SE"/>
        </w:rPr>
        <w:t xml:space="preserve">và trách nhiệm của </w:t>
      </w:r>
      <w:r>
        <w:rPr>
          <w:i/>
          <w:lang w:val="vi-VN"/>
        </w:rPr>
        <w:t>cộng đồng về</w:t>
      </w:r>
      <w:r>
        <w:rPr>
          <w:i/>
          <w:lang w:val="sv-SE"/>
        </w:rPr>
        <w:t xml:space="preserve"> </w:t>
      </w:r>
      <w:r>
        <w:rPr>
          <w:rFonts w:eastAsia="Calibri"/>
          <w:i/>
          <w:lang w:val="sv-SE"/>
        </w:rPr>
        <w:t xml:space="preserve">chủ trương, chính sách của Đảng, Nhà nước, ngành </w:t>
      </w:r>
      <w:r>
        <w:rPr>
          <w:i/>
          <w:lang w:val="sv-SE"/>
        </w:rPr>
        <w:t>giáo dục,</w:t>
      </w:r>
      <w:r>
        <w:rPr>
          <w:i/>
          <w:lang w:val="vi-VN"/>
        </w:rPr>
        <w:t xml:space="preserve"> </w:t>
      </w:r>
      <w:r>
        <w:rPr>
          <w:i/>
          <w:lang w:val="sv-SE"/>
        </w:rPr>
        <w:t xml:space="preserve">về </w:t>
      </w:r>
      <w:r>
        <w:rPr>
          <w:i/>
          <w:lang w:val="vi-VN"/>
        </w:rPr>
        <w:t>mục tiêu</w:t>
      </w:r>
      <w:r>
        <w:rPr>
          <w:i/>
          <w:lang w:val="sv-SE"/>
        </w:rPr>
        <w:t>, nội dung</w:t>
      </w:r>
      <w:r>
        <w:rPr>
          <w:i/>
          <w:lang w:val="vi-VN"/>
        </w:rPr>
        <w:t xml:space="preserve"> và kế hoạch giáo dục của nhà trườn</w:t>
      </w:r>
      <w:r>
        <w:rPr>
          <w:i/>
          <w:lang w:val="sv-SE"/>
        </w:rPr>
        <w:t>g;</w:t>
      </w:r>
    </w:p>
    <w:p w14:paraId="1CD79A13" w14:textId="77777777" w:rsidR="0084545C" w:rsidRDefault="009E528B">
      <w:pPr>
        <w:spacing w:before="120" w:after="120" w:line="360" w:lineRule="auto"/>
        <w:ind w:firstLine="567"/>
        <w:jc w:val="both"/>
        <w:rPr>
          <w:rFonts w:eastAsia="Calibri"/>
          <w:b/>
          <w:bCs/>
          <w:i/>
          <w:lang w:val="sv-SE"/>
        </w:rPr>
      </w:pPr>
      <w:r>
        <w:rPr>
          <w:i/>
          <w:lang w:val="vi-VN"/>
        </w:rPr>
        <w:t>c) Huy động và sử dụng</w:t>
      </w:r>
      <w:r>
        <w:rPr>
          <w:i/>
          <w:lang w:val="sv-SE"/>
        </w:rPr>
        <w:t xml:space="preserve"> </w:t>
      </w:r>
      <w:r>
        <w:rPr>
          <w:i/>
          <w:lang w:val="vi-VN"/>
        </w:rPr>
        <w:t>các nguồn lực</w:t>
      </w:r>
      <w:r>
        <w:rPr>
          <w:i/>
          <w:lang w:val="sv-SE"/>
        </w:rPr>
        <w:t xml:space="preserve"> hợp pháp </w:t>
      </w:r>
      <w:r>
        <w:rPr>
          <w:i/>
          <w:lang w:val="vi-VN"/>
        </w:rPr>
        <w:t xml:space="preserve">của các tổ chức, cá nhân </w:t>
      </w:r>
      <w:r>
        <w:rPr>
          <w:i/>
          <w:lang w:val="sv-SE"/>
        </w:rPr>
        <w:t>đúng quy định.</w:t>
      </w:r>
    </w:p>
    <w:p w14:paraId="163E8BF1" w14:textId="77777777" w:rsidR="0084545C" w:rsidRDefault="009E528B">
      <w:pPr>
        <w:spacing w:before="120" w:after="120" w:line="360" w:lineRule="auto"/>
        <w:ind w:firstLine="567"/>
        <w:jc w:val="both"/>
        <w:rPr>
          <w:rFonts w:eastAsia="Calibri"/>
          <w:bCs/>
          <w:i/>
          <w:lang w:val="sv-SE"/>
        </w:rPr>
      </w:pPr>
      <w:r>
        <w:rPr>
          <w:rFonts w:eastAsia="Calibri"/>
          <w:bCs/>
          <w:iCs/>
          <w:lang w:val="sv-SE"/>
        </w:rPr>
        <w:t>Mức 2:</w:t>
      </w:r>
    </w:p>
    <w:p w14:paraId="788B6980" w14:textId="77777777" w:rsidR="0084545C" w:rsidRDefault="009E528B">
      <w:pPr>
        <w:spacing w:before="120" w:after="120" w:line="360" w:lineRule="auto"/>
        <w:ind w:firstLine="567"/>
        <w:jc w:val="both"/>
        <w:rPr>
          <w:i/>
          <w:lang w:val="sv-SE"/>
        </w:rPr>
      </w:pPr>
      <w:r>
        <w:rPr>
          <w:i/>
          <w:lang w:val="sv-SE"/>
        </w:rPr>
        <w:t>a) Tham mưu cấp ủy đảng, chính quyền để tạo điều kiện cho nhà trường thực hiện p</w:t>
      </w:r>
      <w:r>
        <w:rPr>
          <w:rFonts w:eastAsia="Calibri"/>
          <w:i/>
          <w:lang w:val="sv-SE"/>
        </w:rPr>
        <w:t>hương hướng, chiến lược xây dựng và phát triển;</w:t>
      </w:r>
    </w:p>
    <w:p w14:paraId="175B423F" w14:textId="77777777" w:rsidR="0084545C" w:rsidRDefault="009E528B">
      <w:pPr>
        <w:spacing w:before="120" w:after="120" w:line="360" w:lineRule="auto"/>
        <w:ind w:firstLine="567"/>
        <w:jc w:val="both"/>
        <w:rPr>
          <w:i/>
          <w:spacing w:val="4"/>
          <w:lang w:val="sv-SE"/>
        </w:rPr>
      </w:pPr>
      <w:r>
        <w:rPr>
          <w:rFonts w:eastAsia="Calibri"/>
          <w:i/>
          <w:spacing w:val="4"/>
          <w:lang w:val="sv-SE"/>
        </w:rPr>
        <w:t xml:space="preserve">b) Phối hợp với </w:t>
      </w:r>
      <w:r>
        <w:rPr>
          <w:i/>
          <w:spacing w:val="4"/>
          <w:lang w:val="sv-SE"/>
        </w:rPr>
        <w:t>các tổ chức, đoàn thể, cá nhân</w:t>
      </w:r>
      <w:r>
        <w:rPr>
          <w:rFonts w:eastAsia="Calibri"/>
          <w:i/>
          <w:spacing w:val="4"/>
          <w:lang w:val="sv-SE"/>
        </w:rPr>
        <w:t xml:space="preserve"> để tổ chức các hoạt động lễ hội, sự kiện theo kế hoạch, phù hợp với truyền thống của địa phương.</w:t>
      </w:r>
    </w:p>
    <w:p w14:paraId="23093059" w14:textId="77777777" w:rsidR="0084545C" w:rsidRDefault="009E528B">
      <w:pPr>
        <w:spacing w:before="120" w:after="120" w:line="360" w:lineRule="auto"/>
        <w:ind w:firstLine="567"/>
        <w:jc w:val="both"/>
        <w:rPr>
          <w:iCs/>
          <w:lang w:val="sv-SE"/>
        </w:rPr>
      </w:pPr>
      <w:r>
        <w:rPr>
          <w:rFonts w:eastAsia="Calibri"/>
          <w:bCs/>
          <w:iCs/>
          <w:lang w:val="sv-SE"/>
        </w:rPr>
        <w:t>Mức 3:</w:t>
      </w:r>
    </w:p>
    <w:p w14:paraId="3290886C" w14:textId="77777777" w:rsidR="0084545C" w:rsidRDefault="009E528B">
      <w:pPr>
        <w:spacing w:before="120" w:after="120" w:line="360" w:lineRule="auto"/>
        <w:ind w:firstLine="567"/>
        <w:jc w:val="both"/>
        <w:rPr>
          <w:i/>
          <w:spacing w:val="8"/>
          <w:lang w:val="sv-SE"/>
        </w:rPr>
      </w:pPr>
      <w:r>
        <w:rPr>
          <w:i/>
          <w:lang w:val="vi-VN"/>
        </w:rPr>
        <w:t xml:space="preserve">Tham mưu cấp ủy Đảng, chính quyền </w:t>
      </w:r>
      <w:r>
        <w:rPr>
          <w:i/>
          <w:lang w:val="sv-SE"/>
        </w:rPr>
        <w:t xml:space="preserve">và phối hợp có hiệu quả với </w:t>
      </w:r>
      <w:r>
        <w:rPr>
          <w:rFonts w:eastAsia="Calibri"/>
          <w:i/>
          <w:lang w:val="vi-VN"/>
        </w:rPr>
        <w:t>các tổ chức, cá nhân</w:t>
      </w:r>
      <w:r>
        <w:rPr>
          <w:i/>
          <w:lang w:val="sv-SE"/>
        </w:rPr>
        <w:t xml:space="preserve"> </w:t>
      </w:r>
      <w:r>
        <w:rPr>
          <w:i/>
          <w:spacing w:val="8"/>
          <w:lang w:val="sv-SE"/>
        </w:rPr>
        <w:t>xây dựng nhà trường trở thành trung tâm văn hóa, giáo dục của địa phương.</w:t>
      </w:r>
    </w:p>
    <w:p w14:paraId="6DCE52A6" w14:textId="77777777" w:rsidR="0084545C" w:rsidRDefault="009E528B">
      <w:pPr>
        <w:tabs>
          <w:tab w:val="left" w:pos="1400"/>
          <w:tab w:val="left" w:pos="8104"/>
        </w:tabs>
        <w:spacing w:before="120" w:after="120" w:line="360" w:lineRule="auto"/>
        <w:ind w:firstLine="567"/>
        <w:jc w:val="both"/>
        <w:rPr>
          <w:b/>
          <w:iCs/>
          <w:lang w:val="sv-SE"/>
        </w:rPr>
      </w:pPr>
      <w:r>
        <w:rPr>
          <w:b/>
          <w:iCs/>
          <w:lang w:val="sv-SE"/>
        </w:rPr>
        <w:t>1. Mô tả hiện trạng:</w:t>
      </w:r>
    </w:p>
    <w:p w14:paraId="1F45AC15" w14:textId="77777777" w:rsidR="0084545C" w:rsidRDefault="009E528B">
      <w:pPr>
        <w:spacing w:before="120" w:after="120" w:line="360" w:lineRule="auto"/>
        <w:ind w:firstLine="567"/>
        <w:jc w:val="both"/>
        <w:rPr>
          <w:rFonts w:eastAsia="Calibri"/>
          <w:bCs/>
          <w:lang w:val="sv-SE"/>
        </w:rPr>
      </w:pPr>
      <w:r>
        <w:rPr>
          <w:rFonts w:eastAsia="Calibri"/>
          <w:bCs/>
          <w:lang w:val="sv-SE"/>
        </w:rPr>
        <w:t>Mức 1:</w:t>
      </w:r>
    </w:p>
    <w:p w14:paraId="4EE76C2F" w14:textId="77777777" w:rsidR="0084545C" w:rsidRDefault="009E528B">
      <w:pPr>
        <w:spacing w:line="360" w:lineRule="auto"/>
        <w:ind w:right="85" w:firstLine="567"/>
        <w:jc w:val="both"/>
        <w:rPr>
          <w:lang w:val="vi-VN"/>
        </w:rPr>
      </w:pPr>
      <w:r>
        <w:rPr>
          <w:lang w:val="vi-VN"/>
        </w:rPr>
        <w:t xml:space="preserve"> a) Nhà trường thực hiện tốt công tác tham mưu với cấp ủy Đảng, chính quyền địa phương để thực hiện các chính sách về giáo dục mầm non như: xác nhận hộ nghèo, hộ cận nghèo để làm cơ sở miễn, giảm học phí, hỗ trợ chi phí học tập và tiền ăn trưa cho trẻ theo quy định, t</w:t>
      </w:r>
      <w:r>
        <w:rPr>
          <w:lang w:val="vi-VN" w:bidi="he-IL"/>
        </w:rPr>
        <w:t xml:space="preserve">hông qua việc báo cáo trực tiếp và bằng văn bản </w:t>
      </w:r>
      <w:r>
        <w:rPr>
          <w:lang w:val="vi-VN"/>
        </w:rPr>
        <w:t xml:space="preserve">[H4-4.2-01]. </w:t>
      </w:r>
    </w:p>
    <w:p w14:paraId="1F2E16A7" w14:textId="77777777" w:rsidR="0084545C" w:rsidRDefault="009E528B">
      <w:pPr>
        <w:tabs>
          <w:tab w:val="left" w:pos="980"/>
        </w:tabs>
        <w:spacing w:line="360" w:lineRule="auto"/>
        <w:ind w:right="85" w:firstLine="567"/>
        <w:jc w:val="both"/>
        <w:rPr>
          <w:lang w:val="vi-VN"/>
        </w:rPr>
      </w:pPr>
      <w:r>
        <w:rPr>
          <w:lang w:val="vi-VN"/>
        </w:rPr>
        <w:t xml:space="preserve">b) </w:t>
      </w:r>
      <w:r>
        <w:rPr>
          <w:bCs/>
          <w:lang w:val="da-DK"/>
        </w:rPr>
        <w:t xml:space="preserve">Nhà trường thực hiện tốt công tác </w:t>
      </w:r>
      <w:r>
        <w:rPr>
          <w:lang w:val="vi-VN"/>
        </w:rPr>
        <w:t>tuyên truyền để nâng cao nhận thức và trách nhiệm của cộng đồng về chủ trương, chính sách của Đảng, Nhà nước, ngành giáo dục, về mục tiêu, nội dung và kế hoạch giáo dục của nhà trường bằng nhiều hình thức như:</w:t>
      </w:r>
      <w:r>
        <w:t xml:space="preserve"> t</w:t>
      </w:r>
      <w:r>
        <w:rPr>
          <w:lang w:val="vi-VN"/>
        </w:rPr>
        <w:t xml:space="preserve">uyên truyền thông qua các cuộc họp giữa nhà trường và cha mẹ trẻ; </w:t>
      </w:r>
      <w:r>
        <w:t>t</w:t>
      </w:r>
      <w:r>
        <w:rPr>
          <w:lang w:val="vi-VN"/>
        </w:rPr>
        <w:t xml:space="preserve">uyên truyền qua bản tin tuyên truyền của trường lớp; Qua buổi hợp hội đồng trường, hội đồng sư phạm, họp liên tịch, buổi họp cha mẹ học sinh...trao đổi giữa cán bộ, giáo viên và cha mẹ trẻ em [H4-4.2-02]; </w:t>
      </w:r>
      <w:r>
        <w:rPr>
          <w:lang w:val="da-DK"/>
        </w:rPr>
        <w:t>[H1-1.10-02].</w:t>
      </w:r>
    </w:p>
    <w:p w14:paraId="4627B466" w14:textId="77777777" w:rsidR="0084545C" w:rsidRDefault="009E528B">
      <w:pPr>
        <w:spacing w:line="360" w:lineRule="auto"/>
        <w:ind w:right="85" w:firstLine="567"/>
        <w:jc w:val="both"/>
        <w:rPr>
          <w:lang w:val="da-DK"/>
        </w:rPr>
      </w:pPr>
      <w:r>
        <w:rPr>
          <w:lang w:val="vi-VN"/>
        </w:rPr>
        <w:t>c) Nhà trường phối hợp hiệu quả với các tổ chức, đoàn thể huy động các nguồn lực trong đó chủ yếu là cha mẹ học sinh để ủng hộ về kinh phí thực hiện các công trình hằng năm với tổng số tiền trung bình 10</w:t>
      </w:r>
      <w:r>
        <w:t>,</w:t>
      </w:r>
      <w:r>
        <w:rPr>
          <w:lang w:val="vi-VN"/>
        </w:rPr>
        <w:t>000</w:t>
      </w:r>
      <w:r>
        <w:t>,</w:t>
      </w:r>
      <w:r>
        <w:rPr>
          <w:lang w:val="vi-VN"/>
        </w:rPr>
        <w:t>000 đồng/năm học [H4-4.2-0</w:t>
      </w:r>
      <w:r>
        <w:rPr>
          <w:lang w:val="da-DK"/>
        </w:rPr>
        <w:t>3</w:t>
      </w:r>
      <w:r>
        <w:rPr>
          <w:lang w:val="vi-VN"/>
        </w:rPr>
        <w:t xml:space="preserve">]. </w:t>
      </w:r>
      <w:r>
        <w:rPr>
          <w:spacing w:val="-6"/>
          <w:lang w:val="vi-VN"/>
        </w:rPr>
        <w:t xml:space="preserve">Thực hiện tốt công tác phối hợp với các đoàn thể, cá nhân của địa phương để xây dựng môi trường xanh, sạch, đẹp; xây dựng môi trường giáo dục lành mạnh, an toàn cho trẻ, cụ thể: </w:t>
      </w:r>
      <w:r>
        <w:rPr>
          <w:spacing w:val="-6"/>
        </w:rPr>
        <w:t>c</w:t>
      </w:r>
      <w:r>
        <w:rPr>
          <w:spacing w:val="-6"/>
          <w:lang w:val="vi-VN"/>
        </w:rPr>
        <w:t xml:space="preserve">ùng với Công an xã Tam Thôn Hiệp xây dựng </w:t>
      </w:r>
      <w:r>
        <w:rPr>
          <w:lang w:val="da-DK"/>
        </w:rPr>
        <w:t xml:space="preserve">Quy chế phối hợp giữa nhà trường và công an về công tác an ninh trật tự trong nhà trường </w:t>
      </w:r>
      <w:r>
        <w:rPr>
          <w:lang w:val="vi-VN"/>
        </w:rPr>
        <w:t>[H1-1.10-01]</w:t>
      </w:r>
      <w:r>
        <w:rPr>
          <w:lang w:val="da-DK"/>
        </w:rPr>
        <w:t xml:space="preserve">. </w:t>
      </w:r>
      <w:r>
        <w:rPr>
          <w:spacing w:val="-6"/>
          <w:lang w:val="da-DK"/>
        </w:rPr>
        <w:t>Tiếp tục duy trì và thực hiện phong trào</w:t>
      </w:r>
      <w:r>
        <w:rPr>
          <w:spacing w:val="-6"/>
        </w:rPr>
        <w:t xml:space="preserve"> </w:t>
      </w:r>
      <w:r>
        <w:rPr>
          <w:spacing w:val="-6"/>
          <w:lang w:val="da-DK"/>
        </w:rPr>
        <w:t>"Xây dựng trường học thân thiện, học sinh tích cực</w:t>
      </w:r>
      <w:r>
        <w:rPr>
          <w:spacing w:val="-6"/>
        </w:rPr>
        <w:t>”</w:t>
      </w:r>
      <w:r>
        <w:rPr>
          <w:lang w:val="da-DK"/>
        </w:rPr>
        <w:t xml:space="preserve"> như: </w:t>
      </w:r>
      <w:r>
        <w:t>t</w:t>
      </w:r>
      <w:r>
        <w:rPr>
          <w:lang w:val="da-DK"/>
        </w:rPr>
        <w:t>ạo mối thân thiện giữa cấp trên với cấp dưới, giữa giáo viên với giáo viên, giữa giáo viên với trẻ,… giúp trẻ mạnh dạn tự tin trong giao tiếp, tích cực tham gia các hoạt động [H4-4.2-04]</w:t>
      </w:r>
      <w:r>
        <w:rPr>
          <w:spacing w:val="-6"/>
          <w:lang w:val="da-DK"/>
        </w:rPr>
        <w:t xml:space="preserve">. </w:t>
      </w:r>
      <w:r>
        <w:rPr>
          <w:lang w:val="da-DK"/>
        </w:rPr>
        <w:t>Phối hợp với Trung tâm Y tế Dự phòng huyện Cần Giờ tổ chức khám sức khỏe cho trẻ theo định kỳ, tiêm chủng mở rộng cho trẻ trong độ tuổi, tập huấn an toàn vệ sinh thực phẩm cho nhân viên nấu ăn [H1-1.10-02]. Tuy nhiên</w:t>
      </w:r>
      <w:r>
        <w:t>,</w:t>
      </w:r>
      <w:r>
        <w:rPr>
          <w:lang w:val="da-DK"/>
        </w:rPr>
        <w:t xml:space="preserve"> chưa vận động được các mạnh thường quân đóng góp ủng hộ thực hiện các công trình chủ yếu từ nguồn đóng góp của cha mẹ học sinh các lớp.</w:t>
      </w:r>
    </w:p>
    <w:p w14:paraId="7C407B94" w14:textId="77777777" w:rsidR="0084545C" w:rsidRDefault="009E528B">
      <w:pPr>
        <w:spacing w:line="360" w:lineRule="auto"/>
        <w:ind w:right="85" w:firstLine="567"/>
        <w:jc w:val="both"/>
        <w:rPr>
          <w:lang w:val="da-DK"/>
        </w:rPr>
      </w:pPr>
      <w:r>
        <w:rPr>
          <w:lang w:val="da-DK"/>
        </w:rPr>
        <w:t xml:space="preserve">Mức 2: </w:t>
      </w:r>
    </w:p>
    <w:p w14:paraId="50D1C464" w14:textId="77777777" w:rsidR="0084545C" w:rsidRDefault="009E528B">
      <w:pPr>
        <w:tabs>
          <w:tab w:val="left" w:pos="567"/>
          <w:tab w:val="left" w:pos="851"/>
        </w:tabs>
        <w:spacing w:after="120" w:line="360" w:lineRule="auto"/>
        <w:ind w:firstLine="567"/>
        <w:jc w:val="both"/>
        <w:rPr>
          <w:color w:val="000000"/>
          <w:lang w:val="nl-NL"/>
        </w:rPr>
      </w:pPr>
      <w:r>
        <w:rPr>
          <w:spacing w:val="-6"/>
          <w:lang w:val="da-DK"/>
        </w:rPr>
        <w:t>a</w:t>
      </w:r>
      <w:r>
        <w:rPr>
          <w:spacing w:val="-6"/>
          <w:lang w:val="vi-VN"/>
        </w:rPr>
        <w:t xml:space="preserve">) </w:t>
      </w:r>
      <w:r>
        <w:rPr>
          <w:lang w:val="da-DK"/>
        </w:rPr>
        <w:t xml:space="preserve">Tham mưu cấp ủy đảng, chính quyền để tạo điều kiện cho nhà trường từng bước thực hiện phương hướng, chiến lược xây dựng và phát triển giúp nhà trường hoàn thành chỉ tiêu các năm học như: </w:t>
      </w:r>
      <w:r>
        <w:t>p</w:t>
      </w:r>
      <w:r>
        <w:rPr>
          <w:lang w:val="da-DK"/>
        </w:rPr>
        <w:t xml:space="preserve">hối hợp Ủy ban nhân dân xã Tam Thôn Hiệp tuyên truyền vận động trẻ ra lớp, </w:t>
      </w:r>
      <w:r>
        <w:rPr>
          <w:color w:val="000000"/>
          <w:lang w:val="nl-NL"/>
        </w:rPr>
        <w:t>công tác phát triển và xây dựng Đảng:</w:t>
      </w:r>
      <w:r>
        <w:rPr>
          <w:color w:val="000000"/>
        </w:rPr>
        <w:t xml:space="preserve"> </w:t>
      </w:r>
      <w:r>
        <w:rPr>
          <w:color w:val="000000"/>
          <w:lang w:val="nl-NL"/>
        </w:rPr>
        <w:t xml:space="preserve">có kế hoạch bồi dưỡng tạo nguồn, giới thiệu đoàn viên ưu tú, đủ tiêu chuẩn và điều kiện được kết nạp vào đảng, </w:t>
      </w:r>
      <w:r>
        <w:rPr>
          <w:lang w:val="da-DK"/>
        </w:rPr>
        <w:t xml:space="preserve">công tác đảm bảo an toàn trường học... </w:t>
      </w:r>
      <w:r>
        <w:rPr>
          <w:lang w:val="vi-VN"/>
        </w:rPr>
        <w:t>[H1-</w:t>
      </w:r>
      <w:r>
        <w:rPr>
          <w:lang w:val="da-DK"/>
        </w:rPr>
        <w:t>1.</w:t>
      </w:r>
      <w:r>
        <w:rPr>
          <w:lang w:val="vi-VN"/>
        </w:rPr>
        <w:t>1-01]</w:t>
      </w:r>
      <w:r>
        <w:rPr>
          <w:lang w:val="da-DK"/>
        </w:rPr>
        <w:t xml:space="preserve">; </w:t>
      </w:r>
      <w:r>
        <w:rPr>
          <w:lang w:val="vi-VN"/>
        </w:rPr>
        <w:t>[H1-1</w:t>
      </w:r>
      <w:r>
        <w:rPr>
          <w:lang w:val="da-DK"/>
        </w:rPr>
        <w:t>.10</w:t>
      </w:r>
      <w:r>
        <w:rPr>
          <w:lang w:val="vi-VN"/>
        </w:rPr>
        <w:t>-01]</w:t>
      </w:r>
      <w:r>
        <w:rPr>
          <w:lang w:val="da-DK"/>
        </w:rPr>
        <w:t xml:space="preserve">; </w:t>
      </w:r>
      <w:r>
        <w:rPr>
          <w:lang w:val="vi-VN"/>
        </w:rPr>
        <w:t>[H1-1</w:t>
      </w:r>
      <w:r>
        <w:rPr>
          <w:lang w:val="da-DK"/>
        </w:rPr>
        <w:t>.3</w:t>
      </w:r>
      <w:r>
        <w:rPr>
          <w:lang w:val="vi-VN"/>
        </w:rPr>
        <w:t>-01]</w:t>
      </w:r>
      <w:r>
        <w:rPr>
          <w:lang w:val="da-DK"/>
        </w:rPr>
        <w:t>.</w:t>
      </w:r>
    </w:p>
    <w:p w14:paraId="1A681243" w14:textId="77777777" w:rsidR="0084545C" w:rsidRDefault="009E528B">
      <w:pPr>
        <w:spacing w:line="360" w:lineRule="auto"/>
        <w:ind w:right="85" w:firstLine="567"/>
        <w:jc w:val="both"/>
        <w:rPr>
          <w:lang w:val="da-DK"/>
        </w:rPr>
      </w:pPr>
      <w:r>
        <w:rPr>
          <w:lang w:val="da-DK"/>
        </w:rPr>
        <w:t xml:space="preserve">b) </w:t>
      </w:r>
      <w:r>
        <w:rPr>
          <w:spacing w:val="4"/>
          <w:lang w:val="da-DK"/>
        </w:rPr>
        <w:t xml:space="preserve">Nhà trường phối hợp với các tổ chức, đoàn thể, cá nhân để tổ chức các hoạt động lễ hội, sự kiện theo kế hoạch, phù hợp với truyền thống của địa phương như: </w:t>
      </w:r>
      <w:r>
        <w:rPr>
          <w:spacing w:val="4"/>
        </w:rPr>
        <w:t>n</w:t>
      </w:r>
      <w:r>
        <w:rPr>
          <w:lang w:val="da-DK"/>
        </w:rPr>
        <w:t xml:space="preserve">gày hội đến trường của bé 5/9, ngày Nhà giáo Việt Nam 20/11, Bé vui đón Tết, ngày Giỗ Tổ Hùng Vương, lễ </w:t>
      </w:r>
      <w:r>
        <w:t>t</w:t>
      </w:r>
      <w:r>
        <w:rPr>
          <w:lang w:val="da-DK"/>
        </w:rPr>
        <w:t xml:space="preserve">ổng kết năm học và </w:t>
      </w:r>
      <w:r>
        <w:t>l</w:t>
      </w:r>
      <w:r>
        <w:rPr>
          <w:lang w:val="da-DK"/>
        </w:rPr>
        <w:t>ễ ra trường học sinh khối Lá. Các giáo viên tổ chức ôn lại các kỹ năng ca múa, hát, đọc thơ</w:t>
      </w:r>
      <w:r>
        <w:rPr>
          <w:lang w:val="vi-VN"/>
        </w:rPr>
        <w:t>.</w:t>
      </w:r>
      <w:r>
        <w:rPr>
          <w:lang w:val="da-DK"/>
        </w:rPr>
        <w:t xml:space="preserve">..cho trẻ để tham gia vào hoạt động lễ hội, văn nghệ. Việc tổ chức các hoạt động lễ hội, văn nghệ giúp trẻ tự tin, mạnh dạn hơn trong giao tiếp với mọi người, trẻ có thêm các kỹ năng về âm nhạc. Thông qua các hoạt động vui chơi trẻ có cơ hội rèn thêm các kỹ năng sống, giao tiếp, tự phục vụ, thiết lập các mối quan hệ bạn bè, góp phần hình thành và phát triển nhân cách trẻ. Việc tổ chức hoạt động vui chơi, hoạt động lễ hội, văn nghệ được thực hiện tại đơn vị luôn sinh động tạo được cảm xúc tích cực ở trẻ và cha mẹ học sinh  [H4-4.2-05]. </w:t>
      </w:r>
    </w:p>
    <w:p w14:paraId="25915754" w14:textId="77777777" w:rsidR="0084545C" w:rsidRDefault="009E528B">
      <w:pPr>
        <w:tabs>
          <w:tab w:val="left" w:pos="567"/>
        </w:tabs>
        <w:spacing w:after="120" w:line="360" w:lineRule="auto"/>
        <w:ind w:firstLine="567"/>
        <w:jc w:val="both"/>
        <w:rPr>
          <w:color w:val="000000"/>
          <w:lang w:val="da-DK"/>
        </w:rPr>
      </w:pPr>
      <w:r>
        <w:rPr>
          <w:lang w:val="da-DK"/>
        </w:rPr>
        <w:t xml:space="preserve">Mức 3: </w:t>
      </w:r>
    </w:p>
    <w:p w14:paraId="53CFF3D4" w14:textId="77777777" w:rsidR="0084545C" w:rsidRDefault="009E528B">
      <w:pPr>
        <w:spacing w:before="120" w:after="120" w:line="360" w:lineRule="auto"/>
        <w:ind w:firstLine="567"/>
        <w:jc w:val="both"/>
        <w:rPr>
          <w:spacing w:val="8"/>
          <w:lang w:val="da-DK"/>
        </w:rPr>
      </w:pPr>
      <w:r>
        <w:rPr>
          <w:lang w:val="da-DK"/>
        </w:rPr>
        <w:t>Ban đại diện cha mẹ học sinh chỉ hoạt động theo kế hoạch chưa có sự t</w:t>
      </w:r>
      <w:r>
        <w:rPr>
          <w:lang w:val="vi-VN"/>
        </w:rPr>
        <w:t xml:space="preserve">ham mưu cấp ủy Đảng, chính quyền </w:t>
      </w:r>
      <w:r>
        <w:rPr>
          <w:lang w:val="da-DK"/>
        </w:rPr>
        <w:t xml:space="preserve">và phối hợp có hiệu quả với </w:t>
      </w:r>
      <w:r>
        <w:rPr>
          <w:lang w:val="vi-VN"/>
        </w:rPr>
        <w:t xml:space="preserve">các tổ chức, cá nhân </w:t>
      </w:r>
      <w:r>
        <w:rPr>
          <w:spacing w:val="8"/>
          <w:lang w:val="da-DK"/>
        </w:rPr>
        <w:t xml:space="preserve">xây dựng nhà trường trở thành trung tâm văn hóa, giáo dục của địa phương </w:t>
      </w:r>
      <w:r>
        <w:rPr>
          <w:lang w:val="da-DK"/>
        </w:rPr>
        <w:t>[H4-4.</w:t>
      </w:r>
      <w:r>
        <w:rPr>
          <w:color w:val="000000"/>
        </w:rPr>
        <w:t>2</w:t>
      </w:r>
      <w:r>
        <w:rPr>
          <w:lang w:val="da-DK"/>
        </w:rPr>
        <w:t>-0</w:t>
      </w:r>
      <w:r>
        <w:rPr>
          <w:color w:val="000000"/>
        </w:rPr>
        <w:t>6</w:t>
      </w:r>
      <w:r>
        <w:rPr>
          <w:lang w:val="da-DK"/>
        </w:rPr>
        <w:t xml:space="preserve">]. </w:t>
      </w:r>
    </w:p>
    <w:p w14:paraId="6BC9DC56" w14:textId="77777777" w:rsidR="0084545C" w:rsidRDefault="009E528B">
      <w:pPr>
        <w:widowControl w:val="0"/>
        <w:spacing w:line="360" w:lineRule="auto"/>
        <w:ind w:right="85" w:firstLine="567"/>
        <w:jc w:val="both"/>
        <w:rPr>
          <w:b/>
          <w:spacing w:val="-2"/>
          <w:lang w:val="da-DK"/>
        </w:rPr>
      </w:pPr>
      <w:r>
        <w:rPr>
          <w:b/>
          <w:spacing w:val="-2"/>
          <w:lang w:val="da-DK"/>
        </w:rPr>
        <w:t>2. Điểm mạnh</w:t>
      </w:r>
    </w:p>
    <w:p w14:paraId="3A16C4A8" w14:textId="77777777" w:rsidR="0084545C" w:rsidRDefault="009E528B">
      <w:pPr>
        <w:widowControl w:val="0"/>
        <w:spacing w:line="360" w:lineRule="auto"/>
        <w:ind w:right="85" w:firstLine="567"/>
        <w:jc w:val="both"/>
        <w:rPr>
          <w:b/>
          <w:spacing w:val="-2"/>
          <w:lang w:val="es-ES"/>
        </w:rPr>
      </w:pPr>
      <w:r>
        <w:rPr>
          <w:lang w:val="es-ES"/>
        </w:rPr>
        <w:t xml:space="preserve">Nhà trường chủ động tham mưu với cấp ủy Đảng, chính quyền địa phương để nâng cao chất lượng chăm sóc, giáo dục trẻ; phối hợp chặt chẽ với các tổ chức, đoàn thể, cá nhân để xây dựng trường xanh, sạch, đẹp; môi trường giáo dục lành mạnh, an toàn cho trẻ. </w:t>
      </w:r>
    </w:p>
    <w:p w14:paraId="16832CC9" w14:textId="77777777" w:rsidR="0084545C" w:rsidRDefault="009E528B">
      <w:pPr>
        <w:spacing w:line="360" w:lineRule="auto"/>
        <w:ind w:right="85" w:firstLine="567"/>
        <w:jc w:val="both"/>
        <w:rPr>
          <w:b/>
          <w:lang w:val="es-ES"/>
        </w:rPr>
      </w:pPr>
      <w:r>
        <w:rPr>
          <w:b/>
          <w:spacing w:val="-2"/>
          <w:lang w:val="es-ES"/>
        </w:rPr>
        <w:t xml:space="preserve">3. </w:t>
      </w:r>
      <w:r>
        <w:rPr>
          <w:b/>
          <w:lang w:val="es-ES"/>
        </w:rPr>
        <w:t>Điểm yếu</w:t>
      </w:r>
    </w:p>
    <w:p w14:paraId="4159E6FF" w14:textId="77777777" w:rsidR="0084545C" w:rsidRDefault="009E528B">
      <w:pPr>
        <w:spacing w:line="360" w:lineRule="auto"/>
        <w:ind w:right="85" w:firstLine="567"/>
        <w:jc w:val="both"/>
        <w:rPr>
          <w:lang w:val="es-ES"/>
        </w:rPr>
      </w:pPr>
      <w:r>
        <w:rPr>
          <w:lang w:val="es-ES"/>
        </w:rPr>
        <w:t>Chưa huy động được các nguồn đóng góp từ các mạnh thường quân để có nhiều kinh phí thực hiện các công trình chăm lo cho trẻ đạt hiệu quả.</w:t>
      </w:r>
    </w:p>
    <w:p w14:paraId="30FFA585" w14:textId="77777777" w:rsidR="0084545C" w:rsidRDefault="009E528B">
      <w:pPr>
        <w:widowControl w:val="0"/>
        <w:spacing w:line="360" w:lineRule="auto"/>
        <w:ind w:right="85" w:firstLine="567"/>
        <w:jc w:val="both"/>
        <w:rPr>
          <w:b/>
          <w:lang w:val="es-ES"/>
        </w:rPr>
      </w:pPr>
      <w:r>
        <w:rPr>
          <w:b/>
          <w:spacing w:val="-2"/>
          <w:lang w:val="es-ES"/>
        </w:rPr>
        <w:t xml:space="preserve">4. </w:t>
      </w:r>
      <w:r>
        <w:rPr>
          <w:b/>
          <w:lang w:val="es-ES"/>
        </w:rPr>
        <w:t>Kế hoạch cải tiến chất lượng</w:t>
      </w:r>
    </w:p>
    <w:p w14:paraId="5A7DB3D6" w14:textId="50E47029" w:rsidR="0084545C" w:rsidRDefault="009E528B">
      <w:pPr>
        <w:tabs>
          <w:tab w:val="left" w:pos="1400"/>
          <w:tab w:val="left" w:pos="8104"/>
        </w:tabs>
        <w:spacing w:before="120" w:after="120" w:line="360" w:lineRule="auto"/>
        <w:ind w:firstLine="567"/>
        <w:jc w:val="both"/>
        <w:rPr>
          <w:lang w:val="sv-SE"/>
        </w:rPr>
      </w:pPr>
      <w:r>
        <w:rPr>
          <w:spacing w:val="-2"/>
          <w:lang w:val="es-ES"/>
        </w:rPr>
        <w:t>Năm học 202</w:t>
      </w:r>
      <w:r w:rsidR="00F51176">
        <w:rPr>
          <w:spacing w:val="-2"/>
        </w:rPr>
        <w:t>4</w:t>
      </w:r>
      <w:r>
        <w:rPr>
          <w:spacing w:val="-2"/>
          <w:lang w:val="es-ES"/>
        </w:rPr>
        <w:t>-202</w:t>
      </w:r>
      <w:r w:rsidR="00F51176">
        <w:rPr>
          <w:spacing w:val="-2"/>
        </w:rPr>
        <w:t>5</w:t>
      </w:r>
      <w:r>
        <w:rPr>
          <w:spacing w:val="-2"/>
          <w:lang w:val="es-ES"/>
        </w:rPr>
        <w:t xml:space="preserve">, nhà trường tiếp tục duy trì công tác phối hợp với cấp chính quyền địa phương vận động cha mẹ học sinh cho trẻ ra lớp và tham gia học bán trú; </w:t>
      </w:r>
      <w:r>
        <w:rPr>
          <w:spacing w:val="-2"/>
        </w:rPr>
        <w:t>p</w:t>
      </w:r>
      <w:r>
        <w:rPr>
          <w:spacing w:val="-2"/>
          <w:lang w:val="es-ES"/>
        </w:rPr>
        <w:t>hối hợp với cha mẹ học sinh tạo sự đồng thuận, thống nhất về nội dung và hình thức chăm sóc, giáo dục trẻ, đồng thời là cầu nối cho việc tuyên truyền đến toàn thể cha mẹ học sinh thực hiện tốt những nội quy, quy định của trường.</w:t>
      </w:r>
      <w:r>
        <w:rPr>
          <w:lang w:val="sv-SE"/>
        </w:rPr>
        <w:t xml:space="preserve"> Huy động thêm các nguồn lực từ các mạnh thường quân để hỗ trợ các hoạt động giáo dục trẻ tại đơn vị.</w:t>
      </w:r>
    </w:p>
    <w:p w14:paraId="2368EE63" w14:textId="77777777" w:rsidR="0084545C" w:rsidRDefault="009E528B">
      <w:pPr>
        <w:tabs>
          <w:tab w:val="left" w:pos="1400"/>
          <w:tab w:val="left" w:pos="8104"/>
        </w:tabs>
        <w:spacing w:before="120" w:after="120" w:line="360" w:lineRule="auto"/>
        <w:ind w:firstLine="567"/>
        <w:jc w:val="both"/>
        <w:rPr>
          <w:lang w:val="sv-SE"/>
        </w:rPr>
      </w:pPr>
      <w:r>
        <w:rPr>
          <w:b/>
          <w:lang w:val="sv-SE"/>
        </w:rPr>
        <w:t xml:space="preserve">5. Tự đánh giá: </w:t>
      </w:r>
      <w:r>
        <w:rPr>
          <w:lang w:val="sv-SE"/>
        </w:rPr>
        <w:t>đạt Mức 2.</w:t>
      </w:r>
    </w:p>
    <w:p w14:paraId="0B8E170C" w14:textId="77777777" w:rsidR="0084545C" w:rsidRDefault="009E528B">
      <w:pPr>
        <w:spacing w:line="360" w:lineRule="auto"/>
        <w:ind w:right="85" w:firstLine="567"/>
        <w:jc w:val="both"/>
        <w:rPr>
          <w:i/>
          <w:lang w:val="es-ES"/>
        </w:rPr>
      </w:pPr>
      <w:r>
        <w:rPr>
          <w:b/>
          <w:bCs/>
          <w:lang w:val="es-ES"/>
        </w:rPr>
        <w:t>* Kết luận</w:t>
      </w:r>
      <w:r>
        <w:rPr>
          <w:lang w:val="es-ES"/>
        </w:rPr>
        <w:t xml:space="preserve"> </w:t>
      </w:r>
      <w:r>
        <w:rPr>
          <w:b/>
          <w:bCs/>
          <w:lang w:val="es-ES"/>
        </w:rPr>
        <w:t>về Tiêu chuẩn 4:</w:t>
      </w:r>
      <w:r>
        <w:rPr>
          <w:lang w:val="es-ES"/>
        </w:rPr>
        <w:t xml:space="preserve">  </w:t>
      </w:r>
    </w:p>
    <w:p w14:paraId="6516DAFC" w14:textId="77777777" w:rsidR="0084545C" w:rsidRDefault="009E528B">
      <w:pPr>
        <w:spacing w:line="360" w:lineRule="auto"/>
        <w:ind w:right="85" w:firstLine="567"/>
        <w:jc w:val="both"/>
        <w:rPr>
          <w:b/>
          <w:lang w:val="es-ES"/>
        </w:rPr>
      </w:pPr>
      <w:r>
        <w:rPr>
          <w:b/>
          <w:lang w:val="es-ES"/>
        </w:rPr>
        <w:t>* Điểm mạnh nổi bật:</w:t>
      </w:r>
    </w:p>
    <w:p w14:paraId="38DBD528" w14:textId="77777777" w:rsidR="0084545C" w:rsidRDefault="009E528B">
      <w:pPr>
        <w:spacing w:before="120" w:after="120" w:line="360" w:lineRule="auto"/>
        <w:ind w:firstLine="567"/>
        <w:jc w:val="both"/>
        <w:rPr>
          <w:bCs/>
          <w:lang w:val="pt-BR"/>
        </w:rPr>
      </w:pPr>
      <w:r>
        <w:rPr>
          <w:bCs/>
          <w:lang w:val="pt-BR"/>
        </w:rPr>
        <w:t>Nhà trường thực hiện tốt công tác tham mưu với các cấp lãnh đạo và chính quyền địa phương trong công tác cải tạo xây dựng cơ sở vật chất.</w:t>
      </w:r>
    </w:p>
    <w:p w14:paraId="648D30AD" w14:textId="77777777" w:rsidR="0084545C" w:rsidRDefault="009E528B">
      <w:pPr>
        <w:spacing w:before="120" w:after="120" w:line="360" w:lineRule="auto"/>
        <w:ind w:firstLine="567"/>
        <w:jc w:val="both"/>
        <w:rPr>
          <w:bCs/>
          <w:lang w:val="pt-BR"/>
        </w:rPr>
      </w:pPr>
      <w:r>
        <w:rPr>
          <w:bCs/>
          <w:lang w:val="pt-BR"/>
        </w:rPr>
        <w:t>Phối hợp tốt với Ban đại diện cha mẹ học sinh hỗ trợ tích cực cho các hoạt động của nhà trường để nâng cao chất lượng chăm sóc, nuôi dưỡng, giáo dục trẻ.</w:t>
      </w:r>
    </w:p>
    <w:p w14:paraId="17915230" w14:textId="77777777" w:rsidR="0084545C" w:rsidRDefault="009E528B">
      <w:pPr>
        <w:spacing w:line="360" w:lineRule="auto"/>
        <w:ind w:right="85" w:firstLine="567"/>
        <w:jc w:val="both"/>
        <w:rPr>
          <w:b/>
          <w:lang w:val="es-ES"/>
        </w:rPr>
      </w:pPr>
      <w:r>
        <w:rPr>
          <w:b/>
          <w:lang w:val="es-ES"/>
        </w:rPr>
        <w:t xml:space="preserve">* Điểm yếu cơ bản: </w:t>
      </w:r>
    </w:p>
    <w:p w14:paraId="3D0AC026" w14:textId="77777777" w:rsidR="0084545C" w:rsidRDefault="009E528B">
      <w:pPr>
        <w:spacing w:before="120" w:after="120" w:line="360" w:lineRule="auto"/>
        <w:ind w:firstLine="567"/>
        <w:jc w:val="both"/>
        <w:rPr>
          <w:lang w:val="pt-BR"/>
        </w:rPr>
      </w:pPr>
      <w:r>
        <w:rPr>
          <w:lang w:val="pt-BR"/>
        </w:rPr>
        <w:t>Các hoạt động của ban đại diện cha mẹ trẻ ở cấp lớp chưa nhiều, chưa huy động được hết sự đóng góp của cha mẹ học sinh.</w:t>
      </w:r>
    </w:p>
    <w:p w14:paraId="607A3AEF" w14:textId="77777777" w:rsidR="0084545C" w:rsidRDefault="009E528B">
      <w:pPr>
        <w:spacing w:line="360" w:lineRule="auto"/>
        <w:ind w:right="85" w:firstLine="567"/>
        <w:jc w:val="both"/>
        <w:rPr>
          <w:lang w:val="pt-BR"/>
        </w:rPr>
      </w:pPr>
      <w:r>
        <w:rPr>
          <w:lang w:val="es-ES"/>
        </w:rPr>
        <w:t>Chưa huy động đượ</w:t>
      </w:r>
      <w:r>
        <w:t>c</w:t>
      </w:r>
      <w:r>
        <w:rPr>
          <w:lang w:val="es-ES"/>
        </w:rPr>
        <w:t xml:space="preserve"> các nguồn đóng góp từ các mạnh thường quân.</w:t>
      </w:r>
    </w:p>
    <w:p w14:paraId="4C33C774" w14:textId="77777777" w:rsidR="0084545C" w:rsidRDefault="009E528B">
      <w:pPr>
        <w:spacing w:line="360" w:lineRule="auto"/>
        <w:ind w:right="85" w:firstLine="567"/>
        <w:jc w:val="both"/>
        <w:rPr>
          <w:lang w:val="pt-BR"/>
        </w:rPr>
      </w:pPr>
      <w:r>
        <w:rPr>
          <w:b/>
          <w:lang w:val="de-DE"/>
        </w:rPr>
        <w:t>* Số lượng tiêu chí đạt yêu cầu:</w:t>
      </w:r>
      <w:r>
        <w:rPr>
          <w:lang w:val="de-DE"/>
        </w:rPr>
        <w:t xml:space="preserve"> 02/02 </w:t>
      </w:r>
    </w:p>
    <w:p w14:paraId="797784CE" w14:textId="77777777" w:rsidR="0084545C" w:rsidRDefault="009E528B">
      <w:pPr>
        <w:spacing w:line="360" w:lineRule="auto"/>
        <w:ind w:right="85" w:firstLine="567"/>
        <w:jc w:val="both"/>
        <w:rPr>
          <w:i/>
          <w:lang w:val="de-DE"/>
        </w:rPr>
      </w:pPr>
      <w:r>
        <w:rPr>
          <w:b/>
          <w:lang w:val="de-DE"/>
        </w:rPr>
        <w:t>* Số lượng tiêu chí không đạt yêu cầu:</w:t>
      </w:r>
      <w:r>
        <w:rPr>
          <w:lang w:val="de-DE"/>
        </w:rPr>
        <w:t xml:space="preserve"> 00/02 </w:t>
      </w:r>
    </w:p>
    <w:p w14:paraId="792EC09A" w14:textId="77777777" w:rsidR="0084545C" w:rsidRDefault="009E528B">
      <w:pPr>
        <w:spacing w:before="120" w:after="120" w:line="360" w:lineRule="auto"/>
        <w:ind w:firstLine="567"/>
        <w:jc w:val="both"/>
        <w:rPr>
          <w:b/>
          <w:bCs/>
          <w:spacing w:val="-4"/>
          <w:lang w:val="de-DE"/>
        </w:rPr>
      </w:pPr>
      <w:r>
        <w:rPr>
          <w:b/>
          <w:bCs/>
          <w:spacing w:val="-4"/>
          <w:lang w:val="vi-VN"/>
        </w:rPr>
        <w:t xml:space="preserve">Tiêu chuẩn </w:t>
      </w:r>
      <w:r>
        <w:rPr>
          <w:b/>
          <w:bCs/>
          <w:spacing w:val="-4"/>
          <w:lang w:val="de-DE"/>
        </w:rPr>
        <w:t>5: Hoạt động và kết quả nuôi dưỡng, chăm sóc, giáo dục trẻ</w:t>
      </w:r>
    </w:p>
    <w:p w14:paraId="119FD832" w14:textId="77777777" w:rsidR="0084545C" w:rsidRDefault="009E528B">
      <w:pPr>
        <w:spacing w:before="120" w:after="120" w:line="360" w:lineRule="auto"/>
        <w:ind w:firstLine="567"/>
        <w:jc w:val="both"/>
        <w:rPr>
          <w:b/>
          <w:bCs/>
          <w:lang w:val="de-DE"/>
        </w:rPr>
      </w:pPr>
      <w:r>
        <w:rPr>
          <w:b/>
          <w:bCs/>
          <w:lang w:val="de-DE"/>
        </w:rPr>
        <w:t>Mở đầu:</w:t>
      </w:r>
    </w:p>
    <w:p w14:paraId="3C35C092" w14:textId="77777777" w:rsidR="0084545C" w:rsidRDefault="009E528B">
      <w:pPr>
        <w:spacing w:line="360" w:lineRule="auto"/>
        <w:ind w:right="85" w:firstLine="567"/>
        <w:jc w:val="both"/>
        <w:rPr>
          <w:lang w:val="de-DE"/>
        </w:rPr>
      </w:pPr>
      <w:r>
        <w:rPr>
          <w:lang w:val="de-DE"/>
        </w:rPr>
        <w:t>Giáo dục mầm non là bậc học đầu tiên trong hệ thống giáo dục quốc dân, là nền tảng đầu tiên của Ngành Giáo dục và Đào tạo. Chất lượng chăm sóc giáo dục trẻ ở trường mầm non tốt sẽ góp phần rất lớn đến chất lượng giáo dục ở bậc học tiếp theo. Chính vì vậy, việc nâng cao chất lượng chăm sóc giáo dục trẻ là mục tiêu cơ bản, nhiệm vụ hàng đầu của trường Mầm non Tam Thôn Hiệp trong những năm qua là xây dựng kế hoạch chăm sóc, nuôi dưỡng và giáo dục trẻ để giúp trẻ được phát triển toàn diện về thể chất, ngôn ngữ, trí tuệ, tình cảm, thẩm mỹ; hình thành những yếu tố đầu tiên chuẩn bị tâm thế cho trẻ vào lớp Một.</w:t>
      </w:r>
    </w:p>
    <w:p w14:paraId="752962AC" w14:textId="77777777" w:rsidR="0084545C" w:rsidRDefault="009E528B">
      <w:pPr>
        <w:tabs>
          <w:tab w:val="left" w:pos="1400"/>
        </w:tabs>
        <w:spacing w:before="120" w:after="120" w:line="360" w:lineRule="auto"/>
        <w:ind w:firstLine="567"/>
        <w:jc w:val="both"/>
        <w:rPr>
          <w:b/>
          <w:i/>
          <w:lang w:val="de-DE"/>
        </w:rPr>
      </w:pPr>
      <w:r>
        <w:rPr>
          <w:b/>
          <w:i/>
          <w:lang w:val="de-DE"/>
        </w:rPr>
        <w:t>Tiêu chí 5.1: Thực hiện Chương trình giáo dục mầm non.</w:t>
      </w:r>
    </w:p>
    <w:p w14:paraId="4FBB652F" w14:textId="77777777" w:rsidR="0084545C" w:rsidRDefault="009E528B">
      <w:pPr>
        <w:spacing w:before="120" w:after="120" w:line="360" w:lineRule="auto"/>
        <w:ind w:firstLine="567"/>
        <w:jc w:val="both"/>
        <w:rPr>
          <w:bCs/>
          <w:iCs/>
          <w:lang w:val="de-DE"/>
        </w:rPr>
      </w:pPr>
      <w:r>
        <w:rPr>
          <w:bCs/>
          <w:iCs/>
          <w:lang w:val="de-DE"/>
        </w:rPr>
        <w:t>Mức 1:</w:t>
      </w:r>
    </w:p>
    <w:p w14:paraId="632589EC" w14:textId="77777777" w:rsidR="0084545C" w:rsidRDefault="009E528B">
      <w:pPr>
        <w:tabs>
          <w:tab w:val="left" w:pos="1400"/>
        </w:tabs>
        <w:spacing w:before="120" w:after="120" w:line="360" w:lineRule="auto"/>
        <w:ind w:firstLine="567"/>
        <w:jc w:val="both"/>
        <w:rPr>
          <w:i/>
          <w:spacing w:val="-4"/>
          <w:lang w:val="de-DE"/>
        </w:rPr>
      </w:pPr>
      <w:r>
        <w:rPr>
          <w:i/>
          <w:spacing w:val="-4"/>
          <w:lang w:val="de-DE"/>
        </w:rPr>
        <w:t>a) Tổ chức thực hiện Chương trình giáo dục mầm non theo kế hoạch;</w:t>
      </w:r>
    </w:p>
    <w:p w14:paraId="3229185F" w14:textId="77777777" w:rsidR="0084545C" w:rsidRDefault="009E528B">
      <w:pPr>
        <w:spacing w:before="120" w:after="120" w:line="360" w:lineRule="auto"/>
        <w:ind w:firstLine="567"/>
        <w:jc w:val="both"/>
        <w:rPr>
          <w:i/>
          <w:lang w:val="de-DE"/>
        </w:rPr>
      </w:pPr>
      <w:r>
        <w:rPr>
          <w:i/>
          <w:lang w:val="de-DE"/>
        </w:rPr>
        <w:t>b) Nhà trường phát triển Chương trình giáo dục mầm non do Bộ Giáo dục và Đào tạo ban hành phù hợp quy định về chuyên môn của cơ quan quản lý giáo dục, với điều kiện nhà trường;</w:t>
      </w:r>
    </w:p>
    <w:p w14:paraId="6D98D518" w14:textId="77777777" w:rsidR="0084545C" w:rsidRDefault="009E528B">
      <w:pPr>
        <w:spacing w:before="120" w:after="120" w:line="360" w:lineRule="auto"/>
        <w:ind w:firstLine="567"/>
        <w:jc w:val="both"/>
        <w:rPr>
          <w:i/>
          <w:lang w:val="de-DE"/>
        </w:rPr>
      </w:pPr>
      <w:r>
        <w:rPr>
          <w:i/>
          <w:lang w:val="de-DE"/>
        </w:rPr>
        <w:t>c) Định kỳ r</w:t>
      </w:r>
      <w:r>
        <w:rPr>
          <w:i/>
          <w:lang w:val="vi-VN"/>
        </w:rPr>
        <w:t xml:space="preserve">à soát, đánh giá việc thực hiện </w:t>
      </w:r>
      <w:r>
        <w:rPr>
          <w:i/>
          <w:lang w:val="de-DE"/>
        </w:rPr>
        <w:t>Chương trình giáo dục mầm non và có điều chỉnh kịp thời, phù hợp.</w:t>
      </w:r>
    </w:p>
    <w:p w14:paraId="1B33D8BB" w14:textId="77777777" w:rsidR="0084545C" w:rsidRDefault="009E528B">
      <w:pPr>
        <w:spacing w:before="120" w:after="120" w:line="360" w:lineRule="auto"/>
        <w:ind w:firstLine="567"/>
        <w:jc w:val="both"/>
        <w:rPr>
          <w:iCs/>
          <w:lang w:val="de-DE"/>
        </w:rPr>
      </w:pPr>
      <w:r>
        <w:rPr>
          <w:iCs/>
          <w:lang w:val="de-DE"/>
        </w:rPr>
        <w:t>Mức 2:</w:t>
      </w:r>
    </w:p>
    <w:p w14:paraId="2F0E3DB3" w14:textId="77777777" w:rsidR="0084545C" w:rsidRDefault="009E528B">
      <w:pPr>
        <w:tabs>
          <w:tab w:val="left" w:pos="1400"/>
        </w:tabs>
        <w:spacing w:before="120" w:after="120" w:line="360" w:lineRule="auto"/>
        <w:ind w:firstLine="567"/>
        <w:jc w:val="both"/>
        <w:rPr>
          <w:rFonts w:eastAsia="Calibri"/>
          <w:i/>
          <w:lang w:val="de-DE"/>
        </w:rPr>
      </w:pPr>
      <w:r>
        <w:rPr>
          <w:rFonts w:eastAsia="Calibri"/>
          <w:i/>
          <w:lang w:val="de-DE"/>
        </w:rPr>
        <w:t>a) Tổ chức thực hiện Chương trình giáo dục mầm non đảm bảo chất lượng;</w:t>
      </w:r>
    </w:p>
    <w:p w14:paraId="5061C59B" w14:textId="77777777" w:rsidR="0084545C" w:rsidRDefault="009E528B">
      <w:pPr>
        <w:tabs>
          <w:tab w:val="left" w:pos="1400"/>
        </w:tabs>
        <w:spacing w:before="120" w:after="120" w:line="360" w:lineRule="auto"/>
        <w:ind w:firstLine="567"/>
        <w:jc w:val="both"/>
        <w:rPr>
          <w:rFonts w:eastAsia="Calibri"/>
          <w:i/>
          <w:lang w:val="de-DE"/>
        </w:rPr>
      </w:pPr>
      <w:r>
        <w:rPr>
          <w:rFonts w:eastAsia="Calibri"/>
          <w:i/>
          <w:lang w:val="de-DE"/>
        </w:rPr>
        <w:t>b) Nhà trường phát triển Chương trình giáo dục mầm non do Bộ Giáo dục và Đào tạo ban hành, phù hợp với văn hóa địa phương, đáp ứng khả năng và nhu cầu của trẻ.</w:t>
      </w:r>
    </w:p>
    <w:p w14:paraId="51E6B362" w14:textId="77777777" w:rsidR="0084545C" w:rsidRDefault="009E528B">
      <w:pPr>
        <w:spacing w:before="120" w:after="120" w:line="360" w:lineRule="auto"/>
        <w:ind w:firstLine="567"/>
        <w:jc w:val="both"/>
        <w:rPr>
          <w:iCs/>
          <w:lang w:val="de-DE"/>
        </w:rPr>
      </w:pPr>
      <w:r>
        <w:rPr>
          <w:iCs/>
          <w:lang w:val="de-DE"/>
        </w:rPr>
        <w:t>Mức 3:</w:t>
      </w:r>
    </w:p>
    <w:p w14:paraId="1A7C9BE8" w14:textId="77777777" w:rsidR="0084545C" w:rsidRDefault="009E528B">
      <w:pPr>
        <w:tabs>
          <w:tab w:val="left" w:pos="1400"/>
        </w:tabs>
        <w:spacing w:before="120" w:after="120" w:line="360" w:lineRule="auto"/>
        <w:ind w:firstLine="567"/>
        <w:jc w:val="both"/>
        <w:rPr>
          <w:rFonts w:eastAsia="Calibri"/>
          <w:i/>
          <w:lang w:val="de-DE"/>
        </w:rPr>
      </w:pPr>
      <w:r>
        <w:rPr>
          <w:bCs/>
          <w:i/>
          <w:lang w:val="de-DE"/>
        </w:rPr>
        <w:t xml:space="preserve">a) Nhà trường phát triển </w:t>
      </w:r>
      <w:r>
        <w:rPr>
          <w:i/>
          <w:lang w:val="de-DE"/>
        </w:rPr>
        <w:t xml:space="preserve">Chương trình giáo dục mầm non do Bộ Giáo dục và Đào tạo ban hành </w:t>
      </w:r>
      <w:r>
        <w:rPr>
          <w:bCs/>
          <w:i/>
          <w:lang w:val="de-DE"/>
        </w:rPr>
        <w:t xml:space="preserve">trên cơ sở tham khảo chương trình giáo dục </w:t>
      </w:r>
      <w:r>
        <w:rPr>
          <w:i/>
          <w:spacing w:val="-4"/>
          <w:lang w:val="de-DE"/>
        </w:rPr>
        <w:t xml:space="preserve">của các nước trong khu vực và thế giới đúng quy định, hiệu quả, </w:t>
      </w:r>
      <w:r>
        <w:rPr>
          <w:bCs/>
          <w:i/>
          <w:lang w:val="de-DE"/>
        </w:rPr>
        <w:t xml:space="preserve">phù hợp với thực tiễn của trường, địa phương; </w:t>
      </w:r>
    </w:p>
    <w:p w14:paraId="3975DCF0" w14:textId="77777777" w:rsidR="0084545C" w:rsidRDefault="009E528B">
      <w:pPr>
        <w:spacing w:before="120" w:after="120" w:line="360" w:lineRule="auto"/>
        <w:ind w:firstLine="567"/>
        <w:jc w:val="both"/>
        <w:rPr>
          <w:rFonts w:eastAsia="Calibri"/>
          <w:i/>
          <w:lang w:val="de-DE"/>
        </w:rPr>
      </w:pPr>
      <w:r>
        <w:rPr>
          <w:rFonts w:eastAsia="Calibri"/>
          <w:i/>
          <w:lang w:val="de-DE"/>
        </w:rPr>
        <w:t xml:space="preserve">b) </w:t>
      </w:r>
      <w:r>
        <w:rPr>
          <w:rFonts w:eastAsia="Calibri"/>
          <w:i/>
          <w:lang w:val="vi-VN"/>
        </w:rPr>
        <w:t xml:space="preserve">Hằng năm, tổng kết, đánh giá </w:t>
      </w:r>
      <w:r>
        <w:rPr>
          <w:rFonts w:eastAsia="Calibri"/>
          <w:i/>
          <w:lang w:val="de-DE"/>
        </w:rPr>
        <w:t xml:space="preserve">việc thực hiện chương trình </w:t>
      </w:r>
      <w:r>
        <w:rPr>
          <w:rFonts w:eastAsia="Calibri"/>
          <w:i/>
          <w:lang w:val="vi-VN"/>
        </w:rPr>
        <w:t xml:space="preserve">giáo dục </w:t>
      </w:r>
      <w:r>
        <w:rPr>
          <w:rFonts w:eastAsia="Calibri"/>
          <w:i/>
          <w:lang w:val="de-DE"/>
        </w:rPr>
        <w:t xml:space="preserve">của </w:t>
      </w:r>
      <w:r>
        <w:rPr>
          <w:rFonts w:eastAsia="Calibri"/>
          <w:i/>
          <w:lang w:val="vi-VN"/>
        </w:rPr>
        <w:t xml:space="preserve">nhà trường, từ đó điều chỉnh, cải tiến nội dung, phương pháp giáo dục </w:t>
      </w:r>
      <w:r>
        <w:rPr>
          <w:rFonts w:eastAsia="Calibri"/>
          <w:i/>
          <w:lang w:val="de-DE"/>
        </w:rPr>
        <w:t xml:space="preserve">để </w:t>
      </w:r>
      <w:r>
        <w:rPr>
          <w:rFonts w:eastAsia="Calibri"/>
          <w:i/>
          <w:lang w:val="vi-VN"/>
        </w:rPr>
        <w:t>nâng cao chất lượng</w:t>
      </w:r>
      <w:r>
        <w:rPr>
          <w:rFonts w:eastAsia="Calibri"/>
          <w:i/>
          <w:lang w:val="de-DE"/>
        </w:rPr>
        <w:t xml:space="preserve"> nuôi dưỡng, chăm sóc và </w:t>
      </w:r>
      <w:r>
        <w:rPr>
          <w:rFonts w:eastAsia="Calibri"/>
          <w:i/>
          <w:lang w:val="vi-VN"/>
        </w:rPr>
        <w:t>giáo dục</w:t>
      </w:r>
      <w:r>
        <w:rPr>
          <w:rFonts w:eastAsia="Calibri"/>
          <w:i/>
          <w:lang w:val="de-DE"/>
        </w:rPr>
        <w:t xml:space="preserve"> trẻ.</w:t>
      </w:r>
    </w:p>
    <w:p w14:paraId="79A9ABDD" w14:textId="77777777" w:rsidR="0084545C" w:rsidRDefault="009E528B">
      <w:pPr>
        <w:spacing w:before="120" w:after="120" w:line="360" w:lineRule="auto"/>
        <w:ind w:firstLine="567"/>
        <w:jc w:val="both"/>
        <w:rPr>
          <w:rFonts w:eastAsia="Calibri"/>
          <w:b/>
          <w:lang w:val="de-DE"/>
        </w:rPr>
      </w:pPr>
      <w:r>
        <w:rPr>
          <w:rFonts w:eastAsia="Calibri"/>
          <w:b/>
          <w:lang w:val="de-DE"/>
        </w:rPr>
        <w:t>1. Mô tả hiện trạng:</w:t>
      </w:r>
    </w:p>
    <w:p w14:paraId="7D3344D4" w14:textId="77777777" w:rsidR="0084545C" w:rsidRDefault="009E528B">
      <w:pPr>
        <w:spacing w:before="120" w:after="120" w:line="360" w:lineRule="auto"/>
        <w:ind w:firstLine="567"/>
        <w:jc w:val="both"/>
        <w:rPr>
          <w:rFonts w:eastAsia="Calibri"/>
          <w:lang w:val="de-DE"/>
        </w:rPr>
      </w:pPr>
      <w:r>
        <w:rPr>
          <w:rFonts w:eastAsia="Calibri"/>
          <w:lang w:val="de-DE"/>
        </w:rPr>
        <w:t>Mức 1:</w:t>
      </w:r>
    </w:p>
    <w:p w14:paraId="32E4697C" w14:textId="77777777" w:rsidR="0084545C" w:rsidRDefault="009E528B">
      <w:pPr>
        <w:tabs>
          <w:tab w:val="left" w:pos="1400"/>
        </w:tabs>
        <w:spacing w:line="360" w:lineRule="auto"/>
        <w:ind w:firstLine="567"/>
        <w:jc w:val="both"/>
        <w:rPr>
          <w:lang w:val="de-DE"/>
        </w:rPr>
      </w:pPr>
      <w:r>
        <w:rPr>
          <w:lang w:val="vi-VN"/>
        </w:rPr>
        <w:t xml:space="preserve">a) </w:t>
      </w:r>
      <w:r>
        <w:rPr>
          <w:szCs w:val="28"/>
          <w:lang w:val="de-DE"/>
        </w:rPr>
        <w:t xml:space="preserve">Trường thực hiện Chương trình giáo dục mầm non theo </w:t>
      </w:r>
      <w:r>
        <w:rPr>
          <w:color w:val="000000"/>
          <w:szCs w:val="28"/>
          <w:lang w:val="de-DE"/>
        </w:rPr>
        <w:t>Thông tư 51/2020/TT-BGDĐT ngày 31 tháng 12 năm 2020 của Bộ trưởng Bộ Giáo dục và Đào tạo về ban hành chương trình giáo dục mầm non</w:t>
      </w:r>
      <w:r>
        <w:rPr>
          <w:color w:val="000000"/>
          <w:lang w:val="de-DE"/>
        </w:rPr>
        <w:t>. Kế hoạch giáo dục thực hiện phù hợp với tình hình thực tế của địa phương, trường và trẻ tại nhóm lớp g</w:t>
      </w:r>
      <w:r>
        <w:rPr>
          <w:color w:val="000000"/>
        </w:rPr>
        <w:t>ồ</w:t>
      </w:r>
      <w:r>
        <w:rPr>
          <w:color w:val="000000"/>
          <w:lang w:val="de-DE"/>
        </w:rPr>
        <w:t xml:space="preserve">m: </w:t>
      </w:r>
      <w:r>
        <w:rPr>
          <w:color w:val="000000"/>
        </w:rPr>
        <w:t>k</w:t>
      </w:r>
      <w:r>
        <w:rPr>
          <w:lang w:val="sv-SE"/>
        </w:rPr>
        <w:t>ế hoạch giáo dục năm học, kế hoạch tháng, kế hoạch ngày, kế hoạch vui chơi năm, tháng, tuần theo độ tuổi từng nhóm lớp</w:t>
      </w:r>
      <w:r>
        <w:rPr>
          <w:color w:val="000000"/>
          <w:lang w:val="de-DE"/>
        </w:rPr>
        <w:t xml:space="preserve"> </w:t>
      </w:r>
      <w:r>
        <w:rPr>
          <w:color w:val="000000"/>
        </w:rPr>
        <w:t>[H5-5.1-01]</w:t>
      </w:r>
      <w:r>
        <w:rPr>
          <w:lang w:val="da-DK"/>
        </w:rPr>
        <w:t xml:space="preserve">; </w:t>
      </w:r>
      <w:r>
        <w:rPr>
          <w:color w:val="000000"/>
          <w:lang w:val="da-DK"/>
        </w:rPr>
        <w:t>[H5-5.1-02].</w:t>
      </w:r>
      <w:r>
        <w:rPr>
          <w:lang w:val="da-DK"/>
        </w:rPr>
        <w:t xml:space="preserve">   </w:t>
      </w:r>
    </w:p>
    <w:p w14:paraId="7FAF863F" w14:textId="3AF99A66" w:rsidR="0084545C" w:rsidRDefault="009E528B">
      <w:pPr>
        <w:tabs>
          <w:tab w:val="left" w:pos="1400"/>
        </w:tabs>
        <w:spacing w:line="360" w:lineRule="auto"/>
        <w:ind w:firstLine="567"/>
        <w:jc w:val="both"/>
        <w:rPr>
          <w:spacing w:val="-4"/>
          <w:lang w:val="de-DE"/>
        </w:rPr>
      </w:pPr>
      <w:r>
        <w:rPr>
          <w:spacing w:val="-4"/>
          <w:lang w:val="sv-SE"/>
        </w:rPr>
        <w:t>b) Năm học 20</w:t>
      </w:r>
      <w:r>
        <w:rPr>
          <w:spacing w:val="-4"/>
        </w:rPr>
        <w:t>2</w:t>
      </w:r>
      <w:r w:rsidR="00F51176">
        <w:rPr>
          <w:spacing w:val="-4"/>
        </w:rPr>
        <w:t>4</w:t>
      </w:r>
      <w:r>
        <w:rPr>
          <w:spacing w:val="-4"/>
          <w:lang w:val="sv-SE"/>
        </w:rPr>
        <w:t>-20</w:t>
      </w:r>
      <w:r>
        <w:rPr>
          <w:spacing w:val="-4"/>
        </w:rPr>
        <w:t>2</w:t>
      </w:r>
      <w:r w:rsidR="00F51176">
        <w:rPr>
          <w:spacing w:val="-4"/>
        </w:rPr>
        <w:t>5</w:t>
      </w:r>
      <w:r>
        <w:rPr>
          <w:spacing w:val="-4"/>
          <w:lang w:val="sv-SE"/>
        </w:rPr>
        <w:t xml:space="preserve"> </w:t>
      </w:r>
      <w:r>
        <w:rPr>
          <w:spacing w:val="-4"/>
          <w:lang w:val="de-DE"/>
        </w:rPr>
        <w:t xml:space="preserve">trường thực hiện thí điểm việc phát triển Chương trình giáo dục mầm non do Bộ Giáo dục và Đào tạo ban hành phù hợp với quy định chuyên môn của Phòng Giáo dục và Đào tạo huyện Cần Giờ. Nội dung kế hoạch thực hiện phù hợp với tình hình thực tế tại đơn vị </w:t>
      </w:r>
      <w:r>
        <w:rPr>
          <w:color w:val="000000"/>
          <w:lang w:val="da-DK"/>
        </w:rPr>
        <w:t>[H5-5.1-01]</w:t>
      </w:r>
      <w:r>
        <w:rPr>
          <w:spacing w:val="-4"/>
          <w:lang w:val="da-DK"/>
        </w:rPr>
        <w:t xml:space="preserve">.   </w:t>
      </w:r>
    </w:p>
    <w:p w14:paraId="0BBE14AD" w14:textId="77777777" w:rsidR="0084545C" w:rsidRDefault="009E528B">
      <w:pPr>
        <w:tabs>
          <w:tab w:val="left" w:pos="1400"/>
        </w:tabs>
        <w:spacing w:line="360" w:lineRule="auto"/>
        <w:ind w:firstLine="567"/>
        <w:jc w:val="both"/>
        <w:rPr>
          <w:spacing w:val="-4"/>
          <w:lang w:val="de-DE"/>
        </w:rPr>
      </w:pPr>
      <w:r>
        <w:rPr>
          <w:spacing w:val="-4"/>
          <w:lang w:val="de-DE"/>
        </w:rPr>
        <w:t xml:space="preserve">c) Kế hoạch giáo dục của nhà trường được </w:t>
      </w:r>
      <w:r>
        <w:rPr>
          <w:spacing w:val="-4"/>
        </w:rPr>
        <w:t>p</w:t>
      </w:r>
      <w:r>
        <w:rPr>
          <w:spacing w:val="-4"/>
          <w:lang w:val="de-DE"/>
        </w:rPr>
        <w:t>hó hiệu trưởng, tổ chuyên môn  định kỳ tiến hành rà soát, đánh giá, kiểm tra và giúp giáo viên điều chỉnh kế hoạch hoạt động giáo dục cho phù hợp giúp trẻ phát t</w:t>
      </w:r>
      <w:r>
        <w:rPr>
          <w:spacing w:val="-4"/>
        </w:rPr>
        <w:t>r</w:t>
      </w:r>
      <w:r>
        <w:rPr>
          <w:spacing w:val="-4"/>
          <w:lang w:val="de-DE"/>
        </w:rPr>
        <w:t xml:space="preserve">iển tốt về các mặt </w:t>
      </w:r>
      <w:r>
        <w:rPr>
          <w:color w:val="000000"/>
          <w:lang w:val="da-DK"/>
        </w:rPr>
        <w:t xml:space="preserve">[H5-5.1-01]; </w:t>
      </w:r>
      <w:r>
        <w:rPr>
          <w:color w:val="000000"/>
          <w:lang w:val="da-DK"/>
        </w:rPr>
        <w:br/>
        <w:t>[H5-5.1-02].</w:t>
      </w:r>
    </w:p>
    <w:p w14:paraId="162BF902" w14:textId="77777777" w:rsidR="0084545C" w:rsidRDefault="009E528B">
      <w:pPr>
        <w:tabs>
          <w:tab w:val="left" w:pos="1400"/>
        </w:tabs>
        <w:spacing w:line="360" w:lineRule="auto"/>
        <w:ind w:firstLine="567"/>
        <w:jc w:val="both"/>
        <w:rPr>
          <w:lang w:val="da-DK"/>
        </w:rPr>
      </w:pPr>
      <w:r>
        <w:rPr>
          <w:lang w:val="da-DK"/>
        </w:rPr>
        <w:t>Mức 2:</w:t>
      </w:r>
    </w:p>
    <w:p w14:paraId="2FFC7222" w14:textId="77777777" w:rsidR="0084545C" w:rsidRDefault="009E528B">
      <w:pPr>
        <w:tabs>
          <w:tab w:val="left" w:pos="1400"/>
        </w:tabs>
        <w:spacing w:line="360" w:lineRule="auto"/>
        <w:ind w:firstLineChars="200" w:firstLine="548"/>
        <w:jc w:val="both"/>
        <w:rPr>
          <w:lang w:val="da-DK"/>
        </w:rPr>
      </w:pPr>
      <w:r>
        <w:rPr>
          <w:spacing w:val="-6"/>
          <w:lang w:val="de-DE"/>
        </w:rPr>
        <w:t xml:space="preserve">a) Nhà trường xây dựng kế hoạch năm học và tổ chức chỉ đạo tổ chuyên môn cùng các nhóm lớp xây dựng kế hoạch thực hiện Chương trình theo năm học phù hợp với chỉ đạo của ngành và đặc điểm tình hình của từng nhóm lớp. Kết quả 100% nhóm lớp xây dựng và tổ chức thực hiện </w:t>
      </w:r>
      <w:r>
        <w:rPr>
          <w:spacing w:val="-4"/>
          <w:lang w:val="de-DE"/>
        </w:rPr>
        <w:t xml:space="preserve">Chương trình giáo dục mầm non theo đúng kế hoạch đề ra </w:t>
      </w:r>
      <w:r>
        <w:rPr>
          <w:lang w:val="da-DK"/>
        </w:rPr>
        <w:t>[H5-5.1-0</w:t>
      </w:r>
      <w:r>
        <w:rPr>
          <w:lang w:val="vi-VN"/>
        </w:rPr>
        <w:t>3</w:t>
      </w:r>
      <w:r>
        <w:rPr>
          <w:lang w:val="da-DK"/>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573"/>
        <w:gridCol w:w="1417"/>
        <w:gridCol w:w="1276"/>
        <w:gridCol w:w="1276"/>
        <w:gridCol w:w="1701"/>
      </w:tblGrid>
      <w:tr w:rsidR="0084545C" w14:paraId="71558306" w14:textId="77777777">
        <w:tc>
          <w:tcPr>
            <w:tcW w:w="3794" w:type="dxa"/>
            <w:gridSpan w:val="2"/>
            <w:vMerge w:val="restart"/>
            <w:tcBorders>
              <w:top w:val="single" w:sz="4" w:space="0" w:color="auto"/>
              <w:left w:val="single" w:sz="4" w:space="0" w:color="auto"/>
              <w:bottom w:val="single" w:sz="4" w:space="0" w:color="auto"/>
              <w:right w:val="single" w:sz="4" w:space="0" w:color="auto"/>
            </w:tcBorders>
            <w:vAlign w:val="center"/>
          </w:tcPr>
          <w:p w14:paraId="02B342DE" w14:textId="2383FBAA" w:rsidR="0084545C" w:rsidRDefault="009E528B">
            <w:pPr>
              <w:tabs>
                <w:tab w:val="left" w:pos="1400"/>
              </w:tabs>
              <w:spacing w:line="360" w:lineRule="auto"/>
              <w:jc w:val="center"/>
              <w:rPr>
                <w:b/>
              </w:rPr>
            </w:pPr>
            <w:r>
              <w:rPr>
                <w:b/>
              </w:rPr>
              <w:t>Tháng 12/202</w:t>
            </w:r>
            <w:r w:rsidR="00981A9F">
              <w:rPr>
                <w:b/>
              </w:rPr>
              <w:t>4</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2190130" w14:textId="77777777" w:rsidR="0084545C" w:rsidRDefault="009E528B">
            <w:pPr>
              <w:tabs>
                <w:tab w:val="left" w:pos="1400"/>
              </w:tabs>
              <w:spacing w:line="360" w:lineRule="auto"/>
              <w:jc w:val="center"/>
              <w:rPr>
                <w:b/>
              </w:rPr>
            </w:pPr>
            <w:r>
              <w:rPr>
                <w:b/>
              </w:rPr>
              <w:t>Nhà trẻ</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44F4D4F" w14:textId="77777777" w:rsidR="0084545C" w:rsidRDefault="009E528B">
            <w:pPr>
              <w:tabs>
                <w:tab w:val="left" w:pos="1400"/>
              </w:tabs>
              <w:spacing w:line="360" w:lineRule="auto"/>
              <w:jc w:val="center"/>
              <w:rPr>
                <w:b/>
              </w:rPr>
            </w:pPr>
            <w:r>
              <w:rPr>
                <w:b/>
              </w:rPr>
              <w:t>Mẫu giáo</w:t>
            </w:r>
          </w:p>
        </w:tc>
      </w:tr>
      <w:tr w:rsidR="0084545C" w14:paraId="47453789" w14:textId="77777777">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8906746" w14:textId="77777777" w:rsidR="0084545C" w:rsidRDefault="0084545C">
            <w:pP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6D6F06C" w14:textId="77777777" w:rsidR="0084545C" w:rsidRDefault="009E528B">
            <w:pPr>
              <w:tabs>
                <w:tab w:val="left" w:pos="1400"/>
              </w:tabs>
              <w:spacing w:line="360" w:lineRule="auto"/>
              <w:jc w:val="center"/>
              <w:rPr>
                <w:b/>
              </w:rPr>
            </w:pPr>
            <w:r>
              <w:rPr>
                <w:b/>
              </w:rPr>
              <w:t>Đạt</w:t>
            </w:r>
          </w:p>
        </w:tc>
        <w:tc>
          <w:tcPr>
            <w:tcW w:w="1276" w:type="dxa"/>
            <w:tcBorders>
              <w:top w:val="single" w:sz="4" w:space="0" w:color="auto"/>
              <w:left w:val="single" w:sz="4" w:space="0" w:color="auto"/>
              <w:bottom w:val="single" w:sz="4" w:space="0" w:color="auto"/>
              <w:right w:val="single" w:sz="4" w:space="0" w:color="auto"/>
            </w:tcBorders>
            <w:vAlign w:val="center"/>
          </w:tcPr>
          <w:p w14:paraId="0ED25327" w14:textId="77777777" w:rsidR="0084545C" w:rsidRDefault="009E528B">
            <w:pPr>
              <w:tabs>
                <w:tab w:val="left" w:pos="1400"/>
              </w:tabs>
              <w:spacing w:line="360" w:lineRule="auto"/>
              <w:jc w:val="center"/>
              <w:rPr>
                <w:b/>
              </w:rPr>
            </w:pPr>
            <w:r>
              <w:rPr>
                <w:b/>
              </w:rPr>
              <w:t>Không đạt</w:t>
            </w:r>
          </w:p>
        </w:tc>
        <w:tc>
          <w:tcPr>
            <w:tcW w:w="1276" w:type="dxa"/>
            <w:tcBorders>
              <w:top w:val="single" w:sz="4" w:space="0" w:color="auto"/>
              <w:left w:val="single" w:sz="4" w:space="0" w:color="auto"/>
              <w:bottom w:val="single" w:sz="4" w:space="0" w:color="auto"/>
              <w:right w:val="single" w:sz="4" w:space="0" w:color="auto"/>
            </w:tcBorders>
            <w:vAlign w:val="center"/>
          </w:tcPr>
          <w:p w14:paraId="35CCB292" w14:textId="77777777" w:rsidR="0084545C" w:rsidRDefault="009E528B">
            <w:pPr>
              <w:tabs>
                <w:tab w:val="left" w:pos="1400"/>
              </w:tabs>
              <w:spacing w:line="360" w:lineRule="auto"/>
              <w:jc w:val="center"/>
              <w:rPr>
                <w:b/>
              </w:rPr>
            </w:pPr>
            <w:r>
              <w:rPr>
                <w:b/>
              </w:rPr>
              <w:t>Đạt</w:t>
            </w:r>
          </w:p>
        </w:tc>
        <w:tc>
          <w:tcPr>
            <w:tcW w:w="1701" w:type="dxa"/>
            <w:tcBorders>
              <w:top w:val="single" w:sz="4" w:space="0" w:color="auto"/>
              <w:left w:val="single" w:sz="4" w:space="0" w:color="auto"/>
              <w:bottom w:val="single" w:sz="4" w:space="0" w:color="auto"/>
              <w:right w:val="single" w:sz="4" w:space="0" w:color="auto"/>
            </w:tcBorders>
            <w:vAlign w:val="center"/>
          </w:tcPr>
          <w:p w14:paraId="08EB55BF" w14:textId="77777777" w:rsidR="0084545C" w:rsidRDefault="009E528B">
            <w:pPr>
              <w:tabs>
                <w:tab w:val="left" w:pos="1400"/>
              </w:tabs>
              <w:spacing w:line="360" w:lineRule="auto"/>
              <w:jc w:val="center"/>
              <w:rPr>
                <w:b/>
              </w:rPr>
            </w:pPr>
            <w:r>
              <w:rPr>
                <w:b/>
              </w:rPr>
              <w:t>Không đạt</w:t>
            </w:r>
          </w:p>
        </w:tc>
      </w:tr>
      <w:tr w:rsidR="0084545C" w14:paraId="5E5738F2" w14:textId="77777777">
        <w:tc>
          <w:tcPr>
            <w:tcW w:w="1221" w:type="dxa"/>
            <w:vMerge w:val="restart"/>
            <w:tcBorders>
              <w:top w:val="single" w:sz="4" w:space="0" w:color="auto"/>
              <w:left w:val="single" w:sz="4" w:space="0" w:color="auto"/>
              <w:bottom w:val="single" w:sz="4" w:space="0" w:color="auto"/>
              <w:right w:val="single" w:sz="4" w:space="0" w:color="auto"/>
            </w:tcBorders>
            <w:vAlign w:val="center"/>
          </w:tcPr>
          <w:p w14:paraId="4570509F" w14:textId="77777777" w:rsidR="0084545C" w:rsidRDefault="009E528B">
            <w:pPr>
              <w:tabs>
                <w:tab w:val="left" w:pos="1400"/>
              </w:tabs>
              <w:spacing w:line="360" w:lineRule="auto"/>
              <w:jc w:val="center"/>
              <w:rPr>
                <w:b/>
              </w:rPr>
            </w:pPr>
            <w:r>
              <w:rPr>
                <w:b/>
              </w:rPr>
              <w:t>Các lĩnh vực phát triển</w:t>
            </w:r>
          </w:p>
        </w:tc>
        <w:tc>
          <w:tcPr>
            <w:tcW w:w="2573" w:type="dxa"/>
            <w:tcBorders>
              <w:top w:val="single" w:sz="4" w:space="0" w:color="auto"/>
              <w:left w:val="single" w:sz="4" w:space="0" w:color="auto"/>
              <w:bottom w:val="single" w:sz="4" w:space="0" w:color="auto"/>
              <w:right w:val="single" w:sz="4" w:space="0" w:color="auto"/>
            </w:tcBorders>
          </w:tcPr>
          <w:p w14:paraId="00D1B30A" w14:textId="77777777" w:rsidR="0084545C" w:rsidRDefault="009E528B">
            <w:pPr>
              <w:tabs>
                <w:tab w:val="left" w:pos="1400"/>
              </w:tabs>
              <w:spacing w:line="360" w:lineRule="auto"/>
              <w:jc w:val="center"/>
            </w:pPr>
            <w:r>
              <w:rPr>
                <w:lang w:val="da-DK"/>
              </w:rPr>
              <w:t>Phát triển nhận thức</w:t>
            </w:r>
          </w:p>
        </w:tc>
        <w:tc>
          <w:tcPr>
            <w:tcW w:w="1417" w:type="dxa"/>
            <w:tcBorders>
              <w:top w:val="single" w:sz="4" w:space="0" w:color="auto"/>
              <w:left w:val="single" w:sz="4" w:space="0" w:color="auto"/>
              <w:bottom w:val="single" w:sz="4" w:space="0" w:color="auto"/>
              <w:right w:val="single" w:sz="4" w:space="0" w:color="auto"/>
            </w:tcBorders>
            <w:vAlign w:val="center"/>
          </w:tcPr>
          <w:p w14:paraId="07CE40DB" w14:textId="77777777" w:rsidR="0084545C" w:rsidRDefault="009E528B">
            <w:pPr>
              <w:tabs>
                <w:tab w:val="left" w:pos="1400"/>
              </w:tabs>
              <w:spacing w:line="360" w:lineRule="auto"/>
              <w:jc w:val="center"/>
            </w:pPr>
            <w:r>
              <w:t>85</w:t>
            </w:r>
          </w:p>
        </w:tc>
        <w:tc>
          <w:tcPr>
            <w:tcW w:w="1276" w:type="dxa"/>
            <w:tcBorders>
              <w:top w:val="single" w:sz="4" w:space="0" w:color="auto"/>
              <w:left w:val="single" w:sz="4" w:space="0" w:color="auto"/>
              <w:bottom w:val="single" w:sz="4" w:space="0" w:color="auto"/>
              <w:right w:val="single" w:sz="4" w:space="0" w:color="auto"/>
            </w:tcBorders>
            <w:vAlign w:val="center"/>
          </w:tcPr>
          <w:p w14:paraId="0E9ACA35" w14:textId="77777777" w:rsidR="0084545C" w:rsidRDefault="009E528B">
            <w:pPr>
              <w:tabs>
                <w:tab w:val="left" w:pos="1400"/>
              </w:tabs>
              <w:spacing w:line="360" w:lineRule="auto"/>
              <w:jc w:val="center"/>
            </w:pPr>
            <w:r>
              <w:t>15</w:t>
            </w:r>
          </w:p>
        </w:tc>
        <w:tc>
          <w:tcPr>
            <w:tcW w:w="1276" w:type="dxa"/>
            <w:tcBorders>
              <w:top w:val="single" w:sz="4" w:space="0" w:color="auto"/>
              <w:left w:val="single" w:sz="4" w:space="0" w:color="auto"/>
              <w:bottom w:val="single" w:sz="4" w:space="0" w:color="auto"/>
              <w:right w:val="single" w:sz="4" w:space="0" w:color="auto"/>
            </w:tcBorders>
            <w:vAlign w:val="center"/>
          </w:tcPr>
          <w:p w14:paraId="634C1E84" w14:textId="77777777" w:rsidR="0084545C" w:rsidRDefault="009E528B">
            <w:pPr>
              <w:tabs>
                <w:tab w:val="left" w:pos="1400"/>
              </w:tabs>
              <w:spacing w:line="360" w:lineRule="auto"/>
              <w:jc w:val="center"/>
            </w:pPr>
            <w:r>
              <w:t>86,8</w:t>
            </w:r>
          </w:p>
        </w:tc>
        <w:tc>
          <w:tcPr>
            <w:tcW w:w="1701" w:type="dxa"/>
            <w:tcBorders>
              <w:top w:val="single" w:sz="4" w:space="0" w:color="auto"/>
              <w:left w:val="single" w:sz="4" w:space="0" w:color="auto"/>
              <w:bottom w:val="single" w:sz="4" w:space="0" w:color="auto"/>
              <w:right w:val="single" w:sz="4" w:space="0" w:color="auto"/>
            </w:tcBorders>
            <w:vAlign w:val="center"/>
          </w:tcPr>
          <w:p w14:paraId="7A3BAC8B" w14:textId="77777777" w:rsidR="0084545C" w:rsidRDefault="009E528B">
            <w:pPr>
              <w:tabs>
                <w:tab w:val="left" w:pos="1400"/>
              </w:tabs>
              <w:spacing w:line="360" w:lineRule="auto"/>
              <w:jc w:val="center"/>
            </w:pPr>
            <w:r>
              <w:t>13,2</w:t>
            </w:r>
          </w:p>
        </w:tc>
      </w:tr>
      <w:tr w:rsidR="0084545C" w14:paraId="114168C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3307DD8" w14:textId="77777777" w:rsidR="0084545C" w:rsidRDefault="0084545C">
            <w:pPr>
              <w:rPr>
                <w:b/>
              </w:rPr>
            </w:pPr>
          </w:p>
        </w:tc>
        <w:tc>
          <w:tcPr>
            <w:tcW w:w="2573" w:type="dxa"/>
            <w:tcBorders>
              <w:top w:val="single" w:sz="4" w:space="0" w:color="auto"/>
              <w:left w:val="single" w:sz="4" w:space="0" w:color="auto"/>
              <w:bottom w:val="single" w:sz="4" w:space="0" w:color="auto"/>
              <w:right w:val="single" w:sz="4" w:space="0" w:color="auto"/>
            </w:tcBorders>
          </w:tcPr>
          <w:p w14:paraId="0658B0D2" w14:textId="77777777" w:rsidR="0084545C" w:rsidRDefault="009E528B">
            <w:pPr>
              <w:tabs>
                <w:tab w:val="left" w:pos="1400"/>
              </w:tabs>
              <w:spacing w:line="360" w:lineRule="auto"/>
              <w:jc w:val="center"/>
            </w:pPr>
            <w:r>
              <w:t>Phát triển thể chất</w:t>
            </w:r>
          </w:p>
        </w:tc>
        <w:tc>
          <w:tcPr>
            <w:tcW w:w="1417" w:type="dxa"/>
            <w:tcBorders>
              <w:top w:val="single" w:sz="4" w:space="0" w:color="auto"/>
              <w:left w:val="single" w:sz="4" w:space="0" w:color="auto"/>
              <w:bottom w:val="single" w:sz="4" w:space="0" w:color="auto"/>
              <w:right w:val="single" w:sz="4" w:space="0" w:color="auto"/>
            </w:tcBorders>
            <w:vAlign w:val="center"/>
          </w:tcPr>
          <w:p w14:paraId="13842A9B" w14:textId="77777777" w:rsidR="0084545C" w:rsidRDefault="009E528B">
            <w:pPr>
              <w:tabs>
                <w:tab w:val="left" w:pos="1400"/>
              </w:tabs>
              <w:spacing w:line="360" w:lineRule="auto"/>
              <w:jc w:val="center"/>
            </w:pPr>
            <w:r>
              <w:t>90</w:t>
            </w:r>
          </w:p>
        </w:tc>
        <w:tc>
          <w:tcPr>
            <w:tcW w:w="1276" w:type="dxa"/>
            <w:tcBorders>
              <w:top w:val="single" w:sz="4" w:space="0" w:color="auto"/>
              <w:left w:val="single" w:sz="4" w:space="0" w:color="auto"/>
              <w:bottom w:val="single" w:sz="4" w:space="0" w:color="auto"/>
              <w:right w:val="single" w:sz="4" w:space="0" w:color="auto"/>
            </w:tcBorders>
            <w:vAlign w:val="center"/>
          </w:tcPr>
          <w:p w14:paraId="50632645" w14:textId="77777777" w:rsidR="0084545C" w:rsidRDefault="009E528B">
            <w:pPr>
              <w:tabs>
                <w:tab w:val="left" w:pos="1400"/>
              </w:tabs>
              <w:spacing w:line="360" w:lineRule="auto"/>
              <w:jc w:val="center"/>
            </w:pPr>
            <w:r>
              <w:t>10</w:t>
            </w:r>
          </w:p>
        </w:tc>
        <w:tc>
          <w:tcPr>
            <w:tcW w:w="1276" w:type="dxa"/>
            <w:tcBorders>
              <w:top w:val="single" w:sz="4" w:space="0" w:color="auto"/>
              <w:left w:val="single" w:sz="4" w:space="0" w:color="auto"/>
              <w:bottom w:val="single" w:sz="4" w:space="0" w:color="auto"/>
              <w:right w:val="single" w:sz="4" w:space="0" w:color="auto"/>
            </w:tcBorders>
            <w:vAlign w:val="center"/>
          </w:tcPr>
          <w:p w14:paraId="06BFF41F" w14:textId="77777777" w:rsidR="0084545C" w:rsidRDefault="009E528B">
            <w:pPr>
              <w:tabs>
                <w:tab w:val="left" w:pos="1400"/>
              </w:tabs>
              <w:spacing w:line="360" w:lineRule="auto"/>
              <w:jc w:val="center"/>
            </w:pPr>
            <w:r>
              <w:t>90,8</w:t>
            </w:r>
          </w:p>
        </w:tc>
        <w:tc>
          <w:tcPr>
            <w:tcW w:w="1701" w:type="dxa"/>
            <w:tcBorders>
              <w:top w:val="single" w:sz="4" w:space="0" w:color="auto"/>
              <w:left w:val="single" w:sz="4" w:space="0" w:color="auto"/>
              <w:bottom w:val="single" w:sz="4" w:space="0" w:color="auto"/>
              <w:right w:val="single" w:sz="4" w:space="0" w:color="auto"/>
            </w:tcBorders>
            <w:vAlign w:val="center"/>
          </w:tcPr>
          <w:p w14:paraId="0D04EE94" w14:textId="77777777" w:rsidR="0084545C" w:rsidRDefault="009E528B">
            <w:pPr>
              <w:tabs>
                <w:tab w:val="left" w:pos="1400"/>
              </w:tabs>
              <w:spacing w:line="360" w:lineRule="auto"/>
              <w:jc w:val="center"/>
            </w:pPr>
            <w:r>
              <w:t>9,2</w:t>
            </w:r>
          </w:p>
        </w:tc>
      </w:tr>
      <w:tr w:rsidR="0084545C" w14:paraId="178C878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55D58F0" w14:textId="77777777" w:rsidR="0084545C" w:rsidRDefault="0084545C">
            <w:pPr>
              <w:rPr>
                <w:b/>
              </w:rPr>
            </w:pPr>
          </w:p>
        </w:tc>
        <w:tc>
          <w:tcPr>
            <w:tcW w:w="2573" w:type="dxa"/>
            <w:tcBorders>
              <w:top w:val="single" w:sz="4" w:space="0" w:color="auto"/>
              <w:left w:val="single" w:sz="4" w:space="0" w:color="auto"/>
              <w:bottom w:val="single" w:sz="4" w:space="0" w:color="auto"/>
              <w:right w:val="single" w:sz="4" w:space="0" w:color="auto"/>
            </w:tcBorders>
          </w:tcPr>
          <w:p w14:paraId="39299CF8" w14:textId="77777777" w:rsidR="0084545C" w:rsidRDefault="009E528B">
            <w:pPr>
              <w:tabs>
                <w:tab w:val="left" w:pos="1400"/>
              </w:tabs>
              <w:spacing w:line="360" w:lineRule="auto"/>
              <w:jc w:val="center"/>
            </w:pPr>
            <w:r>
              <w:t>Phát triển ngôn ngữ</w:t>
            </w:r>
          </w:p>
        </w:tc>
        <w:tc>
          <w:tcPr>
            <w:tcW w:w="1417" w:type="dxa"/>
            <w:tcBorders>
              <w:top w:val="single" w:sz="4" w:space="0" w:color="auto"/>
              <w:left w:val="single" w:sz="4" w:space="0" w:color="auto"/>
              <w:bottom w:val="single" w:sz="4" w:space="0" w:color="auto"/>
              <w:right w:val="single" w:sz="4" w:space="0" w:color="auto"/>
            </w:tcBorders>
            <w:vAlign w:val="center"/>
          </w:tcPr>
          <w:p w14:paraId="0C77AF43" w14:textId="77777777" w:rsidR="0084545C" w:rsidRDefault="009E528B">
            <w:pPr>
              <w:tabs>
                <w:tab w:val="left" w:pos="1400"/>
              </w:tabs>
              <w:spacing w:line="360" w:lineRule="auto"/>
              <w:jc w:val="center"/>
            </w:pPr>
            <w:r>
              <w:t>90</w:t>
            </w:r>
          </w:p>
        </w:tc>
        <w:tc>
          <w:tcPr>
            <w:tcW w:w="1276" w:type="dxa"/>
            <w:tcBorders>
              <w:top w:val="single" w:sz="4" w:space="0" w:color="auto"/>
              <w:left w:val="single" w:sz="4" w:space="0" w:color="auto"/>
              <w:bottom w:val="single" w:sz="4" w:space="0" w:color="auto"/>
              <w:right w:val="single" w:sz="4" w:space="0" w:color="auto"/>
            </w:tcBorders>
            <w:vAlign w:val="center"/>
          </w:tcPr>
          <w:p w14:paraId="668B56A8" w14:textId="77777777" w:rsidR="0084545C" w:rsidRDefault="009E528B">
            <w:pPr>
              <w:tabs>
                <w:tab w:val="left" w:pos="1400"/>
              </w:tabs>
              <w:spacing w:line="360" w:lineRule="auto"/>
              <w:jc w:val="center"/>
            </w:pPr>
            <w:r>
              <w:t>10</w:t>
            </w:r>
          </w:p>
        </w:tc>
        <w:tc>
          <w:tcPr>
            <w:tcW w:w="1276" w:type="dxa"/>
            <w:tcBorders>
              <w:top w:val="single" w:sz="4" w:space="0" w:color="auto"/>
              <w:left w:val="single" w:sz="4" w:space="0" w:color="auto"/>
              <w:bottom w:val="single" w:sz="4" w:space="0" w:color="auto"/>
              <w:right w:val="single" w:sz="4" w:space="0" w:color="auto"/>
            </w:tcBorders>
            <w:vAlign w:val="center"/>
          </w:tcPr>
          <w:p w14:paraId="0A886984" w14:textId="77777777" w:rsidR="0084545C" w:rsidRDefault="009E528B">
            <w:pPr>
              <w:tabs>
                <w:tab w:val="left" w:pos="1400"/>
              </w:tabs>
              <w:spacing w:line="360" w:lineRule="auto"/>
              <w:jc w:val="center"/>
            </w:pPr>
            <w:r>
              <w:t>89,6</w:t>
            </w:r>
          </w:p>
        </w:tc>
        <w:tc>
          <w:tcPr>
            <w:tcW w:w="1701" w:type="dxa"/>
            <w:tcBorders>
              <w:top w:val="single" w:sz="4" w:space="0" w:color="auto"/>
              <w:left w:val="single" w:sz="4" w:space="0" w:color="auto"/>
              <w:bottom w:val="single" w:sz="4" w:space="0" w:color="auto"/>
              <w:right w:val="single" w:sz="4" w:space="0" w:color="auto"/>
            </w:tcBorders>
            <w:vAlign w:val="center"/>
          </w:tcPr>
          <w:p w14:paraId="2E449172" w14:textId="77777777" w:rsidR="0084545C" w:rsidRDefault="009E528B">
            <w:pPr>
              <w:tabs>
                <w:tab w:val="left" w:pos="1400"/>
              </w:tabs>
              <w:spacing w:line="360" w:lineRule="auto"/>
              <w:jc w:val="center"/>
            </w:pPr>
            <w:r>
              <w:t>10,4</w:t>
            </w:r>
          </w:p>
        </w:tc>
      </w:tr>
      <w:tr w:rsidR="0084545C" w14:paraId="7E3AFD8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36FF1D" w14:textId="77777777" w:rsidR="0084545C" w:rsidRDefault="0084545C">
            <w:pPr>
              <w:rPr>
                <w:b/>
              </w:rPr>
            </w:pPr>
          </w:p>
        </w:tc>
        <w:tc>
          <w:tcPr>
            <w:tcW w:w="2573" w:type="dxa"/>
            <w:tcBorders>
              <w:top w:val="single" w:sz="4" w:space="0" w:color="auto"/>
              <w:left w:val="single" w:sz="4" w:space="0" w:color="auto"/>
              <w:bottom w:val="single" w:sz="4" w:space="0" w:color="auto"/>
              <w:right w:val="single" w:sz="4" w:space="0" w:color="auto"/>
            </w:tcBorders>
          </w:tcPr>
          <w:p w14:paraId="29E5A532" w14:textId="77777777" w:rsidR="0084545C" w:rsidRDefault="009E528B">
            <w:pPr>
              <w:tabs>
                <w:tab w:val="left" w:pos="1400"/>
              </w:tabs>
              <w:spacing w:line="360" w:lineRule="auto"/>
              <w:jc w:val="center"/>
            </w:pPr>
            <w:r>
              <w:t>Phát triển tình cảm kỹ năng xã hội và thẩm mỹ</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9FF48B3" w14:textId="77777777" w:rsidR="0084545C" w:rsidRDefault="009E528B">
            <w:pPr>
              <w:tabs>
                <w:tab w:val="left" w:pos="1400"/>
              </w:tabs>
              <w:spacing w:line="360" w:lineRule="auto"/>
              <w:jc w:val="center"/>
            </w:pPr>
            <w:r>
              <w:t>80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194FD8E" w14:textId="77777777" w:rsidR="0084545C" w:rsidRDefault="009E528B">
            <w:pPr>
              <w:tabs>
                <w:tab w:val="left" w:pos="1400"/>
              </w:tabs>
              <w:spacing w:line="360" w:lineRule="auto"/>
              <w:jc w:val="center"/>
            </w:pPr>
            <w:r>
              <w:t>20</w:t>
            </w:r>
          </w:p>
        </w:tc>
        <w:tc>
          <w:tcPr>
            <w:tcW w:w="1276" w:type="dxa"/>
            <w:tcBorders>
              <w:top w:val="single" w:sz="4" w:space="0" w:color="auto"/>
              <w:left w:val="single" w:sz="4" w:space="0" w:color="auto"/>
              <w:bottom w:val="single" w:sz="4" w:space="0" w:color="auto"/>
              <w:right w:val="single" w:sz="4" w:space="0" w:color="auto"/>
            </w:tcBorders>
            <w:vAlign w:val="center"/>
          </w:tcPr>
          <w:p w14:paraId="4BCFF419" w14:textId="77777777" w:rsidR="0084545C" w:rsidRDefault="009E528B">
            <w:pPr>
              <w:tabs>
                <w:tab w:val="left" w:pos="1400"/>
              </w:tabs>
              <w:spacing w:line="360" w:lineRule="auto"/>
              <w:jc w:val="center"/>
            </w:pPr>
            <w:r>
              <w:t>91,6</w:t>
            </w:r>
          </w:p>
        </w:tc>
        <w:tc>
          <w:tcPr>
            <w:tcW w:w="1701" w:type="dxa"/>
            <w:tcBorders>
              <w:top w:val="single" w:sz="4" w:space="0" w:color="auto"/>
              <w:left w:val="single" w:sz="4" w:space="0" w:color="auto"/>
              <w:bottom w:val="single" w:sz="4" w:space="0" w:color="auto"/>
              <w:right w:val="single" w:sz="4" w:space="0" w:color="auto"/>
            </w:tcBorders>
            <w:vAlign w:val="center"/>
          </w:tcPr>
          <w:p w14:paraId="03D42FD0" w14:textId="77777777" w:rsidR="0084545C" w:rsidRDefault="009E528B">
            <w:pPr>
              <w:tabs>
                <w:tab w:val="left" w:pos="1400"/>
              </w:tabs>
              <w:spacing w:line="360" w:lineRule="auto"/>
              <w:jc w:val="center"/>
            </w:pPr>
            <w:r>
              <w:t>8,4</w:t>
            </w:r>
          </w:p>
        </w:tc>
      </w:tr>
      <w:tr w:rsidR="0084545C" w14:paraId="293BC5D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81C0785" w14:textId="77777777" w:rsidR="0084545C" w:rsidRDefault="0084545C">
            <w:pPr>
              <w:rPr>
                <w:b/>
              </w:rPr>
            </w:pPr>
          </w:p>
        </w:tc>
        <w:tc>
          <w:tcPr>
            <w:tcW w:w="2573" w:type="dxa"/>
            <w:tcBorders>
              <w:top w:val="single" w:sz="4" w:space="0" w:color="auto"/>
              <w:left w:val="single" w:sz="4" w:space="0" w:color="auto"/>
              <w:bottom w:val="single" w:sz="4" w:space="0" w:color="auto"/>
              <w:right w:val="single" w:sz="4" w:space="0" w:color="auto"/>
            </w:tcBorders>
          </w:tcPr>
          <w:p w14:paraId="26594213" w14:textId="77777777" w:rsidR="0084545C" w:rsidRDefault="009E528B">
            <w:pPr>
              <w:tabs>
                <w:tab w:val="left" w:pos="1400"/>
              </w:tabs>
              <w:spacing w:line="360" w:lineRule="auto"/>
              <w:jc w:val="center"/>
            </w:pPr>
            <w:r>
              <w:t>Phát triển thẩm mỹ</w:t>
            </w:r>
          </w:p>
        </w:tc>
        <w:tc>
          <w:tcPr>
            <w:tcW w:w="0" w:type="auto"/>
            <w:vMerge/>
            <w:tcBorders>
              <w:top w:val="single" w:sz="4" w:space="0" w:color="auto"/>
              <w:left w:val="single" w:sz="4" w:space="0" w:color="auto"/>
              <w:bottom w:val="single" w:sz="4" w:space="0" w:color="auto"/>
              <w:right w:val="single" w:sz="4" w:space="0" w:color="auto"/>
            </w:tcBorders>
            <w:vAlign w:val="center"/>
          </w:tcPr>
          <w:p w14:paraId="494894B0" w14:textId="77777777" w:rsidR="0084545C" w:rsidRDefault="0084545C"/>
        </w:tc>
        <w:tc>
          <w:tcPr>
            <w:tcW w:w="0" w:type="auto"/>
            <w:vMerge/>
            <w:tcBorders>
              <w:top w:val="single" w:sz="4" w:space="0" w:color="auto"/>
              <w:left w:val="single" w:sz="4" w:space="0" w:color="auto"/>
              <w:bottom w:val="single" w:sz="4" w:space="0" w:color="auto"/>
              <w:right w:val="single" w:sz="4" w:space="0" w:color="auto"/>
            </w:tcBorders>
            <w:vAlign w:val="center"/>
          </w:tcPr>
          <w:p w14:paraId="007D1037" w14:textId="77777777" w:rsidR="0084545C" w:rsidRDefault="0084545C"/>
        </w:tc>
        <w:tc>
          <w:tcPr>
            <w:tcW w:w="1276" w:type="dxa"/>
            <w:tcBorders>
              <w:top w:val="single" w:sz="4" w:space="0" w:color="auto"/>
              <w:left w:val="single" w:sz="4" w:space="0" w:color="auto"/>
              <w:bottom w:val="single" w:sz="4" w:space="0" w:color="auto"/>
              <w:right w:val="single" w:sz="4" w:space="0" w:color="auto"/>
            </w:tcBorders>
            <w:vAlign w:val="center"/>
          </w:tcPr>
          <w:p w14:paraId="58E3AD26" w14:textId="77777777" w:rsidR="0084545C" w:rsidRDefault="009E528B">
            <w:pPr>
              <w:tabs>
                <w:tab w:val="left" w:pos="1400"/>
              </w:tabs>
              <w:spacing w:line="360" w:lineRule="auto"/>
              <w:jc w:val="center"/>
            </w:pPr>
            <w:r>
              <w:t>90,8</w:t>
            </w:r>
          </w:p>
        </w:tc>
        <w:tc>
          <w:tcPr>
            <w:tcW w:w="1701" w:type="dxa"/>
            <w:tcBorders>
              <w:top w:val="single" w:sz="4" w:space="0" w:color="auto"/>
              <w:left w:val="single" w:sz="4" w:space="0" w:color="auto"/>
              <w:bottom w:val="single" w:sz="4" w:space="0" w:color="auto"/>
              <w:right w:val="single" w:sz="4" w:space="0" w:color="auto"/>
            </w:tcBorders>
            <w:vAlign w:val="center"/>
          </w:tcPr>
          <w:p w14:paraId="31767A3A" w14:textId="77777777" w:rsidR="0084545C" w:rsidRDefault="009E528B">
            <w:pPr>
              <w:tabs>
                <w:tab w:val="left" w:pos="1400"/>
              </w:tabs>
              <w:spacing w:line="360" w:lineRule="auto"/>
              <w:jc w:val="center"/>
            </w:pPr>
            <w:r>
              <w:t>9,2</w:t>
            </w:r>
          </w:p>
        </w:tc>
      </w:tr>
    </w:tbl>
    <w:p w14:paraId="75215025" w14:textId="77777777" w:rsidR="0084545C" w:rsidRDefault="0084545C">
      <w:pPr>
        <w:tabs>
          <w:tab w:val="left" w:pos="1400"/>
        </w:tabs>
        <w:spacing w:line="360" w:lineRule="auto"/>
        <w:jc w:val="both"/>
        <w:rPr>
          <w:color w:val="FF0000"/>
          <w:lang w:val="de-DE"/>
        </w:rPr>
      </w:pPr>
    </w:p>
    <w:p w14:paraId="1A0C9E7E" w14:textId="03D20A5D" w:rsidR="0084545C" w:rsidRDefault="009E528B">
      <w:pPr>
        <w:tabs>
          <w:tab w:val="left" w:pos="1400"/>
        </w:tabs>
        <w:spacing w:line="360" w:lineRule="auto"/>
        <w:ind w:firstLine="567"/>
        <w:jc w:val="both"/>
        <w:rPr>
          <w:lang w:val="da-DK"/>
        </w:rPr>
      </w:pPr>
      <w:r>
        <w:rPr>
          <w:lang w:val="de-DE"/>
        </w:rPr>
        <w:t xml:space="preserve">b) </w:t>
      </w:r>
      <w:r>
        <w:rPr>
          <w:lang w:val="sv-SE"/>
        </w:rPr>
        <w:t>Năm học 20</w:t>
      </w:r>
      <w:r>
        <w:t>2</w:t>
      </w:r>
      <w:r w:rsidR="00F51176">
        <w:t>4</w:t>
      </w:r>
      <w:r>
        <w:rPr>
          <w:lang w:val="vi-VN"/>
        </w:rPr>
        <w:t>2</w:t>
      </w:r>
      <w:r>
        <w:rPr>
          <w:lang w:val="sv-SE"/>
        </w:rPr>
        <w:t>-202</w:t>
      </w:r>
      <w:r w:rsidR="00F51176">
        <w:rPr>
          <w:lang w:val="sv-SE"/>
        </w:rPr>
        <w:t>5</w:t>
      </w:r>
      <w:r>
        <w:rPr>
          <w:lang w:val="de-DE"/>
        </w:rPr>
        <w:t xml:space="preserve"> </w:t>
      </w:r>
      <w:r>
        <w:t>trường thực hiện phát triển Chương trình giáo dục mầm non do Bộ Giáo dục và Đào tạo ban hành. Nội dung kế hoạch thực hiện</w:t>
      </w:r>
      <w:r>
        <w:rPr>
          <w:spacing w:val="4"/>
        </w:rPr>
        <w:t xml:space="preserve"> phù hợp với văn hóa địa phương, của trường và tình hình thực tế tại lớp, đáp ứng đầy đủ khả năng và nhu cầu của trẻ </w:t>
      </w:r>
      <w:r>
        <w:rPr>
          <w:color w:val="000000"/>
          <w:lang w:val="da-DK"/>
        </w:rPr>
        <w:t xml:space="preserve">[H1-1.8-01]. </w:t>
      </w:r>
      <w:r>
        <w:rPr>
          <w:lang w:val="da-DK"/>
        </w:rPr>
        <w:t>Trường chưa triển khai thực hiện phát triển chương trình giáo dục mầm non đại trà 100% các nhóm, lớp.</w:t>
      </w:r>
    </w:p>
    <w:p w14:paraId="712915C5" w14:textId="77777777" w:rsidR="0084545C" w:rsidRDefault="009E528B">
      <w:pPr>
        <w:tabs>
          <w:tab w:val="left" w:pos="1400"/>
        </w:tabs>
        <w:spacing w:line="360" w:lineRule="auto"/>
        <w:ind w:firstLine="567"/>
        <w:jc w:val="both"/>
        <w:rPr>
          <w:spacing w:val="-4"/>
          <w:lang w:val="nb-NO"/>
        </w:rPr>
      </w:pPr>
      <w:r>
        <w:rPr>
          <w:spacing w:val="-4"/>
          <w:lang w:val="nb-NO"/>
        </w:rPr>
        <w:t>Mức 3:</w:t>
      </w:r>
    </w:p>
    <w:p w14:paraId="50352A24" w14:textId="77777777" w:rsidR="0084545C" w:rsidRDefault="009E528B">
      <w:pPr>
        <w:tabs>
          <w:tab w:val="left" w:pos="1400"/>
        </w:tabs>
        <w:spacing w:line="360" w:lineRule="auto"/>
        <w:ind w:firstLine="567"/>
        <w:jc w:val="both"/>
        <w:rPr>
          <w:lang w:val="da-DK"/>
        </w:rPr>
      </w:pPr>
      <w:r>
        <w:rPr>
          <w:bCs/>
          <w:lang w:val="da-DK"/>
        </w:rPr>
        <w:t xml:space="preserve">a) Nhà trường thực hiện phát triển </w:t>
      </w:r>
      <w:r>
        <w:rPr>
          <w:lang w:val="da-DK"/>
        </w:rPr>
        <w:t xml:space="preserve">Chương trình giáo dục mầm non do Bộ Giáo dục và Đào tạo ban hành </w:t>
      </w:r>
      <w:r>
        <w:rPr>
          <w:bCs/>
          <w:spacing w:val="-4"/>
          <w:lang w:val="da-DK"/>
        </w:rPr>
        <w:t>phù hợp với thực tiễn của nhà trường, địa phương</w:t>
      </w:r>
      <w:r>
        <w:rPr>
          <w:bCs/>
          <w:lang w:val="da-DK"/>
        </w:rPr>
        <w:t xml:space="preserve"> và trẻ tại nhóm lớp. Tuy nhiên</w:t>
      </w:r>
      <w:r>
        <w:rPr>
          <w:bCs/>
        </w:rPr>
        <w:t>,</w:t>
      </w:r>
      <w:r>
        <w:rPr>
          <w:bCs/>
          <w:lang w:val="da-DK"/>
        </w:rPr>
        <w:t xml:space="preserve"> trường chưa có điều kiện tham khảo các kế hoạch giáo dục thực hiện </w:t>
      </w:r>
      <w:r>
        <w:rPr>
          <w:bCs/>
        </w:rPr>
        <w:t>c</w:t>
      </w:r>
      <w:r>
        <w:rPr>
          <w:bCs/>
          <w:lang w:val="da-DK"/>
        </w:rPr>
        <w:t xml:space="preserve">hương trình giáo dục </w:t>
      </w:r>
      <w:r>
        <w:rPr>
          <w:spacing w:val="-4"/>
          <w:lang w:val="da-DK"/>
        </w:rPr>
        <w:t xml:space="preserve">của các nước trong khu vực và thế giới </w:t>
      </w:r>
      <w:r>
        <w:rPr>
          <w:color w:val="000000"/>
          <w:lang w:val="da-DK"/>
        </w:rPr>
        <w:t>[H5-5.1-01]</w:t>
      </w:r>
      <w:r>
        <w:rPr>
          <w:lang w:val="da-DK"/>
        </w:rPr>
        <w:t xml:space="preserve">.   </w:t>
      </w:r>
    </w:p>
    <w:p w14:paraId="229E7F6C" w14:textId="77777777" w:rsidR="0084545C" w:rsidRDefault="009E528B">
      <w:pPr>
        <w:tabs>
          <w:tab w:val="left" w:pos="0"/>
          <w:tab w:val="left" w:pos="709"/>
        </w:tabs>
        <w:spacing w:before="120" w:after="120" w:line="360" w:lineRule="auto"/>
        <w:ind w:firstLine="567"/>
        <w:jc w:val="both"/>
        <w:rPr>
          <w:lang w:val="da-DK"/>
        </w:rPr>
      </w:pPr>
      <w:r>
        <w:rPr>
          <w:lang w:val="da-DK"/>
        </w:rPr>
        <w:t xml:space="preserve">b) </w:t>
      </w:r>
      <w:r>
        <w:rPr>
          <w:bCs/>
          <w:lang w:val="da-DK"/>
        </w:rPr>
        <w:t xml:space="preserve">Hằng năm nhà trường thực hiện </w:t>
      </w:r>
      <w:r>
        <w:rPr>
          <w:lang w:val="vi-VN"/>
        </w:rPr>
        <w:t xml:space="preserve">tổng kết, đánh giá </w:t>
      </w:r>
      <w:r>
        <w:rPr>
          <w:lang w:val="da-DK"/>
        </w:rPr>
        <w:t>nhữn</w:t>
      </w:r>
      <w:r>
        <w:t>g</w:t>
      </w:r>
      <w:r>
        <w:rPr>
          <w:lang w:val="da-DK"/>
        </w:rPr>
        <w:t xml:space="preserve"> ưu khuyết điểm về việc thực hiện </w:t>
      </w:r>
      <w:r>
        <w:t>C</w:t>
      </w:r>
      <w:r>
        <w:rPr>
          <w:lang w:val="da-DK"/>
        </w:rPr>
        <w:t xml:space="preserve">hương trình </w:t>
      </w:r>
      <w:r>
        <w:rPr>
          <w:lang w:val="vi-VN"/>
        </w:rPr>
        <w:t>giáo dục</w:t>
      </w:r>
      <w:r>
        <w:rPr>
          <w:lang w:val="da-DK"/>
        </w:rPr>
        <w:t xml:space="preserve"> mầm non của năm học trước làm nền tảng cho năm học sau để giúp giáo viên điều</w:t>
      </w:r>
      <w:r>
        <w:rPr>
          <w:lang w:val="vi-VN"/>
        </w:rPr>
        <w:t xml:space="preserve"> chỉnh, cải tiến nội dung, phương pháp giáo dục </w:t>
      </w:r>
      <w:r>
        <w:rPr>
          <w:lang w:val="da-DK"/>
        </w:rPr>
        <w:t xml:space="preserve">để </w:t>
      </w:r>
      <w:r>
        <w:rPr>
          <w:lang w:val="vi-VN"/>
        </w:rPr>
        <w:t>nâng cao chất lượng</w:t>
      </w:r>
      <w:r>
        <w:rPr>
          <w:lang w:val="da-DK"/>
        </w:rPr>
        <w:t xml:space="preserve"> nuôi dưỡng, chăm sóc và </w:t>
      </w:r>
      <w:r>
        <w:rPr>
          <w:lang w:val="vi-VN"/>
        </w:rPr>
        <w:t>giáo dục</w:t>
      </w:r>
      <w:r>
        <w:rPr>
          <w:lang w:val="da-DK"/>
        </w:rPr>
        <w:t xml:space="preserve"> trẻ em [H1-1.6-05].  </w:t>
      </w:r>
    </w:p>
    <w:p w14:paraId="358B0BA1" w14:textId="77777777" w:rsidR="0084545C" w:rsidRDefault="009E528B">
      <w:pPr>
        <w:autoSpaceDE w:val="0"/>
        <w:autoSpaceDN w:val="0"/>
        <w:adjustRightInd w:val="0"/>
        <w:spacing w:line="360" w:lineRule="auto"/>
        <w:ind w:firstLine="567"/>
        <w:jc w:val="both"/>
        <w:rPr>
          <w:lang w:val="da-DK"/>
        </w:rPr>
      </w:pPr>
      <w:r>
        <w:rPr>
          <w:b/>
          <w:lang w:val="da-DK"/>
        </w:rPr>
        <w:t>2. Điểm mạnh</w:t>
      </w:r>
    </w:p>
    <w:p w14:paraId="3249FE93" w14:textId="77777777" w:rsidR="0084545C" w:rsidRDefault="009E528B">
      <w:pPr>
        <w:autoSpaceDE w:val="0"/>
        <w:autoSpaceDN w:val="0"/>
        <w:adjustRightInd w:val="0"/>
        <w:spacing w:line="360" w:lineRule="auto"/>
        <w:ind w:firstLine="567"/>
        <w:jc w:val="both"/>
        <w:rPr>
          <w:lang w:val="da-DK"/>
        </w:rPr>
      </w:pPr>
      <w:r>
        <w:rPr>
          <w:spacing w:val="-4"/>
          <w:lang w:val="da-DK"/>
        </w:rPr>
        <w:t xml:space="preserve"> Nhà trường tổ chức thực hiện tốt Chương trình giáo dục mầm non theo đúng kế hoạch đề ra,</w:t>
      </w:r>
      <w:r>
        <w:rPr>
          <w:spacing w:val="4"/>
          <w:lang w:val="da-DK"/>
        </w:rPr>
        <w:t xml:space="preserve"> c</w:t>
      </w:r>
      <w:r>
        <w:rPr>
          <w:spacing w:val="-4"/>
          <w:lang w:val="da-DK"/>
        </w:rPr>
        <w:t>ó sự theo dõi đ</w:t>
      </w:r>
      <w:r>
        <w:rPr>
          <w:lang w:val="da-DK"/>
        </w:rPr>
        <w:t>ịnh kỳ r</w:t>
      </w:r>
      <w:r>
        <w:rPr>
          <w:lang w:val="vi-VN"/>
        </w:rPr>
        <w:t>à soát</w:t>
      </w:r>
      <w:r>
        <w:rPr>
          <w:lang w:val="da-DK"/>
        </w:rPr>
        <w:t xml:space="preserve"> và</w:t>
      </w:r>
      <w:r>
        <w:rPr>
          <w:lang w:val="vi-VN"/>
        </w:rPr>
        <w:t xml:space="preserve"> đánh giá việc thực hiện </w:t>
      </w:r>
      <w:r>
        <w:rPr>
          <w:lang w:val="da-DK"/>
        </w:rPr>
        <w:t>Chương trình giáo dục mầm non để giáo viên có sự điều chỉnh kịp thời phù hợp với điều kiện,</w:t>
      </w:r>
      <w:r>
        <w:rPr>
          <w:spacing w:val="4"/>
          <w:lang w:val="da-DK"/>
        </w:rPr>
        <w:t xml:space="preserve"> văn hóa địa phương và đáp ứng khả năng và nhu cầu của trẻ em góp phần </w:t>
      </w:r>
      <w:r>
        <w:rPr>
          <w:lang w:val="da-DK"/>
        </w:rPr>
        <w:t>nâng cao chất lượng dạy và học của nhà trường.</w:t>
      </w:r>
    </w:p>
    <w:p w14:paraId="5BB81422" w14:textId="77777777" w:rsidR="0084545C" w:rsidRDefault="009E528B">
      <w:pPr>
        <w:autoSpaceDE w:val="0"/>
        <w:autoSpaceDN w:val="0"/>
        <w:adjustRightInd w:val="0"/>
        <w:spacing w:line="360" w:lineRule="auto"/>
        <w:ind w:firstLine="567"/>
        <w:jc w:val="both"/>
        <w:rPr>
          <w:b/>
          <w:lang w:val="da-DK"/>
        </w:rPr>
      </w:pPr>
      <w:r>
        <w:rPr>
          <w:b/>
          <w:lang w:val="da-DK"/>
        </w:rPr>
        <w:t>3. Điểm yếu</w:t>
      </w:r>
    </w:p>
    <w:p w14:paraId="3FE9482C" w14:textId="77777777" w:rsidR="0084545C" w:rsidRDefault="009E528B">
      <w:pPr>
        <w:tabs>
          <w:tab w:val="left" w:pos="1400"/>
        </w:tabs>
        <w:spacing w:line="360" w:lineRule="auto"/>
        <w:ind w:firstLine="567"/>
        <w:jc w:val="both"/>
        <w:rPr>
          <w:lang w:val="da-DK"/>
        </w:rPr>
      </w:pPr>
      <w:r>
        <w:rPr>
          <w:bCs/>
          <w:lang w:val="da-DK"/>
        </w:rPr>
        <w:t xml:space="preserve">Trường chưa có điều kiện tham khảo các kế hoạch giáo dục thực hiện chương trình giáo dục </w:t>
      </w:r>
      <w:r>
        <w:rPr>
          <w:spacing w:val="-4"/>
          <w:lang w:val="da-DK"/>
        </w:rPr>
        <w:t>của các nước trong khu vực và thế giới.</w:t>
      </w:r>
    </w:p>
    <w:p w14:paraId="7382A86E" w14:textId="77777777" w:rsidR="0084545C" w:rsidRDefault="009E528B">
      <w:pPr>
        <w:autoSpaceDE w:val="0"/>
        <w:autoSpaceDN w:val="0"/>
        <w:adjustRightInd w:val="0"/>
        <w:spacing w:line="360" w:lineRule="auto"/>
        <w:ind w:firstLine="567"/>
        <w:jc w:val="both"/>
        <w:rPr>
          <w:lang w:val="da-DK"/>
        </w:rPr>
      </w:pPr>
      <w:r>
        <w:rPr>
          <w:b/>
          <w:lang w:val="da-DK"/>
        </w:rPr>
        <w:t>4. Kế hoạch cải tiến chất lượng:</w:t>
      </w:r>
    </w:p>
    <w:p w14:paraId="76848C1A" w14:textId="627E10D7" w:rsidR="00DD4449" w:rsidRPr="00DD4449" w:rsidRDefault="00DD4449" w:rsidP="00DD4449">
      <w:pPr>
        <w:spacing w:line="360" w:lineRule="auto"/>
        <w:ind w:firstLine="720"/>
        <w:jc w:val="both"/>
        <w:rPr>
          <w:szCs w:val="28"/>
          <w:lang w:val="pt-BR"/>
        </w:rPr>
      </w:pPr>
      <w:r w:rsidRPr="00DD4449">
        <w:rPr>
          <w:szCs w:val="28"/>
          <w:lang w:val="pt-BR"/>
        </w:rPr>
        <w:t>Năm học 202</w:t>
      </w:r>
      <w:r w:rsidR="00F51176">
        <w:rPr>
          <w:szCs w:val="28"/>
          <w:lang w:val="pt-BR"/>
        </w:rPr>
        <w:t>4</w:t>
      </w:r>
      <w:r w:rsidRPr="00DD4449">
        <w:rPr>
          <w:szCs w:val="28"/>
          <w:lang w:val="pt-BR"/>
        </w:rPr>
        <w:t xml:space="preserve"> - 202</w:t>
      </w:r>
      <w:r w:rsidR="00F51176">
        <w:rPr>
          <w:szCs w:val="28"/>
          <w:lang w:val="pt-BR"/>
        </w:rPr>
        <w:t>5</w:t>
      </w:r>
      <w:r w:rsidRPr="00DD4449">
        <w:rPr>
          <w:szCs w:val="28"/>
          <w:lang w:val="pt-BR"/>
        </w:rPr>
        <w:t xml:space="preserve"> và những năm tiếp theo, nhà trường tiếp tục thực hiện tốt chương trình giáo dục mầm non và phát triển Chương trình giáo dục mầm non do Bộ Giáo dục và Đào tạo ban hành, theo đúng kế hoạch đề ra đáp ứng khả năng và nhu cầu của trẻ em phù hợp với văn hóa địa phương. Có kế hoạch</w:t>
      </w:r>
      <w:r w:rsidRPr="00DD4449">
        <w:rPr>
          <w:szCs w:val="28"/>
          <w:lang w:val="vi-VN"/>
        </w:rPr>
        <w:t xml:space="preserve"> cho c</w:t>
      </w:r>
      <w:r w:rsidRPr="00DD4449">
        <w:rPr>
          <w:szCs w:val="28"/>
          <w:lang w:val="pt-BR"/>
        </w:rPr>
        <w:t>án bộ quản lý cùng giáo viên mạnh dạn học tập Chương trình giáo dục của các nước trong khu vực và thế giới</w:t>
      </w:r>
      <w:r w:rsidRPr="00DD4449">
        <w:rPr>
          <w:szCs w:val="28"/>
          <w:lang w:val="vi-VN"/>
        </w:rPr>
        <w:t>,</w:t>
      </w:r>
      <w:r w:rsidRPr="00DD4449">
        <w:rPr>
          <w:szCs w:val="28"/>
          <w:lang w:val="pt-BR"/>
        </w:rPr>
        <w:t xml:space="preserve"> bồi dưỡng cho các giáo viên mới nằm bắt kịp thời Chương trình giáo dục mầm non như: Tham gia các lớp bồi dưỡng do phòng Giáo dục và Đào tạo tổ chức, tham dự các chuyên đề, các tiết thao giảng để thực hiện phát triển kế hoạch giáo dục đ</w:t>
      </w:r>
      <w:r w:rsidR="0035517F">
        <w:rPr>
          <w:szCs w:val="28"/>
          <w:lang w:val="pt-BR"/>
        </w:rPr>
        <w:t>ại trà 100% các nhóm lớp.</w:t>
      </w:r>
    </w:p>
    <w:p w14:paraId="55FFC34C" w14:textId="77777777" w:rsidR="0084545C" w:rsidRDefault="009E528B">
      <w:pPr>
        <w:tabs>
          <w:tab w:val="left" w:pos="567"/>
        </w:tabs>
        <w:spacing w:line="360" w:lineRule="auto"/>
        <w:jc w:val="both"/>
        <w:rPr>
          <w:lang w:val="da-DK"/>
        </w:rPr>
      </w:pPr>
      <w:r>
        <w:rPr>
          <w:b/>
          <w:lang w:val="da-DK"/>
        </w:rPr>
        <w:tab/>
        <w:t xml:space="preserve">5. </w:t>
      </w:r>
      <w:r>
        <w:rPr>
          <w:b/>
          <w:lang w:val="vi-VN"/>
        </w:rPr>
        <w:t xml:space="preserve">Tự đánh giá: </w:t>
      </w:r>
      <w:r>
        <w:rPr>
          <w:lang w:val="vi-VN"/>
        </w:rPr>
        <w:t>đạt Mức</w:t>
      </w:r>
      <w:r>
        <w:rPr>
          <w:lang w:val="da-DK"/>
        </w:rPr>
        <w:t xml:space="preserve"> 2.</w:t>
      </w:r>
    </w:p>
    <w:p w14:paraId="4FF40C35" w14:textId="77777777" w:rsidR="0084545C" w:rsidRDefault="009E528B">
      <w:pPr>
        <w:spacing w:before="120" w:after="120" w:line="360" w:lineRule="auto"/>
        <w:ind w:firstLine="567"/>
        <w:jc w:val="both"/>
        <w:rPr>
          <w:b/>
          <w:i/>
          <w:lang w:val="da-DK"/>
        </w:rPr>
      </w:pPr>
      <w:r>
        <w:rPr>
          <w:b/>
          <w:i/>
          <w:lang w:val="da-DK"/>
        </w:rPr>
        <w:t>Tiêu chí 5.</w:t>
      </w:r>
      <w:r>
        <w:rPr>
          <w:b/>
          <w:i/>
          <w:lang w:val="vi-VN"/>
        </w:rPr>
        <w:t>2</w:t>
      </w:r>
      <w:r>
        <w:rPr>
          <w:b/>
          <w:i/>
          <w:lang w:val="da-DK"/>
        </w:rPr>
        <w:t>: Tổ chức hoạt động nuôi dưỡng, chăm sóc và giáo dục trẻ;</w:t>
      </w:r>
    </w:p>
    <w:p w14:paraId="60851FAC" w14:textId="77777777" w:rsidR="0084545C" w:rsidRDefault="009E528B">
      <w:pPr>
        <w:spacing w:before="120" w:after="120" w:line="360" w:lineRule="auto"/>
        <w:ind w:firstLine="567"/>
        <w:jc w:val="both"/>
        <w:rPr>
          <w:iCs/>
          <w:lang w:val="da-DK"/>
        </w:rPr>
      </w:pPr>
      <w:r>
        <w:rPr>
          <w:iCs/>
          <w:lang w:val="da-DK"/>
        </w:rPr>
        <w:t xml:space="preserve">Mức 1: </w:t>
      </w:r>
    </w:p>
    <w:p w14:paraId="6E1D0231" w14:textId="77777777" w:rsidR="0084545C" w:rsidRDefault="009E528B">
      <w:pPr>
        <w:spacing w:before="120" w:after="120" w:line="360" w:lineRule="auto"/>
        <w:ind w:firstLine="567"/>
        <w:jc w:val="both"/>
        <w:rPr>
          <w:i/>
          <w:lang w:val="da-DK"/>
        </w:rPr>
      </w:pPr>
      <w:r>
        <w:rPr>
          <w:i/>
          <w:lang w:val="da-DK"/>
        </w:rPr>
        <w:t>a) Thực hiện linh hoạt các phương pháp, đảm bảo phù hợp với mục tiêu, nội dung giáo dục, phù hợp với trẻ mầm non và điều kiện nhà trường;</w:t>
      </w:r>
    </w:p>
    <w:p w14:paraId="69EA038A" w14:textId="77777777" w:rsidR="0084545C" w:rsidRDefault="009E528B">
      <w:pPr>
        <w:spacing w:before="120" w:after="120" w:line="360" w:lineRule="auto"/>
        <w:ind w:firstLine="567"/>
        <w:jc w:val="both"/>
        <w:rPr>
          <w:i/>
          <w:lang w:val="da-DK"/>
        </w:rPr>
      </w:pPr>
      <w:r>
        <w:rPr>
          <w:i/>
          <w:lang w:val="da-DK"/>
        </w:rPr>
        <w:t>b) Tổ chức môi trường giáo dục theo hướng tạo điều kiện cho trẻ được vui chơi, trải nghiệm;</w:t>
      </w:r>
    </w:p>
    <w:p w14:paraId="5196BB25" w14:textId="77777777" w:rsidR="0084545C" w:rsidRDefault="009E528B">
      <w:pPr>
        <w:tabs>
          <w:tab w:val="left" w:pos="1400"/>
        </w:tabs>
        <w:spacing w:before="120" w:after="120" w:line="360" w:lineRule="auto"/>
        <w:ind w:firstLine="567"/>
        <w:jc w:val="both"/>
        <w:rPr>
          <w:i/>
          <w:lang w:val="da-DK"/>
        </w:rPr>
      </w:pPr>
      <w:r>
        <w:rPr>
          <w:i/>
          <w:lang w:val="da-DK"/>
        </w:rPr>
        <w:t>c) Tổ chức các hoạt động giáo dục bằng nhiều hình thức đa dạng phù hợp với độ tuổi của trẻ và điều kiện thực tế.</w:t>
      </w:r>
    </w:p>
    <w:p w14:paraId="1E965781" w14:textId="77777777" w:rsidR="0084545C" w:rsidRDefault="009E528B">
      <w:pPr>
        <w:tabs>
          <w:tab w:val="left" w:pos="1400"/>
        </w:tabs>
        <w:spacing w:before="120" w:after="120" w:line="360" w:lineRule="auto"/>
        <w:ind w:firstLine="567"/>
        <w:jc w:val="both"/>
        <w:rPr>
          <w:iCs/>
          <w:lang w:val="da-DK"/>
        </w:rPr>
      </w:pPr>
      <w:r>
        <w:rPr>
          <w:iCs/>
          <w:lang w:val="da-DK"/>
        </w:rPr>
        <w:t>Mức 2:</w:t>
      </w:r>
    </w:p>
    <w:p w14:paraId="08A7BA45" w14:textId="77777777" w:rsidR="0084545C" w:rsidRDefault="009E528B">
      <w:pPr>
        <w:tabs>
          <w:tab w:val="left" w:pos="1400"/>
        </w:tabs>
        <w:spacing w:before="120" w:after="120" w:line="360" w:lineRule="auto"/>
        <w:ind w:firstLine="567"/>
        <w:jc w:val="both"/>
        <w:rPr>
          <w:i/>
          <w:lang w:val="da-DK"/>
        </w:rPr>
      </w:pPr>
      <w:r>
        <w:rPr>
          <w:i/>
          <w:lang w:val="da-DK"/>
        </w:rPr>
        <w:t>Tổ chức các hoạt động thực hành, trải nghiệm, khám phá môi trường xung quanh phù hợp với nhu cầu, hứng thú của trẻ và điều kiện thực tế.</w:t>
      </w:r>
    </w:p>
    <w:p w14:paraId="25A1AAB5" w14:textId="77777777" w:rsidR="0084545C" w:rsidRDefault="009E528B">
      <w:pPr>
        <w:tabs>
          <w:tab w:val="left" w:pos="1400"/>
        </w:tabs>
        <w:spacing w:before="120" w:after="120" w:line="360" w:lineRule="auto"/>
        <w:ind w:firstLine="567"/>
        <w:jc w:val="both"/>
        <w:rPr>
          <w:iCs/>
          <w:lang w:val="da-DK"/>
        </w:rPr>
      </w:pPr>
      <w:r>
        <w:rPr>
          <w:iCs/>
          <w:lang w:val="da-DK"/>
        </w:rPr>
        <w:t>Mức 3:</w:t>
      </w:r>
    </w:p>
    <w:p w14:paraId="461E99BA" w14:textId="77777777" w:rsidR="0084545C" w:rsidRDefault="009E528B">
      <w:pPr>
        <w:spacing w:before="120" w:after="120" w:line="360" w:lineRule="auto"/>
        <w:ind w:firstLine="567"/>
        <w:jc w:val="both"/>
        <w:rPr>
          <w:i/>
          <w:lang w:val="da-DK"/>
        </w:rPr>
      </w:pPr>
      <w:r>
        <w:rPr>
          <w:i/>
          <w:lang w:val="da-DK"/>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14:paraId="1EFC4259" w14:textId="77777777" w:rsidR="0084545C" w:rsidRDefault="009E528B">
      <w:pPr>
        <w:spacing w:before="120" w:after="120" w:line="360" w:lineRule="auto"/>
        <w:ind w:firstLine="567"/>
        <w:jc w:val="both"/>
        <w:rPr>
          <w:b/>
          <w:lang w:val="da-DK"/>
        </w:rPr>
      </w:pPr>
      <w:r>
        <w:rPr>
          <w:b/>
          <w:lang w:val="da-DK"/>
        </w:rPr>
        <w:t>1. Mô tả hiện trạng:</w:t>
      </w:r>
    </w:p>
    <w:p w14:paraId="4E8A18A3" w14:textId="77777777" w:rsidR="0084545C" w:rsidRDefault="009E528B">
      <w:pPr>
        <w:spacing w:before="120" w:after="120" w:line="360" w:lineRule="auto"/>
        <w:ind w:firstLine="567"/>
        <w:jc w:val="both"/>
        <w:rPr>
          <w:lang w:val="da-DK"/>
        </w:rPr>
      </w:pPr>
      <w:r>
        <w:rPr>
          <w:lang w:val="da-DK"/>
        </w:rPr>
        <w:t>Mức 1:</w:t>
      </w:r>
    </w:p>
    <w:p w14:paraId="22E009EC" w14:textId="77777777" w:rsidR="0084545C" w:rsidRDefault="009E528B">
      <w:pPr>
        <w:tabs>
          <w:tab w:val="left" w:pos="1400"/>
        </w:tabs>
        <w:spacing w:line="360" w:lineRule="auto"/>
        <w:ind w:firstLine="567"/>
        <w:jc w:val="both"/>
        <w:rPr>
          <w:lang w:val="da-DK"/>
        </w:rPr>
      </w:pPr>
      <w:r>
        <w:rPr>
          <w:color w:val="000000"/>
          <w:lang w:val="da-DK"/>
        </w:rPr>
        <w:t xml:space="preserve">a) Giáo viên nghiêm túc thực hiện các hoạt động </w:t>
      </w:r>
      <w:r>
        <w:rPr>
          <w:color w:val="000000"/>
          <w:spacing w:val="-4"/>
          <w:lang w:val="da-DK"/>
        </w:rPr>
        <w:t>nuôi dưỡng, chăm sóc và giáo dục trẻ</w:t>
      </w:r>
      <w:r>
        <w:rPr>
          <w:color w:val="000000"/>
          <w:lang w:val="da-DK"/>
        </w:rPr>
        <w:t xml:space="preserve"> trên cơ sở vận dụng linh hoạt các phương pháp dạy học đảm bảo phù hợp với mục tiêu, nội dung giáo dục và phù hợp với đặc điểm tình hình của nhóm</w:t>
      </w:r>
      <w:r>
        <w:rPr>
          <w:color w:val="000000"/>
        </w:rPr>
        <w:t>,</w:t>
      </w:r>
      <w:r>
        <w:rPr>
          <w:color w:val="000000"/>
          <w:lang w:val="da-DK"/>
        </w:rPr>
        <w:t xml:space="preserve"> lớp điều kiện nhà trường cũng như đặc điểm phát triển của cá nhân trẻ </w:t>
      </w:r>
      <w:r>
        <w:rPr>
          <w:lang w:val="da-DK"/>
        </w:rPr>
        <w:t xml:space="preserve"> </w:t>
      </w:r>
      <w:r>
        <w:rPr>
          <w:lang w:val="da-DK"/>
        </w:rPr>
        <w:br/>
        <w:t>[H5-5.2-01].</w:t>
      </w:r>
    </w:p>
    <w:p w14:paraId="07E95B02" w14:textId="77777777" w:rsidR="0084545C" w:rsidRDefault="009E528B">
      <w:pPr>
        <w:tabs>
          <w:tab w:val="left" w:pos="1400"/>
        </w:tabs>
        <w:spacing w:line="360" w:lineRule="auto"/>
        <w:ind w:firstLine="567"/>
        <w:jc w:val="both"/>
        <w:rPr>
          <w:lang w:val="da-DK"/>
        </w:rPr>
      </w:pPr>
      <w:r>
        <w:rPr>
          <w:color w:val="000000"/>
          <w:lang w:val="da-DK"/>
        </w:rPr>
        <w:t xml:space="preserve">b) Trường xây dựng môi trường giáo dục tại đơn vị theo quan điểm giáo dục lấy trẻ làm trung tâm với các nội dung: </w:t>
      </w:r>
      <w:r>
        <w:rPr>
          <w:color w:val="000000"/>
        </w:rPr>
        <w:t>đ</w:t>
      </w:r>
      <w:r>
        <w:rPr>
          <w:color w:val="000000"/>
          <w:lang w:val="da-DK"/>
        </w:rPr>
        <w:t>ổi mới nội dung lập kế hoạch giáo dục trẻ; nội dung xây dựng m</w:t>
      </w:r>
      <w:r>
        <w:rPr>
          <w:color w:val="000000"/>
        </w:rPr>
        <w:t>ô</w:t>
      </w:r>
      <w:r>
        <w:rPr>
          <w:color w:val="000000"/>
          <w:lang w:val="da-DK"/>
        </w:rPr>
        <w:t>i trường giáo dục, đổi mới trong thiết kế các hoạt động chơi, hoạt động học cho trẻ; đổi mới trong hoạt đ</w:t>
      </w:r>
      <w:r>
        <w:rPr>
          <w:color w:val="000000"/>
        </w:rPr>
        <w:t>ộ</w:t>
      </w:r>
      <w:r>
        <w:rPr>
          <w:color w:val="000000"/>
          <w:lang w:val="da-DK"/>
        </w:rPr>
        <w:t xml:space="preserve">ng tuyên truyền. Nhằm tạo điều kiện cho trẻ được vui chơi, trải nghiệm </w:t>
      </w:r>
      <w:r>
        <w:rPr>
          <w:color w:val="000000"/>
          <w:shd w:val="clear" w:color="auto" w:fill="FFFFFF"/>
          <w:lang w:val="da-DK"/>
        </w:rPr>
        <w:t xml:space="preserve">dựa trên hứng thú, nhu cầu của trẻ; đánh giá đúng, tôn trọng và phát huy được khả năng, thế mạnh của mỗi trẻ; tạo điều kiện giúp mỗi đứa trẻ đều có cơ hội tốt nhất để phát triển </w:t>
      </w:r>
      <w:r>
        <w:rPr>
          <w:lang w:val="vi-VN"/>
        </w:rPr>
        <w:t>[</w:t>
      </w:r>
      <w:r>
        <w:rPr>
          <w:lang w:val="da-DK"/>
        </w:rPr>
        <w:t xml:space="preserve">H4-4.2-05]; </w:t>
      </w:r>
      <w:r>
        <w:rPr>
          <w:lang w:val="da-DK"/>
        </w:rPr>
        <w:br/>
        <w:t>[H5-5.1-01]; [H5-5.1-02]; [H5-5.2-02].</w:t>
      </w:r>
    </w:p>
    <w:p w14:paraId="1E551F04" w14:textId="77777777" w:rsidR="0084545C" w:rsidRDefault="009E528B">
      <w:pPr>
        <w:spacing w:line="360" w:lineRule="auto"/>
        <w:ind w:firstLine="567"/>
        <w:jc w:val="both"/>
        <w:rPr>
          <w:color w:val="000000"/>
          <w:lang w:val="da-DK"/>
        </w:rPr>
      </w:pPr>
      <w:r>
        <w:rPr>
          <w:color w:val="000000"/>
          <w:lang w:val="da-DK"/>
        </w:rPr>
        <w:t xml:space="preserve">c) Tổ chức các hoạt động giáo dục bằng nhiều hình thức đa dạng phù hợp với độ tuổi của trẻ và điều kiện thực tế tại nhóm lớp </w:t>
      </w:r>
      <w:r>
        <w:rPr>
          <w:color w:val="000000"/>
          <w:lang w:val="vi-VN"/>
        </w:rPr>
        <w:t>[</w:t>
      </w:r>
      <w:r>
        <w:rPr>
          <w:color w:val="000000"/>
          <w:lang w:val="pt-BR"/>
        </w:rPr>
        <w:t xml:space="preserve">H5-5.2-01]; </w:t>
      </w:r>
      <w:r>
        <w:rPr>
          <w:color w:val="000000"/>
          <w:lang w:val="vi-VN"/>
        </w:rPr>
        <w:t>[</w:t>
      </w:r>
      <w:r>
        <w:rPr>
          <w:color w:val="000000"/>
          <w:lang w:val="pt-BR"/>
        </w:rPr>
        <w:t>H4-4.2-04]</w:t>
      </w:r>
      <w:r>
        <w:rPr>
          <w:color w:val="000000"/>
          <w:lang w:val="da-DK"/>
        </w:rPr>
        <w:t>.</w:t>
      </w:r>
    </w:p>
    <w:p w14:paraId="42939446" w14:textId="77777777" w:rsidR="0084545C" w:rsidRDefault="009E528B">
      <w:pPr>
        <w:spacing w:line="360" w:lineRule="auto"/>
        <w:ind w:firstLine="567"/>
        <w:jc w:val="both"/>
        <w:rPr>
          <w:lang w:val="da-DK"/>
        </w:rPr>
      </w:pPr>
      <w:r>
        <w:rPr>
          <w:lang w:val="da-DK"/>
        </w:rPr>
        <w:t>Mức 2:</w:t>
      </w:r>
    </w:p>
    <w:p w14:paraId="32AC27A2" w14:textId="77777777" w:rsidR="0084545C" w:rsidRDefault="009E528B">
      <w:pPr>
        <w:spacing w:line="360" w:lineRule="auto"/>
        <w:ind w:firstLine="567"/>
        <w:jc w:val="both"/>
        <w:rPr>
          <w:lang w:val="da-DK"/>
        </w:rPr>
      </w:pPr>
      <w:r>
        <w:rPr>
          <w:lang w:val="da-DK"/>
        </w:rPr>
        <w:t xml:space="preserve">Trường tổ chức đa dạng các hoạt động thực hành, trải nghiệm, khám phá môi trường xung quanh giúp trẻ hình thành các kỹ năng như hoạt động vui chơi ngoài trời, vui chơi trong lớp và hoạt động học nhất là hoạt động lễ hội, tham quan phù hợp với nhu cầu, khả năng của trẻ, kích thích sự hứng thú của trẻ. Giáo viên nghiêm túc thực hiện các hoạt động </w:t>
      </w:r>
      <w:r>
        <w:rPr>
          <w:spacing w:val="-4"/>
          <w:lang w:val="da-DK"/>
        </w:rPr>
        <w:t>nuôi dưỡng, chăm sóc và giáo dục trẻ</w:t>
      </w:r>
      <w:r>
        <w:rPr>
          <w:lang w:val="da-DK"/>
        </w:rPr>
        <w:t xml:space="preserve"> trên cơ sở vận dụng linh hoạt các phương pháp dạy học đảm bảo phù hợp với mục tiêu, nội dung giáo dục và phù hợp với nhu cầu, hứng thú của trẻ và đ</w:t>
      </w:r>
      <w:r>
        <w:rPr>
          <w:bCs/>
          <w:lang w:val="da-DK"/>
        </w:rPr>
        <w:t xml:space="preserve">iều kiện thực tế của </w:t>
      </w:r>
      <w:r>
        <w:rPr>
          <w:lang w:val="da-DK"/>
        </w:rPr>
        <w:t xml:space="preserve">nhà trường cũng như đặc điểm phát triển của cá nhân trẻ. Hằng năm, nhà trường có xây dựng kế hoạch và tổ chức cho trẻ 4-5 tuổi và 5-6 tuổi tham quan tìm hiểu, giao lưu chú Bộ đội tại Ban chỉ huy Quân sự xã Tam Thôn Hiệp, huyện Cần Giờ </w:t>
      </w:r>
      <w:r>
        <w:rPr>
          <w:lang w:val="vi-VN"/>
        </w:rPr>
        <w:t>[</w:t>
      </w:r>
      <w:r>
        <w:rPr>
          <w:lang w:val="pt-BR"/>
        </w:rPr>
        <w:t xml:space="preserve">H5-5.2-01]; </w:t>
      </w:r>
      <w:r>
        <w:rPr>
          <w:lang w:val="vi-VN"/>
        </w:rPr>
        <w:t>[</w:t>
      </w:r>
      <w:r>
        <w:rPr>
          <w:lang w:val="pt-BR"/>
        </w:rPr>
        <w:t>H5-5.</w:t>
      </w:r>
      <w:r>
        <w:rPr>
          <w:color w:val="000000"/>
          <w:lang w:val="pt-BR"/>
        </w:rPr>
        <w:t xml:space="preserve">2-02]. </w:t>
      </w:r>
      <w:r>
        <w:rPr>
          <w:lang w:val="da-DK"/>
        </w:rPr>
        <w:t>Tuy nhiên, nhà trường chưa cho trẻ tham quan nhiều địa danh, di tích khác trên địa bàn huyện Cần Giờ.</w:t>
      </w:r>
    </w:p>
    <w:p w14:paraId="11794267" w14:textId="77777777" w:rsidR="0084545C" w:rsidRDefault="009E528B">
      <w:pPr>
        <w:spacing w:line="360" w:lineRule="auto"/>
        <w:ind w:firstLine="567"/>
        <w:jc w:val="both"/>
        <w:rPr>
          <w:color w:val="000000"/>
          <w:lang w:val="da-DK"/>
        </w:rPr>
      </w:pPr>
      <w:r>
        <w:rPr>
          <w:lang w:val="da-DK"/>
        </w:rPr>
        <w:t xml:space="preserve"> </w:t>
      </w:r>
      <w:r>
        <w:rPr>
          <w:color w:val="000000"/>
          <w:lang w:val="da-DK"/>
        </w:rPr>
        <w:t>Mức 3:</w:t>
      </w:r>
    </w:p>
    <w:p w14:paraId="73F52702" w14:textId="77777777" w:rsidR="0084545C" w:rsidRDefault="009E528B">
      <w:pPr>
        <w:spacing w:line="360" w:lineRule="auto"/>
        <w:ind w:firstLine="567"/>
        <w:jc w:val="both"/>
        <w:rPr>
          <w:b/>
          <w:lang w:val="pt-BR"/>
        </w:rPr>
      </w:pPr>
      <w:r>
        <w:rPr>
          <w:lang w:val="da-DK"/>
        </w:rPr>
        <w:t xml:space="preserve">Trường tổ chức môi trường giáo dục trong và ngoài lớp học phù hợp với nhu cầu, khả năng của trẻ em; kích thích hứng thú theo quan điểm giáo dục lấy trẻ làm trung tâm. Tạo cơ hội cho tất cả trẻ em tham gia hoạt động vui chơi, trải nghiệm theo phương châm “chơi mà học, học bằng chơi” [H5-5.1-01]; </w:t>
      </w:r>
      <w:r>
        <w:rPr>
          <w:lang w:val="da-DK"/>
        </w:rPr>
        <w:br/>
        <w:t xml:space="preserve">[H5-5.1-02]; </w:t>
      </w:r>
      <w:r>
        <w:rPr>
          <w:lang w:val="vi-VN"/>
        </w:rPr>
        <w:t>[</w:t>
      </w:r>
      <w:r>
        <w:rPr>
          <w:lang w:val="pt-BR"/>
        </w:rPr>
        <w:t xml:space="preserve">H5-5.2-01]; </w:t>
      </w:r>
      <w:r>
        <w:rPr>
          <w:lang w:val="vi-VN"/>
        </w:rPr>
        <w:t>[</w:t>
      </w:r>
      <w:r>
        <w:rPr>
          <w:lang w:val="pt-BR"/>
        </w:rPr>
        <w:t>H5-</w:t>
      </w:r>
      <w:r>
        <w:rPr>
          <w:color w:val="000000"/>
          <w:lang w:val="pt-BR"/>
        </w:rPr>
        <w:t xml:space="preserve">5.2-02]. </w:t>
      </w:r>
      <w:r>
        <w:rPr>
          <w:lang w:val="pt-BR"/>
        </w:rPr>
        <w:t>Một vài nội dung chơi tổ chức chưa phong phú với khả năng thực tế của trẻ. Một số giáo viên mới tuyển dụng xử lý tình huống chưa nhạy bén khi tổ chức hoạt động.</w:t>
      </w:r>
    </w:p>
    <w:p w14:paraId="1EE65D68" w14:textId="77777777" w:rsidR="0084545C" w:rsidRDefault="009E528B">
      <w:pPr>
        <w:tabs>
          <w:tab w:val="left" w:pos="1400"/>
        </w:tabs>
        <w:spacing w:line="360" w:lineRule="auto"/>
        <w:ind w:firstLine="567"/>
        <w:jc w:val="both"/>
        <w:rPr>
          <w:b/>
          <w:color w:val="000000"/>
          <w:lang w:val="pt-BR"/>
        </w:rPr>
      </w:pPr>
      <w:r>
        <w:rPr>
          <w:b/>
          <w:color w:val="000000"/>
          <w:lang w:val="pt-BR"/>
        </w:rPr>
        <w:t>2. Điểm mạnh</w:t>
      </w:r>
    </w:p>
    <w:p w14:paraId="069A24FE" w14:textId="77777777" w:rsidR="0084545C" w:rsidRDefault="009E528B">
      <w:pPr>
        <w:autoSpaceDE w:val="0"/>
        <w:autoSpaceDN w:val="0"/>
        <w:adjustRightInd w:val="0"/>
        <w:spacing w:line="360" w:lineRule="auto"/>
        <w:ind w:firstLine="567"/>
        <w:jc w:val="both"/>
        <w:rPr>
          <w:lang w:val="da-DK"/>
        </w:rPr>
      </w:pPr>
      <w:r>
        <w:rPr>
          <w:color w:val="000000"/>
          <w:lang w:val="pt-BR"/>
        </w:rPr>
        <w:t xml:space="preserve">Trường xây dựng môi trường giáo dục tại đơn vị theo quan điểm giáo dục lấy trẻ làm trung tâm với các nội dung: Đổi mới nội dung lập kế hoạch giáo dục trẻ; nội dung xây dựng mội trường giáo dục, đổi mới trong thiết kế các hoạt động chơi, hoạt động học cho trẻ; đổi mới trong hoạt đông tuyên truyền. </w:t>
      </w:r>
      <w:r>
        <w:rPr>
          <w:lang w:val="pt-BR"/>
        </w:rPr>
        <w:t xml:space="preserve">Giáo viên linh hoạt tổ chức các hoạt động đa dạng, phong phú, tích hợp phù hợp, giao tiếp nhẹ nhàng với trẻ tích cực tham gia các hoạt động. Qua đó giúp trẻ mạnh dạn, tự tin trong giao tiếp, </w:t>
      </w:r>
      <w:r>
        <w:rPr>
          <w:lang w:val="da-DK"/>
        </w:rPr>
        <w:t>chủ động, tích cực, tìm tòi, khám phá thông qua các hoạt động học tập, hoạt động vui chơi mọi lúc mọi nơi.</w:t>
      </w:r>
    </w:p>
    <w:p w14:paraId="6289DF51" w14:textId="77777777" w:rsidR="0084545C" w:rsidRDefault="009E528B">
      <w:pPr>
        <w:autoSpaceDE w:val="0"/>
        <w:autoSpaceDN w:val="0"/>
        <w:adjustRightInd w:val="0"/>
        <w:spacing w:line="360" w:lineRule="auto"/>
        <w:ind w:firstLine="567"/>
        <w:jc w:val="both"/>
        <w:rPr>
          <w:b/>
          <w:lang w:val="da-DK"/>
        </w:rPr>
      </w:pPr>
      <w:r>
        <w:rPr>
          <w:b/>
          <w:lang w:val="da-DK"/>
        </w:rPr>
        <w:t>3. Điểm yếu</w:t>
      </w:r>
    </w:p>
    <w:p w14:paraId="5E49055C" w14:textId="77777777" w:rsidR="0084545C" w:rsidRDefault="009E528B">
      <w:pPr>
        <w:spacing w:line="360" w:lineRule="auto"/>
        <w:ind w:firstLine="567"/>
        <w:jc w:val="both"/>
        <w:rPr>
          <w:b/>
          <w:lang w:val="da-DK"/>
        </w:rPr>
      </w:pPr>
      <w:r>
        <w:rPr>
          <w:lang w:val="da-DK"/>
        </w:rPr>
        <w:t>Một số nội dung chơi chưa phong phú với khả năng thực tế của trẻ. Một số giáo viên mới tuyển dụng xử lý tình huống chưa nhạy bén khi tổ chức hoạt động.</w:t>
      </w:r>
    </w:p>
    <w:p w14:paraId="325F7995" w14:textId="77777777" w:rsidR="0084545C" w:rsidRDefault="009E528B">
      <w:pPr>
        <w:autoSpaceDE w:val="0"/>
        <w:autoSpaceDN w:val="0"/>
        <w:adjustRightInd w:val="0"/>
        <w:spacing w:line="360" w:lineRule="auto"/>
        <w:ind w:firstLine="567"/>
        <w:jc w:val="both"/>
        <w:rPr>
          <w:b/>
          <w:lang w:val="da-DK"/>
        </w:rPr>
      </w:pPr>
      <w:r>
        <w:rPr>
          <w:b/>
          <w:lang w:val="da-DK"/>
        </w:rPr>
        <w:t>4. Kế hoạch cải tiến chất lượng</w:t>
      </w:r>
    </w:p>
    <w:p w14:paraId="13C816D5" w14:textId="6C2395C9" w:rsidR="0035517F" w:rsidRDefault="0035517F">
      <w:pPr>
        <w:autoSpaceDE w:val="0"/>
        <w:autoSpaceDN w:val="0"/>
        <w:adjustRightInd w:val="0"/>
        <w:spacing w:line="360" w:lineRule="auto"/>
        <w:ind w:firstLine="567"/>
        <w:jc w:val="both"/>
        <w:rPr>
          <w:lang w:val="pt-BR"/>
        </w:rPr>
      </w:pPr>
      <w:r w:rsidRPr="0035517F">
        <w:rPr>
          <w:lang w:val="pt-BR"/>
        </w:rPr>
        <w:t>Năm học 202</w:t>
      </w:r>
      <w:r w:rsidR="00F51176">
        <w:rPr>
          <w:lang w:val="pt-BR"/>
        </w:rPr>
        <w:t>4</w:t>
      </w:r>
      <w:r w:rsidRPr="0035517F">
        <w:rPr>
          <w:lang w:val="pt-BR"/>
        </w:rPr>
        <w:t>- 202</w:t>
      </w:r>
      <w:r w:rsidR="00F51176">
        <w:rPr>
          <w:lang w:val="pt-BR"/>
        </w:rPr>
        <w:t>5</w:t>
      </w:r>
      <w:r w:rsidRPr="0035517F">
        <w:rPr>
          <w:lang w:val="pt-BR"/>
        </w:rPr>
        <w:t xml:space="preserve"> và những năm tiếp theo, nhà trường tiếp tục đẩy mạnh xây dựng môi trường giáo dục lấy trẻ làm trung tâm, phát triển Chương trình giáo dục mầm non, linh hoạt sử dụng các phương pháp giáo dục tiên tiến. Hiệu phó cùng tổ trưởng chuyên môn tăng cường dự giờ, bồi dưỡng các giáo viên mới mạnh dạn tổ chức hoạt động giáo dục bằng nhiều hình thức tạo cơ hội cho trẻ tham gia hoạt động vui chơi, trải nghiệm theo phương châm “chơi mà học, học bằng chơi”</w:t>
      </w:r>
      <w:r w:rsidRPr="0035517F">
        <w:rPr>
          <w:lang w:val="vi-VN"/>
        </w:rPr>
        <w:t xml:space="preserve"> và hướng dẫn giáo viên mới tuyển dụng xử lý tình huống nhạy bén hơn khi tổ chức hoạt động</w:t>
      </w:r>
      <w:r w:rsidRPr="0035517F">
        <w:rPr>
          <w:lang w:val="pt-BR"/>
        </w:rPr>
        <w:t>.</w:t>
      </w:r>
    </w:p>
    <w:p w14:paraId="7E20AAB7" w14:textId="77777777" w:rsidR="0084545C" w:rsidRDefault="009E528B">
      <w:pPr>
        <w:autoSpaceDE w:val="0"/>
        <w:autoSpaceDN w:val="0"/>
        <w:adjustRightInd w:val="0"/>
        <w:spacing w:line="360" w:lineRule="auto"/>
        <w:ind w:firstLine="567"/>
        <w:jc w:val="both"/>
        <w:rPr>
          <w:lang w:val="da-DK"/>
        </w:rPr>
      </w:pPr>
      <w:r>
        <w:rPr>
          <w:b/>
          <w:lang w:val="da-DK"/>
        </w:rPr>
        <w:t>5. Tự đánh giá:</w:t>
      </w:r>
      <w:r>
        <w:rPr>
          <w:lang w:val="da-DK"/>
        </w:rPr>
        <w:t xml:space="preserve"> đạt Mức 2.</w:t>
      </w:r>
    </w:p>
    <w:p w14:paraId="4642174E" w14:textId="77777777" w:rsidR="0084545C" w:rsidRDefault="009E528B">
      <w:pPr>
        <w:autoSpaceDE w:val="0"/>
        <w:autoSpaceDN w:val="0"/>
        <w:adjustRightInd w:val="0"/>
        <w:spacing w:line="360" w:lineRule="auto"/>
        <w:ind w:firstLine="567"/>
        <w:jc w:val="both"/>
        <w:rPr>
          <w:i/>
          <w:lang w:val="da-DK"/>
        </w:rPr>
      </w:pPr>
      <w:r>
        <w:rPr>
          <w:b/>
          <w:i/>
          <w:lang w:val="da-DK"/>
        </w:rPr>
        <w:t>Tiêu chí 5.3: Kết quả nuôi dưỡng và chăm sóc sức khoẻ</w:t>
      </w:r>
      <w:r>
        <w:rPr>
          <w:i/>
          <w:lang w:val="da-DK"/>
        </w:rPr>
        <w:t xml:space="preserve">. </w:t>
      </w:r>
    </w:p>
    <w:p w14:paraId="7084E9AB" w14:textId="77777777" w:rsidR="0084545C" w:rsidRDefault="009E528B">
      <w:pPr>
        <w:tabs>
          <w:tab w:val="left" w:pos="1400"/>
        </w:tabs>
        <w:spacing w:before="120" w:after="120" w:line="360" w:lineRule="auto"/>
        <w:ind w:firstLine="567"/>
        <w:jc w:val="both"/>
        <w:rPr>
          <w:lang w:val="da-DK"/>
        </w:rPr>
      </w:pPr>
      <w:r>
        <w:rPr>
          <w:lang w:val="da-DK"/>
        </w:rPr>
        <w:t>Mức 1:</w:t>
      </w:r>
    </w:p>
    <w:p w14:paraId="36053943" w14:textId="77777777" w:rsidR="0084545C" w:rsidRDefault="009E528B">
      <w:pPr>
        <w:spacing w:before="120" w:after="120" w:line="360" w:lineRule="auto"/>
        <w:ind w:firstLine="567"/>
        <w:jc w:val="both"/>
        <w:rPr>
          <w:i/>
          <w:lang w:val="da-DK"/>
        </w:rPr>
      </w:pPr>
      <w:r>
        <w:rPr>
          <w:i/>
          <w:lang w:val="da-DK"/>
        </w:rPr>
        <w:t>a) Nhà trường phối hợp với cơ sở y tế địa phương tổ chức các hoạt động chăm sóc sức khỏe cho trẻ;</w:t>
      </w:r>
    </w:p>
    <w:p w14:paraId="017287CD" w14:textId="77777777" w:rsidR="0084545C" w:rsidRDefault="009E528B">
      <w:pPr>
        <w:tabs>
          <w:tab w:val="left" w:pos="1400"/>
        </w:tabs>
        <w:spacing w:before="120" w:after="120" w:line="360" w:lineRule="auto"/>
        <w:ind w:firstLine="567"/>
        <w:jc w:val="both"/>
        <w:rPr>
          <w:i/>
          <w:lang w:val="da-DK"/>
        </w:rPr>
      </w:pPr>
      <w:r>
        <w:rPr>
          <w:i/>
          <w:lang w:val="da-DK"/>
        </w:rPr>
        <w:t>b) 100% trẻ được kiểm tra sức khỏe, đo chiều cao, cân nặng, đánh giá tình trạng dinh dưỡng bằng biểu đồ tăng trưởng theo quy định;</w:t>
      </w:r>
    </w:p>
    <w:p w14:paraId="21D06963" w14:textId="77777777" w:rsidR="0084545C" w:rsidRDefault="009E528B">
      <w:pPr>
        <w:spacing w:before="120" w:after="120" w:line="360" w:lineRule="auto"/>
        <w:ind w:firstLine="567"/>
        <w:jc w:val="both"/>
        <w:rPr>
          <w:i/>
          <w:lang w:val="da-DK"/>
        </w:rPr>
      </w:pPr>
      <w:r>
        <w:rPr>
          <w:i/>
          <w:lang w:val="da-DK"/>
        </w:rPr>
        <w:t>c) Ít nhất 80% trẻ suy dinh dưỡng, thừa cân, béo phì được can thiệp bằng những biện pháp phù hợp, tình trạng dinh dưỡng của trẻ cải thiện so với đầu năm học.</w:t>
      </w:r>
    </w:p>
    <w:p w14:paraId="5367D15C" w14:textId="77777777" w:rsidR="0084545C" w:rsidRDefault="009E528B">
      <w:pPr>
        <w:spacing w:before="120" w:after="120" w:line="360" w:lineRule="auto"/>
        <w:ind w:firstLine="567"/>
        <w:jc w:val="both"/>
        <w:rPr>
          <w:iCs/>
          <w:lang w:val="da-DK"/>
        </w:rPr>
      </w:pPr>
      <w:r>
        <w:rPr>
          <w:iCs/>
          <w:lang w:val="da-DK"/>
        </w:rPr>
        <w:t>Mức 2:</w:t>
      </w:r>
    </w:p>
    <w:p w14:paraId="50D785F5" w14:textId="77777777" w:rsidR="0084545C" w:rsidRDefault="009E528B">
      <w:pPr>
        <w:spacing w:before="120" w:after="120" w:line="360" w:lineRule="auto"/>
        <w:ind w:firstLine="567"/>
        <w:jc w:val="both"/>
        <w:rPr>
          <w:i/>
          <w:lang w:val="da-DK"/>
        </w:rPr>
      </w:pPr>
      <w:r>
        <w:rPr>
          <w:i/>
          <w:lang w:val="da-DK"/>
        </w:rPr>
        <w:t>a) Nhà trường tổ chức tư vấn cho cha mẹ trẻ hoặc người giám hộ về các vấn đề liên quan đến sức khỏe, phát triển thể chất và tinh thần của trẻ;</w:t>
      </w:r>
    </w:p>
    <w:p w14:paraId="773AEDC1" w14:textId="77777777" w:rsidR="0084545C" w:rsidRDefault="009E528B">
      <w:pPr>
        <w:spacing w:before="120" w:after="120" w:line="360" w:lineRule="auto"/>
        <w:ind w:firstLine="567"/>
        <w:jc w:val="both"/>
        <w:rPr>
          <w:i/>
          <w:lang w:val="da-DK"/>
        </w:rPr>
      </w:pPr>
      <w:r>
        <w:rPr>
          <w:i/>
          <w:lang w:val="da-DK"/>
        </w:rPr>
        <w:t>b) Chế độ dinh dưỡng của trẻ tại trường được đảm bảo cân đối, đáp ứng nhu cầu dinh dưỡng, đảm bảo theo quy định;</w:t>
      </w:r>
    </w:p>
    <w:p w14:paraId="2ABFF894" w14:textId="77777777" w:rsidR="0084545C" w:rsidRDefault="009E528B">
      <w:pPr>
        <w:spacing w:before="120" w:after="120" w:line="360" w:lineRule="auto"/>
        <w:ind w:firstLine="567"/>
        <w:jc w:val="both"/>
        <w:rPr>
          <w:rFonts w:eastAsia="Calibri"/>
          <w:i/>
          <w:lang w:val="da-DK"/>
        </w:rPr>
      </w:pPr>
      <w:r>
        <w:rPr>
          <w:i/>
          <w:lang w:val="da-DK"/>
        </w:rPr>
        <w:t xml:space="preserve"> c) 100% trẻ suy dinh dưỡng, thừa cân, béo phì được can thiệp bằng những biện pháp phù hợp, tình trạng dinh dưỡng của trẻ cải thiện so với đầu năm học.</w:t>
      </w:r>
    </w:p>
    <w:p w14:paraId="21B01C29" w14:textId="77777777" w:rsidR="0084545C" w:rsidRDefault="009E528B">
      <w:pPr>
        <w:spacing w:before="120" w:after="120" w:line="360" w:lineRule="auto"/>
        <w:ind w:firstLine="567"/>
        <w:jc w:val="both"/>
        <w:rPr>
          <w:rFonts w:eastAsia="Calibri"/>
          <w:iCs/>
          <w:lang w:val="da-DK"/>
        </w:rPr>
      </w:pPr>
      <w:r>
        <w:rPr>
          <w:rFonts w:eastAsia="Calibri"/>
          <w:i/>
          <w:lang w:val="da-DK"/>
        </w:rPr>
        <w:tab/>
      </w:r>
      <w:r>
        <w:rPr>
          <w:rFonts w:eastAsia="Calibri"/>
          <w:iCs/>
          <w:lang w:val="da-DK"/>
        </w:rPr>
        <w:t>Mức 3:</w:t>
      </w:r>
    </w:p>
    <w:p w14:paraId="7C3514ED" w14:textId="77777777" w:rsidR="0084545C" w:rsidRDefault="009E528B">
      <w:pPr>
        <w:spacing w:before="120" w:after="120" w:line="360" w:lineRule="auto"/>
        <w:ind w:firstLine="567"/>
        <w:jc w:val="both"/>
        <w:rPr>
          <w:rFonts w:eastAsia="Calibri"/>
          <w:spacing w:val="-4"/>
          <w:lang w:val="da-DK"/>
        </w:rPr>
      </w:pPr>
      <w:r>
        <w:rPr>
          <w:rFonts w:eastAsia="Calibri"/>
          <w:i/>
          <w:spacing w:val="-4"/>
          <w:lang w:val="da-DK"/>
        </w:rPr>
        <w:t>Có ít nhất 95% trẻ khỏe mạnh, chiều cao, cân nặng phát triển bình thường.</w:t>
      </w:r>
    </w:p>
    <w:p w14:paraId="1B70C59B" w14:textId="77777777" w:rsidR="0084545C" w:rsidRDefault="009E528B">
      <w:pPr>
        <w:spacing w:before="120" w:after="120" w:line="360" w:lineRule="auto"/>
        <w:ind w:firstLine="567"/>
        <w:jc w:val="both"/>
        <w:rPr>
          <w:rFonts w:eastAsia="Calibri"/>
          <w:b/>
          <w:spacing w:val="-4"/>
          <w:lang w:val="da-DK"/>
        </w:rPr>
      </w:pPr>
      <w:r>
        <w:rPr>
          <w:rFonts w:eastAsia="Calibri"/>
          <w:b/>
          <w:spacing w:val="-4"/>
          <w:lang w:val="da-DK"/>
        </w:rPr>
        <w:t>1. Mô tả hiện trạng:</w:t>
      </w:r>
    </w:p>
    <w:p w14:paraId="50598860" w14:textId="77777777" w:rsidR="0084545C" w:rsidRDefault="009E528B">
      <w:pPr>
        <w:tabs>
          <w:tab w:val="left" w:pos="1400"/>
        </w:tabs>
        <w:spacing w:before="120" w:after="120" w:line="360" w:lineRule="auto"/>
        <w:ind w:firstLine="567"/>
        <w:jc w:val="both"/>
        <w:rPr>
          <w:lang w:val="da-DK"/>
        </w:rPr>
      </w:pPr>
      <w:r>
        <w:rPr>
          <w:lang w:val="da-DK"/>
        </w:rPr>
        <w:t>Mức 1:</w:t>
      </w:r>
    </w:p>
    <w:p w14:paraId="15D1A624" w14:textId="0723A8AA" w:rsidR="0084545C" w:rsidRDefault="009E528B">
      <w:pPr>
        <w:spacing w:line="360" w:lineRule="auto"/>
        <w:ind w:firstLine="567"/>
        <w:jc w:val="both"/>
        <w:rPr>
          <w:spacing w:val="-2"/>
          <w:lang w:val="da-DK"/>
        </w:rPr>
      </w:pPr>
      <w:r>
        <w:rPr>
          <w:color w:val="000000"/>
          <w:spacing w:val="-2"/>
          <w:lang w:val="da-DK"/>
        </w:rPr>
        <w:t>a) Năm học 202</w:t>
      </w:r>
      <w:r w:rsidR="00F51176">
        <w:rPr>
          <w:color w:val="000000"/>
          <w:spacing w:val="-2"/>
          <w:lang w:val="da-DK"/>
        </w:rPr>
        <w:t>4</w:t>
      </w:r>
      <w:r>
        <w:rPr>
          <w:color w:val="000000"/>
          <w:spacing w:val="-2"/>
          <w:lang w:val="da-DK"/>
        </w:rPr>
        <w:t>-202</w:t>
      </w:r>
      <w:r w:rsidR="00F51176">
        <w:rPr>
          <w:color w:val="000000"/>
          <w:spacing w:val="-2"/>
          <w:lang w:val="da-DK"/>
        </w:rPr>
        <w:t>5</w:t>
      </w:r>
      <w:r>
        <w:rPr>
          <w:color w:val="000000"/>
          <w:spacing w:val="-2"/>
          <w:lang w:val="da-DK"/>
        </w:rPr>
        <w:t xml:space="preserve">, nhà trường ký hợp đồng với phòng khám Y dược Sài Gòn tổ chức khám sức khỏe phân loại tình trạng dinh dưỡng cho trẻ đạt 100%. Ngoài ra, nhà trường còn phối hợp với trạm y tế xã Tam Thôn Hiệp </w:t>
      </w:r>
      <w:r>
        <w:rPr>
          <w:color w:val="000000"/>
          <w:lang w:val="da-DK"/>
        </w:rPr>
        <w:t>báo cáo nói chuyện chuyên đề về chăm sóc sức khỏe - dinh dưỡng trẻ đến Cha mẹ học sinh</w:t>
      </w:r>
      <w:r>
        <w:rPr>
          <w:lang w:val="da-DK"/>
        </w:rPr>
        <w:t>,</w:t>
      </w:r>
      <w:r>
        <w:rPr>
          <w:color w:val="000000"/>
          <w:lang w:val="da-DK"/>
        </w:rPr>
        <w:t xml:space="preserve"> chăm lo sức khỏe cho trẻ như tiêm ngừa vắcxin, cấp phát thuốc </w:t>
      </w:r>
      <w:r>
        <w:rPr>
          <w:color w:val="000000"/>
          <w:spacing w:val="-2"/>
          <w:lang w:val="da-DK"/>
        </w:rPr>
        <w:t>Cloramin B hằng tháng để vệ sinh phòng chống dịch bệnh sốt xuất huyết, tay chân miệng,…</w:t>
      </w:r>
      <w:r>
        <w:rPr>
          <w:color w:val="000000"/>
          <w:spacing w:val="-2"/>
          <w:lang w:val="da-DK"/>
        </w:rPr>
        <w:br/>
      </w:r>
      <w:r>
        <w:rPr>
          <w:spacing w:val="-2"/>
          <w:lang w:val="vi-VN"/>
        </w:rPr>
        <w:t>[H1-1</w:t>
      </w:r>
      <w:r>
        <w:rPr>
          <w:spacing w:val="-2"/>
          <w:lang w:val="da-DK"/>
        </w:rPr>
        <w:t>.</w:t>
      </w:r>
      <w:r>
        <w:rPr>
          <w:spacing w:val="-2"/>
          <w:lang w:val="vi-VN"/>
        </w:rPr>
        <w:t>10-0</w:t>
      </w:r>
      <w:r>
        <w:rPr>
          <w:spacing w:val="-2"/>
          <w:lang w:val="da-DK"/>
        </w:rPr>
        <w:t>2</w:t>
      </w:r>
      <w:r>
        <w:rPr>
          <w:spacing w:val="-2"/>
          <w:lang w:val="vi-VN"/>
        </w:rPr>
        <w:t>]</w:t>
      </w:r>
      <w:r>
        <w:rPr>
          <w:spacing w:val="-2"/>
          <w:lang w:val="da-DK"/>
        </w:rPr>
        <w:t>.</w:t>
      </w:r>
    </w:p>
    <w:p w14:paraId="26DF6FB2" w14:textId="77777777" w:rsidR="0084545C" w:rsidRDefault="009E528B">
      <w:pPr>
        <w:spacing w:line="360" w:lineRule="auto"/>
        <w:ind w:firstLine="567"/>
        <w:jc w:val="both"/>
        <w:rPr>
          <w:color w:val="000000"/>
          <w:lang w:val="da-DK"/>
        </w:rPr>
      </w:pPr>
      <w:r>
        <w:rPr>
          <w:color w:val="000000"/>
          <w:lang w:val="da-DK"/>
        </w:rPr>
        <w:t>b) 100% trẻ được cân đo hàng tháng đối với trẻ nhà trẻ, hàng quý đối với trẻ mẫu giáo để kiểm tra sức khỏe, đo chiều cao, cân nặng, đánh giá tình trạng dinh dưỡng bằng sổ sức khỏe, biểu đồ tăng trưởng theo quy định</w:t>
      </w:r>
      <w:r>
        <w:rPr>
          <w:color w:val="000000"/>
          <w:lang w:val="pt-BR"/>
        </w:rPr>
        <w:t xml:space="preserve"> </w:t>
      </w:r>
      <w:r>
        <w:rPr>
          <w:color w:val="000000"/>
          <w:lang w:val="pt-BR"/>
        </w:rPr>
        <w:br/>
      </w:r>
      <w:r>
        <w:rPr>
          <w:color w:val="000000"/>
          <w:lang w:val="vi-VN"/>
        </w:rPr>
        <w:t>[</w:t>
      </w:r>
      <w:r>
        <w:rPr>
          <w:color w:val="000000"/>
          <w:lang w:val="pt-BR"/>
        </w:rPr>
        <w:t>H5-5.3-01]</w:t>
      </w:r>
      <w:r>
        <w:rPr>
          <w:color w:val="000000"/>
          <w:lang w:val="da-DK"/>
        </w:rPr>
        <w:t>.</w:t>
      </w:r>
    </w:p>
    <w:p w14:paraId="64CCD77A" w14:textId="77777777" w:rsidR="0084545C" w:rsidRDefault="009E528B">
      <w:pPr>
        <w:spacing w:line="360" w:lineRule="auto"/>
        <w:ind w:firstLine="567"/>
        <w:jc w:val="both"/>
        <w:rPr>
          <w:b/>
          <w:lang w:val="de-DE"/>
        </w:rPr>
      </w:pPr>
      <w:r>
        <w:rPr>
          <w:color w:val="000000"/>
          <w:lang w:val="sv-SE"/>
        </w:rPr>
        <w:t>c</w:t>
      </w:r>
      <w:r>
        <w:rPr>
          <w:lang w:val="vi-VN"/>
        </w:rPr>
        <w:t xml:space="preserve">) </w:t>
      </w:r>
      <w:r>
        <w:rPr>
          <w:lang w:val="da-DK"/>
        </w:rPr>
        <w:t xml:space="preserve">Vào đầu năm học hàng năm, nhà trường tổ chức cân đo và phân loại tình trạng dinh dưỡng trẻ để xác định số trẻ suy dinh dưỡng, thừa cân. Từ đó, </w:t>
      </w:r>
      <w:r>
        <w:rPr>
          <w:lang w:val="vi-VN"/>
        </w:rPr>
        <w:t xml:space="preserve">đưa ra nhiều biện pháp nhằm bảo đảm sức khoẻ cho trẻ, giúp giảm tỷ lệ trẻ suy dinh dưỡng nhẹ cân, thấp còi như: </w:t>
      </w:r>
      <w:r>
        <w:t>t</w:t>
      </w:r>
      <w:r>
        <w:rPr>
          <w:lang w:val="vi-VN"/>
        </w:rPr>
        <w:t xml:space="preserve">uyên truyền đến </w:t>
      </w:r>
      <w:r>
        <w:rPr>
          <w:lang w:val="da-DK"/>
        </w:rPr>
        <w:t>c</w:t>
      </w:r>
      <w:r>
        <w:rPr>
          <w:lang w:val="vi-VN"/>
        </w:rPr>
        <w:t xml:space="preserve">ha mẹ học sinh về chế độ dinh dưỡng từng lứa tuổi, phòng và xử lý một số bệnh thường gặp ở trẻ thông qua bản tin của lớp, trường, qua các buổi họp cha mẹ học sinh, các buổi nói chuyện chuyên đề. Tính đến thời điểm tháng </w:t>
      </w:r>
      <w:r>
        <w:t>12</w:t>
      </w:r>
      <w:r>
        <w:rPr>
          <w:lang w:val="vi-VN"/>
        </w:rPr>
        <w:t xml:space="preserve"> năm 20</w:t>
      </w:r>
      <w:r>
        <w:t>22</w:t>
      </w:r>
      <w:r>
        <w:rPr>
          <w:lang w:val="vi-VN"/>
        </w:rPr>
        <w:t>, trẻ suy dinh dưỡng nhẹ cân, thấp còi, giảm 6/15</w:t>
      </w:r>
      <w:r>
        <w:t>,</w:t>
      </w:r>
      <w:r>
        <w:rPr>
          <w:lang w:val="vi-VN"/>
        </w:rPr>
        <w:t xml:space="preserve"> đạt tỷ lệ 40%</w:t>
      </w:r>
      <w:r>
        <w:rPr>
          <w:color w:val="0000FF"/>
          <w:lang w:val="vi-VN"/>
        </w:rPr>
        <w:t xml:space="preserve"> </w:t>
      </w:r>
      <w:r>
        <w:rPr>
          <w:spacing w:val="-4"/>
          <w:lang w:val="vi-VN"/>
        </w:rPr>
        <w:t>[H5-5.3-01]; [H</w:t>
      </w:r>
      <w:r>
        <w:rPr>
          <w:spacing w:val="-4"/>
        </w:rPr>
        <w:t>4</w:t>
      </w:r>
      <w:r>
        <w:rPr>
          <w:spacing w:val="-4"/>
          <w:lang w:val="vi-VN"/>
        </w:rPr>
        <w:t>-</w:t>
      </w:r>
      <w:r>
        <w:rPr>
          <w:spacing w:val="-4"/>
        </w:rPr>
        <w:t>4.2</w:t>
      </w:r>
      <w:r>
        <w:rPr>
          <w:spacing w:val="-4"/>
          <w:lang w:val="vi-VN"/>
        </w:rPr>
        <w:t>-0</w:t>
      </w:r>
      <w:r>
        <w:rPr>
          <w:spacing w:val="-4"/>
        </w:rPr>
        <w:t>1</w:t>
      </w:r>
      <w:r>
        <w:rPr>
          <w:spacing w:val="-4"/>
          <w:lang w:val="vi-VN"/>
        </w:rPr>
        <w:t>].</w:t>
      </w:r>
    </w:p>
    <w:p w14:paraId="21735F07" w14:textId="77777777" w:rsidR="0084545C" w:rsidRDefault="009E528B">
      <w:pPr>
        <w:spacing w:line="360" w:lineRule="auto"/>
        <w:ind w:right="85" w:firstLine="567"/>
        <w:jc w:val="both"/>
        <w:rPr>
          <w:lang w:val="vi-VN"/>
        </w:rPr>
      </w:pPr>
      <w:r>
        <w:rPr>
          <w:lang w:val="de-DE"/>
        </w:rPr>
        <w:t>Để hạn chế tăng cân bảo đảm sức khoẻ cho trẻ thừa cân, béo phì, n</w:t>
      </w:r>
      <w:r>
        <w:rPr>
          <w:lang w:val="vi-VN"/>
        </w:rPr>
        <w:t xml:space="preserve">hà trường </w:t>
      </w:r>
      <w:r>
        <w:rPr>
          <w:lang w:val="de-DE"/>
        </w:rPr>
        <w:t xml:space="preserve">luôn duy trì tốt “Mô hình chăm </w:t>
      </w:r>
      <w:r>
        <w:t xml:space="preserve">sóc </w:t>
      </w:r>
      <w:r>
        <w:rPr>
          <w:lang w:val="de-DE"/>
        </w:rPr>
        <w:t xml:space="preserve">nuôi dưỡng” tăng cường </w:t>
      </w:r>
      <w:r>
        <w:rPr>
          <w:lang w:val="vi-VN"/>
        </w:rPr>
        <w:t xml:space="preserve">các biện pháp </w:t>
      </w:r>
      <w:r>
        <w:rPr>
          <w:lang w:val="de-DE"/>
        </w:rPr>
        <w:t xml:space="preserve">phòng chống béo phì bằng cách: </w:t>
      </w:r>
      <w:r>
        <w:t>t</w:t>
      </w:r>
      <w:r>
        <w:rPr>
          <w:lang w:val="de-DE"/>
        </w:rPr>
        <w:t xml:space="preserve">ăng lượng vận động theo kế hoạch được phân công cụ thể từng </w:t>
      </w:r>
      <w:r>
        <w:t xml:space="preserve">nhóm, </w:t>
      </w:r>
      <w:r>
        <w:rPr>
          <w:lang w:val="de-DE"/>
        </w:rPr>
        <w:t>lớp</w:t>
      </w:r>
      <w:r>
        <w:t xml:space="preserve"> </w:t>
      </w:r>
      <w:r>
        <w:rPr>
          <w:lang w:val="de-DE"/>
        </w:rPr>
        <w:t xml:space="preserve"> </w:t>
      </w:r>
      <w:r>
        <w:rPr>
          <w:lang w:val="vi-VN"/>
        </w:rPr>
        <w:t>tuyên truyền với cha mẹ cho trẻ ăn nhiều rau xanh và trái cây tươi hạn chế ăn ngọt, béo và các loại nước có gas...</w:t>
      </w:r>
      <w:r>
        <w:rPr>
          <w:spacing w:val="-4"/>
          <w:lang w:val="vi-VN"/>
        </w:rPr>
        <w:t xml:space="preserve">Trẻ thừa cân, </w:t>
      </w:r>
      <w:r>
        <w:rPr>
          <w:lang w:val="vi-VN"/>
        </w:rPr>
        <w:t>trẻ</w:t>
      </w:r>
      <w:r>
        <w:t xml:space="preserve"> </w:t>
      </w:r>
      <w:r>
        <w:rPr>
          <w:spacing w:val="-4"/>
          <w:lang w:val="vi-VN"/>
        </w:rPr>
        <w:t xml:space="preserve">béo phì </w:t>
      </w:r>
      <w:r>
        <w:rPr>
          <w:lang w:val="vi-VN"/>
        </w:rPr>
        <w:t>giảm 12/80, đạt tỷ lệ 15%</w:t>
      </w:r>
      <w:r>
        <w:rPr>
          <w:spacing w:val="-4"/>
          <w:lang w:val="vi-VN"/>
        </w:rPr>
        <w:t xml:space="preserve"> </w:t>
      </w:r>
      <w:r>
        <w:rPr>
          <w:lang w:val="vi-VN"/>
        </w:rPr>
        <w:t>[H5-5.3-01].</w:t>
      </w:r>
    </w:p>
    <w:p w14:paraId="6211651C" w14:textId="77777777" w:rsidR="0084545C" w:rsidRDefault="009E528B">
      <w:pPr>
        <w:spacing w:before="120" w:after="120" w:line="360" w:lineRule="auto"/>
        <w:ind w:firstLine="567"/>
        <w:jc w:val="both"/>
        <w:rPr>
          <w:lang w:val="vi-VN"/>
        </w:rPr>
      </w:pPr>
      <w:r>
        <w:rPr>
          <w:lang w:val="vi-VN"/>
        </w:rPr>
        <w:t>Mức 2:</w:t>
      </w:r>
    </w:p>
    <w:p w14:paraId="5060CDA5" w14:textId="77777777" w:rsidR="0084545C" w:rsidRDefault="009E528B">
      <w:pPr>
        <w:spacing w:line="360" w:lineRule="auto"/>
        <w:ind w:firstLine="567"/>
        <w:jc w:val="both"/>
        <w:rPr>
          <w:lang w:val="da-DK"/>
        </w:rPr>
      </w:pPr>
      <w:r>
        <w:rPr>
          <w:lang w:val="da-DK"/>
        </w:rPr>
        <w:t xml:space="preserve">a) Nhà trường có kế hoạch tổ chức tuyên truyền, tư vấn cho cha mẹ trẻ hoặc người giám hộ về các vấn đề liên quan đến sức khỏe, phát triển thể chất và tinh thần của trẻ em trong công tác phòng chống suy dinh dưỡng, thừa cân, béo phì cho trẻ như: </w:t>
      </w:r>
      <w:r>
        <w:t>m</w:t>
      </w:r>
      <w:r>
        <w:rPr>
          <w:lang w:val="da-DK"/>
        </w:rPr>
        <w:t xml:space="preserve">ời bác sĩ tư vấn chế độ dinh dưỡng hợp lý dành cho trẻ đến phụ huynh; tuyên truyền kiến thức khoa học về tác hại, nguyên nhân dẫn đến tình trạng dư cân, béo phì [H4-4.2-02]; </w:t>
      </w:r>
      <w:r>
        <w:rPr>
          <w:lang w:val="vi-VN"/>
        </w:rPr>
        <w:t>[H5-5.3-02]; [H5-5.3-03]</w:t>
      </w:r>
      <w:r>
        <w:rPr>
          <w:lang w:val="da-DK"/>
        </w:rPr>
        <w:t xml:space="preserve">. </w:t>
      </w:r>
    </w:p>
    <w:p w14:paraId="2CBE110E" w14:textId="77777777" w:rsidR="0084545C" w:rsidRDefault="009E528B">
      <w:pPr>
        <w:spacing w:line="360" w:lineRule="auto"/>
        <w:ind w:firstLine="567"/>
        <w:rPr>
          <w:lang w:val="de-DE"/>
        </w:rPr>
      </w:pPr>
      <w:r>
        <w:rPr>
          <w:lang w:val="da-DK"/>
        </w:rPr>
        <w:t>b) Chế độ dinh dưỡng của trẻ em tại trường được đảm bảo cân đối, đáp ứng nhu cầu dinh dưỡng, đảm bảo theo quy định tại Quyết định số 777/QĐ-BGDĐT ngày 14/3/2017 (điều chỉnh lại điểm d khoản 2 Điều 1 Thông tư số 28/2016/TT-BGDĐT)</w:t>
      </w:r>
      <w:r>
        <w:t>, đ</w:t>
      </w:r>
      <w:r>
        <w:rPr>
          <w:lang w:val="da-DK"/>
        </w:rPr>
        <w:t xml:space="preserve">ược xây dựng chế độ ăn, khẩu phần ăn phù hợp với độ tuổi, thực đơn được xây dựng đa dạng, phong phú, theo ngày, theo tuần, theo mùa. Các thực đơn trong tuần không trùng lấp nhau gồm một bữa chính và hai bữa phụ, ngoài ra trẻ còn được uống sữa, ăn </w:t>
      </w:r>
      <w:r>
        <w:t>Y</w:t>
      </w:r>
      <w:r>
        <w:rPr>
          <w:lang w:val="da-DK"/>
        </w:rPr>
        <w:t>aour</w:t>
      </w:r>
      <w:r>
        <w:t>t</w:t>
      </w:r>
      <w:r>
        <w:rPr>
          <w:lang w:val="da-DK"/>
        </w:rPr>
        <w:t xml:space="preserve">, kem, bánh plan… </w:t>
      </w:r>
      <w:r>
        <w:rPr>
          <w:lang w:val="de-DE"/>
        </w:rPr>
        <w:t xml:space="preserve">Chế độ dinh dưỡng của trẻ tại trường được theo quy định: </w:t>
      </w:r>
      <w:r>
        <w:t>n</w:t>
      </w:r>
      <w:r>
        <w:rPr>
          <w:lang w:val="de-DE"/>
        </w:rPr>
        <w:t xml:space="preserve">hà trường xây dựng khẩu phần ăn phù hợp với từng độ tuổi: </w:t>
      </w:r>
      <w:r>
        <w:t>n</w:t>
      </w:r>
      <w:r>
        <w:rPr>
          <w:lang w:val="de-DE"/>
        </w:rPr>
        <w:t xml:space="preserve">hu cầu năng lượng tại trường của 01 trẻ trong một ngày chiếm 60-70% của trẻ nhà trẻ đạt 70% kcalo, tỷ lệ các chất cung cấp năng lượng theo cơ cấu là chất đạm cung cấp khoảng 14%, chất béo cung cấp khoảng 36%, chất bột cung cấp khoảng 50%. Nhu cầu năng lượng tại trường của 01 trẻ trong một ngày chiếm 55-60% của trẻ mẫu giáo đạt 55.66% kcal, tỷ lệ các chất cung cấp năng lượng theo cơ cấu là chất đạm cung cấp khoảng 14%, chất béo cung cấp khoảng 26%, chất bột cung cấp khoảng 60%. Nhà trường luôn thay đổi thực đơn hàng ngày, hàng tuần, theo mùa, đảm bảo đầy đủ chất dinh dưỡng cho trẻ tại trường </w:t>
      </w:r>
      <w:r>
        <w:rPr>
          <w:spacing w:val="-4"/>
          <w:lang w:val="vi-VN"/>
        </w:rPr>
        <w:t>[H</w:t>
      </w:r>
      <w:r>
        <w:rPr>
          <w:spacing w:val="-4"/>
          <w:lang w:val="de-DE"/>
        </w:rPr>
        <w:t>1</w:t>
      </w:r>
      <w:r>
        <w:rPr>
          <w:spacing w:val="-4"/>
          <w:lang w:val="vi-VN"/>
        </w:rPr>
        <w:t>-</w:t>
      </w:r>
      <w:r>
        <w:rPr>
          <w:spacing w:val="-4"/>
          <w:lang w:val="de-DE"/>
        </w:rPr>
        <w:t>1.6</w:t>
      </w:r>
      <w:r>
        <w:rPr>
          <w:spacing w:val="-4"/>
          <w:lang w:val="vi-VN"/>
        </w:rPr>
        <w:t>-0</w:t>
      </w:r>
      <w:r>
        <w:rPr>
          <w:spacing w:val="-4"/>
          <w:lang w:val="de-DE"/>
        </w:rPr>
        <w:t>4</w:t>
      </w:r>
      <w:r>
        <w:rPr>
          <w:spacing w:val="-4"/>
          <w:lang w:val="vi-VN"/>
        </w:rPr>
        <w:t>].</w:t>
      </w:r>
    </w:p>
    <w:p w14:paraId="12A0FEF6" w14:textId="77777777" w:rsidR="0084545C" w:rsidRDefault="009E528B">
      <w:pPr>
        <w:spacing w:line="360" w:lineRule="auto"/>
        <w:ind w:right="85" w:firstLine="567"/>
        <w:jc w:val="both"/>
        <w:rPr>
          <w:lang w:val="de-DE"/>
        </w:rPr>
      </w:pPr>
      <w:r>
        <w:rPr>
          <w:lang w:val="de-DE"/>
        </w:rPr>
        <w:t>c) Đầu năm,</w:t>
      </w:r>
      <w:r>
        <w:t xml:space="preserve"> </w:t>
      </w:r>
      <w:r>
        <w:rPr>
          <w:lang w:val="de-DE"/>
        </w:rPr>
        <w:t>nhà trường đã xây dựng kế hoạch phòng chống suy dinh dưỡng, dư cân</w:t>
      </w:r>
      <w:r>
        <w:t>-</w:t>
      </w:r>
      <w:r>
        <w:rPr>
          <w:lang w:val="de-DE"/>
        </w:rPr>
        <w:t>béo phì, qua đó đưa ra nhiều biện pháp nhằm đảm bảo sức khỏe cho trẻ, giúp giảm tỷ lệ trẻ suy dinh dưỡng, thừa cân</w:t>
      </w:r>
      <w:r>
        <w:t>-</w:t>
      </w:r>
      <w:r>
        <w:rPr>
          <w:lang w:val="de-DE"/>
        </w:rPr>
        <w:t>béo phì, đảm bảo 100% trẻ suy dinh dưỡng, dư cân</w:t>
      </w:r>
      <w:r>
        <w:t>-</w:t>
      </w:r>
      <w:r>
        <w:rPr>
          <w:lang w:val="de-DE"/>
        </w:rPr>
        <w:t xml:space="preserve">béo phì được can thiệp bằng các biện pháp phù hợp. Tình trạng dinh dưỡng của trẻ được cải thiện so với đầu năm: </w:t>
      </w:r>
      <w:r>
        <w:t>đ</w:t>
      </w:r>
      <w:r>
        <w:rPr>
          <w:lang w:val="de-DE"/>
        </w:rPr>
        <w:t>ến</w:t>
      </w:r>
      <w:r>
        <w:rPr>
          <w:lang w:val="vi-VN"/>
        </w:rPr>
        <w:t xml:space="preserve"> thời điểm tháng </w:t>
      </w:r>
      <w:r>
        <w:t>12</w:t>
      </w:r>
      <w:r>
        <w:rPr>
          <w:lang w:val="vi-VN"/>
        </w:rPr>
        <w:t xml:space="preserve"> năm 20</w:t>
      </w:r>
      <w:r>
        <w:t>22</w:t>
      </w:r>
      <w:r>
        <w:rPr>
          <w:lang w:val="vi-VN"/>
        </w:rPr>
        <w:t xml:space="preserve">, trẻ suy dinh dưỡng nhẹ cân giảm </w:t>
      </w:r>
      <w:r>
        <w:t>6/15</w:t>
      </w:r>
      <w:r>
        <w:rPr>
          <w:color w:val="0000FF"/>
          <w:lang w:val="vi-VN"/>
        </w:rPr>
        <w:t xml:space="preserve"> </w:t>
      </w:r>
      <w:r>
        <w:rPr>
          <w:lang w:val="vi-VN"/>
        </w:rPr>
        <w:t>đạt tỷ lệ</w:t>
      </w:r>
      <w:r>
        <w:t xml:space="preserve"> 40</w:t>
      </w:r>
      <w:r>
        <w:rPr>
          <w:lang w:val="vi-VN"/>
        </w:rPr>
        <w:t xml:space="preserve">%, trẻ suy dinh dưỡng nhẹ cân, thấp còi giảm </w:t>
      </w:r>
      <w:r>
        <w:t>5/7</w:t>
      </w:r>
      <w:r>
        <w:rPr>
          <w:lang w:val="de-DE"/>
        </w:rPr>
        <w:t xml:space="preserve"> đạt tỷ lệ </w:t>
      </w:r>
      <w:r>
        <w:t>71.42</w:t>
      </w:r>
      <w:r>
        <w:rPr>
          <w:lang w:val="de-DE"/>
        </w:rPr>
        <w:t>%</w:t>
      </w:r>
      <w:r>
        <w:rPr>
          <w:spacing w:val="-4"/>
          <w:lang w:val="de-DE"/>
        </w:rPr>
        <w:t>;</w:t>
      </w:r>
      <w:r>
        <w:rPr>
          <w:lang w:val="de-DE"/>
        </w:rPr>
        <w:t xml:space="preserve"> </w:t>
      </w:r>
      <w:r>
        <w:rPr>
          <w:lang w:val="vi-VN"/>
        </w:rPr>
        <w:t>[H5-5</w:t>
      </w:r>
      <w:r>
        <w:rPr>
          <w:lang w:val="de-DE"/>
        </w:rPr>
        <w:t>.3</w:t>
      </w:r>
      <w:r>
        <w:rPr>
          <w:lang w:val="vi-VN"/>
        </w:rPr>
        <w:t>-0</w:t>
      </w:r>
      <w:r>
        <w:rPr>
          <w:lang w:val="de-DE"/>
        </w:rPr>
        <w:t>2</w:t>
      </w:r>
      <w:r>
        <w:rPr>
          <w:lang w:val="vi-VN"/>
        </w:rPr>
        <w:t>]</w:t>
      </w:r>
      <w:r>
        <w:rPr>
          <w:lang w:val="de-DE"/>
        </w:rPr>
        <w:t>;</w:t>
      </w:r>
      <w:r>
        <w:rPr>
          <w:spacing w:val="-4"/>
          <w:lang w:val="de-DE"/>
        </w:rPr>
        <w:t xml:space="preserve"> </w:t>
      </w:r>
      <w:r>
        <w:rPr>
          <w:lang w:val="vi-VN"/>
        </w:rPr>
        <w:t>[H5-5</w:t>
      </w:r>
      <w:r>
        <w:rPr>
          <w:lang w:val="de-DE"/>
        </w:rPr>
        <w:t>.3</w:t>
      </w:r>
      <w:r>
        <w:rPr>
          <w:lang w:val="vi-VN"/>
        </w:rPr>
        <w:t>-0</w:t>
      </w:r>
      <w:r>
        <w:rPr>
          <w:lang w:val="de-DE"/>
        </w:rPr>
        <w:t>3</w:t>
      </w:r>
      <w:r>
        <w:rPr>
          <w:lang w:val="vi-VN"/>
        </w:rPr>
        <w:t>]</w:t>
      </w:r>
      <w:r>
        <w:rPr>
          <w:lang w:val="de-DE"/>
        </w:rPr>
        <w:t xml:space="preserve">.  </w:t>
      </w:r>
      <w:r>
        <w:rPr>
          <w:lang w:val="vi-VN"/>
        </w:rPr>
        <w:t xml:space="preserve">Tuy nhiên, tỷ lệ trẻ </w:t>
      </w:r>
      <w:r>
        <w:rPr>
          <w:lang w:val="de-DE"/>
        </w:rPr>
        <w:t>nhẹ cân giảm</w:t>
      </w:r>
      <w:r>
        <w:rPr>
          <w:lang w:val="vi-VN"/>
        </w:rPr>
        <w:t xml:space="preserve"> chưa </w:t>
      </w:r>
      <w:r>
        <w:rPr>
          <w:lang w:val="de-DE"/>
        </w:rPr>
        <w:t>nhiều</w:t>
      </w:r>
      <w:r>
        <w:rPr>
          <w:lang w:val="vi-VN"/>
        </w:rPr>
        <w:t>.</w:t>
      </w:r>
    </w:p>
    <w:p w14:paraId="4561D1AC" w14:textId="77777777" w:rsidR="0084545C" w:rsidRDefault="009E528B">
      <w:pPr>
        <w:spacing w:line="360" w:lineRule="auto"/>
        <w:ind w:right="85" w:firstLine="567"/>
        <w:jc w:val="both"/>
        <w:rPr>
          <w:lang w:val="de-DE"/>
        </w:rPr>
      </w:pPr>
      <w:r>
        <w:rPr>
          <w:lang w:val="de-DE"/>
        </w:rPr>
        <w:t>Mức 3:</w:t>
      </w:r>
    </w:p>
    <w:p w14:paraId="54B59710" w14:textId="71A4A3D2" w:rsidR="0084545C" w:rsidRDefault="009E528B">
      <w:pPr>
        <w:spacing w:line="360" w:lineRule="auto"/>
        <w:ind w:right="85" w:firstLine="567"/>
        <w:jc w:val="both"/>
        <w:rPr>
          <w:lang w:val="de-DE"/>
        </w:rPr>
      </w:pPr>
      <w:r>
        <w:rPr>
          <w:lang w:val="de-DE"/>
        </w:rPr>
        <w:t>Trẻ được theo dõi chiều cao, cân nặng theo qui định. Chiều cao cân nặng trẻ phát triển tốt theo độ tuổi. Tỷ lệ trẻ có chiều cao, cân nặng phát triển bình thường hằng năm đều tăng năm học: năm học 2019-2020 là 201/238 tỷ lệ 84,45%</w:t>
      </w:r>
      <w:r>
        <w:t xml:space="preserve">; </w:t>
      </w:r>
      <w:r>
        <w:rPr>
          <w:lang w:val="de-DE"/>
        </w:rPr>
        <w:t>Năm học 20</w:t>
      </w:r>
      <w:r>
        <w:t>20</w:t>
      </w:r>
      <w:r>
        <w:rPr>
          <w:lang w:val="de-DE"/>
        </w:rPr>
        <w:t>-20</w:t>
      </w:r>
      <w:r>
        <w:t>21</w:t>
      </w:r>
      <w:r>
        <w:rPr>
          <w:lang w:val="de-DE"/>
        </w:rPr>
        <w:t xml:space="preserve"> là 164/189 tỷ lệ 86,%, năm học 20</w:t>
      </w:r>
      <w:r>
        <w:t>21</w:t>
      </w:r>
      <w:r>
        <w:rPr>
          <w:lang w:val="de-DE"/>
        </w:rPr>
        <w:t>-20</w:t>
      </w:r>
      <w:r>
        <w:t xml:space="preserve">22 </w:t>
      </w:r>
      <w:r>
        <w:rPr>
          <w:lang w:val="de-DE"/>
        </w:rPr>
        <w:t xml:space="preserve">là </w:t>
      </w:r>
      <w:r>
        <w:t>163</w:t>
      </w:r>
      <w:r>
        <w:rPr>
          <w:lang w:val="de-DE"/>
        </w:rPr>
        <w:t>/</w:t>
      </w:r>
      <w:r>
        <w:t>163</w:t>
      </w:r>
      <w:r>
        <w:rPr>
          <w:lang w:val="de-DE"/>
        </w:rPr>
        <w:t xml:space="preserve"> tỷ lệ </w:t>
      </w:r>
      <w:r>
        <w:t>100</w:t>
      </w:r>
      <w:r>
        <w:rPr>
          <w:lang w:val="de-DE"/>
        </w:rPr>
        <w:t>%; năm học 2022-2023 là 150/227 tỷ lệ 66 %</w:t>
      </w:r>
      <w:r w:rsidR="00F51176">
        <w:rPr>
          <w:lang w:val="de-DE"/>
        </w:rPr>
        <w:t xml:space="preserve">; </w:t>
      </w:r>
      <w:r w:rsidR="00F51176">
        <w:rPr>
          <w:lang w:val="de-DE"/>
        </w:rPr>
        <w:t>20</w:t>
      </w:r>
      <w:r w:rsidR="00F51176">
        <w:rPr>
          <w:lang w:val="de-DE"/>
        </w:rPr>
        <w:t>23</w:t>
      </w:r>
      <w:r w:rsidR="00F51176">
        <w:rPr>
          <w:lang w:val="de-DE"/>
        </w:rPr>
        <w:t>-20</w:t>
      </w:r>
      <w:r w:rsidR="00F51176">
        <w:rPr>
          <w:lang w:val="de-DE"/>
        </w:rPr>
        <w:t>24</w:t>
      </w:r>
      <w:r w:rsidR="00F51176">
        <w:rPr>
          <w:lang w:val="de-DE"/>
        </w:rPr>
        <w:t xml:space="preserve"> là 182/234 tỷ lệ 77,7%, </w:t>
      </w:r>
      <w:r>
        <w:rPr>
          <w:lang w:val="de-DE"/>
        </w:rPr>
        <w:t xml:space="preserve"> </w:t>
      </w:r>
      <w:r>
        <w:rPr>
          <w:spacing w:val="-4"/>
          <w:lang w:val="vi-VN"/>
        </w:rPr>
        <w:t>[H5-5</w:t>
      </w:r>
      <w:r>
        <w:rPr>
          <w:spacing w:val="-4"/>
          <w:lang w:val="de-DE"/>
        </w:rPr>
        <w:t>.</w:t>
      </w:r>
      <w:r>
        <w:rPr>
          <w:spacing w:val="-4"/>
          <w:lang w:val="vi-VN"/>
        </w:rPr>
        <w:t>3-0</w:t>
      </w:r>
      <w:r>
        <w:rPr>
          <w:spacing w:val="-4"/>
          <w:lang w:val="de-DE"/>
        </w:rPr>
        <w:t>2</w:t>
      </w:r>
      <w:r>
        <w:rPr>
          <w:spacing w:val="-4"/>
          <w:lang w:val="vi-VN"/>
        </w:rPr>
        <w:t>].</w:t>
      </w:r>
      <w:r>
        <w:rPr>
          <w:spacing w:val="-4"/>
          <w:lang w:val="de-DE"/>
        </w:rPr>
        <w:t xml:space="preserve"> </w:t>
      </w:r>
    </w:p>
    <w:p w14:paraId="55712A03" w14:textId="77777777" w:rsidR="0084545C" w:rsidRDefault="009E528B">
      <w:pPr>
        <w:spacing w:line="360" w:lineRule="auto"/>
        <w:ind w:firstLine="567"/>
        <w:jc w:val="both"/>
        <w:rPr>
          <w:lang w:val="da-DK"/>
        </w:rPr>
      </w:pPr>
      <w:r>
        <w:rPr>
          <w:b/>
          <w:lang w:val="da-DK"/>
        </w:rPr>
        <w:t>2. Điểm mạnh</w:t>
      </w:r>
    </w:p>
    <w:p w14:paraId="71658FD3" w14:textId="77777777" w:rsidR="0084545C" w:rsidRDefault="009E528B">
      <w:pPr>
        <w:spacing w:before="120" w:after="120" w:line="360" w:lineRule="auto"/>
        <w:ind w:firstLine="567"/>
        <w:jc w:val="both"/>
        <w:rPr>
          <w:lang w:val="da-DK"/>
        </w:rPr>
      </w:pPr>
      <w:r>
        <w:rPr>
          <w:lang w:val="da-DK"/>
        </w:rPr>
        <w:t>Nhà trường có chế độ chăm sóc phù hợp với từng đối tượng trẻ, có kế hoạch cụ thể triển khai đến các cha mẹ trẻ hoặc người giám hộ thông qua bảng tuyên truyền, sổ liên lạc để biết được tình hình sức khỏe của bé.</w:t>
      </w:r>
      <w:r>
        <w:rPr>
          <w:lang w:val="vi-VN"/>
        </w:rPr>
        <w:t xml:space="preserve"> </w:t>
      </w:r>
    </w:p>
    <w:p w14:paraId="604B9094" w14:textId="77777777" w:rsidR="0084545C" w:rsidRDefault="009E528B">
      <w:pPr>
        <w:spacing w:before="120" w:after="120" w:line="360" w:lineRule="auto"/>
        <w:ind w:firstLine="567"/>
        <w:jc w:val="both"/>
        <w:rPr>
          <w:b/>
          <w:lang w:val="da-DK"/>
        </w:rPr>
      </w:pPr>
      <w:r>
        <w:rPr>
          <w:b/>
          <w:lang w:val="da-DK"/>
        </w:rPr>
        <w:t>3. Điểm yếu</w:t>
      </w:r>
    </w:p>
    <w:p w14:paraId="4DF67294" w14:textId="77777777" w:rsidR="0084545C" w:rsidRDefault="009E528B">
      <w:pPr>
        <w:spacing w:line="360" w:lineRule="auto"/>
        <w:ind w:right="85" w:firstLine="567"/>
        <w:jc w:val="both"/>
        <w:rPr>
          <w:lang w:val="da-DK"/>
        </w:rPr>
      </w:pPr>
      <w:r>
        <w:rPr>
          <w:lang w:val="da-DK"/>
        </w:rPr>
        <w:t>T</w:t>
      </w:r>
      <w:r>
        <w:rPr>
          <w:lang w:val="vi-VN"/>
        </w:rPr>
        <w:t xml:space="preserve">ỷ lệ trẻ </w:t>
      </w:r>
      <w:r>
        <w:rPr>
          <w:lang w:val="da-DK"/>
        </w:rPr>
        <w:t>nhẹ cân giảm</w:t>
      </w:r>
      <w:r>
        <w:rPr>
          <w:lang w:val="vi-VN"/>
        </w:rPr>
        <w:t xml:space="preserve"> chưa </w:t>
      </w:r>
      <w:r>
        <w:rPr>
          <w:lang w:val="da-DK"/>
        </w:rPr>
        <w:t>nhiều</w:t>
      </w:r>
      <w:r>
        <w:rPr>
          <w:lang w:val="vi-VN"/>
        </w:rPr>
        <w:t>.</w:t>
      </w:r>
    </w:p>
    <w:p w14:paraId="0296786D" w14:textId="77777777" w:rsidR="0084545C" w:rsidRDefault="009E528B">
      <w:pPr>
        <w:spacing w:line="360" w:lineRule="auto"/>
        <w:ind w:right="85" w:firstLine="567"/>
        <w:jc w:val="both"/>
        <w:rPr>
          <w:spacing w:val="-4"/>
          <w:lang w:val="da-DK"/>
        </w:rPr>
      </w:pPr>
      <w:r>
        <w:rPr>
          <w:b/>
          <w:spacing w:val="-4"/>
          <w:lang w:val="de-DE"/>
        </w:rPr>
        <w:t xml:space="preserve">4. Kế hoạch cải tiến chất lượng: </w:t>
      </w:r>
    </w:p>
    <w:p w14:paraId="6196AD36" w14:textId="5324951C" w:rsidR="0035517F" w:rsidRPr="0035517F" w:rsidRDefault="0035517F" w:rsidP="0035517F">
      <w:pPr>
        <w:spacing w:line="360" w:lineRule="auto"/>
        <w:ind w:firstLine="720"/>
        <w:jc w:val="both"/>
        <w:rPr>
          <w:szCs w:val="28"/>
          <w:lang w:val="pt-BR"/>
        </w:rPr>
      </w:pPr>
      <w:r w:rsidRPr="0035517F">
        <w:rPr>
          <w:szCs w:val="28"/>
          <w:lang w:val="pt-BR"/>
        </w:rPr>
        <w:t>Năm học 202</w:t>
      </w:r>
      <w:r w:rsidR="00F51176">
        <w:rPr>
          <w:szCs w:val="28"/>
          <w:lang w:val="pt-BR"/>
        </w:rPr>
        <w:t>4</w:t>
      </w:r>
      <w:r w:rsidRPr="0035517F">
        <w:rPr>
          <w:szCs w:val="28"/>
          <w:lang w:val="pt-BR"/>
        </w:rPr>
        <w:t>-202</w:t>
      </w:r>
      <w:r w:rsidR="00F51176">
        <w:rPr>
          <w:szCs w:val="28"/>
          <w:lang w:val="pt-BR"/>
        </w:rPr>
        <w:t>5</w:t>
      </w:r>
      <w:r w:rsidRPr="0035517F">
        <w:rPr>
          <w:szCs w:val="28"/>
          <w:lang w:val="pt-BR"/>
        </w:rPr>
        <w:t xml:space="preserve"> và những năm tiếp theo, nhà trường tiếp tục phối</w:t>
      </w:r>
      <w:r w:rsidRPr="0035517F">
        <w:rPr>
          <w:szCs w:val="28"/>
          <w:lang w:val="vi-VN"/>
        </w:rPr>
        <w:t xml:space="preserve"> hợp với phụ huynh thực hiện tốt công tác </w:t>
      </w:r>
      <w:r w:rsidRPr="0035517F">
        <w:rPr>
          <w:szCs w:val="28"/>
          <w:lang w:val="pt-BR"/>
        </w:rPr>
        <w:t>nâng cao chất lượng chăm sóc nuôi dưỡng và sức khoẻ để trẻ phát triển cân đối, khoẻ mạnh. Hiệu trưởng phân công phó hiệu trưởng và các giáo viên tăng cường các biện pháp can thiệp phù hợp để cải thiện, tình trạng dinh dưỡng đối với trẻ nhẹ cân.</w:t>
      </w:r>
    </w:p>
    <w:p w14:paraId="6C7FD2A0" w14:textId="77777777" w:rsidR="0084545C" w:rsidRDefault="009E528B">
      <w:pPr>
        <w:autoSpaceDE w:val="0"/>
        <w:autoSpaceDN w:val="0"/>
        <w:adjustRightInd w:val="0"/>
        <w:spacing w:line="360" w:lineRule="auto"/>
        <w:ind w:firstLine="567"/>
        <w:jc w:val="both"/>
        <w:rPr>
          <w:lang w:val="da-DK"/>
        </w:rPr>
      </w:pPr>
      <w:r>
        <w:rPr>
          <w:b/>
          <w:lang w:val="da-DK"/>
        </w:rPr>
        <w:t>5. Tự đánh giá:</w:t>
      </w:r>
      <w:r>
        <w:rPr>
          <w:lang w:val="da-DK"/>
        </w:rPr>
        <w:t xml:space="preserve"> đạt Mức 2.</w:t>
      </w:r>
    </w:p>
    <w:p w14:paraId="7EC02514" w14:textId="77777777" w:rsidR="0084545C" w:rsidRDefault="009E528B">
      <w:pPr>
        <w:spacing w:before="120" w:after="120" w:line="360" w:lineRule="auto"/>
        <w:ind w:firstLine="567"/>
        <w:jc w:val="both"/>
        <w:rPr>
          <w:b/>
          <w:i/>
          <w:lang w:val="da-DK"/>
        </w:rPr>
      </w:pPr>
      <w:r>
        <w:rPr>
          <w:b/>
          <w:i/>
          <w:lang w:val="da-DK"/>
        </w:rPr>
        <w:t>Tiêu chí 5.4: Kết quả giáo dục.</w:t>
      </w:r>
    </w:p>
    <w:p w14:paraId="2C5B7245" w14:textId="77777777" w:rsidR="0084545C" w:rsidRDefault="009E528B">
      <w:pPr>
        <w:tabs>
          <w:tab w:val="left" w:pos="1400"/>
        </w:tabs>
        <w:spacing w:before="120" w:after="120" w:line="360" w:lineRule="auto"/>
        <w:ind w:firstLine="567"/>
        <w:jc w:val="both"/>
        <w:rPr>
          <w:i/>
          <w:lang w:val="da-DK"/>
        </w:rPr>
      </w:pPr>
      <w:r>
        <w:rPr>
          <w:iCs/>
          <w:lang w:val="da-DK"/>
        </w:rPr>
        <w:t>Mức 1:</w:t>
      </w:r>
    </w:p>
    <w:p w14:paraId="4B3B7A3D" w14:textId="77777777" w:rsidR="0084545C" w:rsidRDefault="009E528B">
      <w:pPr>
        <w:spacing w:before="120" w:after="120" w:line="360" w:lineRule="auto"/>
        <w:ind w:firstLine="567"/>
        <w:jc w:val="both"/>
        <w:rPr>
          <w:i/>
          <w:lang w:val="da-DK"/>
        </w:rPr>
      </w:pPr>
      <w:r>
        <w:rPr>
          <w:i/>
          <w:lang w:val="da-DK"/>
        </w:rPr>
        <w:t>a) Tỷ lệ chuyên cần đạt ít nhất 90% đối với trẻ 5 tuổi, 85% đối với trẻ dưới 5 tuổi; trường thuộc vùng khó khăn đạt ít nhất 85% đối với trẻ 5 tuổi, 80% đối với trẻ dưới 5 tuổi;</w:t>
      </w:r>
    </w:p>
    <w:p w14:paraId="43CD4057" w14:textId="77777777" w:rsidR="0084545C" w:rsidRDefault="009E528B">
      <w:pPr>
        <w:spacing w:before="120" w:after="120" w:line="360" w:lineRule="auto"/>
        <w:ind w:firstLine="567"/>
        <w:jc w:val="both"/>
        <w:rPr>
          <w:i/>
          <w:lang w:val="da-DK"/>
        </w:rPr>
      </w:pPr>
      <w:r>
        <w:rPr>
          <w:i/>
          <w:lang w:val="da-DK"/>
        </w:rPr>
        <w:t>b) Tỷ lệ trẻ 5 tuổi hoàn thành Chương trình giáo dục mầm non đạt ít nhất 85%; trường thuộc vùng khó khăn đạt ít nhất 80%;</w:t>
      </w:r>
    </w:p>
    <w:p w14:paraId="342A1CB4" w14:textId="77777777" w:rsidR="0084545C" w:rsidRDefault="009E528B">
      <w:pPr>
        <w:spacing w:before="120" w:after="120" w:line="360" w:lineRule="auto"/>
        <w:ind w:firstLine="567"/>
        <w:jc w:val="both"/>
        <w:rPr>
          <w:i/>
          <w:lang w:val="da-DK"/>
        </w:rPr>
      </w:pPr>
      <w:r>
        <w:rPr>
          <w:i/>
          <w:lang w:val="da-DK"/>
        </w:rPr>
        <w:t>c) Trẻ khuyết tật học hòa nhập, trẻ có hoàn cảnh khó khăn được nhà trường quan tâm giáo dục theo kế hoạch giáo dục cá nhân.</w:t>
      </w:r>
    </w:p>
    <w:p w14:paraId="4E9BE9BA" w14:textId="77777777" w:rsidR="0084545C" w:rsidRDefault="009E528B">
      <w:pPr>
        <w:spacing w:before="120" w:after="120" w:line="360" w:lineRule="auto"/>
        <w:ind w:firstLine="567"/>
        <w:jc w:val="both"/>
        <w:rPr>
          <w:i/>
          <w:lang w:val="da-DK"/>
        </w:rPr>
      </w:pPr>
      <w:r>
        <w:rPr>
          <w:iCs/>
          <w:lang w:val="da-DK"/>
        </w:rPr>
        <w:t>Mức 2:</w:t>
      </w:r>
    </w:p>
    <w:p w14:paraId="4E625139" w14:textId="77777777" w:rsidR="0084545C" w:rsidRDefault="009E528B">
      <w:pPr>
        <w:spacing w:before="120" w:after="120" w:line="360" w:lineRule="auto"/>
        <w:ind w:firstLine="567"/>
        <w:jc w:val="both"/>
        <w:rPr>
          <w:i/>
          <w:lang w:val="da-DK"/>
        </w:rPr>
      </w:pPr>
      <w:r>
        <w:rPr>
          <w:i/>
          <w:lang w:val="da-DK"/>
        </w:rPr>
        <w:t>a) Tỷ lệ chuyên cần đạt ít nhất 95% đối với trẻ 5 tuổi, 90% đối với trẻ dưới 5 tuổi; trường thuộc vùng khó khăn đạt ít nhất 90% đối với trẻ 5 tuổi, 85% đối với trẻ dưới 5 tuổi;</w:t>
      </w:r>
    </w:p>
    <w:p w14:paraId="2CD2CA94" w14:textId="77777777" w:rsidR="0084545C" w:rsidRDefault="009E528B">
      <w:pPr>
        <w:spacing w:before="120" w:after="120" w:line="360" w:lineRule="auto"/>
        <w:ind w:firstLine="567"/>
        <w:jc w:val="both"/>
        <w:rPr>
          <w:i/>
          <w:lang w:val="da-DK"/>
        </w:rPr>
      </w:pPr>
      <w:r>
        <w:rPr>
          <w:i/>
          <w:lang w:val="da-DK"/>
        </w:rPr>
        <w:t>b) Tỷ lệ trẻ 5 tuổi hoàn thành Chương trình giáo dục mầm non đạt ít nhất 95%; trường thuộc vùng khó khăn đạt ít nhất 90%;</w:t>
      </w:r>
    </w:p>
    <w:p w14:paraId="2DB2658F" w14:textId="77777777" w:rsidR="0084545C" w:rsidRDefault="009E528B">
      <w:pPr>
        <w:spacing w:before="120" w:after="120" w:line="360" w:lineRule="auto"/>
        <w:ind w:firstLine="567"/>
        <w:jc w:val="both"/>
        <w:rPr>
          <w:i/>
          <w:spacing w:val="-8"/>
          <w:lang w:val="da-DK"/>
        </w:rPr>
      </w:pPr>
      <w:r>
        <w:rPr>
          <w:i/>
          <w:spacing w:val="-8"/>
          <w:lang w:val="da-DK"/>
        </w:rPr>
        <w:t>c) Trẻ khuyết tật học hòa nhập (nếu có) được đánh giá có tiến bộ đạt ít nhất 80%.</w:t>
      </w:r>
    </w:p>
    <w:p w14:paraId="2FEEF7F7" w14:textId="77777777" w:rsidR="0084545C" w:rsidRDefault="009E528B">
      <w:pPr>
        <w:spacing w:before="120" w:after="120" w:line="360" w:lineRule="auto"/>
        <w:ind w:firstLine="567"/>
        <w:jc w:val="both"/>
        <w:rPr>
          <w:i/>
          <w:lang w:val="da-DK"/>
        </w:rPr>
      </w:pPr>
      <w:r>
        <w:rPr>
          <w:iCs/>
          <w:lang w:val="da-DK"/>
        </w:rPr>
        <w:t>Mức 3:</w:t>
      </w:r>
    </w:p>
    <w:p w14:paraId="7DAB9079" w14:textId="77777777" w:rsidR="0084545C" w:rsidRDefault="009E528B">
      <w:pPr>
        <w:spacing w:before="120" w:after="120" w:line="360" w:lineRule="auto"/>
        <w:ind w:firstLine="567"/>
        <w:jc w:val="both"/>
        <w:rPr>
          <w:i/>
          <w:lang w:val="da-DK"/>
        </w:rPr>
      </w:pPr>
      <w:r>
        <w:rPr>
          <w:i/>
          <w:lang w:val="da-DK"/>
        </w:rPr>
        <w:t>a) Tỷ lệ trẻ 5 tuổi hoàn thành Chương trình giáo dục mầm non đạt ít nhất 97%; trường thuộc vùng khó khăn đạt ít nhất 95%;</w:t>
      </w:r>
    </w:p>
    <w:p w14:paraId="39D278AE" w14:textId="77777777" w:rsidR="0084545C" w:rsidRDefault="009E528B">
      <w:pPr>
        <w:spacing w:before="120" w:after="120" w:line="360" w:lineRule="auto"/>
        <w:ind w:firstLine="567"/>
        <w:jc w:val="both"/>
        <w:rPr>
          <w:i/>
          <w:spacing w:val="-8"/>
          <w:lang w:val="da-DK"/>
        </w:rPr>
      </w:pPr>
      <w:r>
        <w:rPr>
          <w:i/>
          <w:spacing w:val="-8"/>
          <w:lang w:val="da-DK"/>
        </w:rPr>
        <w:t>b) Trẻ khuyết tật học hòa nhập (nếu có) được đánh giá có tiến bộ đạt ít nhất 85%.</w:t>
      </w:r>
    </w:p>
    <w:p w14:paraId="5A6C7577" w14:textId="77777777" w:rsidR="0084545C" w:rsidRDefault="009E528B">
      <w:pPr>
        <w:widowControl w:val="0"/>
        <w:spacing w:line="360" w:lineRule="auto"/>
        <w:ind w:right="85" w:firstLine="567"/>
        <w:jc w:val="both"/>
        <w:rPr>
          <w:b/>
          <w:bCs/>
          <w:lang w:val="vi-VN"/>
        </w:rPr>
      </w:pPr>
      <w:r>
        <w:rPr>
          <w:b/>
          <w:lang w:val="vi-VN"/>
        </w:rPr>
        <w:t xml:space="preserve">1. </w:t>
      </w:r>
      <w:r>
        <w:rPr>
          <w:b/>
          <w:bCs/>
          <w:lang w:val="vi-VN"/>
        </w:rPr>
        <w:t xml:space="preserve">Mô tả hiện trạng: </w:t>
      </w:r>
    </w:p>
    <w:p w14:paraId="0DE3304C" w14:textId="77777777" w:rsidR="0084545C" w:rsidRDefault="009E528B">
      <w:pPr>
        <w:widowControl w:val="0"/>
        <w:spacing w:line="360" w:lineRule="auto"/>
        <w:ind w:right="85" w:firstLine="567"/>
        <w:jc w:val="both"/>
        <w:rPr>
          <w:bCs/>
          <w:lang w:val="vi-VN"/>
        </w:rPr>
      </w:pPr>
      <w:r>
        <w:rPr>
          <w:bCs/>
          <w:lang w:val="vi-VN"/>
        </w:rPr>
        <w:t>Mức 1:</w:t>
      </w:r>
    </w:p>
    <w:p w14:paraId="5FC093D2" w14:textId="77777777" w:rsidR="0084545C" w:rsidRDefault="009E528B">
      <w:pPr>
        <w:spacing w:line="360" w:lineRule="auto"/>
        <w:ind w:firstLine="567"/>
        <w:jc w:val="both"/>
      </w:pPr>
      <w:r>
        <w:rPr>
          <w:lang w:val="vi-VN"/>
        </w:rPr>
        <w:t xml:space="preserve">a) Hằng năm, tỷ lệ chuyên cần trẻ </w:t>
      </w:r>
      <w:r>
        <w:t>0</w:t>
      </w:r>
      <w:r>
        <w:rPr>
          <w:lang w:val="vi-VN"/>
        </w:rPr>
        <w:t xml:space="preserve">5 tuổi và trẻ dưới </w:t>
      </w:r>
      <w:r>
        <w:t>0</w:t>
      </w:r>
      <w:r>
        <w:rPr>
          <w:lang w:val="vi-VN"/>
        </w:rPr>
        <w:t xml:space="preserve">5 tuổi đạt theo quy định. Cụ thể: </w:t>
      </w:r>
    </w:p>
    <w:p w14:paraId="19E62C90" w14:textId="77777777" w:rsidR="0084545C" w:rsidRDefault="009E528B">
      <w:pPr>
        <w:spacing w:line="360" w:lineRule="auto"/>
        <w:ind w:firstLine="567"/>
        <w:jc w:val="both"/>
        <w:rPr>
          <w:spacing w:val="-4"/>
          <w:lang w:val="vi-VN"/>
        </w:rPr>
      </w:pPr>
      <w:r>
        <w:rPr>
          <w:lang w:val="vi-VN"/>
        </w:rPr>
        <w:t>- Năm học 201</w:t>
      </w:r>
      <w:r>
        <w:t>9</w:t>
      </w:r>
      <w:r>
        <w:rPr>
          <w:lang w:val="vi-VN"/>
        </w:rPr>
        <w:t>-20</w:t>
      </w:r>
      <w:r>
        <w:t>20</w:t>
      </w:r>
      <w:r>
        <w:rPr>
          <w:lang w:val="vi-VN"/>
        </w:rPr>
        <w:t xml:space="preserve"> tỷ lệ chuyên cần của trẻ toàn trường đạt 8</w:t>
      </w:r>
      <w:r>
        <w:t>5</w:t>
      </w:r>
      <w:r>
        <w:rPr>
          <w:lang w:val="vi-VN"/>
        </w:rPr>
        <w:t xml:space="preserve">% trong đó tỷ lệ chuyên cần trẻ </w:t>
      </w:r>
      <w:r>
        <w:t>0</w:t>
      </w:r>
      <w:r>
        <w:rPr>
          <w:lang w:val="vi-VN"/>
        </w:rPr>
        <w:t>5 tuổi đạt 9</w:t>
      </w:r>
      <w:r>
        <w:t>0</w:t>
      </w:r>
      <w:r>
        <w:rPr>
          <w:lang w:val="vi-VN"/>
        </w:rPr>
        <w:t>%; tỷ lệ chuyên cần trẻ nhà trẻ đạt 8</w:t>
      </w:r>
      <w:r>
        <w:t>0</w:t>
      </w:r>
      <w:r>
        <w:rPr>
          <w:lang w:val="vi-VN"/>
        </w:rPr>
        <w:t>%, trẻ 3</w:t>
      </w:r>
      <w:r>
        <w:t xml:space="preserve"> </w:t>
      </w:r>
      <w:r>
        <w:rPr>
          <w:lang w:val="vi-VN"/>
        </w:rPr>
        <w:t>-</w:t>
      </w:r>
      <w:r>
        <w:t xml:space="preserve"> </w:t>
      </w:r>
      <w:r>
        <w:rPr>
          <w:lang w:val="vi-VN"/>
        </w:rPr>
        <w:t>4 tuổi đạt 8</w:t>
      </w:r>
      <w:r>
        <w:t>5</w:t>
      </w:r>
      <w:r>
        <w:rPr>
          <w:lang w:val="vi-VN"/>
        </w:rPr>
        <w:t xml:space="preserve">%, trẻ 4-5 tuổi đạt 85% </w:t>
      </w:r>
    </w:p>
    <w:p w14:paraId="2E485194" w14:textId="77777777" w:rsidR="0084545C" w:rsidRDefault="009E528B">
      <w:pPr>
        <w:spacing w:line="360" w:lineRule="auto"/>
        <w:ind w:firstLine="567"/>
        <w:jc w:val="both"/>
        <w:rPr>
          <w:lang w:val="vi-VN"/>
        </w:rPr>
      </w:pPr>
      <w:r>
        <w:rPr>
          <w:lang w:val="vi-VN"/>
        </w:rPr>
        <w:t>- Năm học 20</w:t>
      </w:r>
      <w:r>
        <w:t>20</w:t>
      </w:r>
      <w:r>
        <w:rPr>
          <w:lang w:val="vi-VN"/>
        </w:rPr>
        <w:t>-20</w:t>
      </w:r>
      <w:r>
        <w:t xml:space="preserve">21 </w:t>
      </w:r>
      <w:r>
        <w:rPr>
          <w:lang w:val="vi-VN"/>
        </w:rPr>
        <w:t>tỷ lệ chuyên cần của trẻ toàn trường đạt 89,</w:t>
      </w:r>
      <w:r>
        <w:t>62</w:t>
      </w:r>
      <w:r>
        <w:rPr>
          <w:lang w:val="vi-VN"/>
        </w:rPr>
        <w:t>% trong đó tỷ lệ chuyên cần trẻ 5 tuổi đạt 91</w:t>
      </w:r>
      <w:r>
        <w:t>,</w:t>
      </w:r>
      <w:r>
        <w:rPr>
          <w:lang w:val="vi-VN"/>
        </w:rPr>
        <w:t>7%; tỷ lệ chuyên cần trẻ nhà trẻ đạt 88</w:t>
      </w:r>
      <w:r>
        <w:t>,</w:t>
      </w:r>
      <w:r>
        <w:rPr>
          <w:lang w:val="vi-VN"/>
        </w:rPr>
        <w:t>9%, trẻ 3-4 tuổi đạt 89</w:t>
      </w:r>
      <w:r>
        <w:t>,</w:t>
      </w:r>
      <w:r>
        <w:rPr>
          <w:lang w:val="vi-VN"/>
        </w:rPr>
        <w:t>4%, trẻ 4-5 tuổi đạt 88</w:t>
      </w:r>
      <w:r>
        <w:t>,</w:t>
      </w:r>
      <w:r>
        <w:rPr>
          <w:lang w:val="vi-VN"/>
        </w:rPr>
        <w:t>5%</w:t>
      </w:r>
      <w:r>
        <w:t>.</w:t>
      </w:r>
      <w:r>
        <w:rPr>
          <w:lang w:val="vi-VN"/>
        </w:rPr>
        <w:t xml:space="preserve"> </w:t>
      </w:r>
    </w:p>
    <w:p w14:paraId="276E5643" w14:textId="77777777" w:rsidR="0084545C" w:rsidRDefault="009E528B">
      <w:pPr>
        <w:spacing w:line="360" w:lineRule="auto"/>
        <w:ind w:firstLine="567"/>
        <w:jc w:val="both"/>
        <w:rPr>
          <w:bCs/>
          <w:lang w:val="vi-VN"/>
        </w:rPr>
      </w:pPr>
      <w:r>
        <w:rPr>
          <w:lang w:val="vi-VN"/>
        </w:rPr>
        <w:t>- Năm học 20</w:t>
      </w:r>
      <w:r>
        <w:t>21</w:t>
      </w:r>
      <w:r>
        <w:rPr>
          <w:lang w:val="vi-VN"/>
        </w:rPr>
        <w:t>-20</w:t>
      </w:r>
      <w:r>
        <w:t>22</w:t>
      </w:r>
      <w:r>
        <w:rPr>
          <w:lang w:val="vi-VN"/>
        </w:rPr>
        <w:t xml:space="preserve"> tỷ lệ chuyên cần của trẻ toàn trường đạt 9</w:t>
      </w:r>
      <w:r>
        <w:t>2,2</w:t>
      </w:r>
      <w:r>
        <w:rPr>
          <w:lang w:val="vi-VN"/>
        </w:rPr>
        <w:t>% trong đó tỷ lệ chuyên cần trẻ 5 tuổi đạt 95</w:t>
      </w:r>
      <w:r>
        <w:t>,</w:t>
      </w:r>
      <w:r>
        <w:rPr>
          <w:lang w:val="vi-VN"/>
        </w:rPr>
        <w:t>1%; tỷ lệ chuyên cần trẻ nhà trẻ đạt 91</w:t>
      </w:r>
      <w:r>
        <w:t>,</w:t>
      </w:r>
      <w:r>
        <w:rPr>
          <w:lang w:val="vi-VN"/>
        </w:rPr>
        <w:t xml:space="preserve">5%, trẻ </w:t>
      </w:r>
      <w:r>
        <w:t>3</w:t>
      </w:r>
      <w:r>
        <w:rPr>
          <w:lang w:val="vi-VN"/>
        </w:rPr>
        <w:t xml:space="preserve">-4 tuổi đạt 91%, trẻ </w:t>
      </w:r>
      <w:r>
        <w:t>4</w:t>
      </w:r>
      <w:r>
        <w:rPr>
          <w:lang w:val="vi-VN"/>
        </w:rPr>
        <w:t>-5 tuổi đạt 91</w:t>
      </w:r>
      <w:r>
        <w:t>,</w:t>
      </w:r>
      <w:r>
        <w:rPr>
          <w:lang w:val="vi-VN"/>
        </w:rPr>
        <w:t>2%;</w:t>
      </w:r>
      <w:r>
        <w:t xml:space="preserve"> </w:t>
      </w:r>
      <w:r>
        <w:rPr>
          <w:spacing w:val="-4"/>
          <w:lang w:val="da-DK"/>
        </w:rPr>
        <w:t>T</w:t>
      </w:r>
      <w:r>
        <w:rPr>
          <w:spacing w:val="-4"/>
          <w:lang w:val="vi-VN"/>
        </w:rPr>
        <w:t>ỷ lệ chuyên cần</w:t>
      </w:r>
      <w:r>
        <w:rPr>
          <w:spacing w:val="-4"/>
          <w:lang w:val="da-DK"/>
        </w:rPr>
        <w:t xml:space="preserve"> của</w:t>
      </w:r>
      <w:r>
        <w:rPr>
          <w:spacing w:val="-4"/>
          <w:lang w:val="vi-VN"/>
        </w:rPr>
        <w:t xml:space="preserve"> trẻ tại trường đạt </w:t>
      </w:r>
      <w:r>
        <w:rPr>
          <w:spacing w:val="-4"/>
          <w:lang w:val="da-DK"/>
        </w:rPr>
        <w:t xml:space="preserve">tỷ lệ </w:t>
      </w:r>
      <w:r>
        <w:rPr>
          <w:spacing w:val="-4"/>
          <w:lang w:val="vi-VN"/>
        </w:rPr>
        <w:t>chưa cao</w:t>
      </w:r>
      <w:r>
        <w:rPr>
          <w:spacing w:val="-4"/>
          <w:lang w:val="da-DK"/>
        </w:rPr>
        <w:t xml:space="preserve"> do dịch bệnh covid 19.</w:t>
      </w:r>
    </w:p>
    <w:p w14:paraId="4EF0045B" w14:textId="1DD0D174" w:rsidR="0084545C" w:rsidRPr="00F51176" w:rsidRDefault="009E528B">
      <w:pPr>
        <w:spacing w:line="360" w:lineRule="auto"/>
        <w:ind w:firstLine="567"/>
        <w:jc w:val="both"/>
      </w:pPr>
      <w:r>
        <w:rPr>
          <w:lang w:val="vi-VN"/>
        </w:rPr>
        <w:t xml:space="preserve">- Năm học 2022-2023 tỷ lệ chuyên cần của trẻ toàn trường </w:t>
      </w:r>
      <w:r>
        <w:t xml:space="preserve">tính đến tháng 12/2022 </w:t>
      </w:r>
      <w:r>
        <w:rPr>
          <w:lang w:val="vi-VN"/>
        </w:rPr>
        <w:t xml:space="preserve">đạt </w:t>
      </w:r>
      <w:r>
        <w:t>89,04</w:t>
      </w:r>
      <w:r>
        <w:rPr>
          <w:lang w:val="vi-VN"/>
        </w:rPr>
        <w:t>% trong đó tỷ lệ chuyên cần trẻ 5 tuổi đạt 87</w:t>
      </w:r>
      <w:r>
        <w:t>,</w:t>
      </w:r>
      <w:r>
        <w:rPr>
          <w:lang w:val="vi-VN"/>
        </w:rPr>
        <w:t>72%; tỷ lệ chuyên cần trẻ nhà trẻ đạt 90</w:t>
      </w:r>
      <w:r>
        <w:t>,</w:t>
      </w:r>
      <w:r>
        <w:rPr>
          <w:lang w:val="vi-VN"/>
        </w:rPr>
        <w:t>3%, trẻ 3-4 tuổi đạt 90</w:t>
      </w:r>
      <w:r>
        <w:t>,</w:t>
      </w:r>
      <w:r>
        <w:rPr>
          <w:lang w:val="vi-VN"/>
        </w:rPr>
        <w:t>3%, trẻ 4-5 tuổi đạt 87</w:t>
      </w:r>
      <w:r>
        <w:t>,</w:t>
      </w:r>
      <w:r>
        <w:rPr>
          <w:lang w:val="vi-VN"/>
        </w:rPr>
        <w:t>86%</w:t>
      </w:r>
      <w:r w:rsidR="00F51176">
        <w:t>.</w:t>
      </w:r>
    </w:p>
    <w:p w14:paraId="5067E236" w14:textId="32F93772" w:rsidR="00F51176" w:rsidRPr="00F51176" w:rsidRDefault="00F51176" w:rsidP="00F51176">
      <w:pPr>
        <w:spacing w:line="360" w:lineRule="auto"/>
        <w:ind w:firstLine="567"/>
        <w:jc w:val="both"/>
        <w:rPr>
          <w:lang w:val="vi-VN"/>
        </w:rPr>
      </w:pPr>
      <w:r>
        <w:rPr>
          <w:lang w:val="vi-VN"/>
        </w:rPr>
        <w:t>- Năm học 20</w:t>
      </w:r>
      <w:r>
        <w:t>23</w:t>
      </w:r>
      <w:r>
        <w:rPr>
          <w:lang w:val="vi-VN"/>
        </w:rPr>
        <w:t>-20</w:t>
      </w:r>
      <w:r>
        <w:t>24</w:t>
      </w:r>
      <w:r>
        <w:rPr>
          <w:lang w:val="vi-VN"/>
        </w:rPr>
        <w:t xml:space="preserve"> tỷ lệ chuyên cần của trẻ toàn trường đạt 86</w:t>
      </w:r>
      <w:r>
        <w:t>,5</w:t>
      </w:r>
      <w:r>
        <w:rPr>
          <w:lang w:val="vi-VN"/>
        </w:rPr>
        <w:t xml:space="preserve">% trong đó tỷ lệ chuyên cần trẻ </w:t>
      </w:r>
      <w:r>
        <w:t>0</w:t>
      </w:r>
      <w:r>
        <w:rPr>
          <w:lang w:val="vi-VN"/>
        </w:rPr>
        <w:t>5 tuổi đạt 92%; tỷ lệ chuyên cần trẻ nhà trẻ đạt 82%, trẻ 3-4 tuổi đạt 87%, trẻ 4-5 tuổi đạt  85% [H5-5.4-01].</w:t>
      </w:r>
    </w:p>
    <w:p w14:paraId="68E403DA" w14:textId="74D2FD71" w:rsidR="0084545C" w:rsidRDefault="009E528B">
      <w:pPr>
        <w:spacing w:line="360" w:lineRule="auto"/>
        <w:jc w:val="both"/>
        <w:rPr>
          <w:lang w:val="vi-VN"/>
        </w:rPr>
      </w:pPr>
      <w:r>
        <w:rPr>
          <w:spacing w:val="-4"/>
          <w:lang w:val="vi-VN"/>
        </w:rPr>
        <w:t xml:space="preserve">         </w:t>
      </w:r>
      <w:r>
        <w:rPr>
          <w:lang w:val="vi-VN"/>
        </w:rPr>
        <w:t>b) Năm học 20</w:t>
      </w:r>
      <w:r>
        <w:t>2</w:t>
      </w:r>
      <w:r w:rsidR="00F51176">
        <w:t>3</w:t>
      </w:r>
      <w:r>
        <w:rPr>
          <w:lang w:val="vi-VN"/>
        </w:rPr>
        <w:t>-202</w:t>
      </w:r>
      <w:r w:rsidR="00F51176">
        <w:t>4</w:t>
      </w:r>
      <w:r>
        <w:rPr>
          <w:lang w:val="vi-VN"/>
        </w:rPr>
        <w:t>, có tỷ lệ 100</w:t>
      </w:r>
      <w:r>
        <w:t xml:space="preserve"> </w:t>
      </w:r>
      <w:r>
        <w:rPr>
          <w:lang w:val="vi-VN"/>
        </w:rPr>
        <w:t xml:space="preserve">% trẻ </w:t>
      </w:r>
      <w:r>
        <w:t>0</w:t>
      </w:r>
      <w:r>
        <w:rPr>
          <w:lang w:val="vi-VN"/>
        </w:rPr>
        <w:t>5 tuổi đang học tại trường được công nhận hoàn thành Chương trình giáo dục mầm non</w:t>
      </w:r>
      <w:r>
        <w:rPr>
          <w:spacing w:val="-4"/>
          <w:lang w:val="vi-VN"/>
        </w:rPr>
        <w:t xml:space="preserve"> [H5-5.4-02].</w:t>
      </w:r>
    </w:p>
    <w:p w14:paraId="0E74B883" w14:textId="241E31BE" w:rsidR="0084545C" w:rsidRDefault="009E528B">
      <w:pPr>
        <w:spacing w:line="360" w:lineRule="auto"/>
        <w:ind w:firstLine="567"/>
        <w:jc w:val="both"/>
        <w:rPr>
          <w:lang w:val="vi-VN"/>
        </w:rPr>
      </w:pPr>
      <w:r>
        <w:rPr>
          <w:lang w:val="vi-VN"/>
        </w:rPr>
        <w:t xml:space="preserve">c) Nhà trường có </w:t>
      </w:r>
      <w:r>
        <w:t>0</w:t>
      </w:r>
      <w:r w:rsidR="00F51176">
        <w:t>5</w:t>
      </w:r>
      <w:r>
        <w:t xml:space="preserve"> </w:t>
      </w:r>
      <w:r>
        <w:rPr>
          <w:lang w:val="vi-VN"/>
        </w:rPr>
        <w:t xml:space="preserve">trẻ khuyết tật học hòa nhập, có </w:t>
      </w:r>
      <w:r>
        <w:t>0</w:t>
      </w:r>
      <w:r w:rsidR="00F51176">
        <w:t>1</w:t>
      </w:r>
      <w:r>
        <w:t xml:space="preserve"> </w:t>
      </w:r>
      <w:r>
        <w:rPr>
          <w:lang w:val="vi-VN"/>
        </w:rPr>
        <w:t>trẻ có hoàn cảnh khó khăn học tại trường</w:t>
      </w:r>
      <w:r w:rsidR="00315AFF">
        <w:t>,</w:t>
      </w:r>
      <w:r>
        <w:t xml:space="preserve"> </w:t>
      </w:r>
      <w:r w:rsidR="00315AFF">
        <w:t>giáo viên xây dựng kế hoạch giáo dục theo năm, tháng, tuần để đánh giá sự tiến bộ của trẻ</w:t>
      </w:r>
      <w:r w:rsidR="00045F3A">
        <w:t xml:space="preserve"> hàng tháng theo qui định</w:t>
      </w:r>
      <w:r w:rsidR="00315AFF">
        <w:t xml:space="preserve"> </w:t>
      </w:r>
      <w:r>
        <w:t>[H1-1.5-03]</w:t>
      </w:r>
      <w:r>
        <w:rPr>
          <w:spacing w:val="-4"/>
          <w:lang w:val="vi-VN"/>
        </w:rPr>
        <w:t>.</w:t>
      </w:r>
    </w:p>
    <w:p w14:paraId="2ED725CD" w14:textId="77777777" w:rsidR="0084545C" w:rsidRDefault="009E528B">
      <w:pPr>
        <w:spacing w:line="360" w:lineRule="auto"/>
        <w:ind w:right="85" w:firstLine="567"/>
        <w:jc w:val="both"/>
        <w:rPr>
          <w:lang w:val="vi-VN"/>
        </w:rPr>
      </w:pPr>
      <w:r>
        <w:rPr>
          <w:lang w:val="vi-VN"/>
        </w:rPr>
        <w:t>Mức 2:</w:t>
      </w:r>
    </w:p>
    <w:p w14:paraId="0ED1E365" w14:textId="4CDFD9C1" w:rsidR="0084545C" w:rsidRDefault="009E528B">
      <w:pPr>
        <w:spacing w:line="360" w:lineRule="auto"/>
        <w:ind w:right="85" w:firstLine="567"/>
        <w:jc w:val="both"/>
        <w:rPr>
          <w:lang w:val="vi-VN"/>
        </w:rPr>
      </w:pPr>
      <w:r>
        <w:rPr>
          <w:lang w:val="vi-VN"/>
        </w:rPr>
        <w:t xml:space="preserve">Tỷ lệ chuyên cần của trẻ đến cuối tháng </w:t>
      </w:r>
      <w:r>
        <w:t>12</w:t>
      </w:r>
      <w:r>
        <w:rPr>
          <w:lang w:val="vi-VN"/>
        </w:rPr>
        <w:t>/202</w:t>
      </w:r>
      <w:r w:rsidR="00F51176">
        <w:t>4</w:t>
      </w:r>
      <w:r>
        <w:rPr>
          <w:lang w:val="vi-VN"/>
        </w:rPr>
        <w:t xml:space="preserve"> như sau: </w:t>
      </w:r>
    </w:p>
    <w:p w14:paraId="250D5CD4" w14:textId="77777777" w:rsidR="0084545C" w:rsidRDefault="009E528B">
      <w:pPr>
        <w:spacing w:line="360" w:lineRule="auto"/>
        <w:ind w:right="85" w:firstLine="567"/>
        <w:jc w:val="both"/>
        <w:rPr>
          <w:lang w:val="vi-VN"/>
        </w:rPr>
      </w:pPr>
      <w:r>
        <w:rPr>
          <w:lang w:val="vi-VN"/>
        </w:rPr>
        <w:t>- Tỷ lệ chuyên cần trẻ nhà trẻ đạt 90</w:t>
      </w:r>
      <w:r>
        <w:t>,</w:t>
      </w:r>
      <w:r>
        <w:rPr>
          <w:lang w:val="vi-VN"/>
        </w:rPr>
        <w:t>3%.</w:t>
      </w:r>
    </w:p>
    <w:p w14:paraId="0CAF0144" w14:textId="77777777" w:rsidR="0084545C" w:rsidRDefault="009E528B">
      <w:pPr>
        <w:spacing w:line="360" w:lineRule="auto"/>
        <w:ind w:right="85"/>
        <w:jc w:val="both"/>
        <w:rPr>
          <w:lang w:val="vi-VN"/>
        </w:rPr>
      </w:pPr>
      <w:r>
        <w:rPr>
          <w:lang w:val="vi-VN"/>
        </w:rPr>
        <w:t xml:space="preserve">        - Tỷ lệ chuyên cần trẻ 3-4 tuổi đạt 90</w:t>
      </w:r>
      <w:r>
        <w:t>,</w:t>
      </w:r>
      <w:r>
        <w:rPr>
          <w:lang w:val="vi-VN"/>
        </w:rPr>
        <w:t>3%.</w:t>
      </w:r>
    </w:p>
    <w:p w14:paraId="30D055C9" w14:textId="77777777" w:rsidR="0084545C" w:rsidRDefault="009E528B">
      <w:pPr>
        <w:spacing w:line="360" w:lineRule="auto"/>
        <w:ind w:right="85" w:firstLine="567"/>
        <w:jc w:val="both"/>
        <w:rPr>
          <w:lang w:val="vi-VN"/>
        </w:rPr>
      </w:pPr>
      <w:r>
        <w:rPr>
          <w:lang w:val="vi-VN"/>
        </w:rPr>
        <w:t xml:space="preserve">- Tỷ lệ chuyên cần trẻ 4-5 tuổi đạt 85% . </w:t>
      </w:r>
    </w:p>
    <w:p w14:paraId="4377CFD1" w14:textId="77777777" w:rsidR="0084545C" w:rsidRDefault="009E528B">
      <w:pPr>
        <w:spacing w:line="360" w:lineRule="auto"/>
        <w:ind w:right="85" w:firstLine="567"/>
        <w:jc w:val="both"/>
        <w:rPr>
          <w:lang w:val="vi-VN"/>
        </w:rPr>
      </w:pPr>
      <w:r>
        <w:rPr>
          <w:lang w:val="vi-VN"/>
        </w:rPr>
        <w:t>- Tỷ lệ chuyên cần trẻ 5 tuổi đạt 87</w:t>
      </w:r>
      <w:r>
        <w:t>,</w:t>
      </w:r>
      <w:r>
        <w:rPr>
          <w:lang w:val="vi-VN"/>
        </w:rPr>
        <w:t xml:space="preserve">72% </w:t>
      </w:r>
      <w:r>
        <w:rPr>
          <w:spacing w:val="-4"/>
          <w:lang w:val="vi-VN"/>
        </w:rPr>
        <w:t>[H5-5.4-01].</w:t>
      </w:r>
    </w:p>
    <w:p w14:paraId="666C6FEC" w14:textId="0FE845AC" w:rsidR="0084545C" w:rsidRDefault="009E528B">
      <w:pPr>
        <w:spacing w:line="360" w:lineRule="auto"/>
        <w:ind w:right="85" w:firstLine="567"/>
        <w:jc w:val="both"/>
        <w:rPr>
          <w:lang w:val="vi-VN"/>
        </w:rPr>
      </w:pPr>
      <w:r>
        <w:rPr>
          <w:lang w:val="vi-VN"/>
        </w:rPr>
        <w:t xml:space="preserve">b) Tháng </w:t>
      </w:r>
      <w:r>
        <w:t>06</w:t>
      </w:r>
      <w:r>
        <w:rPr>
          <w:lang w:val="vi-VN"/>
        </w:rPr>
        <w:t>/202</w:t>
      </w:r>
      <w:r w:rsidR="00F51176">
        <w:t>4</w:t>
      </w:r>
      <w:r>
        <w:rPr>
          <w:lang w:val="vi-VN"/>
        </w:rPr>
        <w:t xml:space="preserve"> có </w:t>
      </w:r>
      <w:r w:rsidR="00F51176">
        <w:t>84</w:t>
      </w:r>
      <w:r>
        <w:rPr>
          <w:lang w:val="vi-VN"/>
        </w:rPr>
        <w:t>/</w:t>
      </w:r>
      <w:r w:rsidR="00F51176">
        <w:t>84</w:t>
      </w:r>
      <w:r>
        <w:rPr>
          <w:lang w:val="vi-VN"/>
        </w:rPr>
        <w:t xml:space="preserve"> trẻ 5 tuổi hoàn thành Chương trình giáo dục mầm non đạt đạt tỷ lệ 100% </w:t>
      </w:r>
      <w:r>
        <w:rPr>
          <w:spacing w:val="-4"/>
          <w:lang w:val="vi-VN"/>
        </w:rPr>
        <w:t>[H5-5.4-02]</w:t>
      </w:r>
      <w:r>
        <w:rPr>
          <w:lang w:val="vi-VN"/>
        </w:rPr>
        <w:t>.</w:t>
      </w:r>
    </w:p>
    <w:p w14:paraId="690E9942" w14:textId="7D285DB5" w:rsidR="0084545C" w:rsidRDefault="009E528B">
      <w:pPr>
        <w:spacing w:before="120" w:after="120" w:line="360" w:lineRule="auto"/>
        <w:ind w:firstLine="567"/>
        <w:jc w:val="both"/>
        <w:rPr>
          <w:spacing w:val="-4"/>
          <w:lang w:val="vi-VN"/>
        </w:rPr>
      </w:pPr>
      <w:r>
        <w:rPr>
          <w:lang w:val="vi-VN"/>
        </w:rPr>
        <w:t>c) Nhà trường có</w:t>
      </w:r>
      <w:r>
        <w:t xml:space="preserve"> 0</w:t>
      </w:r>
      <w:r w:rsidR="00F51176">
        <w:t>5</w:t>
      </w:r>
      <w:r>
        <w:rPr>
          <w:lang w:val="vi-VN"/>
        </w:rPr>
        <w:t xml:space="preserve"> trẻ khuyết tật học hòa nhập</w:t>
      </w:r>
      <w:r>
        <w:t xml:space="preserve"> học lớp chồi </w:t>
      </w:r>
      <w:r w:rsidR="00430596">
        <w:t>1</w:t>
      </w:r>
      <w:r>
        <w:t xml:space="preserve">, </w:t>
      </w:r>
      <w:r w:rsidR="00F51176">
        <w:t xml:space="preserve">lá 1, lá 2 </w:t>
      </w:r>
      <w:r>
        <w:t>giáo viên xây dựng kế hoạch giáo dục theo năm, tháng, tuần để đánh giá sự tiến bộ của trẻ đến cuối năm học đạt 80%</w:t>
      </w:r>
      <w:r>
        <w:rPr>
          <w:lang w:val="vi-VN"/>
        </w:rPr>
        <w:t xml:space="preserve">, có </w:t>
      </w:r>
      <w:r>
        <w:t xml:space="preserve">01 </w:t>
      </w:r>
      <w:r>
        <w:rPr>
          <w:lang w:val="vi-VN"/>
        </w:rPr>
        <w:t xml:space="preserve">trẻ có hoàn cảnh khó khăn học tại </w:t>
      </w:r>
      <w:r>
        <w:t>lớp lá 3, nhà trường xây dựng kế hoạch phối hợp với ủy ban xã, Chi bộ, Chi đoàn có biện pháp đưa đón trẻ đến trường [H1-1.5-03]</w:t>
      </w:r>
      <w:r>
        <w:rPr>
          <w:spacing w:val="-4"/>
          <w:lang w:val="vi-VN"/>
        </w:rPr>
        <w:t>.</w:t>
      </w:r>
    </w:p>
    <w:p w14:paraId="701A61B9" w14:textId="77777777" w:rsidR="0084545C" w:rsidRDefault="009E528B">
      <w:pPr>
        <w:spacing w:line="360" w:lineRule="auto"/>
        <w:ind w:right="85" w:firstLine="567"/>
        <w:jc w:val="both"/>
        <w:rPr>
          <w:lang w:val="vi-VN"/>
        </w:rPr>
      </w:pPr>
      <w:r>
        <w:rPr>
          <w:lang w:val="vi-VN"/>
        </w:rPr>
        <w:t>Mức 3:</w:t>
      </w:r>
    </w:p>
    <w:p w14:paraId="3F23F3DD" w14:textId="77777777" w:rsidR="0084545C" w:rsidRDefault="009E528B">
      <w:pPr>
        <w:spacing w:line="360" w:lineRule="auto"/>
        <w:ind w:right="85" w:firstLine="567"/>
        <w:jc w:val="both"/>
        <w:rPr>
          <w:lang w:val="vi-VN"/>
        </w:rPr>
      </w:pPr>
      <w:r>
        <w:rPr>
          <w:lang w:val="vi-VN"/>
        </w:rPr>
        <w:t xml:space="preserve">a) Tỷ lệ trẻ 5 tuổi hoàn thành Chương trình giáo dục mầm non </w:t>
      </w:r>
      <w:r>
        <w:rPr>
          <w:spacing w:val="-2"/>
          <w:lang w:val="vi-VN"/>
        </w:rPr>
        <w:t xml:space="preserve">và được đánh giá theo Bộ chuẩn phát triển trẻ 5 tuổi </w:t>
      </w:r>
      <w:r>
        <w:rPr>
          <w:lang w:val="vi-VN"/>
        </w:rPr>
        <w:t>đạt 100</w:t>
      </w:r>
      <w:r>
        <w:t xml:space="preserve"> </w:t>
      </w:r>
      <w:r>
        <w:rPr>
          <w:lang w:val="vi-VN"/>
        </w:rPr>
        <w:t xml:space="preserve">% </w:t>
      </w:r>
      <w:r>
        <w:rPr>
          <w:spacing w:val="-4"/>
          <w:lang w:val="vi-VN"/>
        </w:rPr>
        <w:t>[H5-5.4-02]; [H5-5.4-03]</w:t>
      </w:r>
      <w:r>
        <w:rPr>
          <w:lang w:val="vi-VN"/>
        </w:rPr>
        <w:t>.</w:t>
      </w:r>
    </w:p>
    <w:p w14:paraId="614F3049" w14:textId="49EFF2E2" w:rsidR="0084545C" w:rsidRDefault="009E528B">
      <w:pPr>
        <w:spacing w:line="360" w:lineRule="auto"/>
        <w:ind w:right="85" w:firstLine="567"/>
        <w:jc w:val="both"/>
        <w:rPr>
          <w:lang w:val="vi-VN"/>
        </w:rPr>
      </w:pPr>
      <w:r>
        <w:rPr>
          <w:lang w:val="vi-VN"/>
        </w:rPr>
        <w:t>b) Nhà trường có</w:t>
      </w:r>
      <w:r>
        <w:t xml:space="preserve"> 0</w:t>
      </w:r>
      <w:r w:rsidR="00430596">
        <w:t>5</w:t>
      </w:r>
      <w:r>
        <w:rPr>
          <w:lang w:val="vi-VN"/>
        </w:rPr>
        <w:t xml:space="preserve"> trẻ khuyết tật học hòa nhập</w:t>
      </w:r>
      <w:r>
        <w:t xml:space="preserve"> học lớp chồi 2, </w:t>
      </w:r>
      <w:r w:rsidR="00430596">
        <w:t xml:space="preserve">lá 1, lá 2 </w:t>
      </w:r>
      <w:r>
        <w:t>giáo viên xây dựng kế hoạch giáo dục theo năm, tháng, tuần để đánh giá sự tiến bộ của trẻ đến cuối năm học đạt 85%</w:t>
      </w:r>
      <w:r>
        <w:rPr>
          <w:lang w:val="vi-VN"/>
        </w:rPr>
        <w:t xml:space="preserve">, có </w:t>
      </w:r>
      <w:r>
        <w:t xml:space="preserve">01 </w:t>
      </w:r>
      <w:r>
        <w:rPr>
          <w:lang w:val="vi-VN"/>
        </w:rPr>
        <w:t xml:space="preserve">trẻ có hoàn cảnh khó khăn học tại </w:t>
      </w:r>
      <w:r>
        <w:t>lớp lá 3, nhà trường xây dựng kế hoạch phối hợp với ủy ban xã, Chi bộ, Chi đoàn có biện pháp đưa đón trẻ đến trường [H1-1.5-03]</w:t>
      </w:r>
      <w:r>
        <w:rPr>
          <w:spacing w:val="-4"/>
          <w:lang w:val="vi-VN"/>
        </w:rPr>
        <w:t>.</w:t>
      </w:r>
    </w:p>
    <w:p w14:paraId="35FC59E8" w14:textId="77777777" w:rsidR="0084545C" w:rsidRDefault="009E528B">
      <w:pPr>
        <w:widowControl w:val="0"/>
        <w:spacing w:line="360" w:lineRule="auto"/>
        <w:ind w:right="85" w:firstLine="567"/>
        <w:jc w:val="both"/>
        <w:rPr>
          <w:b/>
          <w:spacing w:val="-2"/>
          <w:lang w:val="vi-VN"/>
        </w:rPr>
      </w:pPr>
      <w:r>
        <w:rPr>
          <w:b/>
          <w:spacing w:val="-2"/>
          <w:lang w:val="vi-VN"/>
        </w:rPr>
        <w:t xml:space="preserve">2. Điểm mạnh </w:t>
      </w:r>
    </w:p>
    <w:p w14:paraId="2D11D6A6" w14:textId="77777777" w:rsidR="0035517F" w:rsidRDefault="0035517F">
      <w:pPr>
        <w:spacing w:line="360" w:lineRule="auto"/>
        <w:ind w:right="85" w:firstLine="567"/>
        <w:jc w:val="both"/>
        <w:rPr>
          <w:lang w:val="fr-FR"/>
        </w:rPr>
      </w:pPr>
      <w:r w:rsidRPr="0035517F">
        <w:rPr>
          <w:lang w:val="fr-FR"/>
        </w:rPr>
        <w:t>Tỷ lệ chuyên cần và tỷ lệ trẻ 05 tuổi hoàn thành Chương trình giáo dục mầm non đạt 100%.</w:t>
      </w:r>
    </w:p>
    <w:p w14:paraId="20646F14" w14:textId="77777777" w:rsidR="0084545C" w:rsidRDefault="009E528B">
      <w:pPr>
        <w:spacing w:line="360" w:lineRule="auto"/>
        <w:ind w:right="85" w:firstLine="567"/>
        <w:jc w:val="both"/>
        <w:rPr>
          <w:b/>
          <w:lang w:val="vi-VN"/>
        </w:rPr>
      </w:pPr>
      <w:r>
        <w:rPr>
          <w:b/>
          <w:lang w:val="vi-VN"/>
        </w:rPr>
        <w:t xml:space="preserve">3. Điểm yếu </w:t>
      </w:r>
    </w:p>
    <w:p w14:paraId="480624C3" w14:textId="77777777" w:rsidR="0084545C" w:rsidRDefault="009E528B">
      <w:pPr>
        <w:spacing w:line="360" w:lineRule="auto"/>
        <w:ind w:firstLine="567"/>
        <w:jc w:val="both"/>
        <w:rPr>
          <w:bCs/>
          <w:lang w:val="vi-VN"/>
        </w:rPr>
      </w:pPr>
      <w:r>
        <w:rPr>
          <w:spacing w:val="-4"/>
          <w:lang w:val="da-DK"/>
        </w:rPr>
        <w:t>T</w:t>
      </w:r>
      <w:r>
        <w:rPr>
          <w:spacing w:val="-4"/>
          <w:lang w:val="vi-VN"/>
        </w:rPr>
        <w:t>ỷ lệ chuyên cần</w:t>
      </w:r>
      <w:r>
        <w:rPr>
          <w:spacing w:val="-4"/>
          <w:lang w:val="da-DK"/>
        </w:rPr>
        <w:t xml:space="preserve"> của</w:t>
      </w:r>
      <w:r>
        <w:rPr>
          <w:spacing w:val="-4"/>
          <w:lang w:val="vi-VN"/>
        </w:rPr>
        <w:t xml:space="preserve"> trẻ tại trường đạt </w:t>
      </w:r>
      <w:r>
        <w:rPr>
          <w:spacing w:val="-4"/>
          <w:lang w:val="da-DK"/>
        </w:rPr>
        <w:t xml:space="preserve">tỷ lệ </w:t>
      </w:r>
      <w:r>
        <w:rPr>
          <w:spacing w:val="-4"/>
          <w:lang w:val="vi-VN"/>
        </w:rPr>
        <w:t>chưa cao</w:t>
      </w:r>
      <w:r>
        <w:rPr>
          <w:spacing w:val="-4"/>
          <w:lang w:val="da-DK"/>
        </w:rPr>
        <w:t xml:space="preserve"> do dịch bệnh covid 19.</w:t>
      </w:r>
    </w:p>
    <w:p w14:paraId="2EBD2628" w14:textId="77777777" w:rsidR="0084545C" w:rsidRDefault="009E528B">
      <w:pPr>
        <w:spacing w:line="360" w:lineRule="auto"/>
        <w:ind w:right="85" w:firstLine="567"/>
        <w:jc w:val="both"/>
        <w:rPr>
          <w:b/>
          <w:spacing w:val="-4"/>
          <w:lang w:val="vi-VN"/>
        </w:rPr>
      </w:pPr>
      <w:r>
        <w:rPr>
          <w:b/>
          <w:spacing w:val="-4"/>
          <w:lang w:val="vi-VN"/>
        </w:rPr>
        <w:t>4. Kế hoạch cải tiến chất lượng:</w:t>
      </w:r>
    </w:p>
    <w:p w14:paraId="296D93CA" w14:textId="7071FCC0" w:rsidR="0035517F" w:rsidRPr="0035517F" w:rsidRDefault="0035517F" w:rsidP="0035517F">
      <w:pPr>
        <w:spacing w:before="120" w:after="120" w:line="360" w:lineRule="auto"/>
        <w:ind w:firstLine="720"/>
        <w:jc w:val="both"/>
        <w:rPr>
          <w:szCs w:val="28"/>
          <w:lang w:val="fr-FR"/>
        </w:rPr>
      </w:pPr>
      <w:r w:rsidRPr="0035517F">
        <w:rPr>
          <w:szCs w:val="28"/>
          <w:lang w:val="fr-FR"/>
        </w:rPr>
        <w:t>Trong năm học 202</w:t>
      </w:r>
      <w:r w:rsidR="00430596">
        <w:rPr>
          <w:szCs w:val="28"/>
          <w:lang w:val="fr-FR"/>
        </w:rPr>
        <w:t>4</w:t>
      </w:r>
      <w:r w:rsidRPr="0035517F">
        <w:rPr>
          <w:szCs w:val="28"/>
          <w:lang w:val="fr-FR"/>
        </w:rPr>
        <w:t xml:space="preserve"> - 202</w:t>
      </w:r>
      <w:r w:rsidR="00430596">
        <w:rPr>
          <w:szCs w:val="28"/>
          <w:lang w:val="fr-FR"/>
        </w:rPr>
        <w:t>5</w:t>
      </w:r>
      <w:r w:rsidRPr="0035517F">
        <w:rPr>
          <w:szCs w:val="28"/>
          <w:lang w:val="fr-FR"/>
        </w:rPr>
        <w:t xml:space="preserve"> và những năm tiếp theo, Hiệu trưởng tiếp tục phối hợp với chính quyền địa phương trong việc huy động trẻ 05 tuổi trên địa bàn ra lớp, quan tâm thực hiện đầy đủ các chính sách nhằm duy trì tỷ lệ chuyên cần cho trẻ tại trường, thực hiện tốt công tác tuyên truyền phối hợp với phụ huynh học sinh cho trẻ đến trường, đảm bảo 100% trẻ 05 tuổi hoàn thành Chương trình giáo dục mầm non. Hiệu trưởng chỉ đạo giáo viên phối hợp với phụ huynh cho trẻ đi học đều hơn</w:t>
      </w:r>
      <w:r w:rsidRPr="0035517F">
        <w:rPr>
          <w:szCs w:val="28"/>
        </w:rPr>
        <w:t>.</w:t>
      </w:r>
    </w:p>
    <w:p w14:paraId="6BCB7C41" w14:textId="77777777" w:rsidR="0084545C" w:rsidRDefault="009E528B">
      <w:pPr>
        <w:spacing w:line="360" w:lineRule="auto"/>
        <w:ind w:right="85" w:firstLine="567"/>
        <w:jc w:val="both"/>
        <w:rPr>
          <w:lang w:val="vi-VN"/>
        </w:rPr>
      </w:pPr>
      <w:r>
        <w:rPr>
          <w:b/>
          <w:lang w:val="vi-VN"/>
        </w:rPr>
        <w:t>5. Tự đánh giá:</w:t>
      </w:r>
      <w:r>
        <w:rPr>
          <w:i/>
          <w:lang w:val="vi-VN"/>
        </w:rPr>
        <w:t xml:space="preserve"> </w:t>
      </w:r>
      <w:r>
        <w:rPr>
          <w:lang w:val="vi-VN"/>
        </w:rPr>
        <w:t>đạt Mức 2.</w:t>
      </w:r>
    </w:p>
    <w:p w14:paraId="786ABB93" w14:textId="77777777" w:rsidR="0084545C" w:rsidRDefault="009E528B">
      <w:pPr>
        <w:tabs>
          <w:tab w:val="left" w:pos="709"/>
        </w:tabs>
        <w:spacing w:line="360" w:lineRule="auto"/>
        <w:ind w:firstLine="567"/>
        <w:jc w:val="both"/>
        <w:rPr>
          <w:lang w:val="pt-BR"/>
        </w:rPr>
      </w:pPr>
      <w:r>
        <w:rPr>
          <w:b/>
          <w:bCs/>
          <w:lang w:val="vi-VN"/>
        </w:rPr>
        <w:t>* Kết luận</w:t>
      </w:r>
      <w:r>
        <w:rPr>
          <w:lang w:val="vi-VN"/>
        </w:rPr>
        <w:t xml:space="preserve"> </w:t>
      </w:r>
      <w:r>
        <w:rPr>
          <w:b/>
          <w:bCs/>
          <w:lang w:val="vi-VN"/>
        </w:rPr>
        <w:t>về Tiêu chuẩn 5:</w:t>
      </w:r>
      <w:r>
        <w:rPr>
          <w:lang w:val="vi-VN"/>
        </w:rPr>
        <w:t xml:space="preserve"> </w:t>
      </w:r>
    </w:p>
    <w:p w14:paraId="31AB013F" w14:textId="77777777" w:rsidR="0084545C" w:rsidRDefault="009E528B">
      <w:pPr>
        <w:spacing w:line="360" w:lineRule="auto"/>
        <w:ind w:right="85" w:firstLine="567"/>
        <w:jc w:val="both"/>
        <w:rPr>
          <w:b/>
          <w:lang w:val="pt-BR"/>
        </w:rPr>
      </w:pPr>
      <w:r>
        <w:rPr>
          <w:b/>
          <w:lang w:val="vi-VN"/>
        </w:rPr>
        <w:t xml:space="preserve">* Điểm mạnh </w:t>
      </w:r>
      <w:r>
        <w:rPr>
          <w:b/>
          <w:lang w:val="pt-BR"/>
        </w:rPr>
        <w:t>nổi bật</w:t>
      </w:r>
      <w:r>
        <w:rPr>
          <w:b/>
          <w:lang w:val="vi-VN"/>
        </w:rPr>
        <w:t>:</w:t>
      </w:r>
    </w:p>
    <w:p w14:paraId="085B97B2" w14:textId="77777777" w:rsidR="0084545C" w:rsidRDefault="009E528B">
      <w:pPr>
        <w:tabs>
          <w:tab w:val="left" w:pos="1789"/>
        </w:tabs>
        <w:spacing w:before="120" w:after="120" w:line="360" w:lineRule="auto"/>
        <w:ind w:firstLine="567"/>
        <w:jc w:val="both"/>
        <w:rPr>
          <w:lang w:val="pt-BR"/>
        </w:rPr>
      </w:pPr>
      <w:r>
        <w:rPr>
          <w:lang w:val="pt-BR"/>
        </w:rPr>
        <w:t xml:space="preserve">Trẻ được chăm sóc giáo dục theo đúng </w:t>
      </w:r>
      <w:r>
        <w:t>C</w:t>
      </w:r>
      <w:r>
        <w:rPr>
          <w:lang w:val="pt-BR"/>
        </w:rPr>
        <w:t>hương trình giáo dục mầm non, phát triển toàn diện các lĩnh vực phù hợp từng độ tuổi.</w:t>
      </w:r>
    </w:p>
    <w:p w14:paraId="3CD737EB" w14:textId="77777777" w:rsidR="0084545C" w:rsidRDefault="009E528B">
      <w:pPr>
        <w:tabs>
          <w:tab w:val="left" w:pos="1789"/>
        </w:tabs>
        <w:spacing w:before="120" w:after="120" w:line="360" w:lineRule="auto"/>
        <w:ind w:firstLine="567"/>
        <w:jc w:val="both"/>
        <w:rPr>
          <w:lang w:val="pt-BR"/>
        </w:rPr>
      </w:pPr>
      <w:r>
        <w:rPr>
          <w:bCs/>
          <w:lang w:val="pt-BR"/>
        </w:rPr>
        <w:t>D</w:t>
      </w:r>
      <w:r>
        <w:rPr>
          <w:bCs/>
          <w:lang w:val="vi-VN"/>
        </w:rPr>
        <w:t xml:space="preserve">uy trì sĩ số tốt không có trẻ 5 tuổi nghỉ học và </w:t>
      </w:r>
      <w:r>
        <w:rPr>
          <w:bCs/>
          <w:lang w:val="pt-BR"/>
        </w:rPr>
        <w:t>100</w:t>
      </w:r>
      <w:r>
        <w:rPr>
          <w:bCs/>
          <w:lang w:val="vi-VN"/>
        </w:rPr>
        <w:t xml:space="preserve">% trẻ </w:t>
      </w:r>
      <w:r>
        <w:rPr>
          <w:bCs/>
          <w:lang w:val="pt-BR"/>
        </w:rPr>
        <w:t xml:space="preserve">5 tuổi </w:t>
      </w:r>
      <w:r>
        <w:rPr>
          <w:bCs/>
          <w:lang w:val="vi-VN"/>
        </w:rPr>
        <w:t>hoàn thàn</w:t>
      </w:r>
      <w:r>
        <w:rPr>
          <w:bCs/>
          <w:lang w:val="pt-BR"/>
        </w:rPr>
        <w:t xml:space="preserve">h </w:t>
      </w:r>
      <w:r>
        <w:rPr>
          <w:bCs/>
          <w:lang w:val="vi-VN"/>
        </w:rPr>
        <w:t>chương trình giáo dục mầm non.</w:t>
      </w:r>
    </w:p>
    <w:p w14:paraId="27890B50" w14:textId="77777777" w:rsidR="0084545C" w:rsidRDefault="009E528B">
      <w:pPr>
        <w:spacing w:line="360" w:lineRule="auto"/>
        <w:ind w:right="85" w:firstLine="567"/>
        <w:jc w:val="both"/>
        <w:rPr>
          <w:b/>
          <w:lang w:val="de-DE"/>
        </w:rPr>
      </w:pPr>
      <w:r>
        <w:rPr>
          <w:b/>
          <w:lang w:val="de-DE"/>
        </w:rPr>
        <w:t>* Điểm yếu cơ bản:</w:t>
      </w:r>
    </w:p>
    <w:p w14:paraId="4F83C6D7" w14:textId="77777777" w:rsidR="0035517F" w:rsidRPr="0035517F" w:rsidRDefault="0035517F" w:rsidP="0035517F">
      <w:pPr>
        <w:tabs>
          <w:tab w:val="left" w:pos="1400"/>
        </w:tabs>
        <w:spacing w:line="360" w:lineRule="auto"/>
        <w:ind w:firstLine="567"/>
        <w:jc w:val="both"/>
        <w:rPr>
          <w:szCs w:val="28"/>
          <w:lang w:val="da-DK"/>
        </w:rPr>
      </w:pPr>
      <w:r w:rsidRPr="0035517F">
        <w:rPr>
          <w:bCs/>
          <w:szCs w:val="28"/>
          <w:lang w:val="da-DK"/>
        </w:rPr>
        <w:t xml:space="preserve">Trường chưa có điều kiện tham khảo các kế hoạch giáo dục thực hiện chương trình giáo dục </w:t>
      </w:r>
      <w:r w:rsidRPr="0035517F">
        <w:rPr>
          <w:spacing w:val="-4"/>
          <w:szCs w:val="28"/>
          <w:lang w:val="da-DK"/>
        </w:rPr>
        <w:t xml:space="preserve">của các nước trong khu vực và thế giới. </w:t>
      </w:r>
    </w:p>
    <w:p w14:paraId="0D700A96" w14:textId="77777777" w:rsidR="0035517F" w:rsidRPr="0035517F" w:rsidRDefault="0035517F" w:rsidP="0035517F">
      <w:pPr>
        <w:autoSpaceDE w:val="0"/>
        <w:autoSpaceDN w:val="0"/>
        <w:adjustRightInd w:val="0"/>
        <w:spacing w:line="360" w:lineRule="auto"/>
        <w:ind w:firstLine="567"/>
        <w:jc w:val="both"/>
        <w:rPr>
          <w:szCs w:val="28"/>
          <w:lang w:val="da-DK"/>
        </w:rPr>
      </w:pPr>
      <w:r w:rsidRPr="0035517F">
        <w:rPr>
          <w:szCs w:val="28"/>
          <w:lang w:val="da-DK"/>
        </w:rPr>
        <w:t>Nhà trường chưa cho trẻ tham quan nhiều nhiều địa danh, di tích khác trên địa bàn huyện Cần Giờ.</w:t>
      </w:r>
    </w:p>
    <w:p w14:paraId="1E52E639" w14:textId="77777777" w:rsidR="0035517F" w:rsidRPr="0035517F" w:rsidRDefault="0035517F" w:rsidP="0035517F">
      <w:pPr>
        <w:spacing w:line="360" w:lineRule="auto"/>
        <w:ind w:firstLine="567"/>
        <w:jc w:val="both"/>
        <w:rPr>
          <w:b/>
          <w:szCs w:val="28"/>
          <w:lang w:val="da-DK"/>
        </w:rPr>
      </w:pPr>
      <w:r w:rsidRPr="0035517F">
        <w:rPr>
          <w:szCs w:val="28"/>
          <w:lang w:val="da-DK"/>
        </w:rPr>
        <w:t>Một số nội dung chơi chưa phong phú với khả năng thực tế của trẻ. Một số giáo viên mới tuyển dụng xử lý tình huống chưa nhạy bén khi tổ chức hoạt động.</w:t>
      </w:r>
    </w:p>
    <w:p w14:paraId="6D56E85A" w14:textId="77777777" w:rsidR="0035517F" w:rsidRPr="0035517F" w:rsidRDefault="0035517F" w:rsidP="0035517F">
      <w:pPr>
        <w:spacing w:line="360" w:lineRule="auto"/>
        <w:ind w:right="85" w:firstLine="567"/>
        <w:jc w:val="both"/>
        <w:rPr>
          <w:szCs w:val="28"/>
          <w:lang w:val="da-DK"/>
        </w:rPr>
      </w:pPr>
      <w:r w:rsidRPr="0035517F">
        <w:rPr>
          <w:szCs w:val="28"/>
          <w:lang w:val="da-DK"/>
        </w:rPr>
        <w:t>T</w:t>
      </w:r>
      <w:r w:rsidRPr="0035517F">
        <w:rPr>
          <w:szCs w:val="28"/>
          <w:lang w:val="vi-VN"/>
        </w:rPr>
        <w:t xml:space="preserve">ỷ lệ trẻ </w:t>
      </w:r>
      <w:r w:rsidRPr="0035517F">
        <w:rPr>
          <w:szCs w:val="28"/>
          <w:lang w:val="da-DK"/>
        </w:rPr>
        <w:t xml:space="preserve">nhẹ </w:t>
      </w:r>
      <w:r w:rsidRPr="0035517F">
        <w:rPr>
          <w:szCs w:val="28"/>
          <w:lang w:val="vi-VN"/>
        </w:rPr>
        <w:t>cân</w:t>
      </w:r>
      <w:r w:rsidRPr="0035517F">
        <w:rPr>
          <w:szCs w:val="28"/>
          <w:lang w:val="da-DK"/>
        </w:rPr>
        <w:t xml:space="preserve"> giảm</w:t>
      </w:r>
      <w:r w:rsidRPr="0035517F">
        <w:rPr>
          <w:szCs w:val="28"/>
          <w:lang w:val="vi-VN"/>
        </w:rPr>
        <w:t xml:space="preserve"> chưa </w:t>
      </w:r>
      <w:r w:rsidRPr="0035517F">
        <w:rPr>
          <w:szCs w:val="28"/>
          <w:lang w:val="da-DK"/>
        </w:rPr>
        <w:t>nhiều</w:t>
      </w:r>
      <w:r w:rsidRPr="0035517F">
        <w:rPr>
          <w:szCs w:val="28"/>
          <w:lang w:val="vi-VN"/>
        </w:rPr>
        <w:t>.</w:t>
      </w:r>
    </w:p>
    <w:p w14:paraId="3A1CC81F" w14:textId="77777777" w:rsidR="0035517F" w:rsidRPr="0035517F" w:rsidRDefault="0035517F" w:rsidP="0035517F">
      <w:pPr>
        <w:spacing w:line="360" w:lineRule="auto"/>
        <w:ind w:right="85" w:firstLine="567"/>
        <w:jc w:val="both"/>
        <w:rPr>
          <w:spacing w:val="-4"/>
          <w:szCs w:val="28"/>
          <w:lang w:val="da-DK"/>
        </w:rPr>
      </w:pPr>
      <w:r w:rsidRPr="0035517F">
        <w:rPr>
          <w:spacing w:val="-4"/>
          <w:szCs w:val="28"/>
          <w:lang w:val="vi-VN"/>
        </w:rPr>
        <w:t>Tỷ lệ chuyên cần trẻ tại trường đạt chưa cao.</w:t>
      </w:r>
    </w:p>
    <w:p w14:paraId="7D3617D0" w14:textId="77777777" w:rsidR="0084545C" w:rsidRDefault="009E528B">
      <w:pPr>
        <w:spacing w:line="360" w:lineRule="auto"/>
        <w:ind w:right="85" w:firstLine="567"/>
        <w:jc w:val="both"/>
        <w:rPr>
          <w:i/>
          <w:lang w:val="de-DE"/>
        </w:rPr>
      </w:pPr>
      <w:r>
        <w:rPr>
          <w:lang w:val="de-DE"/>
        </w:rPr>
        <w:t xml:space="preserve">* Số lượng tiêu chí đạt yêu cầu: 04/04                               </w:t>
      </w:r>
    </w:p>
    <w:p w14:paraId="1F3C7C81" w14:textId="77777777" w:rsidR="0084545C" w:rsidRDefault="009E528B">
      <w:pPr>
        <w:spacing w:line="360" w:lineRule="auto"/>
        <w:ind w:right="85" w:firstLine="567"/>
        <w:jc w:val="both"/>
        <w:rPr>
          <w:lang w:val="de-DE"/>
        </w:rPr>
      </w:pPr>
      <w:r>
        <w:rPr>
          <w:lang w:val="de-DE"/>
        </w:rPr>
        <w:t xml:space="preserve">* Số lượng tiêu chí không đạt yêu cầu: 00/04  </w:t>
      </w:r>
    </w:p>
    <w:p w14:paraId="6E8110BD" w14:textId="77777777" w:rsidR="0084545C" w:rsidRDefault="009E528B">
      <w:pPr>
        <w:spacing w:line="360" w:lineRule="auto"/>
        <w:ind w:left="170" w:right="85" w:firstLine="540"/>
        <w:jc w:val="center"/>
        <w:rPr>
          <w:b/>
          <w:lang w:val="de-DE"/>
        </w:rPr>
      </w:pPr>
      <w:r>
        <w:rPr>
          <w:b/>
          <w:lang w:val="de-DE"/>
        </w:rPr>
        <w:t>Phần III. KẾT LUẬN CHUNG</w:t>
      </w:r>
    </w:p>
    <w:p w14:paraId="686C257C" w14:textId="0DDE96DE" w:rsidR="00883396" w:rsidRPr="00883396" w:rsidRDefault="009E528B" w:rsidP="00883396">
      <w:pPr>
        <w:spacing w:line="360" w:lineRule="auto"/>
        <w:ind w:firstLine="567"/>
        <w:jc w:val="both"/>
        <w:rPr>
          <w:szCs w:val="28"/>
          <w:lang w:val="de-DE"/>
        </w:rPr>
      </w:pPr>
      <w:r>
        <w:rPr>
          <w:lang w:val="de-DE"/>
        </w:rPr>
        <w:t xml:space="preserve"> </w:t>
      </w:r>
      <w:r w:rsidR="00883396" w:rsidRPr="00883396">
        <w:rPr>
          <w:szCs w:val="28"/>
          <w:lang w:val="vi-VN"/>
        </w:rPr>
        <w:t>Căn cứ Điều</w:t>
      </w:r>
      <w:r w:rsidR="00883396" w:rsidRPr="00883396">
        <w:rPr>
          <w:szCs w:val="28"/>
          <w:lang w:val="de-DE"/>
        </w:rPr>
        <w:t xml:space="preserve"> 34</w:t>
      </w:r>
      <w:r w:rsidR="00883396" w:rsidRPr="00883396">
        <w:rPr>
          <w:szCs w:val="28"/>
          <w:lang w:val="vi-VN"/>
        </w:rPr>
        <w:t xml:space="preserve"> theo Thông tư số </w:t>
      </w:r>
      <w:r w:rsidR="00430596">
        <w:rPr>
          <w:szCs w:val="28"/>
          <w:lang w:val="de-DE"/>
        </w:rPr>
        <w:t>22</w:t>
      </w:r>
      <w:r w:rsidR="00883396" w:rsidRPr="00883396">
        <w:rPr>
          <w:szCs w:val="28"/>
          <w:lang w:val="vi-VN"/>
        </w:rPr>
        <w:t>/20</w:t>
      </w:r>
      <w:r w:rsidR="00430596">
        <w:rPr>
          <w:szCs w:val="28"/>
        </w:rPr>
        <w:t>24</w:t>
      </w:r>
      <w:r w:rsidR="00883396" w:rsidRPr="00883396">
        <w:rPr>
          <w:szCs w:val="28"/>
          <w:lang w:val="vi-VN"/>
        </w:rPr>
        <w:t>/TT-BGDĐT</w:t>
      </w:r>
      <w:r w:rsidR="00883396" w:rsidRPr="00883396">
        <w:rPr>
          <w:szCs w:val="28"/>
          <w:lang w:val="de-DE"/>
        </w:rPr>
        <w:t xml:space="preserve"> </w:t>
      </w:r>
      <w:r w:rsidR="00883396" w:rsidRPr="00883396">
        <w:rPr>
          <w:szCs w:val="28"/>
          <w:lang w:val="vi-VN"/>
        </w:rPr>
        <w:t xml:space="preserve">ngày </w:t>
      </w:r>
      <w:r w:rsidR="00883396" w:rsidRPr="00883396">
        <w:rPr>
          <w:szCs w:val="28"/>
          <w:lang w:val="de-DE"/>
        </w:rPr>
        <w:t>22</w:t>
      </w:r>
      <w:r w:rsidR="00883396" w:rsidRPr="00883396">
        <w:rPr>
          <w:szCs w:val="28"/>
          <w:lang w:val="vi-VN"/>
        </w:rPr>
        <w:t xml:space="preserve"> tháng 8 năm 20</w:t>
      </w:r>
      <w:r w:rsidR="00430596">
        <w:rPr>
          <w:szCs w:val="28"/>
        </w:rPr>
        <w:t>24</w:t>
      </w:r>
      <w:r w:rsidR="00883396" w:rsidRPr="00883396">
        <w:rPr>
          <w:szCs w:val="28"/>
          <w:lang w:val="vi-VN"/>
        </w:rPr>
        <w:t xml:space="preserve"> của Bộ Giáo dục và Đào tạo quy định về </w:t>
      </w:r>
      <w:r w:rsidR="00883396" w:rsidRPr="00883396">
        <w:rPr>
          <w:szCs w:val="28"/>
          <w:lang w:val="de-DE"/>
        </w:rPr>
        <w:t>kiểm định</w:t>
      </w:r>
      <w:r w:rsidR="00883396" w:rsidRPr="00883396">
        <w:rPr>
          <w:szCs w:val="28"/>
          <w:lang w:val="vi-VN"/>
        </w:rPr>
        <w:t xml:space="preserve"> chất lượng giáo dục</w:t>
      </w:r>
      <w:r w:rsidR="00883396" w:rsidRPr="00883396">
        <w:rPr>
          <w:szCs w:val="28"/>
          <w:lang w:val="de-DE"/>
        </w:rPr>
        <w:t xml:space="preserve"> và</w:t>
      </w:r>
      <w:r w:rsidR="00883396" w:rsidRPr="00883396">
        <w:rPr>
          <w:szCs w:val="28"/>
          <w:lang w:val="vi-VN"/>
        </w:rPr>
        <w:t xml:space="preserve"> </w:t>
      </w:r>
      <w:r w:rsidR="00883396" w:rsidRPr="00883396">
        <w:rPr>
          <w:szCs w:val="28"/>
          <w:lang w:val="de-DE"/>
        </w:rPr>
        <w:t>đạt chuẩn quốc gia đối với</w:t>
      </w:r>
      <w:r w:rsidR="00883396" w:rsidRPr="00883396">
        <w:rPr>
          <w:szCs w:val="28"/>
          <w:lang w:val="vi-VN"/>
        </w:rPr>
        <w:t xml:space="preserve"> trường </w:t>
      </w:r>
      <w:r w:rsidR="00883396" w:rsidRPr="00883396">
        <w:rPr>
          <w:szCs w:val="28"/>
          <w:lang w:val="de-DE"/>
        </w:rPr>
        <w:t>m</w:t>
      </w:r>
      <w:r w:rsidR="00883396" w:rsidRPr="00883396">
        <w:rPr>
          <w:szCs w:val="28"/>
          <w:lang w:val="vi-VN"/>
        </w:rPr>
        <w:t>ầm non</w:t>
      </w:r>
      <w:r w:rsidR="00883396" w:rsidRPr="00883396">
        <w:rPr>
          <w:szCs w:val="28"/>
          <w:lang w:val="de-DE"/>
        </w:rPr>
        <w:t>;</w:t>
      </w:r>
    </w:p>
    <w:p w14:paraId="17E6E595" w14:textId="77777777" w:rsidR="00883396" w:rsidRDefault="00883396" w:rsidP="00883396">
      <w:pPr>
        <w:spacing w:line="360" w:lineRule="auto"/>
        <w:ind w:firstLine="567"/>
        <w:jc w:val="both"/>
        <w:rPr>
          <w:szCs w:val="28"/>
          <w:lang w:val="de-DE"/>
        </w:rPr>
      </w:pPr>
      <w:r w:rsidRPr="00883396">
        <w:rPr>
          <w:szCs w:val="28"/>
          <w:lang w:val="de-DE"/>
        </w:rPr>
        <w:t xml:space="preserve">Qua quá trình thực hiện </w:t>
      </w:r>
      <w:r w:rsidRPr="00883396">
        <w:rPr>
          <w:szCs w:val="28"/>
          <w:lang w:val="pt-BR"/>
        </w:rPr>
        <w:t>đoàn đánh giá ngoài</w:t>
      </w:r>
      <w:r w:rsidRPr="00883396">
        <w:rPr>
          <w:szCs w:val="28"/>
          <w:lang w:val="de-DE"/>
        </w:rPr>
        <w:t xml:space="preserve"> đánh giá </w:t>
      </w:r>
      <w:r w:rsidRPr="00883396">
        <w:rPr>
          <w:szCs w:val="28"/>
          <w:lang w:val="pt-BR"/>
        </w:rPr>
        <w:t xml:space="preserve">Trường Mầm non </w:t>
      </w:r>
      <w:r w:rsidRPr="00883396">
        <w:rPr>
          <w:iCs/>
          <w:szCs w:val="28"/>
          <w:lang w:val="da-DK"/>
        </w:rPr>
        <w:t>Tam Thôn Hiệp</w:t>
      </w:r>
      <w:r w:rsidRPr="00883396">
        <w:rPr>
          <w:szCs w:val="28"/>
          <w:lang w:val="de-DE"/>
        </w:rPr>
        <w:t xml:space="preserve"> đánh giá đạt kết quả như sau: </w:t>
      </w:r>
    </w:p>
    <w:p w14:paraId="10024F50" w14:textId="77777777" w:rsidR="00883396" w:rsidRPr="00883396" w:rsidRDefault="00883396" w:rsidP="00883396">
      <w:pPr>
        <w:spacing w:line="360" w:lineRule="auto"/>
        <w:ind w:firstLine="720"/>
        <w:jc w:val="both"/>
        <w:rPr>
          <w:szCs w:val="28"/>
          <w:lang w:val="pt-BR"/>
        </w:rPr>
      </w:pPr>
      <w:r w:rsidRPr="00883396">
        <w:rPr>
          <w:szCs w:val="28"/>
          <w:lang w:val="pt-BR"/>
        </w:rPr>
        <w:t>- Số lượng và tỉ lệ phần trăm (%) các tiêu chí đạt và không đạt Mức 1, Mức 2 và Mức 3;</w:t>
      </w:r>
    </w:p>
    <w:p w14:paraId="43A95CCB" w14:textId="77777777" w:rsidR="00883396" w:rsidRPr="00883396" w:rsidRDefault="00883396" w:rsidP="00883396">
      <w:pPr>
        <w:spacing w:line="360" w:lineRule="auto"/>
        <w:ind w:firstLine="567"/>
        <w:jc w:val="both"/>
        <w:rPr>
          <w:szCs w:val="28"/>
          <w:lang w:val="pt-BR"/>
        </w:rPr>
      </w:pPr>
      <w:r w:rsidRPr="00883396">
        <w:rPr>
          <w:szCs w:val="28"/>
          <w:lang w:val="pt-BR"/>
        </w:rPr>
        <w:t>+ Mức 1:</w:t>
      </w:r>
    </w:p>
    <w:p w14:paraId="5359C271" w14:textId="77777777" w:rsidR="00883396" w:rsidRPr="00883396" w:rsidRDefault="00883396" w:rsidP="00883396">
      <w:pPr>
        <w:spacing w:line="360" w:lineRule="auto"/>
        <w:ind w:firstLine="567"/>
        <w:jc w:val="both"/>
        <w:rPr>
          <w:szCs w:val="28"/>
          <w:lang w:val="pt-BR"/>
        </w:rPr>
      </w:pPr>
      <w:r w:rsidRPr="00883396">
        <w:rPr>
          <w:szCs w:val="28"/>
          <w:lang w:val="pt-BR"/>
        </w:rPr>
        <w:t>- Số lượng các tiêu chí đạt: 25/25, tỉ lệ: 100%</w:t>
      </w:r>
    </w:p>
    <w:p w14:paraId="35855C11" w14:textId="77777777" w:rsidR="00883396" w:rsidRPr="00883396" w:rsidRDefault="00883396" w:rsidP="00883396">
      <w:pPr>
        <w:spacing w:line="360" w:lineRule="auto"/>
        <w:ind w:firstLine="567"/>
        <w:jc w:val="both"/>
        <w:rPr>
          <w:szCs w:val="28"/>
          <w:lang w:val="pt-BR"/>
        </w:rPr>
      </w:pPr>
      <w:r w:rsidRPr="00883396">
        <w:rPr>
          <w:szCs w:val="28"/>
          <w:lang w:val="pt-BR"/>
        </w:rPr>
        <w:t>- Số lượng tiêu chí không đạt yêu cầu: 00/25, tỉ lệ: 00%</w:t>
      </w:r>
    </w:p>
    <w:p w14:paraId="5829CB0C" w14:textId="77777777" w:rsidR="00883396" w:rsidRPr="00883396" w:rsidRDefault="00883396" w:rsidP="00883396">
      <w:pPr>
        <w:spacing w:line="360" w:lineRule="auto"/>
        <w:ind w:firstLine="567"/>
        <w:jc w:val="both"/>
        <w:rPr>
          <w:szCs w:val="28"/>
          <w:lang w:val="pt-BR"/>
        </w:rPr>
      </w:pPr>
      <w:r w:rsidRPr="00883396">
        <w:rPr>
          <w:szCs w:val="28"/>
          <w:lang w:val="pt-BR"/>
        </w:rPr>
        <w:t>+ Mức 2:</w:t>
      </w:r>
    </w:p>
    <w:p w14:paraId="565F6127" w14:textId="77777777" w:rsidR="00883396" w:rsidRPr="00883396" w:rsidRDefault="00883396" w:rsidP="00883396">
      <w:pPr>
        <w:spacing w:line="360" w:lineRule="auto"/>
        <w:ind w:firstLine="567"/>
        <w:jc w:val="both"/>
        <w:rPr>
          <w:szCs w:val="28"/>
          <w:lang w:val="pt-BR"/>
        </w:rPr>
      </w:pPr>
      <w:r w:rsidRPr="00883396">
        <w:rPr>
          <w:szCs w:val="28"/>
          <w:lang w:val="pt-BR"/>
        </w:rPr>
        <w:t>- Số lượng các tiêu chí đạt: 25/25, tỉ lệ: 100%</w:t>
      </w:r>
    </w:p>
    <w:p w14:paraId="241EEE2F" w14:textId="77777777" w:rsidR="00883396" w:rsidRPr="00883396" w:rsidRDefault="00883396" w:rsidP="00883396">
      <w:pPr>
        <w:spacing w:line="360" w:lineRule="auto"/>
        <w:ind w:firstLine="567"/>
        <w:jc w:val="both"/>
        <w:rPr>
          <w:szCs w:val="28"/>
          <w:lang w:val="pt-BR"/>
        </w:rPr>
      </w:pPr>
      <w:r w:rsidRPr="00883396">
        <w:rPr>
          <w:szCs w:val="28"/>
          <w:lang w:val="pt-BR"/>
        </w:rPr>
        <w:t>- Số lượng tiêu chí không đạt yêu cầu: 0/25, tỉ lệ: 0%</w:t>
      </w:r>
    </w:p>
    <w:p w14:paraId="51A452D2" w14:textId="77777777" w:rsidR="00883396" w:rsidRPr="00883396" w:rsidRDefault="00883396" w:rsidP="00883396">
      <w:pPr>
        <w:spacing w:line="360" w:lineRule="auto"/>
        <w:ind w:firstLine="567"/>
        <w:jc w:val="both"/>
        <w:rPr>
          <w:szCs w:val="28"/>
          <w:lang w:val="pt-BR"/>
        </w:rPr>
      </w:pPr>
      <w:r w:rsidRPr="00883396">
        <w:rPr>
          <w:szCs w:val="28"/>
          <w:lang w:val="pt-BR"/>
        </w:rPr>
        <w:t>+ Mức 3:</w:t>
      </w:r>
    </w:p>
    <w:p w14:paraId="280A22A6" w14:textId="77777777" w:rsidR="00883396" w:rsidRPr="00883396" w:rsidRDefault="00883396" w:rsidP="00883396">
      <w:pPr>
        <w:spacing w:line="360" w:lineRule="auto"/>
        <w:ind w:firstLine="567"/>
        <w:jc w:val="both"/>
        <w:rPr>
          <w:szCs w:val="28"/>
          <w:lang w:val="pt-BR"/>
        </w:rPr>
      </w:pPr>
      <w:r w:rsidRPr="00883396">
        <w:rPr>
          <w:szCs w:val="28"/>
          <w:lang w:val="pt-BR"/>
        </w:rPr>
        <w:t xml:space="preserve">- Số lượng các tiêu chí đạt: 09/19, tỉ lệ: </w:t>
      </w:r>
      <w:r w:rsidRPr="00883396">
        <w:rPr>
          <w:szCs w:val="28"/>
          <w:lang w:val="nl-NL"/>
        </w:rPr>
        <w:t>47,37%</w:t>
      </w:r>
    </w:p>
    <w:p w14:paraId="27E00469" w14:textId="77777777" w:rsidR="00883396" w:rsidRPr="00883396" w:rsidRDefault="00883396" w:rsidP="00883396">
      <w:pPr>
        <w:spacing w:line="360" w:lineRule="auto"/>
        <w:ind w:firstLine="567"/>
        <w:jc w:val="both"/>
        <w:rPr>
          <w:szCs w:val="28"/>
          <w:lang w:val="pt-BR"/>
        </w:rPr>
      </w:pPr>
      <w:r w:rsidRPr="00883396">
        <w:rPr>
          <w:szCs w:val="28"/>
          <w:lang w:val="pt-BR"/>
        </w:rPr>
        <w:t xml:space="preserve">- Số lượng tiêu chí không đạt yêu cầu: 10/19, tỉ lệ: </w:t>
      </w:r>
      <w:r w:rsidRPr="00883396">
        <w:rPr>
          <w:szCs w:val="28"/>
          <w:lang w:val="nl-NL"/>
        </w:rPr>
        <w:t>52,63%</w:t>
      </w:r>
    </w:p>
    <w:p w14:paraId="5815FC45" w14:textId="77777777" w:rsidR="00883396" w:rsidRPr="00883396" w:rsidRDefault="00883396" w:rsidP="00883396">
      <w:pPr>
        <w:spacing w:line="360" w:lineRule="auto"/>
        <w:ind w:firstLine="567"/>
        <w:jc w:val="both"/>
        <w:rPr>
          <w:szCs w:val="28"/>
          <w:lang w:val="vi-VN"/>
        </w:rPr>
      </w:pPr>
      <w:r w:rsidRPr="00883396">
        <w:rPr>
          <w:szCs w:val="28"/>
          <w:lang w:val="de-DE"/>
        </w:rPr>
        <w:t xml:space="preserve">- Mức đánh giá </w:t>
      </w:r>
      <w:r w:rsidRPr="00883396">
        <w:rPr>
          <w:szCs w:val="28"/>
          <w:lang w:val="pt-BR"/>
        </w:rPr>
        <w:t>của đoàn đánh giá ngoài: Mức 2</w:t>
      </w:r>
      <w:r w:rsidRPr="00883396">
        <w:rPr>
          <w:szCs w:val="28"/>
          <w:lang w:val="vi-VN"/>
        </w:rPr>
        <w:t>;</w:t>
      </w:r>
    </w:p>
    <w:p w14:paraId="5E7BD1E2" w14:textId="77777777" w:rsidR="0084545C" w:rsidRDefault="009E528B">
      <w:pPr>
        <w:spacing w:before="120" w:line="360" w:lineRule="auto"/>
        <w:ind w:firstLine="720"/>
        <w:jc w:val="both"/>
        <w:rPr>
          <w:lang w:val="sv-SE"/>
        </w:rPr>
      </w:pPr>
      <w:r>
        <w:rPr>
          <w:lang w:val="sv-SE"/>
        </w:rPr>
        <w:t xml:space="preserve">- Trường Mầm non Tam Thôn Hiệp đề nghị đạt kiểm định chất lượng Cấp độ 2 </w:t>
      </w:r>
      <w:r>
        <w:rPr>
          <w:lang w:val="nl-NL"/>
        </w:rPr>
        <w:t>và đạt Chuẩn quốc gia Mức độ 1</w:t>
      </w:r>
      <w:r>
        <w:rPr>
          <w:lang w:val="sv-SE"/>
        </w:rPr>
        <w:t>./.</w:t>
      </w:r>
    </w:p>
    <w:p w14:paraId="4F2FBDBE" w14:textId="77777777" w:rsidR="0084545C" w:rsidRDefault="0084545C">
      <w:pPr>
        <w:widowControl w:val="0"/>
        <w:spacing w:line="360" w:lineRule="auto"/>
        <w:ind w:left="170" w:right="85" w:firstLine="720"/>
        <w:contextualSpacing/>
        <w:rPr>
          <w:iCs/>
          <w:lang w:val="sv-SE"/>
        </w:rPr>
      </w:pPr>
    </w:p>
    <w:p w14:paraId="758EF86A" w14:textId="6F222649" w:rsidR="0084545C" w:rsidRDefault="009E528B">
      <w:pPr>
        <w:widowControl w:val="0"/>
        <w:spacing w:line="360" w:lineRule="auto"/>
        <w:ind w:left="170" w:right="85" w:firstLine="720"/>
        <w:contextualSpacing/>
      </w:pPr>
      <w:r>
        <w:rPr>
          <w:i/>
          <w:lang w:val="da-DK"/>
        </w:rPr>
        <w:t xml:space="preserve">                                             Cần Giờ, ngày </w:t>
      </w:r>
      <w:r>
        <w:rPr>
          <w:i/>
        </w:rPr>
        <w:t>09</w:t>
      </w:r>
      <w:r>
        <w:rPr>
          <w:i/>
          <w:lang w:val="da-DK"/>
        </w:rPr>
        <w:t xml:space="preserve"> tháng 12 năm 202</w:t>
      </w:r>
      <w:r w:rsidR="00430596">
        <w:rPr>
          <w:i/>
        </w:rPr>
        <w:t>4</w:t>
      </w:r>
    </w:p>
    <w:tbl>
      <w:tblPr>
        <w:tblW w:w="0" w:type="auto"/>
        <w:tblInd w:w="288" w:type="dxa"/>
        <w:tblLook w:val="04A0" w:firstRow="1" w:lastRow="0" w:firstColumn="1" w:lastColumn="0" w:noHBand="0" w:noVBand="1"/>
      </w:tblPr>
      <w:tblGrid>
        <w:gridCol w:w="4006"/>
        <w:gridCol w:w="4777"/>
      </w:tblGrid>
      <w:tr w:rsidR="0084545C" w14:paraId="2B83A9B9" w14:textId="77777777">
        <w:tc>
          <w:tcPr>
            <w:tcW w:w="4283" w:type="dxa"/>
          </w:tcPr>
          <w:p w14:paraId="08DCE4E9" w14:textId="77777777" w:rsidR="0084545C" w:rsidRDefault="0084545C">
            <w:pPr>
              <w:widowControl w:val="0"/>
              <w:spacing w:line="360" w:lineRule="auto"/>
              <w:ind w:left="170" w:right="85"/>
              <w:rPr>
                <w:lang w:val="da-DK"/>
              </w:rPr>
            </w:pPr>
          </w:p>
        </w:tc>
        <w:tc>
          <w:tcPr>
            <w:tcW w:w="5000" w:type="dxa"/>
          </w:tcPr>
          <w:p w14:paraId="1D466F6D" w14:textId="77777777" w:rsidR="0084545C" w:rsidRDefault="009E528B">
            <w:pPr>
              <w:widowControl w:val="0"/>
              <w:spacing w:line="360" w:lineRule="auto"/>
              <w:ind w:left="170" w:right="85"/>
              <w:rPr>
                <w:b/>
                <w:bCs/>
                <w:lang w:val="da-DK"/>
              </w:rPr>
            </w:pPr>
            <w:r>
              <w:rPr>
                <w:b/>
                <w:bCs/>
                <w:lang w:val="da-DK"/>
              </w:rPr>
              <w:t xml:space="preserve">           HIỆU TRƯỞNG</w:t>
            </w:r>
          </w:p>
          <w:p w14:paraId="322D6597" w14:textId="77777777" w:rsidR="0084545C" w:rsidRDefault="0084545C">
            <w:pPr>
              <w:widowControl w:val="0"/>
              <w:spacing w:line="360" w:lineRule="auto"/>
              <w:ind w:left="170" w:right="85"/>
              <w:rPr>
                <w:b/>
                <w:bCs/>
                <w:lang w:val="da-DK"/>
              </w:rPr>
            </w:pPr>
          </w:p>
          <w:p w14:paraId="129F2627" w14:textId="77777777" w:rsidR="0084545C" w:rsidRDefault="0084545C">
            <w:pPr>
              <w:widowControl w:val="0"/>
              <w:spacing w:line="360" w:lineRule="auto"/>
              <w:ind w:left="170" w:right="85"/>
              <w:rPr>
                <w:b/>
                <w:bCs/>
                <w:lang w:val="da-DK"/>
              </w:rPr>
            </w:pPr>
          </w:p>
          <w:p w14:paraId="7E8766E7" w14:textId="77777777" w:rsidR="0084545C" w:rsidRDefault="009E528B">
            <w:pPr>
              <w:widowControl w:val="0"/>
              <w:spacing w:line="360" w:lineRule="auto"/>
              <w:ind w:left="170" w:right="85"/>
              <w:rPr>
                <w:i/>
              </w:rPr>
            </w:pPr>
            <w:r>
              <w:rPr>
                <w:b/>
                <w:bCs/>
                <w:lang w:val="da-DK"/>
              </w:rPr>
              <w:t xml:space="preserve">         </w:t>
            </w:r>
            <w:r>
              <w:rPr>
                <w:b/>
                <w:bCs/>
              </w:rPr>
              <w:t>Nguyễn Thị Gái</w:t>
            </w:r>
          </w:p>
        </w:tc>
      </w:tr>
    </w:tbl>
    <w:p w14:paraId="7512F725" w14:textId="77777777" w:rsidR="0084545C" w:rsidRDefault="0084545C"/>
    <w:p w14:paraId="73A03795" w14:textId="77777777" w:rsidR="0084545C" w:rsidRDefault="0084545C"/>
    <w:p w14:paraId="648133C1" w14:textId="77777777" w:rsidR="0084545C" w:rsidRDefault="0084545C"/>
    <w:p w14:paraId="4BAB7138" w14:textId="77777777" w:rsidR="0084545C" w:rsidRDefault="0084545C"/>
    <w:p w14:paraId="0B233FB9" w14:textId="77777777" w:rsidR="0084545C" w:rsidRDefault="0084545C">
      <w:pPr>
        <w:sectPr w:rsidR="0084545C">
          <w:headerReference w:type="default" r:id="rId10"/>
          <w:headerReference w:type="first" r:id="rId11"/>
          <w:pgSz w:w="11906" w:h="16838"/>
          <w:pgMar w:top="1134" w:right="1134" w:bottom="1134" w:left="1701" w:header="709" w:footer="709" w:gutter="0"/>
          <w:pgNumType w:start="1"/>
          <w:cols w:space="708"/>
          <w:titlePg/>
          <w:docGrid w:linePitch="381"/>
        </w:sectPr>
      </w:pPr>
    </w:p>
    <w:p w14:paraId="62504F88" w14:textId="77777777" w:rsidR="0084545C" w:rsidRDefault="009E528B">
      <w:pPr>
        <w:tabs>
          <w:tab w:val="left" w:pos="3801"/>
          <w:tab w:val="center" w:pos="7001"/>
        </w:tabs>
        <w:spacing w:line="360" w:lineRule="auto"/>
        <w:jc w:val="center"/>
        <w:rPr>
          <w:b/>
          <w:color w:val="000000"/>
        </w:rPr>
      </w:pPr>
      <w:r>
        <w:rPr>
          <w:b/>
          <w:color w:val="000000"/>
        </w:rPr>
        <w:t>Phần IV. PHỤ LỤC</w:t>
      </w:r>
    </w:p>
    <w:tbl>
      <w:tblPr>
        <w:tblpPr w:leftFromText="180" w:rightFromText="180" w:vertAnchor="text" w:horzAnchor="page" w:tblpX="1551" w:tblpY="459"/>
        <w:tblOverlap w:val="never"/>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709"/>
        <w:gridCol w:w="1843"/>
        <w:gridCol w:w="3388"/>
        <w:gridCol w:w="2817"/>
        <w:gridCol w:w="2100"/>
        <w:gridCol w:w="1321"/>
      </w:tblGrid>
      <w:tr w:rsidR="0084545C" w14:paraId="0B557D82" w14:textId="77777777">
        <w:tc>
          <w:tcPr>
            <w:tcW w:w="1573" w:type="dxa"/>
            <w:vAlign w:val="center"/>
          </w:tcPr>
          <w:p w14:paraId="3E07FE81" w14:textId="77777777" w:rsidR="0084545C" w:rsidRDefault="009E528B">
            <w:pPr>
              <w:spacing w:line="276" w:lineRule="auto"/>
              <w:jc w:val="center"/>
              <w:rPr>
                <w:b/>
                <w:color w:val="000000"/>
              </w:rPr>
            </w:pPr>
            <w:r>
              <w:rPr>
                <w:b/>
                <w:color w:val="000000"/>
              </w:rPr>
              <w:t>Tiêu chí</w:t>
            </w:r>
          </w:p>
        </w:tc>
        <w:tc>
          <w:tcPr>
            <w:tcW w:w="709" w:type="dxa"/>
            <w:vAlign w:val="center"/>
          </w:tcPr>
          <w:p w14:paraId="53BB7C7E" w14:textId="77777777" w:rsidR="0084545C" w:rsidRDefault="009E528B">
            <w:pPr>
              <w:spacing w:line="276" w:lineRule="auto"/>
              <w:jc w:val="center"/>
              <w:rPr>
                <w:b/>
                <w:color w:val="000000"/>
              </w:rPr>
            </w:pPr>
            <w:r>
              <w:rPr>
                <w:b/>
                <w:color w:val="000000"/>
              </w:rPr>
              <w:t>Số</w:t>
            </w:r>
          </w:p>
          <w:p w14:paraId="5AA3E19C" w14:textId="77777777" w:rsidR="0084545C" w:rsidRDefault="009E528B">
            <w:pPr>
              <w:spacing w:line="276" w:lineRule="auto"/>
              <w:jc w:val="center"/>
              <w:rPr>
                <w:b/>
                <w:color w:val="000000"/>
              </w:rPr>
            </w:pPr>
            <w:r>
              <w:rPr>
                <w:b/>
                <w:color w:val="000000"/>
              </w:rPr>
              <w:t>TT</w:t>
            </w:r>
          </w:p>
        </w:tc>
        <w:tc>
          <w:tcPr>
            <w:tcW w:w="1843" w:type="dxa"/>
            <w:vAlign w:val="center"/>
          </w:tcPr>
          <w:p w14:paraId="5C1316D4" w14:textId="77777777" w:rsidR="0084545C" w:rsidRDefault="009E528B">
            <w:pPr>
              <w:spacing w:line="276" w:lineRule="auto"/>
              <w:jc w:val="center"/>
              <w:rPr>
                <w:b/>
                <w:color w:val="000000"/>
              </w:rPr>
            </w:pPr>
            <w:r>
              <w:rPr>
                <w:b/>
                <w:color w:val="000000"/>
              </w:rPr>
              <w:t>Mã minh chứng</w:t>
            </w:r>
          </w:p>
        </w:tc>
        <w:tc>
          <w:tcPr>
            <w:tcW w:w="3388" w:type="dxa"/>
            <w:vAlign w:val="center"/>
          </w:tcPr>
          <w:p w14:paraId="635FB834" w14:textId="77777777" w:rsidR="0084545C" w:rsidRDefault="009E528B">
            <w:pPr>
              <w:spacing w:line="276" w:lineRule="auto"/>
              <w:jc w:val="center"/>
              <w:rPr>
                <w:b/>
                <w:color w:val="000000"/>
              </w:rPr>
            </w:pPr>
            <w:r>
              <w:rPr>
                <w:b/>
                <w:color w:val="000000"/>
              </w:rPr>
              <w:t>Tên minh chứng</w:t>
            </w:r>
          </w:p>
        </w:tc>
        <w:tc>
          <w:tcPr>
            <w:tcW w:w="2817" w:type="dxa"/>
            <w:vAlign w:val="center"/>
          </w:tcPr>
          <w:p w14:paraId="6A2A8006" w14:textId="77777777" w:rsidR="0084545C" w:rsidRDefault="009E528B">
            <w:pPr>
              <w:spacing w:line="276" w:lineRule="auto"/>
              <w:jc w:val="center"/>
              <w:rPr>
                <w:b/>
                <w:color w:val="000000"/>
              </w:rPr>
            </w:pPr>
            <w:r>
              <w:rPr>
                <w:b/>
                <w:color w:val="000000"/>
              </w:rPr>
              <w:t xml:space="preserve">Số, ngày ban hành, hoặc thời điểm khảo sát, điều tra, phóng vấn, quan </w:t>
            </w:r>
            <w:proofErr w:type="gramStart"/>
            <w:r>
              <w:rPr>
                <w:b/>
                <w:color w:val="000000"/>
              </w:rPr>
              <w:t>sát,...</w:t>
            </w:r>
            <w:proofErr w:type="gramEnd"/>
            <w:r>
              <w:rPr>
                <w:b/>
                <w:color w:val="000000"/>
              </w:rPr>
              <w:t>.</w:t>
            </w:r>
          </w:p>
        </w:tc>
        <w:tc>
          <w:tcPr>
            <w:tcW w:w="2100" w:type="dxa"/>
            <w:vAlign w:val="center"/>
          </w:tcPr>
          <w:p w14:paraId="7B7E5DE9" w14:textId="77777777" w:rsidR="0084545C" w:rsidRDefault="0084545C">
            <w:pPr>
              <w:spacing w:line="276" w:lineRule="auto"/>
              <w:jc w:val="center"/>
              <w:rPr>
                <w:b/>
                <w:color w:val="000000"/>
              </w:rPr>
            </w:pPr>
          </w:p>
          <w:p w14:paraId="39E5BDE3" w14:textId="77777777" w:rsidR="0084545C" w:rsidRDefault="009E528B">
            <w:pPr>
              <w:spacing w:line="276" w:lineRule="auto"/>
              <w:jc w:val="center"/>
              <w:rPr>
                <w:b/>
                <w:color w:val="000000"/>
              </w:rPr>
            </w:pPr>
            <w:r>
              <w:rPr>
                <w:b/>
                <w:color w:val="000000"/>
              </w:rPr>
              <w:t xml:space="preserve">Nơi </w:t>
            </w:r>
          </w:p>
          <w:p w14:paraId="3DB28C40" w14:textId="77777777" w:rsidR="0084545C" w:rsidRDefault="009E528B">
            <w:pPr>
              <w:spacing w:line="276" w:lineRule="auto"/>
              <w:jc w:val="center"/>
              <w:rPr>
                <w:b/>
                <w:color w:val="000000"/>
              </w:rPr>
            </w:pPr>
            <w:r>
              <w:rPr>
                <w:b/>
                <w:color w:val="000000"/>
              </w:rPr>
              <w:t>ban hành hoặc nhóm, cá nhân thực hiện</w:t>
            </w:r>
          </w:p>
        </w:tc>
        <w:tc>
          <w:tcPr>
            <w:tcW w:w="1321" w:type="dxa"/>
            <w:vAlign w:val="center"/>
          </w:tcPr>
          <w:p w14:paraId="05BB447A" w14:textId="77777777" w:rsidR="0084545C" w:rsidRDefault="009E528B">
            <w:pPr>
              <w:spacing w:line="276" w:lineRule="auto"/>
              <w:ind w:left="77" w:hanging="77"/>
              <w:jc w:val="center"/>
              <w:rPr>
                <w:b/>
                <w:color w:val="000000"/>
              </w:rPr>
            </w:pPr>
            <w:r>
              <w:rPr>
                <w:b/>
                <w:color w:val="000000"/>
              </w:rPr>
              <w:t xml:space="preserve">Ghi chú </w:t>
            </w:r>
          </w:p>
          <w:p w14:paraId="7C3EABE5" w14:textId="77777777" w:rsidR="0084545C" w:rsidRDefault="0084545C">
            <w:pPr>
              <w:spacing w:line="276" w:lineRule="auto"/>
              <w:ind w:left="77" w:hanging="77"/>
              <w:jc w:val="center"/>
              <w:rPr>
                <w:b/>
                <w:color w:val="000000"/>
              </w:rPr>
            </w:pPr>
          </w:p>
        </w:tc>
      </w:tr>
      <w:tr w:rsidR="0084545C" w14:paraId="42A3C0C9" w14:textId="77777777">
        <w:tc>
          <w:tcPr>
            <w:tcW w:w="1573" w:type="dxa"/>
            <w:vMerge w:val="restart"/>
            <w:vAlign w:val="center"/>
          </w:tcPr>
          <w:p w14:paraId="69BCADE1" w14:textId="77777777" w:rsidR="0084545C" w:rsidRDefault="009E528B">
            <w:pPr>
              <w:spacing w:line="276" w:lineRule="auto"/>
              <w:jc w:val="center"/>
              <w:rPr>
                <w:b/>
                <w:color w:val="000000"/>
              </w:rPr>
            </w:pPr>
            <w:r>
              <w:rPr>
                <w:b/>
                <w:color w:val="000000"/>
              </w:rPr>
              <w:t>Tiêu chí 1.1</w:t>
            </w:r>
          </w:p>
        </w:tc>
        <w:tc>
          <w:tcPr>
            <w:tcW w:w="709" w:type="dxa"/>
            <w:vAlign w:val="center"/>
          </w:tcPr>
          <w:p w14:paraId="06677FC9" w14:textId="77777777" w:rsidR="0084545C" w:rsidRDefault="009E528B">
            <w:pPr>
              <w:spacing w:line="276" w:lineRule="auto"/>
              <w:jc w:val="center"/>
              <w:rPr>
                <w:color w:val="000000"/>
              </w:rPr>
            </w:pPr>
            <w:r>
              <w:rPr>
                <w:color w:val="000000"/>
              </w:rPr>
              <w:t>1</w:t>
            </w:r>
          </w:p>
        </w:tc>
        <w:tc>
          <w:tcPr>
            <w:tcW w:w="1843" w:type="dxa"/>
            <w:vAlign w:val="center"/>
          </w:tcPr>
          <w:p w14:paraId="4B9DFCD6" w14:textId="77777777" w:rsidR="0084545C" w:rsidRDefault="009E528B">
            <w:pPr>
              <w:spacing w:line="276" w:lineRule="auto"/>
              <w:jc w:val="center"/>
              <w:rPr>
                <w:b/>
                <w:color w:val="000000"/>
              </w:rPr>
            </w:pPr>
            <w:r>
              <w:rPr>
                <w:color w:val="000000"/>
              </w:rPr>
              <w:t>[H1-1.1-01]</w:t>
            </w:r>
          </w:p>
        </w:tc>
        <w:tc>
          <w:tcPr>
            <w:tcW w:w="3388" w:type="dxa"/>
            <w:vAlign w:val="center"/>
          </w:tcPr>
          <w:p w14:paraId="06F98E23" w14:textId="77777777" w:rsidR="0084545C" w:rsidRDefault="009E528B">
            <w:pPr>
              <w:spacing w:line="276" w:lineRule="auto"/>
              <w:rPr>
                <w:color w:val="000000"/>
              </w:rPr>
            </w:pPr>
            <w:r>
              <w:rPr>
                <w:color w:val="000000"/>
              </w:rPr>
              <w:t>- Kế hoạch chiến lược xây dựng và phát triển nhà trường.</w:t>
            </w:r>
          </w:p>
          <w:p w14:paraId="2ECE99E0" w14:textId="77777777" w:rsidR="0084545C" w:rsidRDefault="0084545C">
            <w:pPr>
              <w:spacing w:line="276" w:lineRule="auto"/>
              <w:rPr>
                <w:color w:val="000000"/>
              </w:rPr>
            </w:pPr>
          </w:p>
        </w:tc>
        <w:tc>
          <w:tcPr>
            <w:tcW w:w="2817" w:type="dxa"/>
            <w:vAlign w:val="center"/>
          </w:tcPr>
          <w:p w14:paraId="46F1F2F4" w14:textId="77777777" w:rsidR="0084545C" w:rsidRDefault="009E528B">
            <w:pPr>
              <w:spacing w:line="276" w:lineRule="auto"/>
              <w:rPr>
                <w:color w:val="000000"/>
              </w:rPr>
            </w:pPr>
            <w:r>
              <w:rPr>
                <w:color w:val="000000"/>
              </w:rPr>
              <w:t>- Giai đoạn 2021-2025</w:t>
            </w:r>
          </w:p>
        </w:tc>
        <w:tc>
          <w:tcPr>
            <w:tcW w:w="2100" w:type="dxa"/>
            <w:vAlign w:val="center"/>
          </w:tcPr>
          <w:p w14:paraId="4B02468B" w14:textId="77777777" w:rsidR="0084545C" w:rsidRDefault="009E528B">
            <w:pPr>
              <w:spacing w:line="276" w:lineRule="auto"/>
              <w:jc w:val="center"/>
              <w:rPr>
                <w:b/>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31591C69" w14:textId="77777777" w:rsidR="0084545C" w:rsidRDefault="009E528B">
            <w:pPr>
              <w:spacing w:line="276" w:lineRule="auto"/>
              <w:ind w:left="77" w:hanging="77"/>
              <w:jc w:val="center"/>
              <w:rPr>
                <w:b/>
                <w:color w:val="000000"/>
              </w:rPr>
            </w:pPr>
            <w:r>
              <w:rPr>
                <w:color w:val="000000"/>
              </w:rPr>
              <w:t>Hiệu trưởng</w:t>
            </w:r>
          </w:p>
        </w:tc>
      </w:tr>
      <w:tr w:rsidR="0084545C" w14:paraId="485225AA" w14:textId="77777777">
        <w:trPr>
          <w:trHeight w:val="3234"/>
        </w:trPr>
        <w:tc>
          <w:tcPr>
            <w:tcW w:w="1573" w:type="dxa"/>
            <w:vMerge/>
            <w:vAlign w:val="center"/>
          </w:tcPr>
          <w:p w14:paraId="1F27B44A" w14:textId="77777777" w:rsidR="0084545C" w:rsidRDefault="0084545C">
            <w:pPr>
              <w:spacing w:line="276" w:lineRule="auto"/>
              <w:jc w:val="center"/>
              <w:rPr>
                <w:b/>
                <w:color w:val="000000"/>
              </w:rPr>
            </w:pPr>
          </w:p>
        </w:tc>
        <w:tc>
          <w:tcPr>
            <w:tcW w:w="709" w:type="dxa"/>
            <w:vAlign w:val="center"/>
          </w:tcPr>
          <w:p w14:paraId="513C497B" w14:textId="77777777" w:rsidR="0084545C" w:rsidRDefault="009E528B">
            <w:pPr>
              <w:spacing w:line="276" w:lineRule="auto"/>
              <w:jc w:val="center"/>
              <w:rPr>
                <w:color w:val="000000"/>
              </w:rPr>
            </w:pPr>
            <w:r>
              <w:rPr>
                <w:color w:val="000000"/>
              </w:rPr>
              <w:t>2</w:t>
            </w:r>
          </w:p>
        </w:tc>
        <w:tc>
          <w:tcPr>
            <w:tcW w:w="1843" w:type="dxa"/>
            <w:vAlign w:val="center"/>
          </w:tcPr>
          <w:p w14:paraId="10DBE248" w14:textId="77777777" w:rsidR="0084545C" w:rsidRDefault="009E528B">
            <w:pPr>
              <w:spacing w:line="276" w:lineRule="auto"/>
              <w:jc w:val="center"/>
              <w:rPr>
                <w:color w:val="000000"/>
              </w:rPr>
            </w:pPr>
            <w:r>
              <w:rPr>
                <w:color w:val="000000"/>
              </w:rPr>
              <w:t>[H1-1.1-02]</w:t>
            </w:r>
          </w:p>
        </w:tc>
        <w:tc>
          <w:tcPr>
            <w:tcW w:w="3388" w:type="dxa"/>
            <w:vAlign w:val="center"/>
          </w:tcPr>
          <w:p w14:paraId="5E849B87" w14:textId="77777777" w:rsidR="0084545C" w:rsidRDefault="009E528B">
            <w:pPr>
              <w:spacing w:line="276" w:lineRule="auto"/>
              <w:rPr>
                <w:color w:val="000000"/>
              </w:rPr>
            </w:pPr>
            <w:r>
              <w:rPr>
                <w:color w:val="000000"/>
              </w:rPr>
              <w:t>Kế hoạch năm, tháng, tuần.</w:t>
            </w:r>
          </w:p>
        </w:tc>
        <w:tc>
          <w:tcPr>
            <w:tcW w:w="2817" w:type="dxa"/>
            <w:vAlign w:val="center"/>
          </w:tcPr>
          <w:p w14:paraId="03410C50" w14:textId="77777777" w:rsidR="0084545C" w:rsidRDefault="009E528B">
            <w:pPr>
              <w:spacing w:line="276" w:lineRule="auto"/>
              <w:jc w:val="both"/>
              <w:rPr>
                <w:color w:val="000000"/>
              </w:rPr>
            </w:pPr>
            <w:r>
              <w:rPr>
                <w:color w:val="000000"/>
              </w:rPr>
              <w:t>- Năm học 2019-2020</w:t>
            </w:r>
          </w:p>
          <w:p w14:paraId="71820724" w14:textId="77777777" w:rsidR="0084545C" w:rsidRDefault="009E528B">
            <w:pPr>
              <w:spacing w:line="276" w:lineRule="auto"/>
              <w:jc w:val="both"/>
              <w:rPr>
                <w:color w:val="000000"/>
              </w:rPr>
            </w:pPr>
            <w:r>
              <w:rPr>
                <w:color w:val="000000"/>
              </w:rPr>
              <w:t>- Năm học 2020-2021</w:t>
            </w:r>
          </w:p>
          <w:p w14:paraId="2458E51F" w14:textId="77777777" w:rsidR="0084545C" w:rsidRDefault="009E528B">
            <w:pPr>
              <w:spacing w:line="276" w:lineRule="auto"/>
              <w:jc w:val="both"/>
              <w:rPr>
                <w:color w:val="000000"/>
              </w:rPr>
            </w:pPr>
            <w:r>
              <w:rPr>
                <w:color w:val="000000"/>
              </w:rPr>
              <w:t>- Năm học 2021-2022</w:t>
            </w:r>
          </w:p>
          <w:p w14:paraId="3520D266" w14:textId="0A845C22" w:rsidR="00981A9F" w:rsidRDefault="00981A9F" w:rsidP="00981A9F">
            <w:pPr>
              <w:spacing w:line="276" w:lineRule="auto"/>
              <w:ind w:left="29" w:right="-109"/>
              <w:rPr>
                <w:color w:val="000000"/>
              </w:rPr>
            </w:pPr>
            <w:r>
              <w:rPr>
                <w:color w:val="000000"/>
              </w:rPr>
              <w:t>- Năm học 20</w:t>
            </w:r>
            <w:r w:rsidR="0048057C">
              <w:rPr>
                <w:color w:val="000000"/>
              </w:rPr>
              <w:t>22</w:t>
            </w:r>
            <w:r>
              <w:rPr>
                <w:color w:val="000000"/>
              </w:rPr>
              <w:t>-20</w:t>
            </w:r>
            <w:r w:rsidR="0048057C">
              <w:rPr>
                <w:color w:val="000000"/>
              </w:rPr>
              <w:t>23</w:t>
            </w:r>
          </w:p>
          <w:p w14:paraId="4734682C" w14:textId="6CD22F80" w:rsidR="00981A9F" w:rsidRDefault="00981A9F" w:rsidP="00981A9F">
            <w:pPr>
              <w:spacing w:line="276" w:lineRule="auto"/>
              <w:jc w:val="both"/>
              <w:rPr>
                <w:color w:val="000000"/>
              </w:rPr>
            </w:pPr>
            <w:r>
              <w:rPr>
                <w:color w:val="000000"/>
              </w:rPr>
              <w:t>- Năm học 20</w:t>
            </w:r>
            <w:r w:rsidR="0048057C">
              <w:rPr>
                <w:color w:val="000000"/>
              </w:rPr>
              <w:t>23</w:t>
            </w:r>
            <w:r>
              <w:rPr>
                <w:color w:val="000000"/>
              </w:rPr>
              <w:t>-20</w:t>
            </w:r>
            <w:r w:rsidR="0048057C">
              <w:rPr>
                <w:color w:val="000000"/>
              </w:rPr>
              <w:t>24</w:t>
            </w:r>
          </w:p>
          <w:p w14:paraId="38D8BEBF" w14:textId="77777777" w:rsidR="00981A9F" w:rsidRDefault="00981A9F">
            <w:pPr>
              <w:spacing w:line="276" w:lineRule="auto"/>
              <w:jc w:val="both"/>
              <w:rPr>
                <w:color w:val="000000"/>
              </w:rPr>
            </w:pPr>
          </w:p>
          <w:p w14:paraId="015A962E" w14:textId="77777777" w:rsidR="0084545C" w:rsidRDefault="0084545C">
            <w:pPr>
              <w:spacing w:line="276" w:lineRule="auto"/>
              <w:jc w:val="center"/>
              <w:rPr>
                <w:color w:val="000000"/>
              </w:rPr>
            </w:pPr>
          </w:p>
        </w:tc>
        <w:tc>
          <w:tcPr>
            <w:tcW w:w="2100" w:type="dxa"/>
            <w:vAlign w:val="center"/>
          </w:tcPr>
          <w:p w14:paraId="0B4013DE" w14:textId="77777777" w:rsidR="0084545C" w:rsidRDefault="009E528B">
            <w:pPr>
              <w:spacing w:line="276" w:lineRule="auto"/>
              <w:jc w:val="center"/>
              <w:rPr>
                <w:b/>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3446E51F" w14:textId="77777777" w:rsidR="0084545C" w:rsidRDefault="009E528B">
            <w:pPr>
              <w:spacing w:line="276" w:lineRule="auto"/>
              <w:ind w:left="77" w:hanging="77"/>
              <w:jc w:val="center"/>
              <w:rPr>
                <w:color w:val="000000"/>
              </w:rPr>
            </w:pPr>
            <w:r>
              <w:rPr>
                <w:color w:val="000000"/>
              </w:rPr>
              <w:t>Hiệu trưởng -</w:t>
            </w:r>
          </w:p>
          <w:p w14:paraId="1ED0A174" w14:textId="77777777" w:rsidR="0084545C" w:rsidRDefault="009E528B">
            <w:pPr>
              <w:spacing w:line="276" w:lineRule="auto"/>
              <w:ind w:left="77" w:hanging="77"/>
              <w:jc w:val="center"/>
              <w:rPr>
                <w:color w:val="000000"/>
              </w:rPr>
            </w:pPr>
            <w:r>
              <w:rPr>
                <w:color w:val="000000"/>
              </w:rPr>
              <w:t>Phó hiệu trưởng chăm sóc</w:t>
            </w:r>
          </w:p>
          <w:p w14:paraId="44CEB067" w14:textId="77777777" w:rsidR="0084545C" w:rsidRDefault="009E528B">
            <w:pPr>
              <w:spacing w:line="276" w:lineRule="auto"/>
              <w:ind w:left="77" w:hanging="77"/>
              <w:jc w:val="center"/>
              <w:rPr>
                <w:b/>
                <w:color w:val="000000"/>
              </w:rPr>
            </w:pPr>
            <w:r>
              <w:rPr>
                <w:color w:val="000000"/>
              </w:rPr>
              <w:t>Phó hiệu trưởng giáo dục</w:t>
            </w:r>
          </w:p>
        </w:tc>
      </w:tr>
      <w:tr w:rsidR="0048057C" w14:paraId="0DF6A555" w14:textId="77777777">
        <w:trPr>
          <w:trHeight w:val="2214"/>
        </w:trPr>
        <w:tc>
          <w:tcPr>
            <w:tcW w:w="1573" w:type="dxa"/>
            <w:vMerge/>
            <w:vAlign w:val="center"/>
          </w:tcPr>
          <w:p w14:paraId="127BBC6F" w14:textId="77777777" w:rsidR="0048057C" w:rsidRDefault="0048057C" w:rsidP="0048057C">
            <w:pPr>
              <w:spacing w:line="276" w:lineRule="auto"/>
              <w:jc w:val="center"/>
              <w:rPr>
                <w:b/>
                <w:color w:val="000000"/>
              </w:rPr>
            </w:pPr>
          </w:p>
        </w:tc>
        <w:tc>
          <w:tcPr>
            <w:tcW w:w="709" w:type="dxa"/>
            <w:vAlign w:val="center"/>
          </w:tcPr>
          <w:p w14:paraId="2FF8A15A" w14:textId="77777777" w:rsidR="0048057C" w:rsidRDefault="0048057C" w:rsidP="0048057C">
            <w:pPr>
              <w:spacing w:line="276" w:lineRule="auto"/>
              <w:jc w:val="center"/>
              <w:rPr>
                <w:color w:val="000000"/>
              </w:rPr>
            </w:pPr>
            <w:r>
              <w:rPr>
                <w:color w:val="000000"/>
              </w:rPr>
              <w:t>3</w:t>
            </w:r>
          </w:p>
        </w:tc>
        <w:tc>
          <w:tcPr>
            <w:tcW w:w="1843" w:type="dxa"/>
            <w:vAlign w:val="center"/>
          </w:tcPr>
          <w:p w14:paraId="7052C7EB" w14:textId="77777777" w:rsidR="0048057C" w:rsidRDefault="0048057C" w:rsidP="0048057C">
            <w:pPr>
              <w:spacing w:line="276" w:lineRule="auto"/>
              <w:jc w:val="center"/>
              <w:rPr>
                <w:color w:val="000000"/>
              </w:rPr>
            </w:pPr>
            <w:r>
              <w:rPr>
                <w:color w:val="000000"/>
              </w:rPr>
              <w:t>[H1-1.1-03]</w:t>
            </w:r>
          </w:p>
        </w:tc>
        <w:tc>
          <w:tcPr>
            <w:tcW w:w="3388" w:type="dxa"/>
            <w:vAlign w:val="center"/>
          </w:tcPr>
          <w:p w14:paraId="32CC747D" w14:textId="77777777" w:rsidR="0048057C" w:rsidRDefault="0048057C" w:rsidP="0048057C">
            <w:pPr>
              <w:shd w:val="clear" w:color="auto" w:fill="FFFFFF"/>
              <w:spacing w:line="276" w:lineRule="auto"/>
              <w:jc w:val="both"/>
              <w:textAlignment w:val="baseline"/>
              <w:outlineLvl w:val="0"/>
              <w:rPr>
                <w:bCs/>
                <w:kern w:val="36"/>
                <w:lang w:val="sv-SE"/>
              </w:rPr>
            </w:pPr>
            <w:r>
              <w:rPr>
                <w:bCs/>
                <w:kern w:val="36"/>
              </w:rPr>
              <w:t>-</w:t>
            </w:r>
            <w:r>
              <w:rPr>
                <w:bCs/>
                <w:kern w:val="36"/>
                <w:lang w:val="pt-BR"/>
              </w:rPr>
              <w:t xml:space="preserve"> </w:t>
            </w:r>
            <w:r>
              <w:rPr>
                <w:bCs/>
                <w:kern w:val="36"/>
                <w:lang w:val="sv-SE"/>
              </w:rPr>
              <w:t>Báo cáo sơ kết, tổng kết năm học và nhiệm vụ năm học mới ngành giáo dục và đào tạo huyện Cần Giờ;</w:t>
            </w:r>
          </w:p>
          <w:p w14:paraId="689DAB76" w14:textId="77777777" w:rsidR="0048057C" w:rsidRDefault="0048057C" w:rsidP="0048057C">
            <w:pPr>
              <w:spacing w:line="276" w:lineRule="auto"/>
              <w:rPr>
                <w:color w:val="000000"/>
              </w:rPr>
            </w:pPr>
            <w:r>
              <w:rPr>
                <w:lang w:val="sv-SE"/>
              </w:rPr>
              <w:t xml:space="preserve">- </w:t>
            </w:r>
            <w:r>
              <w:rPr>
                <w:lang w:val="vi-VN"/>
              </w:rPr>
              <w:t>Kế hoạch Giáo dục mầm non năm học</w:t>
            </w:r>
            <w:r>
              <w:t>.</w:t>
            </w:r>
          </w:p>
        </w:tc>
        <w:tc>
          <w:tcPr>
            <w:tcW w:w="2817" w:type="dxa"/>
            <w:vAlign w:val="center"/>
          </w:tcPr>
          <w:p w14:paraId="628FEEFD" w14:textId="77777777" w:rsidR="0048057C" w:rsidRDefault="0048057C" w:rsidP="0048057C">
            <w:pPr>
              <w:spacing w:line="276" w:lineRule="auto"/>
              <w:jc w:val="both"/>
              <w:rPr>
                <w:color w:val="000000"/>
              </w:rPr>
            </w:pPr>
            <w:r>
              <w:rPr>
                <w:color w:val="000000"/>
              </w:rPr>
              <w:t>- Năm học 2019-2020</w:t>
            </w:r>
          </w:p>
          <w:p w14:paraId="46D04A75" w14:textId="77777777" w:rsidR="0048057C" w:rsidRDefault="0048057C" w:rsidP="0048057C">
            <w:pPr>
              <w:spacing w:line="276" w:lineRule="auto"/>
              <w:jc w:val="both"/>
              <w:rPr>
                <w:color w:val="000000"/>
              </w:rPr>
            </w:pPr>
            <w:r>
              <w:rPr>
                <w:color w:val="000000"/>
              </w:rPr>
              <w:t>- Năm học 2020-2021</w:t>
            </w:r>
          </w:p>
          <w:p w14:paraId="3FC54F95" w14:textId="77777777" w:rsidR="0048057C" w:rsidRDefault="0048057C" w:rsidP="0048057C">
            <w:pPr>
              <w:spacing w:line="276" w:lineRule="auto"/>
              <w:jc w:val="both"/>
              <w:rPr>
                <w:color w:val="000000"/>
              </w:rPr>
            </w:pPr>
            <w:r>
              <w:rPr>
                <w:color w:val="000000"/>
              </w:rPr>
              <w:t>- Năm học 2021-2022</w:t>
            </w:r>
          </w:p>
          <w:p w14:paraId="0F8AE23F" w14:textId="77777777" w:rsidR="0048057C" w:rsidRDefault="0048057C" w:rsidP="0048057C">
            <w:pPr>
              <w:spacing w:line="276" w:lineRule="auto"/>
              <w:ind w:left="29" w:right="-109"/>
              <w:rPr>
                <w:color w:val="000000"/>
              </w:rPr>
            </w:pPr>
            <w:r>
              <w:rPr>
                <w:color w:val="000000"/>
              </w:rPr>
              <w:t>- Năm học 2022-2023</w:t>
            </w:r>
          </w:p>
          <w:p w14:paraId="5E163991" w14:textId="77777777" w:rsidR="0048057C" w:rsidRDefault="0048057C" w:rsidP="0048057C">
            <w:pPr>
              <w:spacing w:line="276" w:lineRule="auto"/>
              <w:jc w:val="both"/>
              <w:rPr>
                <w:color w:val="000000"/>
              </w:rPr>
            </w:pPr>
            <w:r>
              <w:rPr>
                <w:color w:val="000000"/>
              </w:rPr>
              <w:t>- Năm học 2023-2024</w:t>
            </w:r>
          </w:p>
          <w:p w14:paraId="15AB4FBD" w14:textId="77777777" w:rsidR="0048057C" w:rsidRDefault="0048057C" w:rsidP="0048057C">
            <w:pPr>
              <w:spacing w:line="276" w:lineRule="auto"/>
              <w:jc w:val="both"/>
              <w:rPr>
                <w:color w:val="000000"/>
              </w:rPr>
            </w:pPr>
          </w:p>
          <w:p w14:paraId="5116E2F3" w14:textId="77777777" w:rsidR="0048057C" w:rsidRDefault="0048057C" w:rsidP="0048057C">
            <w:pPr>
              <w:spacing w:line="276" w:lineRule="auto"/>
              <w:jc w:val="center"/>
              <w:rPr>
                <w:color w:val="000000"/>
              </w:rPr>
            </w:pPr>
          </w:p>
        </w:tc>
        <w:tc>
          <w:tcPr>
            <w:tcW w:w="2100" w:type="dxa"/>
            <w:vAlign w:val="center"/>
          </w:tcPr>
          <w:p w14:paraId="760D56B2" w14:textId="77777777" w:rsidR="0048057C" w:rsidRDefault="0048057C" w:rsidP="0048057C">
            <w:pPr>
              <w:spacing w:line="276" w:lineRule="auto"/>
              <w:jc w:val="center"/>
              <w:rPr>
                <w:b/>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78C3E35F" w14:textId="77777777" w:rsidR="0048057C" w:rsidRDefault="0048057C" w:rsidP="0048057C">
            <w:pPr>
              <w:spacing w:line="276" w:lineRule="auto"/>
              <w:ind w:left="77" w:hanging="77"/>
              <w:jc w:val="center"/>
              <w:rPr>
                <w:b/>
                <w:color w:val="000000"/>
              </w:rPr>
            </w:pPr>
            <w:r>
              <w:rPr>
                <w:color w:val="000000"/>
              </w:rPr>
              <w:t>Hiệu trưởng</w:t>
            </w:r>
          </w:p>
        </w:tc>
      </w:tr>
      <w:tr w:rsidR="0048057C" w14:paraId="6EEBCF86" w14:textId="77777777">
        <w:trPr>
          <w:trHeight w:val="90"/>
        </w:trPr>
        <w:tc>
          <w:tcPr>
            <w:tcW w:w="1573" w:type="dxa"/>
            <w:vMerge/>
            <w:vAlign w:val="center"/>
          </w:tcPr>
          <w:p w14:paraId="4A315E0F" w14:textId="77777777" w:rsidR="0048057C" w:rsidRDefault="0048057C" w:rsidP="0048057C">
            <w:pPr>
              <w:spacing w:line="276" w:lineRule="auto"/>
              <w:jc w:val="center"/>
              <w:rPr>
                <w:b/>
                <w:color w:val="000000"/>
              </w:rPr>
            </w:pPr>
          </w:p>
        </w:tc>
        <w:tc>
          <w:tcPr>
            <w:tcW w:w="709" w:type="dxa"/>
            <w:vAlign w:val="center"/>
          </w:tcPr>
          <w:p w14:paraId="62F2376B" w14:textId="77777777" w:rsidR="0048057C" w:rsidRDefault="0048057C" w:rsidP="0048057C">
            <w:pPr>
              <w:spacing w:line="276" w:lineRule="auto"/>
              <w:jc w:val="center"/>
              <w:rPr>
                <w:color w:val="000000"/>
              </w:rPr>
            </w:pPr>
            <w:r>
              <w:rPr>
                <w:color w:val="000000"/>
              </w:rPr>
              <w:t>4</w:t>
            </w:r>
          </w:p>
        </w:tc>
        <w:tc>
          <w:tcPr>
            <w:tcW w:w="1843" w:type="dxa"/>
            <w:vAlign w:val="center"/>
          </w:tcPr>
          <w:p w14:paraId="0144F923" w14:textId="77777777" w:rsidR="0048057C" w:rsidRDefault="0048057C" w:rsidP="0048057C">
            <w:pPr>
              <w:spacing w:line="276" w:lineRule="auto"/>
              <w:jc w:val="center"/>
              <w:rPr>
                <w:color w:val="000000"/>
              </w:rPr>
            </w:pPr>
            <w:r>
              <w:rPr>
                <w:color w:val="000000"/>
              </w:rPr>
              <w:t>[H1-1.1-04]</w:t>
            </w:r>
          </w:p>
        </w:tc>
        <w:tc>
          <w:tcPr>
            <w:tcW w:w="3388" w:type="dxa"/>
            <w:vAlign w:val="center"/>
          </w:tcPr>
          <w:p w14:paraId="4E167175" w14:textId="77777777" w:rsidR="0048057C" w:rsidRDefault="0048057C" w:rsidP="0048057C">
            <w:pPr>
              <w:spacing w:line="276" w:lineRule="auto"/>
              <w:rPr>
                <w:color w:val="000000"/>
              </w:rPr>
            </w:pPr>
            <w:r>
              <w:rPr>
                <w:color w:val="000000"/>
              </w:rPr>
              <w:t>Bản thông tin nội bộ của trường.</w:t>
            </w:r>
          </w:p>
        </w:tc>
        <w:tc>
          <w:tcPr>
            <w:tcW w:w="2817" w:type="dxa"/>
            <w:vAlign w:val="center"/>
          </w:tcPr>
          <w:p w14:paraId="4E0B62C1" w14:textId="3465432B" w:rsidR="0048057C" w:rsidRDefault="0048057C" w:rsidP="0048057C">
            <w:pPr>
              <w:spacing w:line="276" w:lineRule="auto"/>
              <w:jc w:val="both"/>
              <w:rPr>
                <w:color w:val="000000"/>
              </w:rPr>
            </w:pPr>
            <w:r>
              <w:rPr>
                <w:color w:val="000000"/>
              </w:rPr>
              <w:t>- Năm học 2023-2024</w:t>
            </w:r>
          </w:p>
        </w:tc>
        <w:tc>
          <w:tcPr>
            <w:tcW w:w="2100" w:type="dxa"/>
            <w:vAlign w:val="center"/>
          </w:tcPr>
          <w:p w14:paraId="25D875D5" w14:textId="77777777" w:rsidR="0048057C" w:rsidRDefault="0048057C" w:rsidP="0048057C">
            <w:pPr>
              <w:spacing w:line="276" w:lineRule="auto"/>
              <w:jc w:val="center"/>
              <w:rPr>
                <w:b/>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7C2D3F8C" w14:textId="77777777" w:rsidR="0048057C" w:rsidRDefault="0048057C" w:rsidP="0048057C">
            <w:pPr>
              <w:spacing w:line="276" w:lineRule="auto"/>
              <w:ind w:left="77" w:hanging="77"/>
              <w:jc w:val="center"/>
              <w:rPr>
                <w:color w:val="000000"/>
              </w:rPr>
            </w:pPr>
            <w:r>
              <w:rPr>
                <w:color w:val="000000"/>
              </w:rPr>
              <w:t>Văn thư</w:t>
            </w:r>
          </w:p>
        </w:tc>
      </w:tr>
      <w:tr w:rsidR="0048057C" w14:paraId="0D638092" w14:textId="77777777">
        <w:trPr>
          <w:trHeight w:val="2543"/>
        </w:trPr>
        <w:tc>
          <w:tcPr>
            <w:tcW w:w="1573" w:type="dxa"/>
            <w:vMerge/>
            <w:vAlign w:val="center"/>
          </w:tcPr>
          <w:p w14:paraId="678536A5" w14:textId="77777777" w:rsidR="0048057C" w:rsidRDefault="0048057C" w:rsidP="0048057C">
            <w:pPr>
              <w:spacing w:line="276" w:lineRule="auto"/>
              <w:jc w:val="center"/>
              <w:rPr>
                <w:b/>
                <w:color w:val="000000"/>
              </w:rPr>
            </w:pPr>
          </w:p>
        </w:tc>
        <w:tc>
          <w:tcPr>
            <w:tcW w:w="709" w:type="dxa"/>
            <w:vAlign w:val="center"/>
          </w:tcPr>
          <w:p w14:paraId="7C8E5897" w14:textId="77777777" w:rsidR="0048057C" w:rsidRDefault="0048057C" w:rsidP="0048057C">
            <w:pPr>
              <w:spacing w:line="276" w:lineRule="auto"/>
              <w:jc w:val="center"/>
              <w:rPr>
                <w:color w:val="000000"/>
              </w:rPr>
            </w:pPr>
            <w:r>
              <w:rPr>
                <w:color w:val="000000"/>
              </w:rPr>
              <w:t>5</w:t>
            </w:r>
          </w:p>
        </w:tc>
        <w:tc>
          <w:tcPr>
            <w:tcW w:w="1843" w:type="dxa"/>
            <w:vAlign w:val="center"/>
          </w:tcPr>
          <w:p w14:paraId="7BE99455" w14:textId="77777777" w:rsidR="0048057C" w:rsidRDefault="0048057C" w:rsidP="0048057C">
            <w:pPr>
              <w:spacing w:line="276" w:lineRule="auto"/>
              <w:jc w:val="center"/>
              <w:rPr>
                <w:color w:val="000000"/>
              </w:rPr>
            </w:pPr>
            <w:r>
              <w:rPr>
                <w:color w:val="000000"/>
              </w:rPr>
              <w:t>[H1-1.1-05]</w:t>
            </w:r>
          </w:p>
        </w:tc>
        <w:tc>
          <w:tcPr>
            <w:tcW w:w="3388" w:type="dxa"/>
            <w:vAlign w:val="center"/>
          </w:tcPr>
          <w:p w14:paraId="4AEC8E45" w14:textId="77777777" w:rsidR="0048057C" w:rsidRDefault="0048057C" w:rsidP="0048057C">
            <w:pPr>
              <w:spacing w:line="276" w:lineRule="auto"/>
              <w:rPr>
                <w:color w:val="000000"/>
              </w:rPr>
            </w:pPr>
            <w:r>
              <w:rPr>
                <w:color w:val="000000"/>
              </w:rPr>
              <w:t>Sổ họp liên tịch, họp Nghị quyết.</w:t>
            </w:r>
          </w:p>
          <w:p w14:paraId="701ABD9D" w14:textId="77777777" w:rsidR="0048057C" w:rsidRDefault="0048057C" w:rsidP="0048057C">
            <w:pPr>
              <w:spacing w:line="276" w:lineRule="auto"/>
              <w:rPr>
                <w:color w:val="000000"/>
              </w:rPr>
            </w:pPr>
            <w:r>
              <w:t xml:space="preserve"> Sổ Ghi biên bản họp chuyên môn</w:t>
            </w:r>
          </w:p>
        </w:tc>
        <w:tc>
          <w:tcPr>
            <w:tcW w:w="2817" w:type="dxa"/>
            <w:vAlign w:val="center"/>
          </w:tcPr>
          <w:p w14:paraId="1D468553" w14:textId="77777777" w:rsidR="0048057C" w:rsidRDefault="0048057C" w:rsidP="0048057C">
            <w:pPr>
              <w:spacing w:line="276" w:lineRule="auto"/>
              <w:jc w:val="both"/>
              <w:rPr>
                <w:color w:val="000000"/>
              </w:rPr>
            </w:pPr>
            <w:r>
              <w:rPr>
                <w:color w:val="000000"/>
              </w:rPr>
              <w:t>- Năm học 2019-2020</w:t>
            </w:r>
          </w:p>
          <w:p w14:paraId="357573A8" w14:textId="77777777" w:rsidR="0048057C" w:rsidRDefault="0048057C" w:rsidP="0048057C">
            <w:pPr>
              <w:spacing w:line="276" w:lineRule="auto"/>
              <w:jc w:val="both"/>
              <w:rPr>
                <w:color w:val="000000"/>
              </w:rPr>
            </w:pPr>
            <w:r>
              <w:rPr>
                <w:color w:val="000000"/>
              </w:rPr>
              <w:t>- Năm học 2020-2021</w:t>
            </w:r>
          </w:p>
          <w:p w14:paraId="75E2B7D7" w14:textId="77777777" w:rsidR="0048057C" w:rsidRDefault="0048057C" w:rsidP="0048057C">
            <w:pPr>
              <w:spacing w:line="276" w:lineRule="auto"/>
              <w:jc w:val="both"/>
              <w:rPr>
                <w:color w:val="000000"/>
              </w:rPr>
            </w:pPr>
            <w:r>
              <w:rPr>
                <w:color w:val="000000"/>
              </w:rPr>
              <w:t>- Năm học 2021-2022</w:t>
            </w:r>
          </w:p>
          <w:p w14:paraId="15B39BB5" w14:textId="77777777" w:rsidR="0048057C" w:rsidRDefault="0048057C" w:rsidP="0048057C">
            <w:pPr>
              <w:spacing w:line="276" w:lineRule="auto"/>
              <w:ind w:left="29" w:right="-109"/>
              <w:rPr>
                <w:color w:val="000000"/>
              </w:rPr>
            </w:pPr>
            <w:r>
              <w:rPr>
                <w:color w:val="000000"/>
              </w:rPr>
              <w:t>- Năm học 2022-2023</w:t>
            </w:r>
          </w:p>
          <w:p w14:paraId="2669381C" w14:textId="77777777" w:rsidR="0048057C" w:rsidRDefault="0048057C" w:rsidP="0048057C">
            <w:pPr>
              <w:spacing w:line="276" w:lineRule="auto"/>
              <w:jc w:val="both"/>
              <w:rPr>
                <w:color w:val="000000"/>
              </w:rPr>
            </w:pPr>
            <w:r>
              <w:rPr>
                <w:color w:val="000000"/>
              </w:rPr>
              <w:t>- Năm học 2023-2024</w:t>
            </w:r>
          </w:p>
          <w:p w14:paraId="2D9A5D58" w14:textId="77777777" w:rsidR="0048057C" w:rsidRDefault="0048057C" w:rsidP="0048057C">
            <w:pPr>
              <w:spacing w:line="276" w:lineRule="auto"/>
              <w:jc w:val="both"/>
              <w:rPr>
                <w:color w:val="000000"/>
              </w:rPr>
            </w:pPr>
          </w:p>
          <w:p w14:paraId="05C9907E" w14:textId="77777777" w:rsidR="0048057C" w:rsidRDefault="0048057C" w:rsidP="0048057C">
            <w:pPr>
              <w:spacing w:line="276" w:lineRule="auto"/>
              <w:jc w:val="center"/>
              <w:rPr>
                <w:color w:val="000000"/>
              </w:rPr>
            </w:pPr>
          </w:p>
        </w:tc>
        <w:tc>
          <w:tcPr>
            <w:tcW w:w="2100" w:type="dxa"/>
            <w:vAlign w:val="center"/>
          </w:tcPr>
          <w:p w14:paraId="20B8D9CA"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6E87CDB5" w14:textId="77777777" w:rsidR="0048057C" w:rsidRDefault="0048057C" w:rsidP="0048057C">
            <w:pPr>
              <w:spacing w:line="276" w:lineRule="auto"/>
              <w:jc w:val="both"/>
              <w:rPr>
                <w:color w:val="000000"/>
              </w:rPr>
            </w:pPr>
            <w:r>
              <w:rPr>
                <w:color w:val="000000"/>
              </w:rPr>
              <w:t>-Hiệu trưởng</w:t>
            </w:r>
          </w:p>
          <w:p w14:paraId="6AEB82DA" w14:textId="77777777" w:rsidR="0048057C" w:rsidRDefault="0048057C" w:rsidP="0048057C">
            <w:pPr>
              <w:spacing w:line="276" w:lineRule="auto"/>
              <w:jc w:val="both"/>
              <w:rPr>
                <w:color w:val="000000"/>
              </w:rPr>
            </w:pPr>
            <w:r>
              <w:rPr>
                <w:color w:val="000000"/>
              </w:rPr>
              <w:t>Phó hiệu trưởng giáo dục</w:t>
            </w:r>
          </w:p>
          <w:p w14:paraId="6807C6D3" w14:textId="77777777" w:rsidR="0048057C" w:rsidRDefault="0048057C" w:rsidP="0048057C">
            <w:pPr>
              <w:spacing w:line="276" w:lineRule="auto"/>
              <w:jc w:val="both"/>
              <w:rPr>
                <w:color w:val="000000"/>
              </w:rPr>
            </w:pPr>
          </w:p>
        </w:tc>
      </w:tr>
      <w:tr w:rsidR="0048057C" w14:paraId="41E68EBD" w14:textId="77777777">
        <w:trPr>
          <w:trHeight w:val="3097"/>
        </w:trPr>
        <w:tc>
          <w:tcPr>
            <w:tcW w:w="1573" w:type="dxa"/>
            <w:vMerge w:val="restart"/>
            <w:vAlign w:val="center"/>
          </w:tcPr>
          <w:p w14:paraId="3D481471" w14:textId="77777777" w:rsidR="0048057C" w:rsidRDefault="0048057C" w:rsidP="0048057C">
            <w:pPr>
              <w:spacing w:line="276" w:lineRule="auto"/>
              <w:jc w:val="center"/>
              <w:rPr>
                <w:b/>
                <w:color w:val="000000"/>
              </w:rPr>
            </w:pPr>
            <w:r>
              <w:rPr>
                <w:b/>
                <w:color w:val="000000"/>
              </w:rPr>
              <w:t>Tiêu chí 1.2</w:t>
            </w:r>
          </w:p>
        </w:tc>
        <w:tc>
          <w:tcPr>
            <w:tcW w:w="709" w:type="dxa"/>
            <w:vAlign w:val="center"/>
          </w:tcPr>
          <w:p w14:paraId="1144FDC2" w14:textId="77777777" w:rsidR="0048057C" w:rsidRDefault="0048057C" w:rsidP="0048057C">
            <w:pPr>
              <w:spacing w:line="276" w:lineRule="auto"/>
              <w:jc w:val="center"/>
              <w:rPr>
                <w:color w:val="000000"/>
              </w:rPr>
            </w:pPr>
            <w:r>
              <w:rPr>
                <w:color w:val="000000"/>
              </w:rPr>
              <w:t>1</w:t>
            </w:r>
          </w:p>
        </w:tc>
        <w:tc>
          <w:tcPr>
            <w:tcW w:w="1843" w:type="dxa"/>
            <w:vAlign w:val="center"/>
          </w:tcPr>
          <w:p w14:paraId="1EC7B2A0" w14:textId="77777777" w:rsidR="0048057C" w:rsidRDefault="0048057C" w:rsidP="0048057C">
            <w:pPr>
              <w:spacing w:line="276" w:lineRule="auto"/>
              <w:jc w:val="center"/>
              <w:rPr>
                <w:color w:val="000000"/>
              </w:rPr>
            </w:pPr>
            <w:r>
              <w:rPr>
                <w:color w:val="000000"/>
              </w:rPr>
              <w:t>[H1-1.2-01]</w:t>
            </w:r>
          </w:p>
        </w:tc>
        <w:tc>
          <w:tcPr>
            <w:tcW w:w="3388" w:type="dxa"/>
            <w:vAlign w:val="center"/>
          </w:tcPr>
          <w:p w14:paraId="6E1C71F9" w14:textId="77777777" w:rsidR="0048057C" w:rsidRDefault="0048057C" w:rsidP="0048057C">
            <w:pPr>
              <w:spacing w:line="276" w:lineRule="auto"/>
              <w:rPr>
                <w:color w:val="000000"/>
              </w:rPr>
            </w:pPr>
            <w:r>
              <w:rPr>
                <w:color w:val="000000"/>
              </w:rPr>
              <w:t>Hồ sơ Hội đồng trường:</w:t>
            </w:r>
          </w:p>
          <w:p w14:paraId="544D5318" w14:textId="77777777" w:rsidR="0048057C" w:rsidRDefault="0048057C" w:rsidP="0048057C">
            <w:pPr>
              <w:spacing w:line="276" w:lineRule="auto"/>
              <w:rPr>
                <w:color w:val="000000"/>
              </w:rPr>
            </w:pPr>
            <w:r>
              <w:rPr>
                <w:color w:val="000000"/>
              </w:rPr>
              <w:t>- Quyết định thành lập Hội đồng trường.</w:t>
            </w:r>
          </w:p>
          <w:p w14:paraId="3579A074" w14:textId="77777777" w:rsidR="0048057C" w:rsidRDefault="0048057C" w:rsidP="0048057C">
            <w:pPr>
              <w:spacing w:line="276" w:lineRule="auto"/>
              <w:rPr>
                <w:color w:val="000000"/>
              </w:rPr>
            </w:pPr>
            <w:r>
              <w:rPr>
                <w:color w:val="000000"/>
              </w:rPr>
              <w:t>- Sổ ghi biên bản họp Hội đồng trường.</w:t>
            </w:r>
          </w:p>
          <w:p w14:paraId="160D48BA" w14:textId="77777777" w:rsidR="0048057C" w:rsidRDefault="0048057C" w:rsidP="0048057C">
            <w:pPr>
              <w:spacing w:line="276" w:lineRule="auto"/>
              <w:rPr>
                <w:color w:val="000000"/>
              </w:rPr>
            </w:pPr>
            <w:r>
              <w:rPr>
                <w:color w:val="000000"/>
              </w:rPr>
              <w:t>- Nghị quyết Hội đồng trường.</w:t>
            </w:r>
          </w:p>
        </w:tc>
        <w:tc>
          <w:tcPr>
            <w:tcW w:w="2817" w:type="dxa"/>
            <w:vAlign w:val="center"/>
          </w:tcPr>
          <w:p w14:paraId="009EEA54" w14:textId="77777777" w:rsidR="0048057C" w:rsidRDefault="0048057C" w:rsidP="0048057C">
            <w:pPr>
              <w:spacing w:line="276" w:lineRule="auto"/>
              <w:jc w:val="both"/>
              <w:rPr>
                <w:color w:val="000000"/>
              </w:rPr>
            </w:pPr>
            <w:r>
              <w:rPr>
                <w:color w:val="000000"/>
              </w:rPr>
              <w:t>- Năm học 2019-2020</w:t>
            </w:r>
          </w:p>
          <w:p w14:paraId="6B90561B" w14:textId="77777777" w:rsidR="0048057C" w:rsidRDefault="0048057C" w:rsidP="0048057C">
            <w:pPr>
              <w:spacing w:line="276" w:lineRule="auto"/>
              <w:jc w:val="both"/>
              <w:rPr>
                <w:color w:val="000000"/>
              </w:rPr>
            </w:pPr>
            <w:r>
              <w:rPr>
                <w:color w:val="000000"/>
              </w:rPr>
              <w:t>- Năm học 2020-2021</w:t>
            </w:r>
          </w:p>
          <w:p w14:paraId="1B44467C" w14:textId="77777777" w:rsidR="0048057C" w:rsidRDefault="0048057C" w:rsidP="0048057C">
            <w:pPr>
              <w:spacing w:line="276" w:lineRule="auto"/>
              <w:jc w:val="both"/>
              <w:rPr>
                <w:color w:val="000000"/>
              </w:rPr>
            </w:pPr>
            <w:r>
              <w:rPr>
                <w:color w:val="000000"/>
              </w:rPr>
              <w:t>- Năm học 2021-2022</w:t>
            </w:r>
          </w:p>
          <w:p w14:paraId="2550D372" w14:textId="77777777" w:rsidR="0048057C" w:rsidRDefault="0048057C" w:rsidP="0048057C">
            <w:pPr>
              <w:spacing w:line="276" w:lineRule="auto"/>
              <w:ind w:left="29" w:right="-109"/>
              <w:rPr>
                <w:color w:val="000000"/>
              </w:rPr>
            </w:pPr>
            <w:r>
              <w:rPr>
                <w:color w:val="000000"/>
              </w:rPr>
              <w:t>- Năm học 2022-2023</w:t>
            </w:r>
          </w:p>
          <w:p w14:paraId="28CC926F" w14:textId="77777777" w:rsidR="0048057C" w:rsidRDefault="0048057C" w:rsidP="0048057C">
            <w:pPr>
              <w:spacing w:line="276" w:lineRule="auto"/>
              <w:jc w:val="both"/>
              <w:rPr>
                <w:color w:val="000000"/>
              </w:rPr>
            </w:pPr>
            <w:r>
              <w:rPr>
                <w:color w:val="000000"/>
              </w:rPr>
              <w:t>- Năm học 2023-2024</w:t>
            </w:r>
          </w:p>
          <w:p w14:paraId="4B1A73E1" w14:textId="77777777" w:rsidR="0048057C" w:rsidRDefault="0048057C" w:rsidP="0048057C">
            <w:pPr>
              <w:spacing w:line="276" w:lineRule="auto"/>
              <w:jc w:val="both"/>
              <w:rPr>
                <w:color w:val="000000"/>
              </w:rPr>
            </w:pPr>
          </w:p>
          <w:p w14:paraId="6B74CBCD" w14:textId="77777777" w:rsidR="0048057C" w:rsidRDefault="0048057C" w:rsidP="0048057C">
            <w:pPr>
              <w:spacing w:line="276" w:lineRule="auto"/>
              <w:jc w:val="both"/>
            </w:pPr>
          </w:p>
        </w:tc>
        <w:tc>
          <w:tcPr>
            <w:tcW w:w="2100" w:type="dxa"/>
            <w:vAlign w:val="center"/>
          </w:tcPr>
          <w:p w14:paraId="7ABB6889"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02A653B9" w14:textId="77777777" w:rsidR="0048057C" w:rsidRDefault="0048057C" w:rsidP="0048057C">
            <w:pPr>
              <w:spacing w:line="276" w:lineRule="auto"/>
              <w:ind w:left="77" w:hanging="77"/>
              <w:jc w:val="center"/>
              <w:rPr>
                <w:color w:val="000000"/>
              </w:rPr>
            </w:pPr>
            <w:r>
              <w:rPr>
                <w:color w:val="000000"/>
              </w:rPr>
              <w:t>Hiệu trưởng</w:t>
            </w:r>
          </w:p>
        </w:tc>
      </w:tr>
      <w:tr w:rsidR="0048057C" w14:paraId="7330C7B0" w14:textId="77777777">
        <w:trPr>
          <w:trHeight w:val="90"/>
        </w:trPr>
        <w:tc>
          <w:tcPr>
            <w:tcW w:w="1573" w:type="dxa"/>
            <w:vMerge/>
            <w:vAlign w:val="center"/>
          </w:tcPr>
          <w:p w14:paraId="44FEBAC9" w14:textId="77777777" w:rsidR="0048057C" w:rsidRDefault="0048057C" w:rsidP="0048057C">
            <w:pPr>
              <w:spacing w:line="276" w:lineRule="auto"/>
              <w:jc w:val="center"/>
              <w:rPr>
                <w:b/>
                <w:color w:val="000000"/>
              </w:rPr>
            </w:pPr>
          </w:p>
        </w:tc>
        <w:tc>
          <w:tcPr>
            <w:tcW w:w="709" w:type="dxa"/>
            <w:vAlign w:val="center"/>
          </w:tcPr>
          <w:p w14:paraId="7B507E7E" w14:textId="77777777" w:rsidR="0048057C" w:rsidRDefault="0048057C" w:rsidP="0048057C">
            <w:pPr>
              <w:spacing w:line="276" w:lineRule="auto"/>
              <w:jc w:val="center"/>
              <w:rPr>
                <w:color w:val="000000"/>
              </w:rPr>
            </w:pPr>
            <w:r>
              <w:rPr>
                <w:color w:val="000000"/>
              </w:rPr>
              <w:t>2</w:t>
            </w:r>
          </w:p>
        </w:tc>
        <w:tc>
          <w:tcPr>
            <w:tcW w:w="1843" w:type="dxa"/>
            <w:vAlign w:val="center"/>
          </w:tcPr>
          <w:p w14:paraId="5A11A0EE" w14:textId="77777777" w:rsidR="0048057C" w:rsidRDefault="0048057C" w:rsidP="0048057C">
            <w:pPr>
              <w:spacing w:line="276" w:lineRule="auto"/>
              <w:jc w:val="center"/>
              <w:rPr>
                <w:color w:val="000000"/>
              </w:rPr>
            </w:pPr>
            <w:r>
              <w:rPr>
                <w:color w:val="000000"/>
              </w:rPr>
              <w:t>[H1-1.2-02]</w:t>
            </w:r>
          </w:p>
        </w:tc>
        <w:tc>
          <w:tcPr>
            <w:tcW w:w="3388" w:type="dxa"/>
            <w:vAlign w:val="center"/>
          </w:tcPr>
          <w:p w14:paraId="7157BFB9" w14:textId="77777777" w:rsidR="0048057C" w:rsidRDefault="0048057C" w:rsidP="0048057C">
            <w:pPr>
              <w:spacing w:line="276" w:lineRule="auto"/>
              <w:rPr>
                <w:color w:val="000000"/>
              </w:rPr>
            </w:pPr>
            <w:r>
              <w:rPr>
                <w:color w:val="000000"/>
              </w:rPr>
              <w:t>Hội đồng Thi đua - Khen thưởng.</w:t>
            </w:r>
          </w:p>
          <w:p w14:paraId="4E630050" w14:textId="77777777" w:rsidR="0048057C" w:rsidRDefault="0048057C" w:rsidP="0048057C">
            <w:pPr>
              <w:spacing w:line="276" w:lineRule="auto"/>
              <w:jc w:val="both"/>
              <w:rPr>
                <w:bCs/>
              </w:rPr>
            </w:pPr>
            <w:r>
              <w:rPr>
                <w:lang w:val="sv-SE"/>
              </w:rPr>
              <w:t>1. Công văn</w:t>
            </w:r>
            <w:r>
              <w:rPr>
                <w:bCs/>
              </w:rPr>
              <w:t xml:space="preserve"> đề nghị khen thưởng thành tích năm học;</w:t>
            </w:r>
          </w:p>
          <w:p w14:paraId="470FCA50" w14:textId="77777777" w:rsidR="0048057C" w:rsidRDefault="0048057C" w:rsidP="0048057C">
            <w:pPr>
              <w:spacing w:line="276" w:lineRule="auto"/>
              <w:jc w:val="both"/>
              <w:rPr>
                <w:bCs/>
              </w:rPr>
            </w:pPr>
            <w:r>
              <w:rPr>
                <w:bCs/>
              </w:rPr>
              <w:t>2. Biên bản họp xét thi đua năm học;</w:t>
            </w:r>
          </w:p>
          <w:p w14:paraId="43D14351" w14:textId="77777777" w:rsidR="0048057C" w:rsidRDefault="0048057C" w:rsidP="0048057C">
            <w:pPr>
              <w:spacing w:line="276" w:lineRule="auto"/>
              <w:jc w:val="both"/>
              <w:rPr>
                <w:bCs/>
              </w:rPr>
            </w:pPr>
            <w:r>
              <w:rPr>
                <w:bCs/>
              </w:rPr>
              <w:t>3. Trích biên bản họp xét thi đua năm học;</w:t>
            </w:r>
          </w:p>
          <w:p w14:paraId="4E10559D" w14:textId="77777777" w:rsidR="0048057C" w:rsidRDefault="0048057C" w:rsidP="0048057C">
            <w:pPr>
              <w:spacing w:line="276" w:lineRule="auto"/>
              <w:jc w:val="both"/>
              <w:rPr>
                <w:bCs/>
              </w:rPr>
            </w:pPr>
            <w:r>
              <w:rPr>
                <w:bCs/>
              </w:rPr>
              <w:t>4. Bảng điểm đánh giá thi đua đối với tập thể đơn vị năm học;</w:t>
            </w:r>
          </w:p>
          <w:p w14:paraId="63B1440C" w14:textId="77777777" w:rsidR="0048057C" w:rsidRDefault="0048057C" w:rsidP="0048057C">
            <w:pPr>
              <w:spacing w:line="276" w:lineRule="auto"/>
              <w:jc w:val="both"/>
              <w:rPr>
                <w:bCs/>
              </w:rPr>
            </w:pPr>
            <w:r>
              <w:rPr>
                <w:bCs/>
              </w:rPr>
              <w:t>5. Phụ lục 18 mẫu danh sách đề nghị danh hiệu thi đua tập thể, cá nhân năm học;</w:t>
            </w:r>
          </w:p>
          <w:p w14:paraId="228C5C4C" w14:textId="77777777" w:rsidR="0048057C" w:rsidRDefault="0048057C" w:rsidP="0048057C">
            <w:pPr>
              <w:spacing w:line="276" w:lineRule="auto"/>
              <w:rPr>
                <w:color w:val="000000"/>
              </w:rPr>
            </w:pPr>
            <w:r>
              <w:rPr>
                <w:bCs/>
              </w:rPr>
              <w:t>6. Trích biên bản bỏ phiếu tín nhiệm.</w:t>
            </w:r>
          </w:p>
        </w:tc>
        <w:tc>
          <w:tcPr>
            <w:tcW w:w="2817" w:type="dxa"/>
            <w:vAlign w:val="center"/>
          </w:tcPr>
          <w:p w14:paraId="556E5133" w14:textId="77777777" w:rsidR="0048057C" w:rsidRDefault="0048057C" w:rsidP="0048057C">
            <w:pPr>
              <w:spacing w:line="276" w:lineRule="auto"/>
              <w:jc w:val="both"/>
              <w:rPr>
                <w:color w:val="000000"/>
              </w:rPr>
            </w:pPr>
            <w:r>
              <w:rPr>
                <w:color w:val="000000"/>
              </w:rPr>
              <w:t>- Năm học 2019-2020</w:t>
            </w:r>
          </w:p>
          <w:p w14:paraId="042DF02A" w14:textId="77777777" w:rsidR="0048057C" w:rsidRDefault="0048057C" w:rsidP="0048057C">
            <w:pPr>
              <w:spacing w:line="276" w:lineRule="auto"/>
              <w:jc w:val="both"/>
              <w:rPr>
                <w:color w:val="000000"/>
              </w:rPr>
            </w:pPr>
            <w:r>
              <w:rPr>
                <w:color w:val="000000"/>
              </w:rPr>
              <w:t>- Năm học 2020-2021</w:t>
            </w:r>
          </w:p>
          <w:p w14:paraId="71633E8A" w14:textId="77777777" w:rsidR="0048057C" w:rsidRDefault="0048057C" w:rsidP="0048057C">
            <w:pPr>
              <w:spacing w:line="276" w:lineRule="auto"/>
              <w:jc w:val="both"/>
              <w:rPr>
                <w:color w:val="000000"/>
              </w:rPr>
            </w:pPr>
            <w:r>
              <w:rPr>
                <w:color w:val="000000"/>
              </w:rPr>
              <w:t>- Năm học 2021-2022</w:t>
            </w:r>
          </w:p>
          <w:p w14:paraId="076338AF" w14:textId="77777777" w:rsidR="0048057C" w:rsidRDefault="0048057C" w:rsidP="0048057C">
            <w:pPr>
              <w:spacing w:line="276" w:lineRule="auto"/>
              <w:ind w:left="29" w:right="-109"/>
              <w:rPr>
                <w:color w:val="000000"/>
              </w:rPr>
            </w:pPr>
            <w:r>
              <w:rPr>
                <w:color w:val="000000"/>
              </w:rPr>
              <w:t>- Năm học 2022-2023</w:t>
            </w:r>
          </w:p>
          <w:p w14:paraId="0482517E" w14:textId="77777777" w:rsidR="0048057C" w:rsidRDefault="0048057C" w:rsidP="0048057C">
            <w:pPr>
              <w:spacing w:line="276" w:lineRule="auto"/>
              <w:jc w:val="both"/>
              <w:rPr>
                <w:color w:val="000000"/>
              </w:rPr>
            </w:pPr>
            <w:r>
              <w:rPr>
                <w:color w:val="000000"/>
              </w:rPr>
              <w:t>- Năm học 2023-2024</w:t>
            </w:r>
          </w:p>
          <w:p w14:paraId="167CFFEE" w14:textId="77777777" w:rsidR="0048057C" w:rsidRDefault="0048057C" w:rsidP="0048057C">
            <w:pPr>
              <w:spacing w:line="276" w:lineRule="auto"/>
              <w:jc w:val="both"/>
              <w:rPr>
                <w:color w:val="000000"/>
              </w:rPr>
            </w:pPr>
          </w:p>
          <w:p w14:paraId="7D2805A4" w14:textId="77777777" w:rsidR="0048057C" w:rsidRDefault="0048057C" w:rsidP="0048057C">
            <w:pPr>
              <w:spacing w:line="276" w:lineRule="auto"/>
              <w:jc w:val="center"/>
              <w:rPr>
                <w:color w:val="000000"/>
              </w:rPr>
            </w:pPr>
          </w:p>
        </w:tc>
        <w:tc>
          <w:tcPr>
            <w:tcW w:w="2100" w:type="dxa"/>
            <w:vAlign w:val="center"/>
          </w:tcPr>
          <w:p w14:paraId="036D6203"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1655C344" w14:textId="77777777" w:rsidR="0048057C" w:rsidRDefault="0048057C" w:rsidP="0048057C">
            <w:pPr>
              <w:spacing w:line="276" w:lineRule="auto"/>
              <w:jc w:val="center"/>
              <w:rPr>
                <w:color w:val="000000"/>
              </w:rPr>
            </w:pPr>
            <w:r>
              <w:rPr>
                <w:color w:val="000000"/>
              </w:rPr>
              <w:t>Văn thư</w:t>
            </w:r>
          </w:p>
        </w:tc>
      </w:tr>
      <w:tr w:rsidR="0048057C" w14:paraId="581EA561" w14:textId="77777777">
        <w:tc>
          <w:tcPr>
            <w:tcW w:w="1573" w:type="dxa"/>
            <w:vMerge/>
            <w:vAlign w:val="center"/>
          </w:tcPr>
          <w:p w14:paraId="3169AFC9" w14:textId="77777777" w:rsidR="0048057C" w:rsidRDefault="0048057C" w:rsidP="0048057C">
            <w:pPr>
              <w:spacing w:line="276" w:lineRule="auto"/>
              <w:jc w:val="center"/>
              <w:rPr>
                <w:b/>
                <w:color w:val="000000"/>
              </w:rPr>
            </w:pPr>
          </w:p>
        </w:tc>
        <w:tc>
          <w:tcPr>
            <w:tcW w:w="709" w:type="dxa"/>
            <w:vAlign w:val="center"/>
          </w:tcPr>
          <w:p w14:paraId="3E898DCF" w14:textId="77777777" w:rsidR="0048057C" w:rsidRDefault="0048057C" w:rsidP="0048057C">
            <w:pPr>
              <w:spacing w:line="276" w:lineRule="auto"/>
              <w:jc w:val="center"/>
              <w:rPr>
                <w:color w:val="000000"/>
              </w:rPr>
            </w:pPr>
            <w:r>
              <w:rPr>
                <w:color w:val="000000"/>
              </w:rPr>
              <w:t>3</w:t>
            </w:r>
          </w:p>
        </w:tc>
        <w:tc>
          <w:tcPr>
            <w:tcW w:w="1843" w:type="dxa"/>
            <w:vAlign w:val="center"/>
          </w:tcPr>
          <w:p w14:paraId="3E12053B" w14:textId="77777777" w:rsidR="0048057C" w:rsidRDefault="0048057C" w:rsidP="0048057C">
            <w:pPr>
              <w:spacing w:line="276" w:lineRule="auto"/>
              <w:jc w:val="center"/>
              <w:rPr>
                <w:color w:val="000000"/>
              </w:rPr>
            </w:pPr>
            <w:r>
              <w:rPr>
                <w:color w:val="000000"/>
              </w:rPr>
              <w:t>[H1-1.2-03]</w:t>
            </w:r>
          </w:p>
        </w:tc>
        <w:tc>
          <w:tcPr>
            <w:tcW w:w="3388" w:type="dxa"/>
            <w:vAlign w:val="center"/>
          </w:tcPr>
          <w:p w14:paraId="545F89C4" w14:textId="77777777" w:rsidR="0048057C" w:rsidRDefault="0048057C" w:rsidP="0048057C">
            <w:pPr>
              <w:spacing w:line="276" w:lineRule="auto"/>
              <w:jc w:val="both"/>
            </w:pPr>
            <w:r>
              <w:t>Hồ sơ xét duyệt sáng kiến kinh nghiệm:</w:t>
            </w:r>
          </w:p>
          <w:p w14:paraId="7034FC2B" w14:textId="77777777" w:rsidR="0048057C" w:rsidRDefault="0048057C" w:rsidP="0048057C">
            <w:pPr>
              <w:spacing w:line="276" w:lineRule="auto"/>
              <w:jc w:val="both"/>
            </w:pPr>
            <w:r>
              <w:t>- Quyết định công nhận Hội đồng xét duyệt sáng kiến kinh nghiệm;</w:t>
            </w:r>
          </w:p>
          <w:p w14:paraId="3BBAE0E7" w14:textId="77777777" w:rsidR="0048057C" w:rsidRDefault="0048057C" w:rsidP="0048057C">
            <w:pPr>
              <w:spacing w:line="276" w:lineRule="auto"/>
              <w:jc w:val="both"/>
            </w:pPr>
            <w:r>
              <w:t>- Kế hoạch viết và chấm sáng kiến kinh nghiệm.;</w:t>
            </w:r>
          </w:p>
          <w:p w14:paraId="0B52CB53" w14:textId="77777777" w:rsidR="0048057C" w:rsidRDefault="0048057C" w:rsidP="0048057C">
            <w:pPr>
              <w:spacing w:line="276" w:lineRule="auto"/>
              <w:jc w:val="both"/>
            </w:pPr>
            <w:r>
              <w:t>- Biên bản họp Hội đồng khoa học xét duyệt sáng kiến kinh nghiệm;</w:t>
            </w:r>
          </w:p>
          <w:p w14:paraId="024ED49F" w14:textId="77777777" w:rsidR="0048057C" w:rsidRDefault="0048057C" w:rsidP="0048057C">
            <w:pPr>
              <w:spacing w:line="276" w:lineRule="auto"/>
              <w:jc w:val="both"/>
            </w:pPr>
            <w:r>
              <w:t>- Bảng điểm đánh giá sáng kiến kinh nghiệm của các cá nhân;</w:t>
            </w:r>
          </w:p>
          <w:p w14:paraId="253F8459" w14:textId="77777777" w:rsidR="0048057C" w:rsidRDefault="0048057C" w:rsidP="0048057C">
            <w:pPr>
              <w:spacing w:line="276" w:lineRule="auto"/>
              <w:jc w:val="both"/>
            </w:pPr>
            <w:r>
              <w:t>- Bảng tổng hợp đề tài sáng kiến kinh nghiệm;</w:t>
            </w:r>
          </w:p>
          <w:p w14:paraId="10C500BC" w14:textId="77777777" w:rsidR="0048057C" w:rsidRDefault="0048057C" w:rsidP="0048057C">
            <w:pPr>
              <w:spacing w:line="276" w:lineRule="auto"/>
              <w:jc w:val="both"/>
            </w:pPr>
            <w:r>
              <w:t>- Tờ trình về việc đề nghị chấm, đánh giá sáng kiến kinh nghiệm;</w:t>
            </w:r>
          </w:p>
          <w:p w14:paraId="70B9F1D4" w14:textId="77777777" w:rsidR="0048057C" w:rsidRDefault="0048057C" w:rsidP="0048057C">
            <w:pPr>
              <w:spacing w:line="276" w:lineRule="auto"/>
              <w:rPr>
                <w:color w:val="000000"/>
              </w:rPr>
            </w:pPr>
            <w:r>
              <w:t>- Sáng kiến kinh nghiệm cá nhân.</w:t>
            </w:r>
          </w:p>
        </w:tc>
        <w:tc>
          <w:tcPr>
            <w:tcW w:w="2817" w:type="dxa"/>
            <w:vAlign w:val="center"/>
          </w:tcPr>
          <w:p w14:paraId="47E1ABEA" w14:textId="77777777" w:rsidR="0048057C" w:rsidRDefault="0048057C" w:rsidP="0048057C">
            <w:pPr>
              <w:spacing w:line="276" w:lineRule="auto"/>
              <w:jc w:val="both"/>
              <w:rPr>
                <w:color w:val="000000"/>
              </w:rPr>
            </w:pPr>
            <w:r>
              <w:rPr>
                <w:color w:val="000000"/>
              </w:rPr>
              <w:t>- Năm học 2019-2020</w:t>
            </w:r>
          </w:p>
          <w:p w14:paraId="378CFFF5" w14:textId="77777777" w:rsidR="0048057C" w:rsidRDefault="0048057C" w:rsidP="0048057C">
            <w:pPr>
              <w:spacing w:line="276" w:lineRule="auto"/>
              <w:jc w:val="both"/>
              <w:rPr>
                <w:color w:val="000000"/>
              </w:rPr>
            </w:pPr>
            <w:r>
              <w:rPr>
                <w:color w:val="000000"/>
              </w:rPr>
              <w:t>- Năm học 2020-2021</w:t>
            </w:r>
          </w:p>
          <w:p w14:paraId="37442C93" w14:textId="77777777" w:rsidR="0048057C" w:rsidRDefault="0048057C" w:rsidP="0048057C">
            <w:pPr>
              <w:spacing w:line="276" w:lineRule="auto"/>
              <w:jc w:val="both"/>
              <w:rPr>
                <w:color w:val="000000"/>
              </w:rPr>
            </w:pPr>
            <w:r>
              <w:rPr>
                <w:color w:val="000000"/>
              </w:rPr>
              <w:t>- Năm học 2021-2022</w:t>
            </w:r>
          </w:p>
          <w:p w14:paraId="4D6EE3AF" w14:textId="77777777" w:rsidR="0048057C" w:rsidRDefault="0048057C" w:rsidP="0048057C">
            <w:pPr>
              <w:spacing w:line="276" w:lineRule="auto"/>
              <w:ind w:left="29" w:right="-109"/>
              <w:rPr>
                <w:color w:val="000000"/>
              </w:rPr>
            </w:pPr>
            <w:r>
              <w:rPr>
                <w:color w:val="000000"/>
              </w:rPr>
              <w:t>- Năm học 2022-2023</w:t>
            </w:r>
          </w:p>
          <w:p w14:paraId="32219A13" w14:textId="77777777" w:rsidR="0048057C" w:rsidRDefault="0048057C" w:rsidP="0048057C">
            <w:pPr>
              <w:spacing w:line="276" w:lineRule="auto"/>
              <w:jc w:val="both"/>
              <w:rPr>
                <w:color w:val="000000"/>
              </w:rPr>
            </w:pPr>
            <w:r>
              <w:rPr>
                <w:color w:val="000000"/>
              </w:rPr>
              <w:t>- Năm học 2023-2024</w:t>
            </w:r>
          </w:p>
          <w:p w14:paraId="4E209B26" w14:textId="77777777" w:rsidR="0048057C" w:rsidRDefault="0048057C" w:rsidP="0048057C">
            <w:pPr>
              <w:spacing w:line="276" w:lineRule="auto"/>
              <w:jc w:val="both"/>
              <w:rPr>
                <w:color w:val="000000"/>
              </w:rPr>
            </w:pPr>
          </w:p>
          <w:p w14:paraId="43EAD3F7" w14:textId="77777777" w:rsidR="0048057C" w:rsidRDefault="0048057C" w:rsidP="0048057C">
            <w:pPr>
              <w:spacing w:line="276" w:lineRule="auto"/>
              <w:jc w:val="center"/>
              <w:rPr>
                <w:color w:val="000000"/>
              </w:rPr>
            </w:pPr>
          </w:p>
        </w:tc>
        <w:tc>
          <w:tcPr>
            <w:tcW w:w="2100" w:type="dxa"/>
            <w:vAlign w:val="center"/>
          </w:tcPr>
          <w:p w14:paraId="22D27F2D"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0065B007" w14:textId="77777777" w:rsidR="0048057C" w:rsidRDefault="0048057C" w:rsidP="0048057C">
            <w:pPr>
              <w:spacing w:line="276" w:lineRule="auto"/>
              <w:jc w:val="center"/>
              <w:rPr>
                <w:color w:val="000000"/>
              </w:rPr>
            </w:pPr>
            <w:r>
              <w:rPr>
                <w:color w:val="000000"/>
              </w:rPr>
              <w:t>Hiệu trưởng</w:t>
            </w:r>
          </w:p>
        </w:tc>
      </w:tr>
      <w:tr w:rsidR="0048057C" w14:paraId="54A4BE43" w14:textId="77777777">
        <w:tc>
          <w:tcPr>
            <w:tcW w:w="1573" w:type="dxa"/>
            <w:vAlign w:val="center"/>
          </w:tcPr>
          <w:p w14:paraId="2ABB53DB" w14:textId="77777777" w:rsidR="0048057C" w:rsidRDefault="0048057C" w:rsidP="0048057C">
            <w:pPr>
              <w:spacing w:line="276" w:lineRule="auto"/>
              <w:jc w:val="center"/>
              <w:rPr>
                <w:b/>
                <w:color w:val="000000"/>
              </w:rPr>
            </w:pPr>
            <w:r>
              <w:rPr>
                <w:b/>
                <w:color w:val="000000"/>
              </w:rPr>
              <w:t>Tiêu chí 1.3</w:t>
            </w:r>
          </w:p>
        </w:tc>
        <w:tc>
          <w:tcPr>
            <w:tcW w:w="709" w:type="dxa"/>
            <w:vAlign w:val="center"/>
          </w:tcPr>
          <w:p w14:paraId="6F8CC3B6" w14:textId="77777777" w:rsidR="0048057C" w:rsidRDefault="0048057C" w:rsidP="0048057C">
            <w:pPr>
              <w:spacing w:line="276" w:lineRule="auto"/>
              <w:jc w:val="center"/>
              <w:rPr>
                <w:color w:val="000000"/>
              </w:rPr>
            </w:pPr>
            <w:r>
              <w:rPr>
                <w:color w:val="000000"/>
              </w:rPr>
              <w:t>1</w:t>
            </w:r>
          </w:p>
        </w:tc>
        <w:tc>
          <w:tcPr>
            <w:tcW w:w="1843" w:type="dxa"/>
            <w:vAlign w:val="center"/>
          </w:tcPr>
          <w:p w14:paraId="063CFE14" w14:textId="77777777" w:rsidR="0048057C" w:rsidRDefault="0048057C" w:rsidP="0048057C">
            <w:pPr>
              <w:spacing w:line="276" w:lineRule="auto"/>
              <w:jc w:val="center"/>
              <w:rPr>
                <w:color w:val="000000"/>
              </w:rPr>
            </w:pPr>
            <w:r>
              <w:rPr>
                <w:color w:val="000000"/>
              </w:rPr>
              <w:t>[H1-1.3-01]</w:t>
            </w:r>
          </w:p>
        </w:tc>
        <w:tc>
          <w:tcPr>
            <w:tcW w:w="3388" w:type="dxa"/>
            <w:vAlign w:val="center"/>
          </w:tcPr>
          <w:p w14:paraId="6CEBFA8A" w14:textId="77777777" w:rsidR="0048057C" w:rsidRDefault="0048057C" w:rsidP="0048057C">
            <w:pPr>
              <w:spacing w:line="276" w:lineRule="auto"/>
              <w:rPr>
                <w:color w:val="000000"/>
              </w:rPr>
            </w:pPr>
            <w:r>
              <w:rPr>
                <w:color w:val="000000"/>
              </w:rPr>
              <w:t>Hồ sơ công đoàn</w:t>
            </w:r>
          </w:p>
          <w:p w14:paraId="33F75F98" w14:textId="77777777" w:rsidR="0048057C" w:rsidRDefault="0048057C" w:rsidP="0048057C">
            <w:pPr>
              <w:spacing w:line="276" w:lineRule="auto"/>
              <w:jc w:val="both"/>
            </w:pPr>
            <w:r>
              <w:t>Hồ sơ công đoàn:</w:t>
            </w:r>
          </w:p>
          <w:p w14:paraId="341B0D95" w14:textId="77777777" w:rsidR="0048057C" w:rsidRDefault="0048057C" w:rsidP="0048057C">
            <w:pPr>
              <w:spacing w:line="276" w:lineRule="auto"/>
              <w:jc w:val="both"/>
            </w:pPr>
            <w:r>
              <w:t>- Nghị quyết Đại hội công đoàn nhiệm kỳ;</w:t>
            </w:r>
          </w:p>
          <w:p w14:paraId="0CE4CBEC" w14:textId="77777777" w:rsidR="0048057C" w:rsidRDefault="0048057C" w:rsidP="0048057C">
            <w:pPr>
              <w:spacing w:line="276" w:lineRule="auto"/>
              <w:jc w:val="both"/>
            </w:pPr>
            <w:r>
              <w:t>- Biên bản Đại hội công đoàn nhiệm kỳ;</w:t>
            </w:r>
          </w:p>
          <w:p w14:paraId="406FD874" w14:textId="77777777" w:rsidR="0048057C" w:rsidRDefault="0048057C" w:rsidP="0048057C">
            <w:pPr>
              <w:spacing w:line="276" w:lineRule="auto"/>
              <w:jc w:val="both"/>
            </w:pPr>
            <w:r>
              <w:t>- Sổ ghi biên bản sinh hoạt công đoàn;</w:t>
            </w:r>
          </w:p>
          <w:p w14:paraId="1DCFAB11" w14:textId="77777777" w:rsidR="0048057C" w:rsidRDefault="0048057C" w:rsidP="0048057C">
            <w:pPr>
              <w:spacing w:line="276" w:lineRule="auto"/>
              <w:jc w:val="both"/>
            </w:pPr>
            <w:r>
              <w:t>- Quyết định chuẩn y Ban chấp hành công đoàn;</w:t>
            </w:r>
          </w:p>
          <w:p w14:paraId="42E2653F" w14:textId="77777777" w:rsidR="0048057C" w:rsidRDefault="0048057C" w:rsidP="0048057C">
            <w:pPr>
              <w:spacing w:line="276" w:lineRule="auto"/>
              <w:jc w:val="both"/>
            </w:pPr>
            <w:r>
              <w:t>- Kế hoạch (chương trình) hoạt động năm học, tháng của công đoàn;</w:t>
            </w:r>
          </w:p>
          <w:p w14:paraId="0252F2F7" w14:textId="77777777" w:rsidR="0048057C" w:rsidRDefault="0048057C" w:rsidP="0048057C">
            <w:pPr>
              <w:spacing w:line="276" w:lineRule="auto"/>
              <w:jc w:val="both"/>
            </w:pPr>
            <w:r>
              <w:t>- Báo cáo kết quả hoạt động năm, tháng;</w:t>
            </w:r>
          </w:p>
          <w:p w14:paraId="433F8F60" w14:textId="77777777" w:rsidR="0048057C" w:rsidRDefault="0048057C" w:rsidP="0048057C">
            <w:pPr>
              <w:spacing w:line="276" w:lineRule="auto"/>
              <w:jc w:val="both"/>
            </w:pPr>
            <w:r>
              <w:t>- Kế hoạch phát động; báo cáo sơ kết, tổng kết phong trào thi đua.</w:t>
            </w:r>
          </w:p>
          <w:p w14:paraId="786C1EB4" w14:textId="77777777" w:rsidR="0048057C" w:rsidRDefault="0048057C" w:rsidP="0048057C">
            <w:pPr>
              <w:spacing w:line="276" w:lineRule="auto"/>
              <w:rPr>
                <w:color w:val="000000"/>
              </w:rPr>
            </w:pPr>
            <w:r>
              <w:t>- Hồ sơ Ban thanh tra nhân dân</w:t>
            </w:r>
          </w:p>
        </w:tc>
        <w:tc>
          <w:tcPr>
            <w:tcW w:w="2817" w:type="dxa"/>
            <w:vAlign w:val="center"/>
          </w:tcPr>
          <w:p w14:paraId="1D4E08EF" w14:textId="77777777" w:rsidR="0048057C" w:rsidRDefault="0048057C" w:rsidP="0048057C">
            <w:pPr>
              <w:spacing w:line="276" w:lineRule="auto"/>
              <w:jc w:val="both"/>
              <w:rPr>
                <w:color w:val="000000"/>
              </w:rPr>
            </w:pPr>
            <w:r>
              <w:rPr>
                <w:color w:val="000000"/>
              </w:rPr>
              <w:t>- Năm học 2019-2020</w:t>
            </w:r>
          </w:p>
          <w:p w14:paraId="55B98447" w14:textId="77777777" w:rsidR="0048057C" w:rsidRDefault="0048057C" w:rsidP="0048057C">
            <w:pPr>
              <w:spacing w:line="276" w:lineRule="auto"/>
              <w:jc w:val="both"/>
              <w:rPr>
                <w:color w:val="000000"/>
              </w:rPr>
            </w:pPr>
            <w:r>
              <w:rPr>
                <w:color w:val="000000"/>
              </w:rPr>
              <w:t>- Năm học 2020-2021</w:t>
            </w:r>
          </w:p>
          <w:p w14:paraId="49146E43" w14:textId="77777777" w:rsidR="0048057C" w:rsidRDefault="0048057C" w:rsidP="0048057C">
            <w:pPr>
              <w:spacing w:line="276" w:lineRule="auto"/>
              <w:jc w:val="both"/>
              <w:rPr>
                <w:color w:val="000000"/>
              </w:rPr>
            </w:pPr>
            <w:r>
              <w:rPr>
                <w:color w:val="000000"/>
              </w:rPr>
              <w:t>- Năm học 2021-2022</w:t>
            </w:r>
          </w:p>
          <w:p w14:paraId="2FD6CB58" w14:textId="77777777" w:rsidR="0048057C" w:rsidRDefault="0048057C" w:rsidP="0048057C">
            <w:pPr>
              <w:spacing w:line="276" w:lineRule="auto"/>
              <w:ind w:left="29" w:right="-109"/>
              <w:rPr>
                <w:color w:val="000000"/>
              </w:rPr>
            </w:pPr>
            <w:r>
              <w:rPr>
                <w:color w:val="000000"/>
              </w:rPr>
              <w:t>- Năm học 2022-2023</w:t>
            </w:r>
          </w:p>
          <w:p w14:paraId="5E43C1FD" w14:textId="77777777" w:rsidR="0048057C" w:rsidRDefault="0048057C" w:rsidP="0048057C">
            <w:pPr>
              <w:spacing w:line="276" w:lineRule="auto"/>
              <w:jc w:val="both"/>
              <w:rPr>
                <w:color w:val="000000"/>
              </w:rPr>
            </w:pPr>
            <w:r>
              <w:rPr>
                <w:color w:val="000000"/>
              </w:rPr>
              <w:t>- Năm học 2023-2024</w:t>
            </w:r>
          </w:p>
          <w:p w14:paraId="6875EAA3" w14:textId="77777777" w:rsidR="0048057C" w:rsidRDefault="0048057C" w:rsidP="0048057C">
            <w:pPr>
              <w:spacing w:line="276" w:lineRule="auto"/>
              <w:jc w:val="both"/>
              <w:rPr>
                <w:color w:val="000000"/>
              </w:rPr>
            </w:pPr>
          </w:p>
          <w:p w14:paraId="2FBBC8F1" w14:textId="77777777" w:rsidR="0048057C" w:rsidRDefault="0048057C" w:rsidP="0048057C">
            <w:pPr>
              <w:spacing w:line="276" w:lineRule="auto"/>
              <w:jc w:val="center"/>
              <w:rPr>
                <w:color w:val="000000"/>
                <w:highlight w:val="yellow"/>
              </w:rPr>
            </w:pPr>
          </w:p>
        </w:tc>
        <w:tc>
          <w:tcPr>
            <w:tcW w:w="2100" w:type="dxa"/>
            <w:vAlign w:val="center"/>
          </w:tcPr>
          <w:p w14:paraId="521899FF"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14D89A50" w14:textId="77777777" w:rsidR="0048057C" w:rsidRDefault="0048057C" w:rsidP="0048057C">
            <w:pPr>
              <w:spacing w:line="276" w:lineRule="auto"/>
              <w:jc w:val="center"/>
              <w:rPr>
                <w:color w:val="000000"/>
              </w:rPr>
            </w:pPr>
            <w:r>
              <w:rPr>
                <w:color w:val="000000"/>
              </w:rPr>
              <w:t>Công đoàn</w:t>
            </w:r>
          </w:p>
        </w:tc>
      </w:tr>
      <w:tr w:rsidR="0048057C" w14:paraId="26FB6212" w14:textId="77777777">
        <w:tc>
          <w:tcPr>
            <w:tcW w:w="1573" w:type="dxa"/>
            <w:vAlign w:val="center"/>
          </w:tcPr>
          <w:p w14:paraId="4F23E9F4" w14:textId="77777777" w:rsidR="0048057C" w:rsidRDefault="0048057C" w:rsidP="0048057C">
            <w:pPr>
              <w:spacing w:line="276" w:lineRule="auto"/>
              <w:jc w:val="center"/>
              <w:rPr>
                <w:b/>
                <w:color w:val="000000"/>
              </w:rPr>
            </w:pPr>
          </w:p>
        </w:tc>
        <w:tc>
          <w:tcPr>
            <w:tcW w:w="709" w:type="dxa"/>
            <w:vAlign w:val="center"/>
          </w:tcPr>
          <w:p w14:paraId="2FD318C6" w14:textId="77777777" w:rsidR="0048057C" w:rsidRDefault="0048057C" w:rsidP="0048057C">
            <w:pPr>
              <w:spacing w:line="276" w:lineRule="auto"/>
              <w:jc w:val="center"/>
              <w:rPr>
                <w:color w:val="000000"/>
              </w:rPr>
            </w:pPr>
            <w:r>
              <w:rPr>
                <w:color w:val="000000"/>
              </w:rPr>
              <w:t>2</w:t>
            </w:r>
          </w:p>
        </w:tc>
        <w:tc>
          <w:tcPr>
            <w:tcW w:w="1843" w:type="dxa"/>
            <w:vAlign w:val="center"/>
          </w:tcPr>
          <w:p w14:paraId="506A2351" w14:textId="77777777" w:rsidR="0048057C" w:rsidRDefault="0048057C" w:rsidP="0048057C">
            <w:pPr>
              <w:spacing w:line="276" w:lineRule="auto"/>
              <w:jc w:val="center"/>
              <w:rPr>
                <w:color w:val="000000"/>
              </w:rPr>
            </w:pPr>
          </w:p>
          <w:p w14:paraId="12D9CDE5" w14:textId="77777777" w:rsidR="0048057C" w:rsidRDefault="0048057C" w:rsidP="0048057C">
            <w:pPr>
              <w:spacing w:line="276" w:lineRule="auto"/>
              <w:jc w:val="center"/>
              <w:rPr>
                <w:color w:val="000000"/>
              </w:rPr>
            </w:pPr>
          </w:p>
          <w:p w14:paraId="48BC7A25" w14:textId="77777777" w:rsidR="0048057C" w:rsidRDefault="0048057C" w:rsidP="0048057C">
            <w:pPr>
              <w:spacing w:line="276" w:lineRule="auto"/>
              <w:jc w:val="center"/>
              <w:rPr>
                <w:color w:val="000000"/>
              </w:rPr>
            </w:pPr>
          </w:p>
          <w:p w14:paraId="01A6C0E0" w14:textId="77777777" w:rsidR="0048057C" w:rsidRDefault="0048057C" w:rsidP="0048057C">
            <w:pPr>
              <w:spacing w:line="276" w:lineRule="auto"/>
              <w:jc w:val="center"/>
              <w:rPr>
                <w:color w:val="000000"/>
              </w:rPr>
            </w:pPr>
          </w:p>
          <w:p w14:paraId="75420645" w14:textId="77777777" w:rsidR="0048057C" w:rsidRDefault="0048057C" w:rsidP="0048057C">
            <w:pPr>
              <w:spacing w:line="276" w:lineRule="auto"/>
              <w:jc w:val="center"/>
              <w:rPr>
                <w:color w:val="000000"/>
              </w:rPr>
            </w:pPr>
            <w:r>
              <w:rPr>
                <w:color w:val="000000"/>
              </w:rPr>
              <w:t>[H1-1.3-02]</w:t>
            </w:r>
          </w:p>
        </w:tc>
        <w:tc>
          <w:tcPr>
            <w:tcW w:w="3388" w:type="dxa"/>
            <w:vAlign w:val="center"/>
          </w:tcPr>
          <w:p w14:paraId="00F78E6A" w14:textId="77777777" w:rsidR="0048057C" w:rsidRDefault="0048057C" w:rsidP="0048057C">
            <w:pPr>
              <w:spacing w:line="276" w:lineRule="auto"/>
              <w:rPr>
                <w:color w:val="000000"/>
              </w:rPr>
            </w:pPr>
            <w:r>
              <w:rPr>
                <w:color w:val="000000"/>
              </w:rPr>
              <w:t>Hồ sơ Chi đoàn</w:t>
            </w:r>
          </w:p>
          <w:p w14:paraId="341F3593" w14:textId="77777777" w:rsidR="0048057C" w:rsidRDefault="0048057C" w:rsidP="0048057C">
            <w:pPr>
              <w:spacing w:line="276" w:lineRule="auto"/>
              <w:jc w:val="both"/>
            </w:pPr>
            <w:r>
              <w:t>- Nghị quyết Đại hội chi đoàn nhiệm kỳ;</w:t>
            </w:r>
          </w:p>
          <w:p w14:paraId="2C5723AB" w14:textId="77777777" w:rsidR="0048057C" w:rsidRDefault="0048057C" w:rsidP="0048057C">
            <w:pPr>
              <w:spacing w:line="276" w:lineRule="auto"/>
              <w:jc w:val="both"/>
            </w:pPr>
            <w:r>
              <w:t>- Biên bản đại hội chi đoàn;</w:t>
            </w:r>
          </w:p>
          <w:p w14:paraId="26001F3E" w14:textId="77777777" w:rsidR="0048057C" w:rsidRDefault="0048057C" w:rsidP="0048057C">
            <w:pPr>
              <w:spacing w:line="276" w:lineRule="auto"/>
              <w:jc w:val="both"/>
            </w:pPr>
            <w:r>
              <w:t>- Quyết định chuẩn y Ban chấp hành chi đoàn;</w:t>
            </w:r>
          </w:p>
          <w:p w14:paraId="6DBB4D9F" w14:textId="77777777" w:rsidR="0048057C" w:rsidRDefault="0048057C" w:rsidP="0048057C">
            <w:pPr>
              <w:spacing w:line="276" w:lineRule="auto"/>
              <w:jc w:val="both"/>
            </w:pPr>
            <w:r>
              <w:t>- Sổ ghi biên bản sinh hoạt chi đoàn;</w:t>
            </w:r>
          </w:p>
          <w:p w14:paraId="459DC8E1" w14:textId="77777777" w:rsidR="0048057C" w:rsidRDefault="0048057C" w:rsidP="0048057C">
            <w:pPr>
              <w:spacing w:line="276" w:lineRule="auto"/>
              <w:jc w:val="both"/>
            </w:pPr>
            <w:r>
              <w:t>- Kế hoạch (chương trình) hoạt động nhiệm kỳ năm học);</w:t>
            </w:r>
          </w:p>
          <w:p w14:paraId="51304890" w14:textId="77777777" w:rsidR="0048057C" w:rsidRDefault="0048057C" w:rsidP="0048057C">
            <w:pPr>
              <w:spacing w:line="276" w:lineRule="auto"/>
              <w:rPr>
                <w:color w:val="000000"/>
              </w:rPr>
            </w:pPr>
            <w:r>
              <w:t>- Báo cáo kết quả hoạt động nhiệm kỳ, tháng.</w:t>
            </w:r>
          </w:p>
        </w:tc>
        <w:tc>
          <w:tcPr>
            <w:tcW w:w="2817" w:type="dxa"/>
            <w:vAlign w:val="center"/>
          </w:tcPr>
          <w:p w14:paraId="200C0715" w14:textId="77777777" w:rsidR="0048057C" w:rsidRDefault="0048057C" w:rsidP="0048057C">
            <w:pPr>
              <w:spacing w:line="276" w:lineRule="auto"/>
              <w:jc w:val="both"/>
              <w:rPr>
                <w:color w:val="000000"/>
              </w:rPr>
            </w:pPr>
            <w:r>
              <w:rPr>
                <w:color w:val="000000"/>
              </w:rPr>
              <w:t>- Năm học 2019-2020</w:t>
            </w:r>
          </w:p>
          <w:p w14:paraId="08787A5D" w14:textId="77777777" w:rsidR="0048057C" w:rsidRDefault="0048057C" w:rsidP="0048057C">
            <w:pPr>
              <w:spacing w:line="276" w:lineRule="auto"/>
              <w:jc w:val="both"/>
              <w:rPr>
                <w:color w:val="000000"/>
              </w:rPr>
            </w:pPr>
            <w:r>
              <w:rPr>
                <w:color w:val="000000"/>
              </w:rPr>
              <w:t>- Năm học 2020-2021</w:t>
            </w:r>
          </w:p>
          <w:p w14:paraId="10FAEB13" w14:textId="77777777" w:rsidR="0048057C" w:rsidRDefault="0048057C" w:rsidP="0048057C">
            <w:pPr>
              <w:spacing w:line="276" w:lineRule="auto"/>
              <w:jc w:val="both"/>
              <w:rPr>
                <w:color w:val="000000"/>
              </w:rPr>
            </w:pPr>
            <w:r>
              <w:rPr>
                <w:color w:val="000000"/>
              </w:rPr>
              <w:t>- Năm học 2021-2022</w:t>
            </w:r>
          </w:p>
          <w:p w14:paraId="0518EE9B" w14:textId="77777777" w:rsidR="0048057C" w:rsidRDefault="0048057C" w:rsidP="0048057C">
            <w:pPr>
              <w:spacing w:line="276" w:lineRule="auto"/>
              <w:ind w:left="29" w:right="-109"/>
              <w:rPr>
                <w:color w:val="000000"/>
              </w:rPr>
            </w:pPr>
            <w:r>
              <w:rPr>
                <w:color w:val="000000"/>
              </w:rPr>
              <w:t>- Năm học 2022-2023</w:t>
            </w:r>
          </w:p>
          <w:p w14:paraId="2886545A" w14:textId="77777777" w:rsidR="0048057C" w:rsidRDefault="0048057C" w:rsidP="0048057C">
            <w:pPr>
              <w:spacing w:line="276" w:lineRule="auto"/>
              <w:jc w:val="both"/>
              <w:rPr>
                <w:color w:val="000000"/>
              </w:rPr>
            </w:pPr>
            <w:r>
              <w:rPr>
                <w:color w:val="000000"/>
              </w:rPr>
              <w:t>- Năm học 2023-2024</w:t>
            </w:r>
          </w:p>
          <w:p w14:paraId="445EC255" w14:textId="77777777" w:rsidR="0048057C" w:rsidRDefault="0048057C" w:rsidP="0048057C">
            <w:pPr>
              <w:spacing w:line="276" w:lineRule="auto"/>
              <w:jc w:val="both"/>
              <w:rPr>
                <w:color w:val="000000"/>
              </w:rPr>
            </w:pPr>
          </w:p>
          <w:p w14:paraId="37C6384F" w14:textId="60650F62" w:rsidR="0048057C" w:rsidRDefault="0048057C" w:rsidP="0048057C">
            <w:pPr>
              <w:spacing w:line="276" w:lineRule="auto"/>
              <w:jc w:val="both"/>
              <w:rPr>
                <w:color w:val="000000"/>
              </w:rPr>
            </w:pPr>
          </w:p>
        </w:tc>
        <w:tc>
          <w:tcPr>
            <w:tcW w:w="2100" w:type="dxa"/>
            <w:vAlign w:val="center"/>
          </w:tcPr>
          <w:p w14:paraId="4A6B0697"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06E8AB2C" w14:textId="77777777" w:rsidR="0048057C" w:rsidRDefault="0048057C" w:rsidP="0048057C">
            <w:pPr>
              <w:spacing w:line="276" w:lineRule="auto"/>
              <w:jc w:val="center"/>
              <w:rPr>
                <w:color w:val="000000"/>
              </w:rPr>
            </w:pPr>
            <w:r>
              <w:rPr>
                <w:color w:val="000000"/>
              </w:rPr>
              <w:t>Chi đoàn</w:t>
            </w:r>
          </w:p>
        </w:tc>
      </w:tr>
      <w:tr w:rsidR="0048057C" w14:paraId="2CB75026" w14:textId="77777777">
        <w:tc>
          <w:tcPr>
            <w:tcW w:w="1573" w:type="dxa"/>
            <w:vAlign w:val="center"/>
          </w:tcPr>
          <w:p w14:paraId="14EE1107" w14:textId="77777777" w:rsidR="0048057C" w:rsidRDefault="0048057C" w:rsidP="0048057C">
            <w:pPr>
              <w:spacing w:line="276" w:lineRule="auto"/>
              <w:jc w:val="center"/>
              <w:rPr>
                <w:b/>
                <w:color w:val="000000"/>
              </w:rPr>
            </w:pPr>
          </w:p>
        </w:tc>
        <w:tc>
          <w:tcPr>
            <w:tcW w:w="709" w:type="dxa"/>
            <w:vAlign w:val="center"/>
          </w:tcPr>
          <w:p w14:paraId="0C0FEDC6" w14:textId="77777777" w:rsidR="0048057C" w:rsidRDefault="0048057C" w:rsidP="0048057C">
            <w:pPr>
              <w:spacing w:line="276" w:lineRule="auto"/>
              <w:jc w:val="center"/>
              <w:rPr>
                <w:color w:val="000000"/>
              </w:rPr>
            </w:pPr>
            <w:r>
              <w:rPr>
                <w:color w:val="000000"/>
              </w:rPr>
              <w:t>3</w:t>
            </w:r>
          </w:p>
        </w:tc>
        <w:tc>
          <w:tcPr>
            <w:tcW w:w="1843" w:type="dxa"/>
            <w:vAlign w:val="center"/>
          </w:tcPr>
          <w:p w14:paraId="5A216932" w14:textId="77777777" w:rsidR="0048057C" w:rsidRDefault="0048057C" w:rsidP="0048057C">
            <w:pPr>
              <w:spacing w:line="276" w:lineRule="auto"/>
              <w:jc w:val="center"/>
              <w:rPr>
                <w:color w:val="000000"/>
              </w:rPr>
            </w:pPr>
            <w:r>
              <w:rPr>
                <w:color w:val="000000"/>
              </w:rPr>
              <w:t>[H1-1.3-03]</w:t>
            </w:r>
          </w:p>
        </w:tc>
        <w:tc>
          <w:tcPr>
            <w:tcW w:w="3388" w:type="dxa"/>
            <w:vAlign w:val="center"/>
          </w:tcPr>
          <w:p w14:paraId="4ECD79B5" w14:textId="77777777" w:rsidR="0048057C" w:rsidRDefault="0048057C" w:rsidP="0048057C">
            <w:pPr>
              <w:spacing w:line="276" w:lineRule="auto"/>
              <w:rPr>
                <w:color w:val="000000"/>
              </w:rPr>
            </w:pPr>
            <w:r>
              <w:rPr>
                <w:color w:val="000000"/>
              </w:rPr>
              <w:t xml:space="preserve">Hồ sơ hội Chữ thập đỏ </w:t>
            </w:r>
          </w:p>
          <w:p w14:paraId="3BC2E6BA" w14:textId="77777777" w:rsidR="0048057C" w:rsidRDefault="0048057C" w:rsidP="0048057C">
            <w:pPr>
              <w:spacing w:line="276" w:lineRule="auto"/>
              <w:jc w:val="both"/>
            </w:pPr>
            <w:r>
              <w:t>- Quyết định thành lập hội Chữ thập đỏ;</w:t>
            </w:r>
          </w:p>
          <w:p w14:paraId="3F1A3C78" w14:textId="77777777" w:rsidR="0048057C" w:rsidRDefault="0048057C" w:rsidP="0048057C">
            <w:pPr>
              <w:spacing w:line="276" w:lineRule="auto"/>
              <w:jc w:val="both"/>
            </w:pPr>
            <w:r>
              <w:t>- Chương trình (kế hoạch) hoạt động Hội chữ thập đỏ nhiệm kỳ, năm, tháng;</w:t>
            </w:r>
          </w:p>
          <w:p w14:paraId="6C8EABB2" w14:textId="77777777" w:rsidR="0048057C" w:rsidRDefault="0048057C" w:rsidP="0048057C">
            <w:pPr>
              <w:spacing w:line="276" w:lineRule="auto"/>
              <w:rPr>
                <w:color w:val="000000"/>
              </w:rPr>
            </w:pPr>
            <w:r>
              <w:t>- Báo cáo kết quả hoạt động hội Chữ thập đỏ.</w:t>
            </w:r>
          </w:p>
        </w:tc>
        <w:tc>
          <w:tcPr>
            <w:tcW w:w="2817" w:type="dxa"/>
            <w:vAlign w:val="center"/>
          </w:tcPr>
          <w:p w14:paraId="0ED75729" w14:textId="77777777" w:rsidR="0048057C" w:rsidRDefault="0048057C" w:rsidP="0048057C">
            <w:pPr>
              <w:spacing w:line="276" w:lineRule="auto"/>
              <w:jc w:val="both"/>
              <w:rPr>
                <w:color w:val="000000"/>
              </w:rPr>
            </w:pPr>
            <w:r>
              <w:rPr>
                <w:color w:val="000000"/>
              </w:rPr>
              <w:t>- Năm học 2019-2020</w:t>
            </w:r>
          </w:p>
          <w:p w14:paraId="76377C95" w14:textId="77777777" w:rsidR="0048057C" w:rsidRDefault="0048057C" w:rsidP="0048057C">
            <w:pPr>
              <w:spacing w:line="276" w:lineRule="auto"/>
              <w:jc w:val="both"/>
              <w:rPr>
                <w:color w:val="000000"/>
              </w:rPr>
            </w:pPr>
            <w:r>
              <w:rPr>
                <w:color w:val="000000"/>
              </w:rPr>
              <w:t>- Năm học 2020-2021</w:t>
            </w:r>
          </w:p>
          <w:p w14:paraId="49B36547" w14:textId="77777777" w:rsidR="0048057C" w:rsidRDefault="0048057C" w:rsidP="0048057C">
            <w:pPr>
              <w:spacing w:line="276" w:lineRule="auto"/>
              <w:jc w:val="both"/>
              <w:rPr>
                <w:color w:val="000000"/>
              </w:rPr>
            </w:pPr>
            <w:r>
              <w:rPr>
                <w:color w:val="000000"/>
              </w:rPr>
              <w:t>- Năm học 2021-2022</w:t>
            </w:r>
          </w:p>
          <w:p w14:paraId="02412618" w14:textId="77777777" w:rsidR="0048057C" w:rsidRDefault="0048057C" w:rsidP="0048057C">
            <w:pPr>
              <w:spacing w:line="276" w:lineRule="auto"/>
              <w:ind w:left="29" w:right="-109"/>
              <w:rPr>
                <w:color w:val="000000"/>
              </w:rPr>
            </w:pPr>
            <w:r>
              <w:rPr>
                <w:color w:val="000000"/>
              </w:rPr>
              <w:t>- Năm học 2022-2023</w:t>
            </w:r>
          </w:p>
          <w:p w14:paraId="185F1D45" w14:textId="77777777" w:rsidR="0048057C" w:rsidRDefault="0048057C" w:rsidP="0048057C">
            <w:pPr>
              <w:spacing w:line="276" w:lineRule="auto"/>
              <w:jc w:val="both"/>
              <w:rPr>
                <w:color w:val="000000"/>
              </w:rPr>
            </w:pPr>
            <w:r>
              <w:rPr>
                <w:color w:val="000000"/>
              </w:rPr>
              <w:t>- Năm học 2023-2024</w:t>
            </w:r>
          </w:p>
          <w:p w14:paraId="13F29C8A" w14:textId="77777777" w:rsidR="0048057C" w:rsidRDefault="0048057C" w:rsidP="0048057C">
            <w:pPr>
              <w:spacing w:line="276" w:lineRule="auto"/>
              <w:jc w:val="both"/>
              <w:rPr>
                <w:color w:val="000000"/>
              </w:rPr>
            </w:pPr>
          </w:p>
          <w:p w14:paraId="3CDE7C8C" w14:textId="77777777" w:rsidR="0048057C" w:rsidRDefault="0048057C" w:rsidP="0048057C">
            <w:pPr>
              <w:spacing w:line="276" w:lineRule="auto"/>
              <w:jc w:val="center"/>
              <w:rPr>
                <w:color w:val="000000"/>
              </w:rPr>
            </w:pPr>
          </w:p>
        </w:tc>
        <w:tc>
          <w:tcPr>
            <w:tcW w:w="2100" w:type="dxa"/>
            <w:vAlign w:val="center"/>
          </w:tcPr>
          <w:p w14:paraId="3E5CDA08"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0B253036" w14:textId="77777777" w:rsidR="0048057C" w:rsidRDefault="0048057C" w:rsidP="0048057C">
            <w:pPr>
              <w:spacing w:line="276" w:lineRule="auto"/>
              <w:jc w:val="center"/>
              <w:rPr>
                <w:color w:val="000000"/>
              </w:rPr>
            </w:pPr>
            <w:r>
              <w:rPr>
                <w:color w:val="000000"/>
              </w:rPr>
              <w:t xml:space="preserve">Nhân viên Y tế </w:t>
            </w:r>
          </w:p>
        </w:tc>
      </w:tr>
      <w:tr w:rsidR="0048057C" w14:paraId="7E6ECC23" w14:textId="77777777">
        <w:trPr>
          <w:trHeight w:val="3037"/>
        </w:trPr>
        <w:tc>
          <w:tcPr>
            <w:tcW w:w="1573" w:type="dxa"/>
            <w:vAlign w:val="center"/>
          </w:tcPr>
          <w:p w14:paraId="0F8A950E" w14:textId="77777777" w:rsidR="0048057C" w:rsidRDefault="0048057C" w:rsidP="0048057C">
            <w:pPr>
              <w:spacing w:line="276" w:lineRule="auto"/>
              <w:jc w:val="center"/>
              <w:rPr>
                <w:b/>
                <w:color w:val="000000"/>
              </w:rPr>
            </w:pPr>
          </w:p>
        </w:tc>
        <w:tc>
          <w:tcPr>
            <w:tcW w:w="709" w:type="dxa"/>
            <w:vAlign w:val="center"/>
          </w:tcPr>
          <w:p w14:paraId="5284E5FE" w14:textId="77777777" w:rsidR="0048057C" w:rsidRDefault="0048057C" w:rsidP="0048057C">
            <w:pPr>
              <w:spacing w:line="276" w:lineRule="auto"/>
              <w:jc w:val="center"/>
              <w:rPr>
                <w:color w:val="000000"/>
              </w:rPr>
            </w:pPr>
            <w:r>
              <w:rPr>
                <w:color w:val="000000"/>
              </w:rPr>
              <w:t>4</w:t>
            </w:r>
          </w:p>
        </w:tc>
        <w:tc>
          <w:tcPr>
            <w:tcW w:w="1843" w:type="dxa"/>
            <w:vAlign w:val="center"/>
          </w:tcPr>
          <w:p w14:paraId="4F782C0C" w14:textId="77777777" w:rsidR="0048057C" w:rsidRDefault="0048057C" w:rsidP="0048057C">
            <w:pPr>
              <w:spacing w:line="276" w:lineRule="auto"/>
              <w:jc w:val="center"/>
              <w:rPr>
                <w:color w:val="000000"/>
              </w:rPr>
            </w:pPr>
            <w:r>
              <w:rPr>
                <w:color w:val="000000"/>
              </w:rPr>
              <w:t>[H1-1.3-04]</w:t>
            </w:r>
          </w:p>
        </w:tc>
        <w:tc>
          <w:tcPr>
            <w:tcW w:w="3388" w:type="dxa"/>
            <w:vAlign w:val="center"/>
          </w:tcPr>
          <w:p w14:paraId="503E9BFB" w14:textId="77777777" w:rsidR="0048057C" w:rsidRDefault="0048057C" w:rsidP="0048057C">
            <w:pPr>
              <w:spacing w:line="276" w:lineRule="auto"/>
              <w:rPr>
                <w:color w:val="000000"/>
              </w:rPr>
            </w:pPr>
            <w:r>
              <w:rPr>
                <w:color w:val="000000"/>
              </w:rPr>
              <w:t>Hồ sơ Hội Khuyến học</w:t>
            </w:r>
          </w:p>
          <w:p w14:paraId="0CF2BAF0" w14:textId="77777777" w:rsidR="0048057C" w:rsidRDefault="0048057C" w:rsidP="0048057C">
            <w:pPr>
              <w:spacing w:line="276" w:lineRule="auto"/>
              <w:jc w:val="both"/>
            </w:pPr>
            <w:r>
              <w:t>- Quyết định thành lập hội Khuyến học.</w:t>
            </w:r>
          </w:p>
          <w:p w14:paraId="56FA38FE" w14:textId="77777777" w:rsidR="0048057C" w:rsidRDefault="0048057C" w:rsidP="0048057C">
            <w:pPr>
              <w:spacing w:line="276" w:lineRule="auto"/>
              <w:jc w:val="both"/>
            </w:pPr>
            <w:r>
              <w:t>- Kế hoạch, hoạt động hội Khuyến học năm.</w:t>
            </w:r>
          </w:p>
          <w:p w14:paraId="58693DC4" w14:textId="77777777" w:rsidR="0048057C" w:rsidRDefault="0048057C" w:rsidP="0048057C">
            <w:pPr>
              <w:spacing w:line="276" w:lineRule="auto"/>
              <w:rPr>
                <w:color w:val="000000"/>
              </w:rPr>
            </w:pPr>
            <w:r>
              <w:t>- Báo cáo kết quả hoạt động năm.</w:t>
            </w:r>
          </w:p>
          <w:p w14:paraId="58736BB5" w14:textId="77777777" w:rsidR="0048057C" w:rsidRDefault="0048057C" w:rsidP="0048057C">
            <w:pPr>
              <w:spacing w:line="276" w:lineRule="auto"/>
              <w:rPr>
                <w:color w:val="000000"/>
              </w:rPr>
            </w:pPr>
          </w:p>
        </w:tc>
        <w:tc>
          <w:tcPr>
            <w:tcW w:w="2817" w:type="dxa"/>
            <w:vAlign w:val="center"/>
          </w:tcPr>
          <w:p w14:paraId="16AB31C0" w14:textId="77777777" w:rsidR="0048057C" w:rsidRDefault="0048057C" w:rsidP="0048057C">
            <w:pPr>
              <w:spacing w:line="276" w:lineRule="auto"/>
              <w:jc w:val="both"/>
              <w:rPr>
                <w:color w:val="000000"/>
              </w:rPr>
            </w:pPr>
            <w:r>
              <w:rPr>
                <w:color w:val="000000"/>
              </w:rPr>
              <w:t>- Năm học 2019-2020</w:t>
            </w:r>
          </w:p>
          <w:p w14:paraId="40A04ACC" w14:textId="77777777" w:rsidR="0048057C" w:rsidRDefault="0048057C" w:rsidP="0048057C">
            <w:pPr>
              <w:spacing w:line="276" w:lineRule="auto"/>
              <w:jc w:val="both"/>
              <w:rPr>
                <w:color w:val="000000"/>
              </w:rPr>
            </w:pPr>
            <w:r>
              <w:rPr>
                <w:color w:val="000000"/>
              </w:rPr>
              <w:t>- Năm học 2020-2021</w:t>
            </w:r>
          </w:p>
          <w:p w14:paraId="606248DA" w14:textId="77777777" w:rsidR="0048057C" w:rsidRDefault="0048057C" w:rsidP="0048057C">
            <w:pPr>
              <w:spacing w:line="276" w:lineRule="auto"/>
              <w:jc w:val="both"/>
              <w:rPr>
                <w:color w:val="000000"/>
              </w:rPr>
            </w:pPr>
            <w:r>
              <w:rPr>
                <w:color w:val="000000"/>
              </w:rPr>
              <w:t>- Năm học 2021-2022</w:t>
            </w:r>
          </w:p>
          <w:p w14:paraId="3591BDBF" w14:textId="77777777" w:rsidR="0048057C" w:rsidRDefault="0048057C" w:rsidP="0048057C">
            <w:pPr>
              <w:spacing w:line="276" w:lineRule="auto"/>
              <w:ind w:left="29" w:right="-109"/>
              <w:rPr>
                <w:color w:val="000000"/>
              </w:rPr>
            </w:pPr>
            <w:r>
              <w:rPr>
                <w:color w:val="000000"/>
              </w:rPr>
              <w:t>- Năm học 2022-2023</w:t>
            </w:r>
          </w:p>
          <w:p w14:paraId="3329071A" w14:textId="77777777" w:rsidR="0048057C" w:rsidRDefault="0048057C" w:rsidP="0048057C">
            <w:pPr>
              <w:spacing w:line="276" w:lineRule="auto"/>
              <w:jc w:val="both"/>
              <w:rPr>
                <w:color w:val="000000"/>
              </w:rPr>
            </w:pPr>
            <w:r>
              <w:rPr>
                <w:color w:val="000000"/>
              </w:rPr>
              <w:t>- Năm học 2023-2024</w:t>
            </w:r>
          </w:p>
          <w:p w14:paraId="48024B8F" w14:textId="77777777" w:rsidR="0048057C" w:rsidRDefault="0048057C" w:rsidP="0048057C">
            <w:pPr>
              <w:spacing w:line="276" w:lineRule="auto"/>
              <w:jc w:val="both"/>
              <w:rPr>
                <w:color w:val="000000"/>
              </w:rPr>
            </w:pPr>
          </w:p>
          <w:p w14:paraId="47EC5F3F" w14:textId="77777777" w:rsidR="0048057C" w:rsidRDefault="0048057C" w:rsidP="0048057C">
            <w:pPr>
              <w:spacing w:line="276" w:lineRule="auto"/>
              <w:jc w:val="center"/>
              <w:rPr>
                <w:color w:val="000000"/>
              </w:rPr>
            </w:pPr>
          </w:p>
        </w:tc>
        <w:tc>
          <w:tcPr>
            <w:tcW w:w="2100" w:type="dxa"/>
            <w:vAlign w:val="center"/>
          </w:tcPr>
          <w:p w14:paraId="520EC063"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1AF78144" w14:textId="77777777" w:rsidR="0048057C" w:rsidRDefault="0048057C" w:rsidP="0048057C">
            <w:pPr>
              <w:spacing w:line="276" w:lineRule="auto"/>
              <w:jc w:val="center"/>
              <w:rPr>
                <w:color w:val="000000"/>
              </w:rPr>
            </w:pPr>
            <w:r>
              <w:rPr>
                <w:color w:val="000000"/>
              </w:rPr>
              <w:t xml:space="preserve">Phó </w:t>
            </w:r>
          </w:p>
          <w:p w14:paraId="2426C560" w14:textId="77777777" w:rsidR="0048057C" w:rsidRDefault="0048057C" w:rsidP="0048057C">
            <w:pPr>
              <w:spacing w:line="276" w:lineRule="auto"/>
              <w:jc w:val="center"/>
              <w:rPr>
                <w:color w:val="000000"/>
              </w:rPr>
            </w:pPr>
            <w:r>
              <w:rPr>
                <w:color w:val="000000"/>
              </w:rPr>
              <w:t>hiệu trưởng phụ trách chăm sóc nuôi dưỡng</w:t>
            </w:r>
          </w:p>
        </w:tc>
      </w:tr>
      <w:tr w:rsidR="0048057C" w14:paraId="7B5CB932" w14:textId="77777777">
        <w:trPr>
          <w:trHeight w:val="700"/>
        </w:trPr>
        <w:tc>
          <w:tcPr>
            <w:tcW w:w="1573" w:type="dxa"/>
            <w:vAlign w:val="center"/>
          </w:tcPr>
          <w:p w14:paraId="7B9A59DD" w14:textId="77777777" w:rsidR="0048057C" w:rsidRDefault="0048057C" w:rsidP="0048057C">
            <w:pPr>
              <w:spacing w:line="276" w:lineRule="auto"/>
              <w:jc w:val="center"/>
              <w:rPr>
                <w:b/>
                <w:color w:val="000000"/>
              </w:rPr>
            </w:pPr>
          </w:p>
        </w:tc>
        <w:tc>
          <w:tcPr>
            <w:tcW w:w="709" w:type="dxa"/>
            <w:vAlign w:val="center"/>
          </w:tcPr>
          <w:p w14:paraId="6B767CED" w14:textId="77777777" w:rsidR="0048057C" w:rsidRDefault="0048057C" w:rsidP="0048057C">
            <w:pPr>
              <w:spacing w:line="276" w:lineRule="auto"/>
              <w:jc w:val="center"/>
              <w:rPr>
                <w:color w:val="000000"/>
              </w:rPr>
            </w:pPr>
            <w:r>
              <w:rPr>
                <w:color w:val="000000"/>
              </w:rPr>
              <w:t>5</w:t>
            </w:r>
          </w:p>
        </w:tc>
        <w:tc>
          <w:tcPr>
            <w:tcW w:w="1843" w:type="dxa"/>
            <w:vAlign w:val="center"/>
          </w:tcPr>
          <w:p w14:paraId="3BA383DD" w14:textId="77777777" w:rsidR="0048057C" w:rsidRDefault="0048057C" w:rsidP="0048057C">
            <w:pPr>
              <w:spacing w:line="276" w:lineRule="auto"/>
              <w:jc w:val="center"/>
              <w:rPr>
                <w:color w:val="000000"/>
              </w:rPr>
            </w:pPr>
            <w:r>
              <w:rPr>
                <w:color w:val="000000"/>
              </w:rPr>
              <w:t>[H1-1.3-05]</w:t>
            </w:r>
          </w:p>
        </w:tc>
        <w:tc>
          <w:tcPr>
            <w:tcW w:w="3388" w:type="dxa"/>
            <w:vAlign w:val="center"/>
          </w:tcPr>
          <w:p w14:paraId="0B068131" w14:textId="77777777" w:rsidR="0048057C" w:rsidRDefault="0048057C" w:rsidP="0048057C">
            <w:pPr>
              <w:spacing w:line="276" w:lineRule="auto"/>
              <w:rPr>
                <w:color w:val="000000"/>
              </w:rPr>
            </w:pPr>
            <w:r>
              <w:rPr>
                <w:color w:val="000000"/>
              </w:rPr>
              <w:t>Hồ sơ chi bộ</w:t>
            </w:r>
          </w:p>
          <w:p w14:paraId="1396E85B" w14:textId="77777777" w:rsidR="0048057C" w:rsidRDefault="0048057C" w:rsidP="0048057C">
            <w:pPr>
              <w:spacing w:line="276" w:lineRule="auto"/>
              <w:jc w:val="both"/>
            </w:pPr>
            <w:r>
              <w:t>- Nghị quyết Đại hội chi bộ nhiệm kỳ;</w:t>
            </w:r>
          </w:p>
          <w:p w14:paraId="1F5C9D56" w14:textId="77777777" w:rsidR="0048057C" w:rsidRDefault="0048057C" w:rsidP="0048057C">
            <w:pPr>
              <w:spacing w:line="276" w:lineRule="auto"/>
              <w:jc w:val="both"/>
            </w:pPr>
            <w:r>
              <w:t>- Biên bản Đại hội chi bộ nhiệm kỳ;</w:t>
            </w:r>
          </w:p>
          <w:p w14:paraId="3F0CC183" w14:textId="77777777" w:rsidR="0048057C" w:rsidRDefault="0048057C" w:rsidP="0048057C">
            <w:pPr>
              <w:spacing w:line="276" w:lineRule="auto"/>
              <w:jc w:val="both"/>
            </w:pPr>
            <w:r>
              <w:t>- Quyết định chuẩn y chức danh Bí thư chi bộ;</w:t>
            </w:r>
          </w:p>
          <w:p w14:paraId="67688D30" w14:textId="77777777" w:rsidR="0048057C" w:rsidRDefault="0048057C" w:rsidP="0048057C">
            <w:pPr>
              <w:spacing w:line="276" w:lineRule="auto"/>
              <w:rPr>
                <w:color w:val="000000"/>
              </w:rPr>
            </w:pPr>
            <w:r>
              <w:t>- Sổ biên bản sinh hoạt chi bộ.</w:t>
            </w:r>
          </w:p>
        </w:tc>
        <w:tc>
          <w:tcPr>
            <w:tcW w:w="2817" w:type="dxa"/>
            <w:vAlign w:val="center"/>
          </w:tcPr>
          <w:p w14:paraId="419089BA" w14:textId="77777777" w:rsidR="0048057C" w:rsidRDefault="0048057C" w:rsidP="0048057C">
            <w:pPr>
              <w:spacing w:line="276" w:lineRule="auto"/>
              <w:jc w:val="both"/>
              <w:rPr>
                <w:color w:val="000000"/>
              </w:rPr>
            </w:pPr>
            <w:r>
              <w:rPr>
                <w:color w:val="000000"/>
              </w:rPr>
              <w:t>- Năm học 2019-2020</w:t>
            </w:r>
          </w:p>
          <w:p w14:paraId="61008154" w14:textId="77777777" w:rsidR="0048057C" w:rsidRDefault="0048057C" w:rsidP="0048057C">
            <w:pPr>
              <w:spacing w:line="276" w:lineRule="auto"/>
              <w:jc w:val="both"/>
              <w:rPr>
                <w:color w:val="000000"/>
              </w:rPr>
            </w:pPr>
            <w:r>
              <w:rPr>
                <w:color w:val="000000"/>
              </w:rPr>
              <w:t>- Năm học 2020-2021</w:t>
            </w:r>
          </w:p>
          <w:p w14:paraId="6B6E6EC5" w14:textId="77777777" w:rsidR="0048057C" w:rsidRDefault="0048057C" w:rsidP="0048057C">
            <w:pPr>
              <w:spacing w:line="276" w:lineRule="auto"/>
              <w:jc w:val="both"/>
              <w:rPr>
                <w:color w:val="000000"/>
              </w:rPr>
            </w:pPr>
            <w:r>
              <w:rPr>
                <w:color w:val="000000"/>
              </w:rPr>
              <w:t>- Năm học 2021-2022</w:t>
            </w:r>
          </w:p>
          <w:p w14:paraId="069C740E" w14:textId="77777777" w:rsidR="0048057C" w:rsidRDefault="0048057C" w:rsidP="0048057C">
            <w:pPr>
              <w:spacing w:line="276" w:lineRule="auto"/>
              <w:ind w:left="29" w:right="-109"/>
              <w:rPr>
                <w:color w:val="000000"/>
              </w:rPr>
            </w:pPr>
            <w:r>
              <w:rPr>
                <w:color w:val="000000"/>
              </w:rPr>
              <w:t>- Năm học 2022-2023</w:t>
            </w:r>
          </w:p>
          <w:p w14:paraId="3B1CF38F" w14:textId="77777777" w:rsidR="0048057C" w:rsidRDefault="0048057C" w:rsidP="0048057C">
            <w:pPr>
              <w:spacing w:line="276" w:lineRule="auto"/>
              <w:jc w:val="both"/>
              <w:rPr>
                <w:color w:val="000000"/>
              </w:rPr>
            </w:pPr>
            <w:r>
              <w:rPr>
                <w:color w:val="000000"/>
              </w:rPr>
              <w:t>- Năm học 2023-2024</w:t>
            </w:r>
          </w:p>
          <w:p w14:paraId="60B890CF" w14:textId="77777777" w:rsidR="0048057C" w:rsidRDefault="0048057C" w:rsidP="0048057C">
            <w:pPr>
              <w:spacing w:line="276" w:lineRule="auto"/>
              <w:jc w:val="both"/>
              <w:rPr>
                <w:color w:val="000000"/>
              </w:rPr>
            </w:pPr>
          </w:p>
          <w:p w14:paraId="7F532C1D" w14:textId="77777777" w:rsidR="0048057C" w:rsidRDefault="0048057C" w:rsidP="0048057C">
            <w:pPr>
              <w:spacing w:line="276" w:lineRule="auto"/>
              <w:jc w:val="both"/>
              <w:rPr>
                <w:color w:val="000000"/>
              </w:rPr>
            </w:pPr>
          </w:p>
        </w:tc>
        <w:tc>
          <w:tcPr>
            <w:tcW w:w="2100" w:type="dxa"/>
            <w:vAlign w:val="center"/>
          </w:tcPr>
          <w:p w14:paraId="34D04A66"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35C2FA41" w14:textId="77777777" w:rsidR="0048057C" w:rsidRDefault="0048057C" w:rsidP="0048057C">
            <w:pPr>
              <w:spacing w:line="276" w:lineRule="auto"/>
              <w:jc w:val="center"/>
              <w:rPr>
                <w:color w:val="000000"/>
              </w:rPr>
            </w:pPr>
            <w:r>
              <w:rPr>
                <w:color w:val="000000"/>
              </w:rPr>
              <w:t>Phó Hiệu trưởng</w:t>
            </w:r>
          </w:p>
          <w:p w14:paraId="1407693B" w14:textId="77777777" w:rsidR="0048057C" w:rsidRDefault="0048057C" w:rsidP="0048057C">
            <w:pPr>
              <w:spacing w:line="276" w:lineRule="auto"/>
              <w:jc w:val="center"/>
              <w:rPr>
                <w:color w:val="000000"/>
              </w:rPr>
            </w:pPr>
            <w:r>
              <w:rPr>
                <w:color w:val="000000"/>
              </w:rPr>
              <w:t>phụ trách chăm sóc nuôi dưỡng</w:t>
            </w:r>
          </w:p>
        </w:tc>
      </w:tr>
      <w:tr w:rsidR="0048057C" w14:paraId="599CCEB0" w14:textId="77777777">
        <w:trPr>
          <w:trHeight w:val="1772"/>
        </w:trPr>
        <w:tc>
          <w:tcPr>
            <w:tcW w:w="1573" w:type="dxa"/>
            <w:vMerge w:val="restart"/>
            <w:vAlign w:val="center"/>
          </w:tcPr>
          <w:p w14:paraId="2F39BF48" w14:textId="77777777" w:rsidR="0048057C" w:rsidRDefault="0048057C" w:rsidP="0048057C">
            <w:pPr>
              <w:spacing w:line="276" w:lineRule="auto"/>
              <w:jc w:val="center"/>
              <w:rPr>
                <w:b/>
                <w:color w:val="000000"/>
              </w:rPr>
            </w:pPr>
          </w:p>
          <w:p w14:paraId="556BFA68" w14:textId="77777777" w:rsidR="0048057C" w:rsidRDefault="0048057C" w:rsidP="0048057C">
            <w:pPr>
              <w:spacing w:line="276" w:lineRule="auto"/>
              <w:rPr>
                <w:b/>
                <w:color w:val="000000"/>
              </w:rPr>
            </w:pPr>
            <w:r>
              <w:rPr>
                <w:b/>
                <w:color w:val="000000"/>
              </w:rPr>
              <w:t>Tiêu chí 1.4</w:t>
            </w:r>
          </w:p>
        </w:tc>
        <w:tc>
          <w:tcPr>
            <w:tcW w:w="709" w:type="dxa"/>
            <w:vAlign w:val="center"/>
          </w:tcPr>
          <w:p w14:paraId="2A724C09" w14:textId="77777777" w:rsidR="0048057C" w:rsidRDefault="0048057C" w:rsidP="0048057C">
            <w:pPr>
              <w:spacing w:line="276" w:lineRule="auto"/>
              <w:jc w:val="center"/>
              <w:rPr>
                <w:color w:val="000000"/>
              </w:rPr>
            </w:pPr>
            <w:r>
              <w:rPr>
                <w:color w:val="000000"/>
              </w:rPr>
              <w:t>1</w:t>
            </w:r>
          </w:p>
        </w:tc>
        <w:tc>
          <w:tcPr>
            <w:tcW w:w="1843" w:type="dxa"/>
            <w:vAlign w:val="center"/>
          </w:tcPr>
          <w:p w14:paraId="7DDBD074" w14:textId="77777777" w:rsidR="0048057C" w:rsidRDefault="0048057C" w:rsidP="0048057C">
            <w:pPr>
              <w:spacing w:line="276" w:lineRule="auto"/>
              <w:jc w:val="center"/>
              <w:rPr>
                <w:color w:val="000000"/>
              </w:rPr>
            </w:pPr>
            <w:r>
              <w:rPr>
                <w:color w:val="000000"/>
              </w:rPr>
              <w:t>[H1-1.4-01]</w:t>
            </w:r>
          </w:p>
        </w:tc>
        <w:tc>
          <w:tcPr>
            <w:tcW w:w="3388" w:type="dxa"/>
            <w:vAlign w:val="center"/>
          </w:tcPr>
          <w:p w14:paraId="74D8F483" w14:textId="77777777" w:rsidR="0048057C" w:rsidRDefault="0048057C" w:rsidP="0048057C">
            <w:pPr>
              <w:spacing w:line="276" w:lineRule="auto"/>
              <w:rPr>
                <w:color w:val="000000"/>
              </w:rPr>
            </w:pPr>
          </w:p>
          <w:p w14:paraId="422947E4" w14:textId="77777777" w:rsidR="0048057C" w:rsidRDefault="0048057C" w:rsidP="0048057C">
            <w:pPr>
              <w:spacing w:line="276" w:lineRule="auto"/>
              <w:rPr>
                <w:color w:val="000000"/>
              </w:rPr>
            </w:pPr>
            <w:r>
              <w:rPr>
                <w:color w:val="000000"/>
              </w:rPr>
              <w:t>Hồ sơ quản lý nhân sự.</w:t>
            </w:r>
          </w:p>
          <w:p w14:paraId="44B7CADF" w14:textId="77777777" w:rsidR="0048057C" w:rsidRDefault="0048057C" w:rsidP="0048057C">
            <w:pPr>
              <w:spacing w:line="276" w:lineRule="auto"/>
              <w:rPr>
                <w:color w:val="000000"/>
              </w:rPr>
            </w:pPr>
            <w:r>
              <w:rPr>
                <w:color w:val="000000"/>
              </w:rPr>
              <w:t xml:space="preserve"> </w:t>
            </w:r>
          </w:p>
        </w:tc>
        <w:tc>
          <w:tcPr>
            <w:tcW w:w="2817" w:type="dxa"/>
            <w:vAlign w:val="center"/>
          </w:tcPr>
          <w:p w14:paraId="59EEAD12" w14:textId="39AADE93" w:rsidR="0048057C" w:rsidRDefault="0048057C" w:rsidP="0048057C">
            <w:pPr>
              <w:spacing w:line="276" w:lineRule="auto"/>
              <w:jc w:val="both"/>
              <w:rPr>
                <w:color w:val="000000"/>
              </w:rPr>
            </w:pPr>
            <w:r>
              <w:rPr>
                <w:color w:val="000000"/>
              </w:rPr>
              <w:t>- Năm học 2024-2025</w:t>
            </w:r>
          </w:p>
        </w:tc>
        <w:tc>
          <w:tcPr>
            <w:tcW w:w="2100" w:type="dxa"/>
            <w:vAlign w:val="center"/>
          </w:tcPr>
          <w:p w14:paraId="34726022"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22DED4F7" w14:textId="77777777" w:rsidR="0048057C" w:rsidRDefault="0048057C" w:rsidP="0048057C">
            <w:pPr>
              <w:spacing w:line="276" w:lineRule="auto"/>
              <w:jc w:val="center"/>
              <w:rPr>
                <w:color w:val="000000"/>
              </w:rPr>
            </w:pPr>
            <w:r>
              <w:rPr>
                <w:color w:val="000000"/>
              </w:rPr>
              <w:t>Văn thư</w:t>
            </w:r>
          </w:p>
        </w:tc>
      </w:tr>
      <w:tr w:rsidR="0048057C" w14:paraId="53881924" w14:textId="77777777">
        <w:tc>
          <w:tcPr>
            <w:tcW w:w="1573" w:type="dxa"/>
            <w:vMerge/>
            <w:vAlign w:val="center"/>
          </w:tcPr>
          <w:p w14:paraId="6FB2104C" w14:textId="77777777" w:rsidR="0048057C" w:rsidRDefault="0048057C" w:rsidP="0048057C">
            <w:pPr>
              <w:spacing w:line="276" w:lineRule="auto"/>
              <w:jc w:val="center"/>
              <w:rPr>
                <w:b/>
                <w:color w:val="000000"/>
              </w:rPr>
            </w:pPr>
          </w:p>
        </w:tc>
        <w:tc>
          <w:tcPr>
            <w:tcW w:w="709" w:type="dxa"/>
            <w:vAlign w:val="center"/>
          </w:tcPr>
          <w:p w14:paraId="1D283610" w14:textId="77777777" w:rsidR="0048057C" w:rsidRDefault="0048057C" w:rsidP="0048057C">
            <w:pPr>
              <w:spacing w:line="276" w:lineRule="auto"/>
              <w:jc w:val="center"/>
              <w:rPr>
                <w:color w:val="000000"/>
              </w:rPr>
            </w:pPr>
            <w:r>
              <w:rPr>
                <w:color w:val="000000"/>
              </w:rPr>
              <w:t>2</w:t>
            </w:r>
          </w:p>
        </w:tc>
        <w:tc>
          <w:tcPr>
            <w:tcW w:w="1843" w:type="dxa"/>
            <w:vAlign w:val="center"/>
          </w:tcPr>
          <w:p w14:paraId="2AAEC06E" w14:textId="77777777" w:rsidR="0048057C" w:rsidRDefault="0048057C" w:rsidP="0048057C">
            <w:pPr>
              <w:spacing w:line="276" w:lineRule="auto"/>
              <w:jc w:val="center"/>
              <w:rPr>
                <w:color w:val="000000"/>
              </w:rPr>
            </w:pPr>
            <w:r>
              <w:rPr>
                <w:color w:val="000000"/>
              </w:rPr>
              <w:t>[H1-1.4-02]</w:t>
            </w:r>
          </w:p>
        </w:tc>
        <w:tc>
          <w:tcPr>
            <w:tcW w:w="3388" w:type="dxa"/>
            <w:vAlign w:val="center"/>
          </w:tcPr>
          <w:p w14:paraId="0D1913C8" w14:textId="77777777" w:rsidR="0048057C" w:rsidRDefault="0048057C" w:rsidP="0048057C">
            <w:pPr>
              <w:spacing w:line="276" w:lineRule="auto"/>
              <w:rPr>
                <w:color w:val="000000"/>
              </w:rPr>
            </w:pPr>
            <w:r>
              <w:rPr>
                <w:color w:val="000000"/>
              </w:rPr>
              <w:t>Hồ sơ tổ chuyên môn giáo viên</w:t>
            </w:r>
          </w:p>
          <w:p w14:paraId="16188EA4" w14:textId="77777777" w:rsidR="0048057C" w:rsidRDefault="0048057C" w:rsidP="0048057C">
            <w:pPr>
              <w:spacing w:line="276" w:lineRule="auto"/>
              <w:jc w:val="both"/>
            </w:pPr>
            <w:r>
              <w:t>- Quyết định thành lập tổ chuyên môn giáo viên (kèm danh sách các thành viên của tổ);</w:t>
            </w:r>
          </w:p>
          <w:p w14:paraId="4724D8C8" w14:textId="77777777" w:rsidR="0048057C" w:rsidRDefault="0048057C" w:rsidP="0048057C">
            <w:pPr>
              <w:spacing w:line="276" w:lineRule="auto"/>
              <w:jc w:val="both"/>
            </w:pPr>
            <w:r>
              <w:t>- Quyết định về bổ nhiệm tổ trưởng, tổ phó chuyên môn giáo viên;</w:t>
            </w:r>
          </w:p>
          <w:p w14:paraId="6B9D5B21" w14:textId="77777777" w:rsidR="0048057C" w:rsidRDefault="0048057C" w:rsidP="0048057C">
            <w:pPr>
              <w:spacing w:line="276" w:lineRule="auto"/>
              <w:jc w:val="both"/>
            </w:pPr>
            <w:r>
              <w:t>- Kế hoạch hoạt động chung của tổ chuyên môn giáo viên theo năm học, tháng;</w:t>
            </w:r>
          </w:p>
          <w:p w14:paraId="0EBDDF1A" w14:textId="77777777" w:rsidR="0048057C" w:rsidRDefault="0048057C" w:rsidP="0048057C">
            <w:pPr>
              <w:spacing w:line="276" w:lineRule="auto"/>
              <w:rPr>
                <w:color w:val="000000"/>
              </w:rPr>
            </w:pPr>
            <w:r>
              <w:t>- Sổ biên bản sinh hoạt tổ chuyên môn giáo viên.</w:t>
            </w:r>
          </w:p>
        </w:tc>
        <w:tc>
          <w:tcPr>
            <w:tcW w:w="2817" w:type="dxa"/>
            <w:vAlign w:val="center"/>
          </w:tcPr>
          <w:p w14:paraId="6025824D" w14:textId="77777777" w:rsidR="0048057C" w:rsidRDefault="0048057C" w:rsidP="0048057C">
            <w:pPr>
              <w:spacing w:line="276" w:lineRule="auto"/>
              <w:jc w:val="both"/>
              <w:rPr>
                <w:color w:val="000000"/>
              </w:rPr>
            </w:pPr>
            <w:r>
              <w:rPr>
                <w:color w:val="000000"/>
              </w:rPr>
              <w:t>- Năm học 2019-2020</w:t>
            </w:r>
          </w:p>
          <w:p w14:paraId="1A04BC9C" w14:textId="77777777" w:rsidR="0048057C" w:rsidRDefault="0048057C" w:rsidP="0048057C">
            <w:pPr>
              <w:spacing w:line="276" w:lineRule="auto"/>
              <w:jc w:val="both"/>
              <w:rPr>
                <w:color w:val="000000"/>
              </w:rPr>
            </w:pPr>
            <w:r>
              <w:rPr>
                <w:color w:val="000000"/>
              </w:rPr>
              <w:t>- Năm học 2020-2021</w:t>
            </w:r>
          </w:p>
          <w:p w14:paraId="42C47115" w14:textId="77777777" w:rsidR="0048057C" w:rsidRDefault="0048057C" w:rsidP="0048057C">
            <w:pPr>
              <w:spacing w:line="276" w:lineRule="auto"/>
              <w:jc w:val="both"/>
              <w:rPr>
                <w:color w:val="000000"/>
              </w:rPr>
            </w:pPr>
            <w:r>
              <w:rPr>
                <w:color w:val="000000"/>
              </w:rPr>
              <w:t>- Năm học 2021-2022</w:t>
            </w:r>
          </w:p>
          <w:p w14:paraId="05330641" w14:textId="77777777" w:rsidR="0048057C" w:rsidRDefault="0048057C" w:rsidP="0048057C">
            <w:pPr>
              <w:spacing w:line="276" w:lineRule="auto"/>
              <w:ind w:left="29" w:right="-109"/>
              <w:rPr>
                <w:color w:val="000000"/>
              </w:rPr>
            </w:pPr>
            <w:r>
              <w:rPr>
                <w:color w:val="000000"/>
              </w:rPr>
              <w:t>- Năm học 2022-2023</w:t>
            </w:r>
          </w:p>
          <w:p w14:paraId="11839401" w14:textId="77777777" w:rsidR="0048057C" w:rsidRDefault="0048057C" w:rsidP="0048057C">
            <w:pPr>
              <w:spacing w:line="276" w:lineRule="auto"/>
              <w:jc w:val="both"/>
              <w:rPr>
                <w:color w:val="000000"/>
              </w:rPr>
            </w:pPr>
            <w:r>
              <w:rPr>
                <w:color w:val="000000"/>
              </w:rPr>
              <w:t>- Năm học 2023-2024</w:t>
            </w:r>
          </w:p>
          <w:p w14:paraId="7FD19A2A" w14:textId="77777777" w:rsidR="0048057C" w:rsidRDefault="0048057C" w:rsidP="0048057C">
            <w:pPr>
              <w:spacing w:line="276" w:lineRule="auto"/>
              <w:jc w:val="both"/>
              <w:rPr>
                <w:color w:val="000000"/>
              </w:rPr>
            </w:pPr>
          </w:p>
          <w:p w14:paraId="65EC6FC0" w14:textId="77777777" w:rsidR="0048057C" w:rsidRDefault="0048057C" w:rsidP="0048057C">
            <w:pPr>
              <w:spacing w:line="276" w:lineRule="auto"/>
              <w:jc w:val="center"/>
              <w:rPr>
                <w:color w:val="000000"/>
              </w:rPr>
            </w:pPr>
          </w:p>
        </w:tc>
        <w:tc>
          <w:tcPr>
            <w:tcW w:w="2100" w:type="dxa"/>
            <w:vAlign w:val="center"/>
          </w:tcPr>
          <w:p w14:paraId="3A880D6A"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10776E3B" w14:textId="77777777" w:rsidR="0048057C" w:rsidRDefault="0048057C" w:rsidP="0048057C">
            <w:pPr>
              <w:spacing w:line="276" w:lineRule="auto"/>
              <w:jc w:val="center"/>
              <w:rPr>
                <w:color w:val="000000"/>
              </w:rPr>
            </w:pPr>
            <w:r>
              <w:rPr>
                <w:color w:val="000000"/>
              </w:rPr>
              <w:t xml:space="preserve">Tổ trưởng chuyên môn </w:t>
            </w:r>
          </w:p>
          <w:p w14:paraId="50CC954A" w14:textId="77777777" w:rsidR="0048057C" w:rsidRDefault="0048057C" w:rsidP="0048057C">
            <w:pPr>
              <w:spacing w:line="276" w:lineRule="auto"/>
              <w:jc w:val="center"/>
              <w:rPr>
                <w:color w:val="000000"/>
              </w:rPr>
            </w:pPr>
            <w:r>
              <w:rPr>
                <w:color w:val="000000"/>
              </w:rPr>
              <w:t xml:space="preserve">giáo viên. </w:t>
            </w:r>
          </w:p>
        </w:tc>
      </w:tr>
      <w:tr w:rsidR="0048057C" w14:paraId="15F83EB2" w14:textId="77777777">
        <w:trPr>
          <w:trHeight w:val="3819"/>
        </w:trPr>
        <w:tc>
          <w:tcPr>
            <w:tcW w:w="1573" w:type="dxa"/>
            <w:vMerge/>
            <w:vAlign w:val="center"/>
          </w:tcPr>
          <w:p w14:paraId="27394B14" w14:textId="77777777" w:rsidR="0048057C" w:rsidRDefault="0048057C" w:rsidP="0048057C">
            <w:pPr>
              <w:spacing w:line="276" w:lineRule="auto"/>
              <w:jc w:val="center"/>
              <w:rPr>
                <w:b/>
                <w:color w:val="000000"/>
              </w:rPr>
            </w:pPr>
          </w:p>
        </w:tc>
        <w:tc>
          <w:tcPr>
            <w:tcW w:w="709" w:type="dxa"/>
            <w:vAlign w:val="center"/>
          </w:tcPr>
          <w:p w14:paraId="5C01FF4D" w14:textId="77777777" w:rsidR="0048057C" w:rsidRDefault="0048057C" w:rsidP="0048057C">
            <w:pPr>
              <w:spacing w:line="276" w:lineRule="auto"/>
              <w:jc w:val="center"/>
              <w:rPr>
                <w:color w:val="000000"/>
              </w:rPr>
            </w:pPr>
            <w:r>
              <w:rPr>
                <w:color w:val="000000"/>
              </w:rPr>
              <w:t>3</w:t>
            </w:r>
          </w:p>
        </w:tc>
        <w:tc>
          <w:tcPr>
            <w:tcW w:w="1843" w:type="dxa"/>
            <w:vAlign w:val="center"/>
          </w:tcPr>
          <w:p w14:paraId="53AC2049" w14:textId="77777777" w:rsidR="0048057C" w:rsidRDefault="0048057C" w:rsidP="0048057C">
            <w:pPr>
              <w:spacing w:line="276" w:lineRule="auto"/>
              <w:jc w:val="center"/>
              <w:rPr>
                <w:color w:val="000000"/>
              </w:rPr>
            </w:pPr>
          </w:p>
          <w:p w14:paraId="0D5F7F44" w14:textId="77777777" w:rsidR="0048057C" w:rsidRDefault="0048057C" w:rsidP="0048057C">
            <w:pPr>
              <w:spacing w:line="276" w:lineRule="auto"/>
              <w:jc w:val="center"/>
              <w:rPr>
                <w:color w:val="000000"/>
              </w:rPr>
            </w:pPr>
          </w:p>
          <w:p w14:paraId="23A21904" w14:textId="77777777" w:rsidR="0048057C" w:rsidRDefault="0048057C" w:rsidP="0048057C">
            <w:pPr>
              <w:spacing w:line="276" w:lineRule="auto"/>
              <w:jc w:val="center"/>
              <w:rPr>
                <w:color w:val="000000"/>
              </w:rPr>
            </w:pPr>
          </w:p>
          <w:p w14:paraId="1CA6629B" w14:textId="77777777" w:rsidR="0048057C" w:rsidRDefault="0048057C" w:rsidP="0048057C">
            <w:pPr>
              <w:spacing w:line="276" w:lineRule="auto"/>
              <w:jc w:val="center"/>
              <w:rPr>
                <w:color w:val="000000"/>
              </w:rPr>
            </w:pPr>
          </w:p>
          <w:p w14:paraId="362197F8" w14:textId="77777777" w:rsidR="0048057C" w:rsidRDefault="0048057C" w:rsidP="0048057C">
            <w:pPr>
              <w:spacing w:line="276" w:lineRule="auto"/>
              <w:jc w:val="center"/>
              <w:rPr>
                <w:color w:val="000000"/>
              </w:rPr>
            </w:pPr>
          </w:p>
          <w:p w14:paraId="41CFDFC2" w14:textId="77777777" w:rsidR="0048057C" w:rsidRDefault="0048057C" w:rsidP="0048057C">
            <w:pPr>
              <w:spacing w:line="276" w:lineRule="auto"/>
              <w:jc w:val="center"/>
              <w:rPr>
                <w:color w:val="000000"/>
              </w:rPr>
            </w:pPr>
            <w:r>
              <w:rPr>
                <w:color w:val="000000"/>
              </w:rPr>
              <w:t>[H1-1.4-03]</w:t>
            </w:r>
          </w:p>
          <w:p w14:paraId="5EC7E712" w14:textId="77777777" w:rsidR="0048057C" w:rsidRDefault="0048057C" w:rsidP="0048057C">
            <w:pPr>
              <w:spacing w:line="276" w:lineRule="auto"/>
              <w:rPr>
                <w:color w:val="000000"/>
              </w:rPr>
            </w:pPr>
          </w:p>
        </w:tc>
        <w:tc>
          <w:tcPr>
            <w:tcW w:w="3388" w:type="dxa"/>
            <w:vAlign w:val="center"/>
          </w:tcPr>
          <w:p w14:paraId="35F89653" w14:textId="77777777" w:rsidR="0048057C" w:rsidRDefault="0048057C" w:rsidP="0048057C">
            <w:pPr>
              <w:spacing w:line="276" w:lineRule="auto"/>
              <w:rPr>
                <w:color w:val="000000"/>
              </w:rPr>
            </w:pPr>
            <w:r>
              <w:rPr>
                <w:color w:val="000000"/>
              </w:rPr>
              <w:t>Hồ sơ thành lập tổ văn phòng</w:t>
            </w:r>
          </w:p>
          <w:p w14:paraId="1CABC080" w14:textId="77777777" w:rsidR="0048057C" w:rsidRDefault="0048057C" w:rsidP="0048057C">
            <w:pPr>
              <w:spacing w:line="276" w:lineRule="auto"/>
              <w:jc w:val="both"/>
            </w:pPr>
            <w:r>
              <w:t>- Quyết định thành lập tổ (kèm danh sách các thành viên của tổ);</w:t>
            </w:r>
          </w:p>
          <w:p w14:paraId="0404B9E2" w14:textId="77777777" w:rsidR="0048057C" w:rsidRDefault="0048057C" w:rsidP="0048057C">
            <w:pPr>
              <w:spacing w:line="276" w:lineRule="auto"/>
              <w:jc w:val="both"/>
            </w:pPr>
            <w:r>
              <w:t>- Quyết định về bổ nhiệm tổ trưởng;</w:t>
            </w:r>
          </w:p>
          <w:p w14:paraId="445BBC3D" w14:textId="77777777" w:rsidR="0048057C" w:rsidRDefault="0048057C" w:rsidP="0048057C">
            <w:pPr>
              <w:spacing w:line="276" w:lineRule="auto"/>
              <w:jc w:val="both"/>
            </w:pPr>
            <w:r>
              <w:t>- Kế hoạch hoạt động chung của tổ văn phòng theo năm học, tháng;</w:t>
            </w:r>
          </w:p>
          <w:p w14:paraId="0E513F4A" w14:textId="77777777" w:rsidR="0048057C" w:rsidRDefault="0048057C" w:rsidP="0048057C">
            <w:pPr>
              <w:spacing w:line="276" w:lineRule="auto"/>
              <w:rPr>
                <w:color w:val="000000"/>
              </w:rPr>
            </w:pPr>
            <w:r>
              <w:t>- Sổ biên bản sinh hoạt tổ văn phòng giáo viên.</w:t>
            </w:r>
          </w:p>
        </w:tc>
        <w:tc>
          <w:tcPr>
            <w:tcW w:w="2817" w:type="dxa"/>
            <w:vAlign w:val="center"/>
          </w:tcPr>
          <w:p w14:paraId="3A75FCB3" w14:textId="77777777" w:rsidR="0048057C" w:rsidRDefault="0048057C" w:rsidP="0048057C">
            <w:pPr>
              <w:spacing w:line="276" w:lineRule="auto"/>
              <w:jc w:val="both"/>
              <w:rPr>
                <w:color w:val="000000"/>
              </w:rPr>
            </w:pPr>
            <w:r>
              <w:rPr>
                <w:color w:val="000000"/>
              </w:rPr>
              <w:t>- Năm học 2019-2020</w:t>
            </w:r>
          </w:p>
          <w:p w14:paraId="5B6C2D8D" w14:textId="77777777" w:rsidR="0048057C" w:rsidRDefault="0048057C" w:rsidP="0048057C">
            <w:pPr>
              <w:spacing w:line="276" w:lineRule="auto"/>
              <w:jc w:val="both"/>
              <w:rPr>
                <w:color w:val="000000"/>
              </w:rPr>
            </w:pPr>
            <w:r>
              <w:rPr>
                <w:color w:val="000000"/>
              </w:rPr>
              <w:t>- Năm học 2020-2021</w:t>
            </w:r>
          </w:p>
          <w:p w14:paraId="601C61D9" w14:textId="77777777" w:rsidR="0048057C" w:rsidRDefault="0048057C" w:rsidP="0048057C">
            <w:pPr>
              <w:spacing w:line="276" w:lineRule="auto"/>
              <w:jc w:val="both"/>
              <w:rPr>
                <w:color w:val="000000"/>
              </w:rPr>
            </w:pPr>
            <w:r>
              <w:rPr>
                <w:color w:val="000000"/>
              </w:rPr>
              <w:t>- Năm học 2021-2022</w:t>
            </w:r>
          </w:p>
          <w:p w14:paraId="3BE2A3B0" w14:textId="77777777" w:rsidR="0048057C" w:rsidRDefault="0048057C" w:rsidP="0048057C">
            <w:pPr>
              <w:spacing w:line="276" w:lineRule="auto"/>
              <w:ind w:left="29" w:right="-109"/>
              <w:rPr>
                <w:color w:val="000000"/>
              </w:rPr>
            </w:pPr>
            <w:r>
              <w:rPr>
                <w:color w:val="000000"/>
              </w:rPr>
              <w:t>- Năm học 2022-2023</w:t>
            </w:r>
          </w:p>
          <w:p w14:paraId="00AE7953" w14:textId="77777777" w:rsidR="0048057C" w:rsidRDefault="0048057C" w:rsidP="0048057C">
            <w:pPr>
              <w:spacing w:line="276" w:lineRule="auto"/>
              <w:jc w:val="both"/>
              <w:rPr>
                <w:color w:val="000000"/>
              </w:rPr>
            </w:pPr>
            <w:r>
              <w:rPr>
                <w:color w:val="000000"/>
              </w:rPr>
              <w:t>- Năm học 2023-2024</w:t>
            </w:r>
          </w:p>
          <w:p w14:paraId="40710539" w14:textId="77777777" w:rsidR="0048057C" w:rsidRDefault="0048057C" w:rsidP="0048057C">
            <w:pPr>
              <w:spacing w:line="276" w:lineRule="auto"/>
              <w:jc w:val="both"/>
              <w:rPr>
                <w:color w:val="000000"/>
              </w:rPr>
            </w:pPr>
          </w:p>
          <w:p w14:paraId="4F4BEC28" w14:textId="77777777" w:rsidR="0048057C" w:rsidRDefault="0048057C" w:rsidP="0048057C">
            <w:pPr>
              <w:spacing w:line="276" w:lineRule="auto"/>
              <w:jc w:val="center"/>
              <w:rPr>
                <w:color w:val="000000"/>
              </w:rPr>
            </w:pPr>
          </w:p>
        </w:tc>
        <w:tc>
          <w:tcPr>
            <w:tcW w:w="2100" w:type="dxa"/>
            <w:vAlign w:val="center"/>
          </w:tcPr>
          <w:p w14:paraId="2EAFA767"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23B5F156" w14:textId="77777777" w:rsidR="0048057C" w:rsidRDefault="0048057C" w:rsidP="0048057C">
            <w:pPr>
              <w:spacing w:line="276" w:lineRule="auto"/>
              <w:jc w:val="center"/>
              <w:rPr>
                <w:color w:val="000000"/>
              </w:rPr>
            </w:pPr>
            <w:r>
              <w:rPr>
                <w:color w:val="000000"/>
              </w:rPr>
              <w:t>Tổ trưởng văn phòng</w:t>
            </w:r>
          </w:p>
        </w:tc>
      </w:tr>
      <w:tr w:rsidR="0048057C" w14:paraId="570F0286" w14:textId="77777777">
        <w:trPr>
          <w:trHeight w:val="2318"/>
        </w:trPr>
        <w:tc>
          <w:tcPr>
            <w:tcW w:w="1573" w:type="dxa"/>
            <w:vMerge w:val="restart"/>
            <w:vAlign w:val="center"/>
          </w:tcPr>
          <w:p w14:paraId="6F89ECF5" w14:textId="77777777" w:rsidR="0048057C" w:rsidRDefault="0048057C" w:rsidP="0048057C">
            <w:pPr>
              <w:spacing w:line="276" w:lineRule="auto"/>
              <w:jc w:val="center"/>
              <w:rPr>
                <w:b/>
                <w:color w:val="000000"/>
              </w:rPr>
            </w:pPr>
            <w:r>
              <w:rPr>
                <w:b/>
                <w:color w:val="000000"/>
              </w:rPr>
              <w:t>Tiêu chí 1.5</w:t>
            </w:r>
          </w:p>
        </w:tc>
        <w:tc>
          <w:tcPr>
            <w:tcW w:w="709" w:type="dxa"/>
            <w:vAlign w:val="center"/>
          </w:tcPr>
          <w:p w14:paraId="195458FC" w14:textId="77777777" w:rsidR="0048057C" w:rsidRDefault="0048057C" w:rsidP="0048057C">
            <w:pPr>
              <w:spacing w:line="276" w:lineRule="auto"/>
              <w:jc w:val="center"/>
              <w:rPr>
                <w:color w:val="000000"/>
              </w:rPr>
            </w:pPr>
            <w:r>
              <w:rPr>
                <w:color w:val="000000"/>
              </w:rPr>
              <w:t>1</w:t>
            </w:r>
          </w:p>
        </w:tc>
        <w:tc>
          <w:tcPr>
            <w:tcW w:w="1843" w:type="dxa"/>
            <w:vAlign w:val="center"/>
          </w:tcPr>
          <w:p w14:paraId="53E67744" w14:textId="77777777" w:rsidR="0048057C" w:rsidRDefault="0048057C" w:rsidP="0048057C">
            <w:pPr>
              <w:spacing w:line="276" w:lineRule="auto"/>
              <w:jc w:val="center"/>
              <w:rPr>
                <w:color w:val="000000"/>
              </w:rPr>
            </w:pPr>
            <w:r>
              <w:rPr>
                <w:color w:val="000000"/>
              </w:rPr>
              <w:t>[H1-1.5-01]</w:t>
            </w:r>
          </w:p>
        </w:tc>
        <w:tc>
          <w:tcPr>
            <w:tcW w:w="3388" w:type="dxa"/>
            <w:vAlign w:val="center"/>
          </w:tcPr>
          <w:p w14:paraId="4B7A3CA0" w14:textId="77777777" w:rsidR="0048057C" w:rsidRDefault="0048057C" w:rsidP="0048057C">
            <w:pPr>
              <w:spacing w:line="276" w:lineRule="auto"/>
              <w:rPr>
                <w:color w:val="000000"/>
              </w:rPr>
            </w:pPr>
            <w:r>
              <w:rPr>
                <w:color w:val="000000"/>
              </w:rPr>
              <w:t>Hồ sơ quản lý trẻ em</w:t>
            </w:r>
          </w:p>
          <w:p w14:paraId="2B74A68F" w14:textId="77777777" w:rsidR="0048057C" w:rsidRDefault="0048057C" w:rsidP="0048057C">
            <w:pPr>
              <w:spacing w:line="276" w:lineRule="auto"/>
              <w:rPr>
                <w:color w:val="000000"/>
              </w:rPr>
            </w:pPr>
          </w:p>
        </w:tc>
        <w:tc>
          <w:tcPr>
            <w:tcW w:w="2817" w:type="dxa"/>
            <w:vAlign w:val="center"/>
          </w:tcPr>
          <w:p w14:paraId="4AE22BA8" w14:textId="77777777" w:rsidR="0048057C" w:rsidRDefault="0048057C" w:rsidP="0048057C">
            <w:pPr>
              <w:spacing w:line="276" w:lineRule="auto"/>
              <w:jc w:val="both"/>
              <w:rPr>
                <w:color w:val="000000"/>
              </w:rPr>
            </w:pPr>
            <w:r>
              <w:rPr>
                <w:color w:val="000000"/>
              </w:rPr>
              <w:t>- Năm học 2019-2020</w:t>
            </w:r>
          </w:p>
          <w:p w14:paraId="61B1AA11" w14:textId="77777777" w:rsidR="0048057C" w:rsidRDefault="0048057C" w:rsidP="0048057C">
            <w:pPr>
              <w:spacing w:line="276" w:lineRule="auto"/>
              <w:jc w:val="both"/>
              <w:rPr>
                <w:color w:val="000000"/>
              </w:rPr>
            </w:pPr>
            <w:r>
              <w:rPr>
                <w:color w:val="000000"/>
              </w:rPr>
              <w:t>- Năm học 2020-2021</w:t>
            </w:r>
          </w:p>
          <w:p w14:paraId="77D62670" w14:textId="77777777" w:rsidR="0048057C" w:rsidRDefault="0048057C" w:rsidP="0048057C">
            <w:pPr>
              <w:spacing w:line="276" w:lineRule="auto"/>
              <w:jc w:val="both"/>
              <w:rPr>
                <w:color w:val="000000"/>
              </w:rPr>
            </w:pPr>
            <w:r>
              <w:rPr>
                <w:color w:val="000000"/>
              </w:rPr>
              <w:t>- Năm học 2021-2022</w:t>
            </w:r>
          </w:p>
          <w:p w14:paraId="6D8D95D7" w14:textId="77777777" w:rsidR="0048057C" w:rsidRDefault="0048057C" w:rsidP="0048057C">
            <w:pPr>
              <w:spacing w:line="276" w:lineRule="auto"/>
              <w:ind w:left="29" w:right="-109"/>
              <w:rPr>
                <w:color w:val="000000"/>
              </w:rPr>
            </w:pPr>
            <w:r>
              <w:rPr>
                <w:color w:val="000000"/>
              </w:rPr>
              <w:t>- Năm học 2022-2023</w:t>
            </w:r>
          </w:p>
          <w:p w14:paraId="6BBA3C62" w14:textId="77777777" w:rsidR="0048057C" w:rsidRDefault="0048057C" w:rsidP="0048057C">
            <w:pPr>
              <w:spacing w:line="276" w:lineRule="auto"/>
              <w:jc w:val="both"/>
              <w:rPr>
                <w:color w:val="000000"/>
              </w:rPr>
            </w:pPr>
            <w:r>
              <w:rPr>
                <w:color w:val="000000"/>
              </w:rPr>
              <w:t>- Năm học 2023-2024</w:t>
            </w:r>
          </w:p>
          <w:p w14:paraId="62AB6F5D" w14:textId="77777777" w:rsidR="0048057C" w:rsidRDefault="0048057C" w:rsidP="0048057C">
            <w:pPr>
              <w:spacing w:line="276" w:lineRule="auto"/>
              <w:jc w:val="both"/>
              <w:rPr>
                <w:color w:val="000000"/>
              </w:rPr>
            </w:pPr>
          </w:p>
          <w:p w14:paraId="6AA4651B" w14:textId="77777777" w:rsidR="0048057C" w:rsidRDefault="0048057C" w:rsidP="0048057C">
            <w:pPr>
              <w:spacing w:line="276" w:lineRule="auto"/>
              <w:jc w:val="center"/>
              <w:rPr>
                <w:color w:val="000000"/>
              </w:rPr>
            </w:pPr>
          </w:p>
        </w:tc>
        <w:tc>
          <w:tcPr>
            <w:tcW w:w="2100" w:type="dxa"/>
            <w:vAlign w:val="center"/>
          </w:tcPr>
          <w:p w14:paraId="3FC7B6A4"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6BB698C1" w14:textId="77777777" w:rsidR="0048057C" w:rsidRDefault="0048057C" w:rsidP="0048057C">
            <w:pPr>
              <w:spacing w:line="276" w:lineRule="auto"/>
              <w:jc w:val="center"/>
              <w:rPr>
                <w:color w:val="000000"/>
              </w:rPr>
            </w:pPr>
            <w:r>
              <w:rPr>
                <w:color w:val="000000"/>
              </w:rPr>
              <w:t>Văn thư</w:t>
            </w:r>
          </w:p>
        </w:tc>
      </w:tr>
      <w:tr w:rsidR="0048057C" w14:paraId="2BB776BB" w14:textId="77777777">
        <w:trPr>
          <w:trHeight w:val="2401"/>
        </w:trPr>
        <w:tc>
          <w:tcPr>
            <w:tcW w:w="1573" w:type="dxa"/>
            <w:vMerge/>
            <w:vAlign w:val="center"/>
          </w:tcPr>
          <w:p w14:paraId="75E0A36C" w14:textId="77777777" w:rsidR="0048057C" w:rsidRDefault="0048057C" w:rsidP="0048057C">
            <w:pPr>
              <w:spacing w:line="276" w:lineRule="auto"/>
              <w:jc w:val="center"/>
              <w:rPr>
                <w:b/>
                <w:color w:val="000000"/>
              </w:rPr>
            </w:pPr>
          </w:p>
        </w:tc>
        <w:tc>
          <w:tcPr>
            <w:tcW w:w="709" w:type="dxa"/>
            <w:vAlign w:val="center"/>
          </w:tcPr>
          <w:p w14:paraId="45EA50C8" w14:textId="77777777" w:rsidR="0048057C" w:rsidRDefault="0048057C" w:rsidP="0048057C">
            <w:pPr>
              <w:spacing w:line="276" w:lineRule="auto"/>
              <w:jc w:val="center"/>
            </w:pPr>
            <w:r>
              <w:t>2</w:t>
            </w:r>
          </w:p>
        </w:tc>
        <w:tc>
          <w:tcPr>
            <w:tcW w:w="1843" w:type="dxa"/>
            <w:vAlign w:val="center"/>
          </w:tcPr>
          <w:p w14:paraId="4929EDE2" w14:textId="77777777" w:rsidR="0048057C" w:rsidRDefault="0048057C" w:rsidP="0048057C">
            <w:pPr>
              <w:spacing w:line="276" w:lineRule="auto"/>
              <w:jc w:val="center"/>
            </w:pPr>
            <w:r>
              <w:t>[H1-1.5-02]</w:t>
            </w:r>
          </w:p>
        </w:tc>
        <w:tc>
          <w:tcPr>
            <w:tcW w:w="3388" w:type="dxa"/>
            <w:vAlign w:val="center"/>
          </w:tcPr>
          <w:p w14:paraId="6897E026" w14:textId="77777777" w:rsidR="0048057C" w:rsidRDefault="0048057C" w:rsidP="0048057C">
            <w:pPr>
              <w:spacing w:line="276" w:lineRule="auto"/>
            </w:pPr>
            <w:r>
              <w:t xml:space="preserve">Danh sách trẻ </w:t>
            </w:r>
          </w:p>
        </w:tc>
        <w:tc>
          <w:tcPr>
            <w:tcW w:w="2817" w:type="dxa"/>
            <w:vAlign w:val="center"/>
          </w:tcPr>
          <w:p w14:paraId="187B62C7" w14:textId="77777777" w:rsidR="0048057C" w:rsidRDefault="0048057C" w:rsidP="0048057C">
            <w:pPr>
              <w:spacing w:line="276" w:lineRule="auto"/>
              <w:jc w:val="both"/>
              <w:rPr>
                <w:color w:val="000000"/>
              </w:rPr>
            </w:pPr>
            <w:r>
              <w:rPr>
                <w:color w:val="000000"/>
              </w:rPr>
              <w:t>- Năm học 2019-2020</w:t>
            </w:r>
          </w:p>
          <w:p w14:paraId="50893606" w14:textId="77777777" w:rsidR="0048057C" w:rsidRDefault="0048057C" w:rsidP="0048057C">
            <w:pPr>
              <w:spacing w:line="276" w:lineRule="auto"/>
              <w:jc w:val="both"/>
              <w:rPr>
                <w:color w:val="000000"/>
              </w:rPr>
            </w:pPr>
            <w:r>
              <w:rPr>
                <w:color w:val="000000"/>
              </w:rPr>
              <w:t>- Năm học 2020-2021</w:t>
            </w:r>
          </w:p>
          <w:p w14:paraId="3AEA53D4" w14:textId="77777777" w:rsidR="0048057C" w:rsidRDefault="0048057C" w:rsidP="0048057C">
            <w:pPr>
              <w:spacing w:line="276" w:lineRule="auto"/>
              <w:jc w:val="both"/>
              <w:rPr>
                <w:color w:val="000000"/>
              </w:rPr>
            </w:pPr>
            <w:r>
              <w:rPr>
                <w:color w:val="000000"/>
              </w:rPr>
              <w:t>- Năm học 2021-2022</w:t>
            </w:r>
          </w:p>
          <w:p w14:paraId="4A9EC914" w14:textId="77777777" w:rsidR="0048057C" w:rsidRDefault="0048057C" w:rsidP="0048057C">
            <w:pPr>
              <w:spacing w:line="276" w:lineRule="auto"/>
              <w:ind w:left="29" w:right="-109"/>
              <w:rPr>
                <w:color w:val="000000"/>
              </w:rPr>
            </w:pPr>
            <w:r>
              <w:rPr>
                <w:color w:val="000000"/>
              </w:rPr>
              <w:t>- Năm học 2022-2023</w:t>
            </w:r>
          </w:p>
          <w:p w14:paraId="4894CEAB" w14:textId="77777777" w:rsidR="0048057C" w:rsidRDefault="0048057C" w:rsidP="0048057C">
            <w:pPr>
              <w:spacing w:line="276" w:lineRule="auto"/>
              <w:jc w:val="both"/>
              <w:rPr>
                <w:color w:val="000000"/>
              </w:rPr>
            </w:pPr>
            <w:r>
              <w:rPr>
                <w:color w:val="000000"/>
              </w:rPr>
              <w:t>- Năm học 2023-2024</w:t>
            </w:r>
          </w:p>
          <w:p w14:paraId="0FC95E20" w14:textId="77777777" w:rsidR="0048057C" w:rsidRDefault="0048057C" w:rsidP="0048057C">
            <w:pPr>
              <w:spacing w:line="276" w:lineRule="auto"/>
              <w:jc w:val="both"/>
              <w:rPr>
                <w:color w:val="000000"/>
              </w:rPr>
            </w:pPr>
          </w:p>
          <w:p w14:paraId="6F139F22" w14:textId="77777777" w:rsidR="0048057C" w:rsidRDefault="0048057C" w:rsidP="0048057C">
            <w:pPr>
              <w:spacing w:line="276" w:lineRule="auto"/>
              <w:jc w:val="center"/>
            </w:pPr>
          </w:p>
        </w:tc>
        <w:tc>
          <w:tcPr>
            <w:tcW w:w="2100" w:type="dxa"/>
            <w:vAlign w:val="center"/>
          </w:tcPr>
          <w:p w14:paraId="5ECCCF90" w14:textId="77777777" w:rsidR="0048057C" w:rsidRDefault="0048057C" w:rsidP="0048057C">
            <w:pPr>
              <w:spacing w:line="276" w:lineRule="auto"/>
              <w:jc w:val="center"/>
            </w:pPr>
            <w:r>
              <w:t xml:space="preserve">Trường Mầm </w:t>
            </w:r>
            <w:proofErr w:type="gramStart"/>
            <w:r>
              <w:t>non Tam</w:t>
            </w:r>
            <w:proofErr w:type="gramEnd"/>
            <w:r>
              <w:t xml:space="preserve"> Thôn Hiệp</w:t>
            </w:r>
          </w:p>
        </w:tc>
        <w:tc>
          <w:tcPr>
            <w:tcW w:w="1321" w:type="dxa"/>
            <w:vAlign w:val="center"/>
          </w:tcPr>
          <w:p w14:paraId="7243BD06" w14:textId="77777777" w:rsidR="0048057C" w:rsidRDefault="0048057C" w:rsidP="0048057C">
            <w:pPr>
              <w:spacing w:line="276" w:lineRule="auto"/>
              <w:jc w:val="center"/>
            </w:pPr>
            <w:r>
              <w:t xml:space="preserve"> Văn thư</w:t>
            </w:r>
          </w:p>
        </w:tc>
      </w:tr>
      <w:tr w:rsidR="0048057C" w14:paraId="156A44F6" w14:textId="77777777">
        <w:trPr>
          <w:trHeight w:val="2401"/>
        </w:trPr>
        <w:tc>
          <w:tcPr>
            <w:tcW w:w="1573" w:type="dxa"/>
            <w:vAlign w:val="center"/>
          </w:tcPr>
          <w:p w14:paraId="3852BEF9" w14:textId="77777777" w:rsidR="0048057C" w:rsidRDefault="0048057C" w:rsidP="0048057C">
            <w:pPr>
              <w:spacing w:line="276" w:lineRule="auto"/>
              <w:jc w:val="center"/>
              <w:rPr>
                <w:b/>
                <w:color w:val="000000"/>
              </w:rPr>
            </w:pPr>
          </w:p>
        </w:tc>
        <w:tc>
          <w:tcPr>
            <w:tcW w:w="709" w:type="dxa"/>
            <w:vAlign w:val="center"/>
          </w:tcPr>
          <w:p w14:paraId="59752488" w14:textId="77777777" w:rsidR="0048057C" w:rsidRDefault="0048057C" w:rsidP="0048057C">
            <w:pPr>
              <w:spacing w:line="276" w:lineRule="auto"/>
              <w:jc w:val="center"/>
            </w:pPr>
            <w:r>
              <w:t>3</w:t>
            </w:r>
          </w:p>
        </w:tc>
        <w:tc>
          <w:tcPr>
            <w:tcW w:w="1843" w:type="dxa"/>
            <w:vAlign w:val="center"/>
          </w:tcPr>
          <w:p w14:paraId="7E075995" w14:textId="77777777" w:rsidR="0048057C" w:rsidRDefault="0048057C" w:rsidP="0048057C">
            <w:pPr>
              <w:spacing w:line="276" w:lineRule="auto"/>
              <w:jc w:val="center"/>
            </w:pPr>
            <w:r>
              <w:t>[H1-1.5-03]</w:t>
            </w:r>
          </w:p>
        </w:tc>
        <w:tc>
          <w:tcPr>
            <w:tcW w:w="3388" w:type="dxa"/>
            <w:vAlign w:val="center"/>
          </w:tcPr>
          <w:p w14:paraId="7B04A3B5" w14:textId="77777777" w:rsidR="0048057C" w:rsidRDefault="0048057C" w:rsidP="0048057C">
            <w:pPr>
              <w:spacing w:line="276" w:lineRule="auto"/>
            </w:pPr>
            <w:r>
              <w:t>Hồ sơ trẻ khuyết tật</w:t>
            </w:r>
          </w:p>
        </w:tc>
        <w:tc>
          <w:tcPr>
            <w:tcW w:w="2817" w:type="dxa"/>
            <w:vAlign w:val="center"/>
          </w:tcPr>
          <w:p w14:paraId="7C095D3F" w14:textId="71599145" w:rsidR="0048057C" w:rsidRDefault="0048057C" w:rsidP="0048057C">
            <w:pPr>
              <w:spacing w:line="276" w:lineRule="auto"/>
              <w:jc w:val="both"/>
            </w:pPr>
            <w:r>
              <w:t>- Năm học 2023-2024</w:t>
            </w:r>
          </w:p>
          <w:p w14:paraId="0E4B3BE4" w14:textId="77777777" w:rsidR="0048057C" w:rsidRDefault="0048057C" w:rsidP="0048057C">
            <w:pPr>
              <w:spacing w:line="276" w:lineRule="auto"/>
              <w:jc w:val="center"/>
            </w:pPr>
          </w:p>
        </w:tc>
        <w:tc>
          <w:tcPr>
            <w:tcW w:w="2100" w:type="dxa"/>
            <w:vAlign w:val="center"/>
          </w:tcPr>
          <w:p w14:paraId="774552FF" w14:textId="77777777" w:rsidR="0048057C" w:rsidRDefault="0048057C" w:rsidP="0048057C">
            <w:pPr>
              <w:spacing w:line="276" w:lineRule="auto"/>
              <w:jc w:val="center"/>
            </w:pPr>
            <w:r>
              <w:t xml:space="preserve">Trường Mầm </w:t>
            </w:r>
            <w:proofErr w:type="gramStart"/>
            <w:r>
              <w:t>non Tam</w:t>
            </w:r>
            <w:proofErr w:type="gramEnd"/>
            <w:r>
              <w:t xml:space="preserve"> Thôn Hiệp</w:t>
            </w:r>
          </w:p>
        </w:tc>
        <w:tc>
          <w:tcPr>
            <w:tcW w:w="1321" w:type="dxa"/>
            <w:vAlign w:val="center"/>
          </w:tcPr>
          <w:p w14:paraId="398DF12E" w14:textId="77777777" w:rsidR="0048057C" w:rsidRDefault="0048057C" w:rsidP="0048057C">
            <w:pPr>
              <w:spacing w:line="276" w:lineRule="auto"/>
              <w:jc w:val="center"/>
            </w:pPr>
            <w:r>
              <w:t>Hiệu trưởng</w:t>
            </w:r>
          </w:p>
        </w:tc>
      </w:tr>
      <w:tr w:rsidR="0048057C" w14:paraId="11C95175" w14:textId="77777777">
        <w:tc>
          <w:tcPr>
            <w:tcW w:w="1573" w:type="dxa"/>
            <w:vMerge w:val="restart"/>
            <w:vAlign w:val="center"/>
          </w:tcPr>
          <w:p w14:paraId="28E43D47" w14:textId="77777777" w:rsidR="0048057C" w:rsidRDefault="0048057C" w:rsidP="0048057C">
            <w:pPr>
              <w:spacing w:line="276" w:lineRule="auto"/>
              <w:jc w:val="center"/>
              <w:rPr>
                <w:b/>
                <w:color w:val="000000"/>
              </w:rPr>
            </w:pPr>
            <w:r>
              <w:rPr>
                <w:b/>
                <w:color w:val="000000"/>
              </w:rPr>
              <w:t>Tiêu chí 1.6</w:t>
            </w:r>
          </w:p>
        </w:tc>
        <w:tc>
          <w:tcPr>
            <w:tcW w:w="709" w:type="dxa"/>
            <w:vAlign w:val="center"/>
          </w:tcPr>
          <w:p w14:paraId="570F9134" w14:textId="77777777" w:rsidR="0048057C" w:rsidRDefault="0048057C" w:rsidP="0048057C">
            <w:pPr>
              <w:spacing w:line="276" w:lineRule="auto"/>
              <w:jc w:val="center"/>
              <w:rPr>
                <w:color w:val="000000"/>
              </w:rPr>
            </w:pPr>
            <w:r>
              <w:rPr>
                <w:color w:val="000000"/>
              </w:rPr>
              <w:t>1</w:t>
            </w:r>
          </w:p>
        </w:tc>
        <w:tc>
          <w:tcPr>
            <w:tcW w:w="1843" w:type="dxa"/>
            <w:vAlign w:val="center"/>
          </w:tcPr>
          <w:p w14:paraId="0B424B84" w14:textId="77777777" w:rsidR="0048057C" w:rsidRDefault="0048057C" w:rsidP="0048057C">
            <w:pPr>
              <w:spacing w:line="276" w:lineRule="auto"/>
              <w:jc w:val="center"/>
              <w:rPr>
                <w:color w:val="000000"/>
              </w:rPr>
            </w:pPr>
            <w:r>
              <w:rPr>
                <w:color w:val="000000"/>
              </w:rPr>
              <w:t>[H1-1.6-01]</w:t>
            </w:r>
          </w:p>
        </w:tc>
        <w:tc>
          <w:tcPr>
            <w:tcW w:w="3388" w:type="dxa"/>
            <w:vAlign w:val="center"/>
          </w:tcPr>
          <w:p w14:paraId="0957AF58" w14:textId="77777777" w:rsidR="0048057C" w:rsidRDefault="0048057C" w:rsidP="0048057C">
            <w:pPr>
              <w:spacing w:line="276" w:lineRule="auto"/>
              <w:rPr>
                <w:color w:val="000000"/>
              </w:rPr>
            </w:pPr>
            <w:r>
              <w:rPr>
                <w:color w:val="000000"/>
              </w:rPr>
              <w:t>Hồ sơ công tác văn thư lưu trữ</w:t>
            </w:r>
          </w:p>
          <w:p w14:paraId="03EE72C7" w14:textId="77777777" w:rsidR="0048057C" w:rsidRDefault="0048057C" w:rsidP="0048057C">
            <w:pPr>
              <w:spacing w:line="276" w:lineRule="auto"/>
              <w:jc w:val="both"/>
            </w:pPr>
            <w:r>
              <w:t>+ Hồ sơ nguyên tắc (các văn bản hướng dẫn công tác văn thư, lưu trữ của các cấp);</w:t>
            </w:r>
          </w:p>
          <w:p w14:paraId="6DB5EB6C" w14:textId="77777777" w:rsidR="0048057C" w:rsidRDefault="0048057C" w:rsidP="0048057C">
            <w:pPr>
              <w:spacing w:line="276" w:lineRule="auto"/>
              <w:jc w:val="both"/>
            </w:pPr>
            <w:r>
              <w:t>+ Sổ lưu các văn bản, công văn đi, đến;</w:t>
            </w:r>
          </w:p>
          <w:p w14:paraId="771571BC" w14:textId="77777777" w:rsidR="0048057C" w:rsidRDefault="0048057C" w:rsidP="0048057C">
            <w:pPr>
              <w:spacing w:line="276" w:lineRule="auto"/>
              <w:jc w:val="both"/>
            </w:pPr>
            <w:r>
              <w:t>+ Quyết định ban hành Quy chế công tác văn thư, lưu trữ của đơn vị;</w:t>
            </w:r>
          </w:p>
          <w:p w14:paraId="0CB941E5" w14:textId="77777777" w:rsidR="0048057C" w:rsidRDefault="0048057C" w:rsidP="0048057C">
            <w:pPr>
              <w:spacing w:line="276" w:lineRule="auto"/>
              <w:jc w:val="both"/>
            </w:pPr>
            <w:r>
              <w:t>+ Quyết định phân công chuyên môn văn thư;</w:t>
            </w:r>
          </w:p>
          <w:p w14:paraId="3A21A6C3" w14:textId="77777777" w:rsidR="0048057C" w:rsidRDefault="0048057C" w:rsidP="0048057C">
            <w:pPr>
              <w:spacing w:line="276" w:lineRule="auto"/>
              <w:jc w:val="both"/>
            </w:pPr>
            <w:r>
              <w:t>+ Quyết định ban hành quy định quản lý và sử dụng con dấu;</w:t>
            </w:r>
          </w:p>
          <w:p w14:paraId="38076600" w14:textId="77777777" w:rsidR="0048057C" w:rsidRDefault="0048057C" w:rsidP="0048057C">
            <w:pPr>
              <w:spacing w:line="276" w:lineRule="auto"/>
              <w:jc w:val="both"/>
            </w:pPr>
            <w:r>
              <w:t>+ Kế hoạch công tác văn thư, lưu trữ năm, tháng;</w:t>
            </w:r>
          </w:p>
          <w:p w14:paraId="0EE0DBB4" w14:textId="77777777" w:rsidR="0048057C" w:rsidRDefault="0048057C" w:rsidP="0048057C">
            <w:pPr>
              <w:spacing w:line="276" w:lineRule="auto"/>
              <w:rPr>
                <w:color w:val="000000"/>
              </w:rPr>
            </w:pPr>
            <w:r>
              <w:t>+ Biên bản kiểm tra công tác văn thư, lưu trữ của đơn vị.</w:t>
            </w:r>
          </w:p>
        </w:tc>
        <w:tc>
          <w:tcPr>
            <w:tcW w:w="2817" w:type="dxa"/>
            <w:vAlign w:val="center"/>
          </w:tcPr>
          <w:p w14:paraId="38B52644" w14:textId="77777777" w:rsidR="0048057C" w:rsidRDefault="0048057C" w:rsidP="0048057C">
            <w:pPr>
              <w:spacing w:line="276" w:lineRule="auto"/>
              <w:jc w:val="both"/>
              <w:rPr>
                <w:color w:val="000000"/>
              </w:rPr>
            </w:pPr>
            <w:r>
              <w:rPr>
                <w:color w:val="000000"/>
              </w:rPr>
              <w:t>- Năm học 2019-2020</w:t>
            </w:r>
          </w:p>
          <w:p w14:paraId="1889CFC7" w14:textId="77777777" w:rsidR="0048057C" w:rsidRDefault="0048057C" w:rsidP="0048057C">
            <w:pPr>
              <w:spacing w:line="276" w:lineRule="auto"/>
              <w:jc w:val="both"/>
              <w:rPr>
                <w:color w:val="000000"/>
              </w:rPr>
            </w:pPr>
            <w:r>
              <w:rPr>
                <w:color w:val="000000"/>
              </w:rPr>
              <w:t>- Năm học 2020-2021</w:t>
            </w:r>
          </w:p>
          <w:p w14:paraId="79F4CD4C" w14:textId="77777777" w:rsidR="0048057C" w:rsidRDefault="0048057C" w:rsidP="0048057C">
            <w:pPr>
              <w:spacing w:line="276" w:lineRule="auto"/>
              <w:jc w:val="both"/>
              <w:rPr>
                <w:color w:val="000000"/>
              </w:rPr>
            </w:pPr>
            <w:r>
              <w:rPr>
                <w:color w:val="000000"/>
              </w:rPr>
              <w:t>- Năm học 2021-2022</w:t>
            </w:r>
          </w:p>
          <w:p w14:paraId="3F74CBCE" w14:textId="77777777" w:rsidR="0048057C" w:rsidRDefault="0048057C" w:rsidP="0048057C">
            <w:pPr>
              <w:spacing w:line="276" w:lineRule="auto"/>
              <w:ind w:left="29" w:right="-109"/>
              <w:rPr>
                <w:color w:val="000000"/>
              </w:rPr>
            </w:pPr>
            <w:r>
              <w:rPr>
                <w:color w:val="000000"/>
              </w:rPr>
              <w:t>- Năm học 2022-2023</w:t>
            </w:r>
          </w:p>
          <w:p w14:paraId="7EBB6696" w14:textId="77777777" w:rsidR="0048057C" w:rsidRDefault="0048057C" w:rsidP="0048057C">
            <w:pPr>
              <w:spacing w:line="276" w:lineRule="auto"/>
              <w:jc w:val="both"/>
              <w:rPr>
                <w:color w:val="000000"/>
              </w:rPr>
            </w:pPr>
            <w:r>
              <w:rPr>
                <w:color w:val="000000"/>
              </w:rPr>
              <w:t>- Năm học 2023-2024</w:t>
            </w:r>
          </w:p>
          <w:p w14:paraId="765B9701" w14:textId="77777777" w:rsidR="0048057C" w:rsidRDefault="0048057C" w:rsidP="0048057C">
            <w:pPr>
              <w:spacing w:line="276" w:lineRule="auto"/>
              <w:jc w:val="both"/>
              <w:rPr>
                <w:color w:val="000000"/>
              </w:rPr>
            </w:pPr>
          </w:p>
          <w:p w14:paraId="1C469701" w14:textId="77777777" w:rsidR="0048057C" w:rsidRDefault="0048057C" w:rsidP="0048057C">
            <w:pPr>
              <w:spacing w:line="276" w:lineRule="auto"/>
              <w:jc w:val="center"/>
              <w:rPr>
                <w:color w:val="000000"/>
              </w:rPr>
            </w:pPr>
          </w:p>
        </w:tc>
        <w:tc>
          <w:tcPr>
            <w:tcW w:w="2100" w:type="dxa"/>
            <w:vAlign w:val="center"/>
          </w:tcPr>
          <w:p w14:paraId="5B1BBDE7"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52513E21" w14:textId="77777777" w:rsidR="0048057C" w:rsidRDefault="0048057C" w:rsidP="0048057C">
            <w:pPr>
              <w:spacing w:line="276" w:lineRule="auto"/>
              <w:jc w:val="center"/>
              <w:rPr>
                <w:color w:val="000000"/>
              </w:rPr>
            </w:pPr>
            <w:r>
              <w:rPr>
                <w:color w:val="000000"/>
              </w:rPr>
              <w:t>Văn thư</w:t>
            </w:r>
          </w:p>
        </w:tc>
      </w:tr>
      <w:tr w:rsidR="0048057C" w14:paraId="6DE09C45" w14:textId="77777777">
        <w:tc>
          <w:tcPr>
            <w:tcW w:w="1573" w:type="dxa"/>
            <w:vMerge/>
            <w:vAlign w:val="center"/>
          </w:tcPr>
          <w:p w14:paraId="7346A455" w14:textId="77777777" w:rsidR="0048057C" w:rsidRDefault="0048057C" w:rsidP="0048057C">
            <w:pPr>
              <w:spacing w:line="276" w:lineRule="auto"/>
              <w:jc w:val="center"/>
              <w:rPr>
                <w:b/>
                <w:color w:val="000000"/>
              </w:rPr>
            </w:pPr>
          </w:p>
        </w:tc>
        <w:tc>
          <w:tcPr>
            <w:tcW w:w="709" w:type="dxa"/>
            <w:vAlign w:val="center"/>
          </w:tcPr>
          <w:p w14:paraId="781B3EDF" w14:textId="77777777" w:rsidR="0048057C" w:rsidRDefault="0048057C" w:rsidP="0048057C">
            <w:pPr>
              <w:spacing w:line="276" w:lineRule="auto"/>
              <w:jc w:val="center"/>
              <w:rPr>
                <w:color w:val="000000"/>
              </w:rPr>
            </w:pPr>
            <w:r>
              <w:rPr>
                <w:color w:val="000000"/>
              </w:rPr>
              <w:t>2</w:t>
            </w:r>
          </w:p>
        </w:tc>
        <w:tc>
          <w:tcPr>
            <w:tcW w:w="1843" w:type="dxa"/>
            <w:vAlign w:val="center"/>
          </w:tcPr>
          <w:p w14:paraId="4847E3BA" w14:textId="77777777" w:rsidR="0048057C" w:rsidRDefault="0048057C" w:rsidP="0048057C">
            <w:pPr>
              <w:spacing w:line="276" w:lineRule="auto"/>
              <w:jc w:val="center"/>
              <w:rPr>
                <w:color w:val="000000"/>
              </w:rPr>
            </w:pPr>
            <w:r>
              <w:rPr>
                <w:color w:val="000000"/>
              </w:rPr>
              <w:t>[H1-1.6-02]</w:t>
            </w:r>
          </w:p>
        </w:tc>
        <w:tc>
          <w:tcPr>
            <w:tcW w:w="3388" w:type="dxa"/>
            <w:vAlign w:val="center"/>
          </w:tcPr>
          <w:p w14:paraId="08F83402" w14:textId="77777777" w:rsidR="0048057C" w:rsidRDefault="0048057C" w:rsidP="0048057C">
            <w:pPr>
              <w:spacing w:line="276" w:lineRule="auto"/>
              <w:rPr>
                <w:color w:val="000000"/>
              </w:rPr>
            </w:pPr>
            <w:r>
              <w:rPr>
                <w:color w:val="000000"/>
              </w:rPr>
              <w:t xml:space="preserve">Hồ sơ quản lý tài sản, cơ sở vật chất </w:t>
            </w:r>
          </w:p>
          <w:p w14:paraId="34EFF79C" w14:textId="77777777" w:rsidR="0048057C" w:rsidRDefault="0048057C" w:rsidP="0048057C">
            <w:pPr>
              <w:spacing w:line="276" w:lineRule="auto"/>
              <w:jc w:val="both"/>
            </w:pPr>
            <w:r>
              <w:t>- Kế hoạch quản lý sử dụng tài sản, cơ sở vật chất;</w:t>
            </w:r>
          </w:p>
          <w:p w14:paraId="74FAEF10" w14:textId="77777777" w:rsidR="0048057C" w:rsidRDefault="0048057C" w:rsidP="0048057C">
            <w:pPr>
              <w:spacing w:line="276" w:lineRule="auto"/>
              <w:jc w:val="both"/>
            </w:pPr>
            <w:r>
              <w:t>- Quyết định về ban hành Quy chế quản lý và sử dụng tài sản nhà nước của trường;</w:t>
            </w:r>
          </w:p>
          <w:p w14:paraId="59B23F62" w14:textId="77777777" w:rsidR="0048057C" w:rsidRDefault="0048057C" w:rsidP="0048057C">
            <w:pPr>
              <w:spacing w:line="276" w:lineRule="auto"/>
              <w:jc w:val="both"/>
            </w:pPr>
            <w:r>
              <w:t>- Bảng phân công quản lý tài sản của trường;</w:t>
            </w:r>
          </w:p>
          <w:p w14:paraId="26367522" w14:textId="77777777" w:rsidR="0048057C" w:rsidRDefault="0048057C" w:rsidP="0048057C">
            <w:pPr>
              <w:spacing w:line="276" w:lineRule="auto"/>
              <w:jc w:val="both"/>
            </w:pPr>
            <w:r>
              <w:t>- Biên bản kiểm kê tài sản cuối năm.</w:t>
            </w:r>
          </w:p>
          <w:p w14:paraId="12386DB9" w14:textId="77777777" w:rsidR="0048057C" w:rsidRDefault="0048057C" w:rsidP="0048057C">
            <w:pPr>
              <w:spacing w:line="276" w:lineRule="auto"/>
              <w:jc w:val="both"/>
            </w:pPr>
            <w:r>
              <w:t>- Danh mục tài sản, trang thiết bị, đồ dùng dạy học;</w:t>
            </w:r>
          </w:p>
          <w:p w14:paraId="19D619EB" w14:textId="77777777" w:rsidR="0048057C" w:rsidRDefault="0048057C" w:rsidP="0048057C">
            <w:pPr>
              <w:spacing w:line="276" w:lineRule="auto"/>
              <w:rPr>
                <w:color w:val="000000"/>
              </w:rPr>
            </w:pPr>
            <w:r>
              <w:t>- Sổ tài sản nhóm lớp.</w:t>
            </w:r>
          </w:p>
        </w:tc>
        <w:tc>
          <w:tcPr>
            <w:tcW w:w="2817" w:type="dxa"/>
            <w:vAlign w:val="center"/>
          </w:tcPr>
          <w:p w14:paraId="7E47FD9E" w14:textId="77777777" w:rsidR="0048057C" w:rsidRDefault="0048057C" w:rsidP="0048057C">
            <w:pPr>
              <w:spacing w:line="276" w:lineRule="auto"/>
              <w:jc w:val="both"/>
              <w:rPr>
                <w:color w:val="000000"/>
              </w:rPr>
            </w:pPr>
            <w:r>
              <w:rPr>
                <w:color w:val="000000"/>
              </w:rPr>
              <w:t>- Năm học 2019-2020</w:t>
            </w:r>
          </w:p>
          <w:p w14:paraId="2AD9806C" w14:textId="77777777" w:rsidR="0048057C" w:rsidRDefault="0048057C" w:rsidP="0048057C">
            <w:pPr>
              <w:spacing w:line="276" w:lineRule="auto"/>
              <w:jc w:val="both"/>
              <w:rPr>
                <w:color w:val="000000"/>
              </w:rPr>
            </w:pPr>
            <w:r>
              <w:rPr>
                <w:color w:val="000000"/>
              </w:rPr>
              <w:t>- Năm học 2020-2021</w:t>
            </w:r>
          </w:p>
          <w:p w14:paraId="752089F8" w14:textId="77777777" w:rsidR="0048057C" w:rsidRDefault="0048057C" w:rsidP="0048057C">
            <w:pPr>
              <w:spacing w:line="276" w:lineRule="auto"/>
              <w:jc w:val="both"/>
              <w:rPr>
                <w:color w:val="000000"/>
              </w:rPr>
            </w:pPr>
            <w:r>
              <w:rPr>
                <w:color w:val="000000"/>
              </w:rPr>
              <w:t>- Năm học 2021-2022</w:t>
            </w:r>
          </w:p>
          <w:p w14:paraId="7C59EE05" w14:textId="77777777" w:rsidR="0048057C" w:rsidRDefault="0048057C" w:rsidP="0048057C">
            <w:pPr>
              <w:spacing w:line="276" w:lineRule="auto"/>
              <w:ind w:left="29" w:right="-109"/>
              <w:rPr>
                <w:color w:val="000000"/>
              </w:rPr>
            </w:pPr>
            <w:r>
              <w:rPr>
                <w:color w:val="000000"/>
              </w:rPr>
              <w:t>- Năm học 2022-2023</w:t>
            </w:r>
          </w:p>
          <w:p w14:paraId="210D2AA2" w14:textId="77777777" w:rsidR="0048057C" w:rsidRDefault="0048057C" w:rsidP="0048057C">
            <w:pPr>
              <w:spacing w:line="276" w:lineRule="auto"/>
              <w:jc w:val="both"/>
              <w:rPr>
                <w:color w:val="000000"/>
              </w:rPr>
            </w:pPr>
            <w:r>
              <w:rPr>
                <w:color w:val="000000"/>
              </w:rPr>
              <w:t>- Năm học 2023-2024</w:t>
            </w:r>
          </w:p>
          <w:p w14:paraId="11294339" w14:textId="77777777" w:rsidR="0048057C" w:rsidRDefault="0048057C" w:rsidP="0048057C">
            <w:pPr>
              <w:spacing w:line="276" w:lineRule="auto"/>
              <w:jc w:val="both"/>
              <w:rPr>
                <w:color w:val="000000"/>
              </w:rPr>
            </w:pPr>
          </w:p>
          <w:p w14:paraId="4E25700A" w14:textId="77777777" w:rsidR="0048057C" w:rsidRDefault="0048057C" w:rsidP="0048057C">
            <w:pPr>
              <w:spacing w:line="276" w:lineRule="auto"/>
              <w:jc w:val="center"/>
              <w:rPr>
                <w:color w:val="000000"/>
              </w:rPr>
            </w:pPr>
          </w:p>
        </w:tc>
        <w:tc>
          <w:tcPr>
            <w:tcW w:w="2100" w:type="dxa"/>
            <w:vAlign w:val="center"/>
          </w:tcPr>
          <w:p w14:paraId="0D480701"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1F415CE6" w14:textId="77777777" w:rsidR="0048057C" w:rsidRDefault="0048057C" w:rsidP="0048057C">
            <w:pPr>
              <w:spacing w:line="276" w:lineRule="auto"/>
              <w:jc w:val="center"/>
              <w:rPr>
                <w:color w:val="000000"/>
              </w:rPr>
            </w:pPr>
            <w:r>
              <w:rPr>
                <w:color w:val="000000"/>
              </w:rPr>
              <w:t>Kế toán</w:t>
            </w:r>
          </w:p>
          <w:p w14:paraId="2995AB7D" w14:textId="77777777" w:rsidR="0048057C" w:rsidRDefault="0048057C" w:rsidP="0048057C">
            <w:pPr>
              <w:spacing w:line="276" w:lineRule="auto"/>
              <w:jc w:val="center"/>
              <w:rPr>
                <w:color w:val="000000"/>
              </w:rPr>
            </w:pPr>
            <w:r>
              <w:rPr>
                <w:color w:val="000000"/>
              </w:rPr>
              <w:t>Giáo viên các lớp</w:t>
            </w:r>
          </w:p>
        </w:tc>
      </w:tr>
      <w:tr w:rsidR="0048057C" w14:paraId="266484B1" w14:textId="77777777">
        <w:tc>
          <w:tcPr>
            <w:tcW w:w="1573" w:type="dxa"/>
            <w:vMerge/>
            <w:vAlign w:val="center"/>
          </w:tcPr>
          <w:p w14:paraId="5CD7F64E" w14:textId="77777777" w:rsidR="0048057C" w:rsidRDefault="0048057C" w:rsidP="0048057C">
            <w:pPr>
              <w:spacing w:line="276" w:lineRule="auto"/>
              <w:jc w:val="center"/>
              <w:rPr>
                <w:b/>
                <w:color w:val="000000"/>
              </w:rPr>
            </w:pPr>
          </w:p>
        </w:tc>
        <w:tc>
          <w:tcPr>
            <w:tcW w:w="709" w:type="dxa"/>
            <w:vAlign w:val="center"/>
          </w:tcPr>
          <w:p w14:paraId="6410F642" w14:textId="77777777" w:rsidR="0048057C" w:rsidRDefault="0048057C" w:rsidP="0048057C">
            <w:pPr>
              <w:spacing w:line="276" w:lineRule="auto"/>
              <w:jc w:val="center"/>
              <w:rPr>
                <w:color w:val="000000"/>
              </w:rPr>
            </w:pPr>
            <w:r>
              <w:rPr>
                <w:color w:val="000000"/>
              </w:rPr>
              <w:t>3</w:t>
            </w:r>
          </w:p>
        </w:tc>
        <w:tc>
          <w:tcPr>
            <w:tcW w:w="1843" w:type="dxa"/>
            <w:vAlign w:val="center"/>
          </w:tcPr>
          <w:p w14:paraId="79C43FB4" w14:textId="77777777" w:rsidR="0048057C" w:rsidRDefault="0048057C" w:rsidP="0048057C">
            <w:pPr>
              <w:spacing w:line="276" w:lineRule="auto"/>
              <w:jc w:val="center"/>
              <w:rPr>
                <w:color w:val="000000"/>
              </w:rPr>
            </w:pPr>
            <w:r>
              <w:rPr>
                <w:color w:val="000000"/>
              </w:rPr>
              <w:t>[H1-1.6-03]</w:t>
            </w:r>
          </w:p>
        </w:tc>
        <w:tc>
          <w:tcPr>
            <w:tcW w:w="3388" w:type="dxa"/>
            <w:vAlign w:val="center"/>
          </w:tcPr>
          <w:p w14:paraId="78CCD4A6" w14:textId="77777777" w:rsidR="0048057C" w:rsidRDefault="0048057C" w:rsidP="0048057C">
            <w:pPr>
              <w:spacing w:line="276" w:lineRule="auto"/>
              <w:rPr>
                <w:color w:val="000000"/>
              </w:rPr>
            </w:pPr>
            <w:r>
              <w:rPr>
                <w:color w:val="000000"/>
              </w:rPr>
              <w:t>Hồ sơ quản lý tài chính</w:t>
            </w:r>
          </w:p>
          <w:p w14:paraId="6506D2AC" w14:textId="77777777" w:rsidR="0048057C" w:rsidRDefault="0048057C" w:rsidP="0048057C">
            <w:pPr>
              <w:spacing w:line="276" w:lineRule="auto"/>
              <w:jc w:val="both"/>
            </w:pPr>
            <w:r>
              <w:t>- Quyết định giao dự toán ngân sách;</w:t>
            </w:r>
          </w:p>
          <w:p w14:paraId="51CCFFC1" w14:textId="77777777" w:rsidR="0048057C" w:rsidRDefault="0048057C" w:rsidP="0048057C">
            <w:pPr>
              <w:spacing w:line="276" w:lineRule="auto"/>
              <w:jc w:val="both"/>
            </w:pPr>
            <w:r>
              <w:t>- Báo cáo quyết toán thu chi ngân sách, nguồn khác.</w:t>
            </w:r>
          </w:p>
          <w:p w14:paraId="407C5ED6" w14:textId="77777777" w:rsidR="0048057C" w:rsidRDefault="0048057C" w:rsidP="0048057C">
            <w:pPr>
              <w:spacing w:line="276" w:lineRule="auto"/>
              <w:jc w:val="both"/>
            </w:pPr>
            <w:r>
              <w:t>- Hồ sơ báo cáo tài chính hằng quý, năm.</w:t>
            </w:r>
          </w:p>
          <w:p w14:paraId="7E4F1BC5" w14:textId="77777777" w:rsidR="0048057C" w:rsidRDefault="0048057C" w:rsidP="0048057C">
            <w:pPr>
              <w:spacing w:line="276" w:lineRule="auto"/>
              <w:rPr>
                <w:color w:val="000000"/>
              </w:rPr>
            </w:pPr>
            <w:r>
              <w:t>- Sổ quỹ tiền mặt.</w:t>
            </w:r>
          </w:p>
        </w:tc>
        <w:tc>
          <w:tcPr>
            <w:tcW w:w="2817" w:type="dxa"/>
            <w:vAlign w:val="center"/>
          </w:tcPr>
          <w:p w14:paraId="44A2F35B" w14:textId="77777777" w:rsidR="0048057C" w:rsidRDefault="0048057C" w:rsidP="0048057C">
            <w:pPr>
              <w:spacing w:line="276" w:lineRule="auto"/>
              <w:jc w:val="both"/>
              <w:rPr>
                <w:color w:val="000000"/>
              </w:rPr>
            </w:pPr>
            <w:r>
              <w:rPr>
                <w:color w:val="000000"/>
              </w:rPr>
              <w:t>- Năm học 2019-2020</w:t>
            </w:r>
          </w:p>
          <w:p w14:paraId="3A5EB5BD" w14:textId="77777777" w:rsidR="0048057C" w:rsidRDefault="0048057C" w:rsidP="0048057C">
            <w:pPr>
              <w:spacing w:line="276" w:lineRule="auto"/>
              <w:jc w:val="both"/>
              <w:rPr>
                <w:color w:val="000000"/>
              </w:rPr>
            </w:pPr>
            <w:r>
              <w:rPr>
                <w:color w:val="000000"/>
              </w:rPr>
              <w:t>- Năm học 2020-2021</w:t>
            </w:r>
          </w:p>
          <w:p w14:paraId="5E6ED8AB" w14:textId="77777777" w:rsidR="0048057C" w:rsidRDefault="0048057C" w:rsidP="0048057C">
            <w:pPr>
              <w:spacing w:line="276" w:lineRule="auto"/>
              <w:jc w:val="both"/>
              <w:rPr>
                <w:color w:val="000000"/>
              </w:rPr>
            </w:pPr>
            <w:r>
              <w:rPr>
                <w:color w:val="000000"/>
              </w:rPr>
              <w:t>- Năm học 2021-2022</w:t>
            </w:r>
          </w:p>
          <w:p w14:paraId="5D7AFD1F" w14:textId="77777777" w:rsidR="0048057C" w:rsidRDefault="0048057C" w:rsidP="0048057C">
            <w:pPr>
              <w:spacing w:line="276" w:lineRule="auto"/>
              <w:ind w:left="29" w:right="-109"/>
              <w:rPr>
                <w:color w:val="000000"/>
              </w:rPr>
            </w:pPr>
            <w:r>
              <w:rPr>
                <w:color w:val="000000"/>
              </w:rPr>
              <w:t>- Năm học 2022-2023</w:t>
            </w:r>
          </w:p>
          <w:p w14:paraId="524D88C5" w14:textId="77777777" w:rsidR="0048057C" w:rsidRDefault="0048057C" w:rsidP="0048057C">
            <w:pPr>
              <w:spacing w:line="276" w:lineRule="auto"/>
              <w:jc w:val="both"/>
              <w:rPr>
                <w:color w:val="000000"/>
              </w:rPr>
            </w:pPr>
            <w:r>
              <w:rPr>
                <w:color w:val="000000"/>
              </w:rPr>
              <w:t>- Năm học 2023-2024</w:t>
            </w:r>
          </w:p>
          <w:p w14:paraId="0384C6BC" w14:textId="77777777" w:rsidR="0048057C" w:rsidRDefault="0048057C" w:rsidP="0048057C">
            <w:pPr>
              <w:spacing w:line="276" w:lineRule="auto"/>
              <w:jc w:val="both"/>
              <w:rPr>
                <w:color w:val="000000"/>
              </w:rPr>
            </w:pPr>
          </w:p>
          <w:p w14:paraId="6B126752" w14:textId="77777777" w:rsidR="0048057C" w:rsidRDefault="0048057C" w:rsidP="0048057C">
            <w:pPr>
              <w:spacing w:line="276" w:lineRule="auto"/>
              <w:jc w:val="center"/>
              <w:rPr>
                <w:color w:val="000000"/>
              </w:rPr>
            </w:pPr>
          </w:p>
        </w:tc>
        <w:tc>
          <w:tcPr>
            <w:tcW w:w="2100" w:type="dxa"/>
            <w:vAlign w:val="center"/>
          </w:tcPr>
          <w:p w14:paraId="3C129D64"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312CCEAF" w14:textId="77777777" w:rsidR="0048057C" w:rsidRDefault="0048057C" w:rsidP="0048057C">
            <w:pPr>
              <w:spacing w:line="276" w:lineRule="auto"/>
              <w:jc w:val="center"/>
              <w:rPr>
                <w:color w:val="000000"/>
              </w:rPr>
            </w:pPr>
            <w:r>
              <w:rPr>
                <w:color w:val="000000"/>
              </w:rPr>
              <w:t>Kế toán</w:t>
            </w:r>
          </w:p>
          <w:p w14:paraId="1F01E2BF" w14:textId="77777777" w:rsidR="0048057C" w:rsidRDefault="0048057C" w:rsidP="0048057C">
            <w:pPr>
              <w:spacing w:line="276" w:lineRule="auto"/>
              <w:jc w:val="center"/>
              <w:rPr>
                <w:color w:val="000000"/>
              </w:rPr>
            </w:pPr>
            <w:r>
              <w:rPr>
                <w:color w:val="000000"/>
              </w:rPr>
              <w:t>Thủ quỹ</w:t>
            </w:r>
          </w:p>
        </w:tc>
      </w:tr>
      <w:tr w:rsidR="0048057C" w14:paraId="0A5686A4" w14:textId="77777777">
        <w:trPr>
          <w:trHeight w:val="2401"/>
        </w:trPr>
        <w:tc>
          <w:tcPr>
            <w:tcW w:w="1573" w:type="dxa"/>
            <w:vMerge/>
            <w:vAlign w:val="center"/>
          </w:tcPr>
          <w:p w14:paraId="794342D4" w14:textId="77777777" w:rsidR="0048057C" w:rsidRDefault="0048057C" w:rsidP="0048057C">
            <w:pPr>
              <w:spacing w:line="276" w:lineRule="auto"/>
              <w:jc w:val="center"/>
              <w:rPr>
                <w:b/>
                <w:color w:val="000000"/>
              </w:rPr>
            </w:pPr>
          </w:p>
        </w:tc>
        <w:tc>
          <w:tcPr>
            <w:tcW w:w="709" w:type="dxa"/>
            <w:vAlign w:val="center"/>
          </w:tcPr>
          <w:p w14:paraId="2467B8A0" w14:textId="77777777" w:rsidR="0048057C" w:rsidRDefault="0048057C" w:rsidP="0048057C">
            <w:pPr>
              <w:spacing w:line="276" w:lineRule="auto"/>
              <w:jc w:val="center"/>
              <w:rPr>
                <w:color w:val="000000"/>
              </w:rPr>
            </w:pPr>
            <w:r>
              <w:rPr>
                <w:color w:val="000000"/>
              </w:rPr>
              <w:t>4</w:t>
            </w:r>
          </w:p>
        </w:tc>
        <w:tc>
          <w:tcPr>
            <w:tcW w:w="1843" w:type="dxa"/>
            <w:vAlign w:val="center"/>
          </w:tcPr>
          <w:p w14:paraId="3A22A479" w14:textId="77777777" w:rsidR="0048057C" w:rsidRDefault="0048057C" w:rsidP="0048057C">
            <w:pPr>
              <w:spacing w:line="276" w:lineRule="auto"/>
              <w:jc w:val="center"/>
              <w:rPr>
                <w:color w:val="000000"/>
              </w:rPr>
            </w:pPr>
            <w:r>
              <w:rPr>
                <w:color w:val="000000"/>
              </w:rPr>
              <w:t>[H1-1.6-04]</w:t>
            </w:r>
          </w:p>
        </w:tc>
        <w:tc>
          <w:tcPr>
            <w:tcW w:w="3388" w:type="dxa"/>
            <w:vAlign w:val="center"/>
          </w:tcPr>
          <w:p w14:paraId="5E0C8155" w14:textId="77777777" w:rsidR="0048057C" w:rsidRDefault="0048057C" w:rsidP="0048057C">
            <w:pPr>
              <w:spacing w:line="276" w:lineRule="auto"/>
              <w:rPr>
                <w:color w:val="000000"/>
              </w:rPr>
            </w:pPr>
            <w:r>
              <w:rPr>
                <w:color w:val="000000"/>
              </w:rPr>
              <w:t>Hồ sơ quản lý công tác bán trú</w:t>
            </w:r>
          </w:p>
        </w:tc>
        <w:tc>
          <w:tcPr>
            <w:tcW w:w="2817" w:type="dxa"/>
            <w:vAlign w:val="center"/>
          </w:tcPr>
          <w:p w14:paraId="17C8D39F" w14:textId="77777777" w:rsidR="0048057C" w:rsidRDefault="0048057C" w:rsidP="0048057C">
            <w:pPr>
              <w:spacing w:line="276" w:lineRule="auto"/>
              <w:jc w:val="both"/>
              <w:rPr>
                <w:color w:val="000000"/>
              </w:rPr>
            </w:pPr>
            <w:r>
              <w:rPr>
                <w:color w:val="000000"/>
              </w:rPr>
              <w:t>- Năm học 2019-2020</w:t>
            </w:r>
          </w:p>
          <w:p w14:paraId="0E6B2C84" w14:textId="77777777" w:rsidR="0048057C" w:rsidRDefault="0048057C" w:rsidP="0048057C">
            <w:pPr>
              <w:spacing w:line="276" w:lineRule="auto"/>
              <w:jc w:val="both"/>
              <w:rPr>
                <w:color w:val="000000"/>
              </w:rPr>
            </w:pPr>
            <w:r>
              <w:rPr>
                <w:color w:val="000000"/>
              </w:rPr>
              <w:t>- Năm học 2020-2021</w:t>
            </w:r>
          </w:p>
          <w:p w14:paraId="40978ECF" w14:textId="77777777" w:rsidR="0048057C" w:rsidRDefault="0048057C" w:rsidP="0048057C">
            <w:pPr>
              <w:spacing w:line="276" w:lineRule="auto"/>
              <w:jc w:val="both"/>
              <w:rPr>
                <w:color w:val="000000"/>
              </w:rPr>
            </w:pPr>
            <w:r>
              <w:rPr>
                <w:color w:val="000000"/>
              </w:rPr>
              <w:t>- Năm học 2021-2022</w:t>
            </w:r>
          </w:p>
          <w:p w14:paraId="114E6049" w14:textId="77777777" w:rsidR="0048057C" w:rsidRDefault="0048057C" w:rsidP="0048057C">
            <w:pPr>
              <w:spacing w:line="276" w:lineRule="auto"/>
              <w:ind w:left="29" w:right="-109"/>
              <w:rPr>
                <w:color w:val="000000"/>
              </w:rPr>
            </w:pPr>
            <w:r>
              <w:rPr>
                <w:color w:val="000000"/>
              </w:rPr>
              <w:t>- Năm học 2022-2023</w:t>
            </w:r>
          </w:p>
          <w:p w14:paraId="06D09622" w14:textId="77777777" w:rsidR="0048057C" w:rsidRDefault="0048057C" w:rsidP="0048057C">
            <w:pPr>
              <w:spacing w:line="276" w:lineRule="auto"/>
              <w:jc w:val="both"/>
              <w:rPr>
                <w:color w:val="000000"/>
              </w:rPr>
            </w:pPr>
            <w:r>
              <w:rPr>
                <w:color w:val="000000"/>
              </w:rPr>
              <w:t>- Năm học 2023-2024</w:t>
            </w:r>
          </w:p>
          <w:p w14:paraId="0B1C4004" w14:textId="77777777" w:rsidR="0048057C" w:rsidRDefault="0048057C" w:rsidP="0048057C">
            <w:pPr>
              <w:spacing w:line="276" w:lineRule="auto"/>
              <w:jc w:val="both"/>
              <w:rPr>
                <w:color w:val="000000"/>
              </w:rPr>
            </w:pPr>
          </w:p>
          <w:p w14:paraId="0A39F570" w14:textId="77777777" w:rsidR="0048057C" w:rsidRDefault="0048057C" w:rsidP="0048057C">
            <w:pPr>
              <w:spacing w:line="276" w:lineRule="auto"/>
              <w:jc w:val="center"/>
              <w:rPr>
                <w:color w:val="000000"/>
              </w:rPr>
            </w:pPr>
          </w:p>
        </w:tc>
        <w:tc>
          <w:tcPr>
            <w:tcW w:w="2100" w:type="dxa"/>
            <w:vAlign w:val="center"/>
          </w:tcPr>
          <w:p w14:paraId="6C896ED9"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6F6E7EA1" w14:textId="77777777" w:rsidR="0048057C" w:rsidRDefault="0048057C" w:rsidP="0048057C">
            <w:pPr>
              <w:spacing w:line="276" w:lineRule="auto"/>
              <w:jc w:val="center"/>
              <w:rPr>
                <w:color w:val="000000"/>
              </w:rPr>
            </w:pPr>
            <w:r>
              <w:rPr>
                <w:color w:val="000000"/>
              </w:rPr>
              <w:t xml:space="preserve">Phó </w:t>
            </w:r>
          </w:p>
          <w:p w14:paraId="7CFCD3CE" w14:textId="77777777" w:rsidR="0048057C" w:rsidRDefault="0048057C" w:rsidP="0048057C">
            <w:pPr>
              <w:spacing w:line="276" w:lineRule="auto"/>
              <w:jc w:val="center"/>
              <w:rPr>
                <w:color w:val="000000"/>
              </w:rPr>
            </w:pPr>
            <w:r>
              <w:rPr>
                <w:color w:val="000000"/>
              </w:rPr>
              <w:t>hiệu trưởng chăm sóc nuôi dưỡng</w:t>
            </w:r>
          </w:p>
        </w:tc>
      </w:tr>
      <w:tr w:rsidR="0048057C" w14:paraId="1E0CC769" w14:textId="77777777">
        <w:tc>
          <w:tcPr>
            <w:tcW w:w="1573" w:type="dxa"/>
            <w:vMerge/>
            <w:vAlign w:val="center"/>
          </w:tcPr>
          <w:p w14:paraId="3477FE59" w14:textId="77777777" w:rsidR="0048057C" w:rsidRDefault="0048057C" w:rsidP="0048057C">
            <w:pPr>
              <w:spacing w:line="276" w:lineRule="auto"/>
              <w:jc w:val="center"/>
              <w:rPr>
                <w:b/>
                <w:color w:val="000000"/>
              </w:rPr>
            </w:pPr>
          </w:p>
        </w:tc>
        <w:tc>
          <w:tcPr>
            <w:tcW w:w="709" w:type="dxa"/>
            <w:vAlign w:val="center"/>
          </w:tcPr>
          <w:p w14:paraId="7A655BB8" w14:textId="77777777" w:rsidR="0048057C" w:rsidRDefault="0048057C" w:rsidP="0048057C">
            <w:pPr>
              <w:spacing w:line="276" w:lineRule="auto"/>
              <w:jc w:val="center"/>
              <w:rPr>
                <w:color w:val="000000"/>
              </w:rPr>
            </w:pPr>
            <w:r>
              <w:rPr>
                <w:color w:val="000000"/>
              </w:rPr>
              <w:t>5</w:t>
            </w:r>
          </w:p>
        </w:tc>
        <w:tc>
          <w:tcPr>
            <w:tcW w:w="1843" w:type="dxa"/>
            <w:vAlign w:val="center"/>
          </w:tcPr>
          <w:p w14:paraId="1D7C9550" w14:textId="77777777" w:rsidR="0048057C" w:rsidRDefault="0048057C" w:rsidP="0048057C">
            <w:pPr>
              <w:spacing w:line="276" w:lineRule="auto"/>
              <w:jc w:val="center"/>
              <w:rPr>
                <w:color w:val="000000"/>
              </w:rPr>
            </w:pPr>
            <w:r>
              <w:rPr>
                <w:color w:val="000000"/>
              </w:rPr>
              <w:t>[H1-1.6-05]</w:t>
            </w:r>
          </w:p>
        </w:tc>
        <w:tc>
          <w:tcPr>
            <w:tcW w:w="3388" w:type="dxa"/>
            <w:vAlign w:val="center"/>
          </w:tcPr>
          <w:p w14:paraId="4F78CE17" w14:textId="77777777" w:rsidR="0048057C" w:rsidRDefault="0048057C" w:rsidP="0048057C">
            <w:pPr>
              <w:spacing w:line="276" w:lineRule="auto"/>
              <w:rPr>
                <w:color w:val="000000"/>
              </w:rPr>
            </w:pPr>
            <w:r>
              <w:rPr>
                <w:color w:val="000000"/>
              </w:rPr>
              <w:t>Hồ sơ quản lý chuyên môn:</w:t>
            </w:r>
          </w:p>
          <w:p w14:paraId="688732C0" w14:textId="77777777" w:rsidR="0048057C" w:rsidRDefault="0048057C" w:rsidP="0048057C">
            <w:pPr>
              <w:spacing w:line="276" w:lineRule="auto"/>
              <w:rPr>
                <w:color w:val="000000"/>
              </w:rPr>
            </w:pPr>
            <w:r>
              <w:rPr>
                <w:color w:val="000000"/>
              </w:rPr>
              <w:t xml:space="preserve">- Hồ sơ bồi dưỡng chuyên đề </w:t>
            </w:r>
          </w:p>
          <w:p w14:paraId="25B2ED42" w14:textId="77777777" w:rsidR="0048057C" w:rsidRDefault="0048057C" w:rsidP="0048057C">
            <w:pPr>
              <w:spacing w:line="276" w:lineRule="auto"/>
              <w:rPr>
                <w:b/>
                <w:color w:val="000000"/>
              </w:rPr>
            </w:pPr>
            <w:r>
              <w:rPr>
                <w:b/>
                <w:color w:val="000000"/>
              </w:rPr>
              <w:t xml:space="preserve">- </w:t>
            </w:r>
            <w:r>
              <w:rPr>
                <w:color w:val="000000"/>
              </w:rPr>
              <w:t>Hồ sơ bồi dưỡng Chuyên môn</w:t>
            </w:r>
          </w:p>
          <w:p w14:paraId="5C44B9F7" w14:textId="77777777" w:rsidR="0048057C" w:rsidRDefault="0048057C" w:rsidP="0048057C">
            <w:pPr>
              <w:spacing w:line="276" w:lineRule="auto"/>
              <w:rPr>
                <w:b/>
                <w:color w:val="000000"/>
              </w:rPr>
            </w:pPr>
          </w:p>
          <w:p w14:paraId="539F3363" w14:textId="77777777" w:rsidR="0048057C" w:rsidRDefault="0048057C" w:rsidP="0048057C">
            <w:pPr>
              <w:spacing w:line="276" w:lineRule="auto"/>
              <w:rPr>
                <w:color w:val="000000"/>
              </w:rPr>
            </w:pPr>
          </w:p>
        </w:tc>
        <w:tc>
          <w:tcPr>
            <w:tcW w:w="2817" w:type="dxa"/>
            <w:vAlign w:val="center"/>
          </w:tcPr>
          <w:p w14:paraId="55D08CA1" w14:textId="77777777" w:rsidR="0048057C" w:rsidRDefault="0048057C" w:rsidP="0048057C">
            <w:pPr>
              <w:spacing w:line="276" w:lineRule="auto"/>
              <w:jc w:val="both"/>
              <w:rPr>
                <w:color w:val="000000"/>
              </w:rPr>
            </w:pPr>
            <w:r>
              <w:rPr>
                <w:color w:val="000000"/>
              </w:rPr>
              <w:t>- Năm học 2019-2020</w:t>
            </w:r>
          </w:p>
          <w:p w14:paraId="3CAFD8A7" w14:textId="77777777" w:rsidR="0048057C" w:rsidRDefault="0048057C" w:rsidP="0048057C">
            <w:pPr>
              <w:spacing w:line="276" w:lineRule="auto"/>
              <w:jc w:val="both"/>
              <w:rPr>
                <w:color w:val="000000"/>
              </w:rPr>
            </w:pPr>
            <w:r>
              <w:rPr>
                <w:color w:val="000000"/>
              </w:rPr>
              <w:t>- Năm học 2020-2021</w:t>
            </w:r>
          </w:p>
          <w:p w14:paraId="4117422E" w14:textId="77777777" w:rsidR="0048057C" w:rsidRDefault="0048057C" w:rsidP="0048057C">
            <w:pPr>
              <w:spacing w:line="276" w:lineRule="auto"/>
              <w:jc w:val="both"/>
              <w:rPr>
                <w:color w:val="000000"/>
              </w:rPr>
            </w:pPr>
            <w:r>
              <w:rPr>
                <w:color w:val="000000"/>
              </w:rPr>
              <w:t>- Năm học 2021-2022</w:t>
            </w:r>
          </w:p>
          <w:p w14:paraId="3452AB70" w14:textId="77777777" w:rsidR="0048057C" w:rsidRDefault="0048057C" w:rsidP="0048057C">
            <w:pPr>
              <w:spacing w:line="276" w:lineRule="auto"/>
              <w:ind w:left="29" w:right="-109"/>
              <w:rPr>
                <w:color w:val="000000"/>
              </w:rPr>
            </w:pPr>
            <w:r>
              <w:rPr>
                <w:color w:val="000000"/>
              </w:rPr>
              <w:t>- Năm học 2022-2023</w:t>
            </w:r>
          </w:p>
          <w:p w14:paraId="6287C186" w14:textId="77777777" w:rsidR="0048057C" w:rsidRDefault="0048057C" w:rsidP="0048057C">
            <w:pPr>
              <w:spacing w:line="276" w:lineRule="auto"/>
              <w:jc w:val="both"/>
              <w:rPr>
                <w:color w:val="000000"/>
              </w:rPr>
            </w:pPr>
            <w:r>
              <w:rPr>
                <w:color w:val="000000"/>
              </w:rPr>
              <w:t>- Năm học 2023-2024</w:t>
            </w:r>
          </w:p>
          <w:p w14:paraId="0D1829B8" w14:textId="77777777" w:rsidR="0048057C" w:rsidRDefault="0048057C" w:rsidP="0048057C">
            <w:pPr>
              <w:spacing w:line="276" w:lineRule="auto"/>
              <w:jc w:val="both"/>
              <w:rPr>
                <w:color w:val="000000"/>
              </w:rPr>
            </w:pPr>
          </w:p>
          <w:p w14:paraId="28CD3C28" w14:textId="77777777" w:rsidR="0048057C" w:rsidRDefault="0048057C" w:rsidP="0048057C">
            <w:pPr>
              <w:spacing w:line="276" w:lineRule="auto"/>
              <w:jc w:val="center"/>
              <w:rPr>
                <w:color w:val="000000"/>
              </w:rPr>
            </w:pPr>
          </w:p>
        </w:tc>
        <w:tc>
          <w:tcPr>
            <w:tcW w:w="2100" w:type="dxa"/>
            <w:vAlign w:val="center"/>
          </w:tcPr>
          <w:p w14:paraId="64899DB3"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0E73CDB2" w14:textId="77777777" w:rsidR="0048057C" w:rsidRDefault="0048057C" w:rsidP="0048057C">
            <w:pPr>
              <w:spacing w:line="276" w:lineRule="auto"/>
              <w:jc w:val="center"/>
              <w:rPr>
                <w:color w:val="000000"/>
              </w:rPr>
            </w:pPr>
            <w:r>
              <w:rPr>
                <w:color w:val="000000"/>
              </w:rPr>
              <w:t xml:space="preserve">Phó </w:t>
            </w:r>
          </w:p>
          <w:p w14:paraId="0BA6EE33" w14:textId="77777777" w:rsidR="0048057C" w:rsidRDefault="0048057C" w:rsidP="0048057C">
            <w:pPr>
              <w:spacing w:line="276" w:lineRule="auto"/>
              <w:jc w:val="center"/>
              <w:rPr>
                <w:color w:val="000000"/>
              </w:rPr>
            </w:pPr>
            <w:r>
              <w:rPr>
                <w:color w:val="000000"/>
              </w:rPr>
              <w:t>hiệu trưởng phụ trách giáo dục</w:t>
            </w:r>
          </w:p>
        </w:tc>
      </w:tr>
      <w:tr w:rsidR="0048057C" w14:paraId="5AE282EC" w14:textId="77777777">
        <w:trPr>
          <w:trHeight w:val="2826"/>
        </w:trPr>
        <w:tc>
          <w:tcPr>
            <w:tcW w:w="1573" w:type="dxa"/>
            <w:vMerge/>
            <w:vAlign w:val="center"/>
          </w:tcPr>
          <w:p w14:paraId="6B4AD96A" w14:textId="77777777" w:rsidR="0048057C" w:rsidRDefault="0048057C" w:rsidP="0048057C">
            <w:pPr>
              <w:spacing w:line="276" w:lineRule="auto"/>
              <w:jc w:val="center"/>
              <w:rPr>
                <w:b/>
                <w:color w:val="000000"/>
              </w:rPr>
            </w:pPr>
          </w:p>
        </w:tc>
        <w:tc>
          <w:tcPr>
            <w:tcW w:w="709" w:type="dxa"/>
            <w:vAlign w:val="center"/>
          </w:tcPr>
          <w:p w14:paraId="3183A248" w14:textId="77777777" w:rsidR="0048057C" w:rsidRDefault="0048057C" w:rsidP="0048057C">
            <w:pPr>
              <w:spacing w:line="276" w:lineRule="auto"/>
              <w:jc w:val="center"/>
              <w:rPr>
                <w:color w:val="000000"/>
              </w:rPr>
            </w:pPr>
            <w:r>
              <w:rPr>
                <w:color w:val="000000"/>
              </w:rPr>
              <w:t>6</w:t>
            </w:r>
          </w:p>
        </w:tc>
        <w:tc>
          <w:tcPr>
            <w:tcW w:w="1843" w:type="dxa"/>
            <w:vAlign w:val="center"/>
          </w:tcPr>
          <w:p w14:paraId="21F577DA" w14:textId="77777777" w:rsidR="0048057C" w:rsidRDefault="0048057C" w:rsidP="0048057C">
            <w:pPr>
              <w:spacing w:line="276" w:lineRule="auto"/>
              <w:jc w:val="center"/>
              <w:rPr>
                <w:color w:val="000000"/>
              </w:rPr>
            </w:pPr>
            <w:r>
              <w:rPr>
                <w:color w:val="000000"/>
              </w:rPr>
              <w:t>[H1-1.6-06]</w:t>
            </w:r>
          </w:p>
        </w:tc>
        <w:tc>
          <w:tcPr>
            <w:tcW w:w="3388" w:type="dxa"/>
            <w:vAlign w:val="center"/>
          </w:tcPr>
          <w:p w14:paraId="6103BBE9" w14:textId="77777777" w:rsidR="0048057C" w:rsidRDefault="0048057C" w:rsidP="0048057C">
            <w:pPr>
              <w:spacing w:line="276" w:lineRule="auto"/>
              <w:rPr>
                <w:color w:val="000000"/>
              </w:rPr>
            </w:pPr>
            <w:r>
              <w:rPr>
                <w:color w:val="000000"/>
              </w:rPr>
              <w:t>Biên bản (hoặc kết luận, thông báo) các cấp có thẩm quyền về việc kiểm tra hệ thống hồ sơ, sổ sách, các hoạt động chuyên môn, công tác bồi dưỡng, công tác hành chính đơn vị.</w:t>
            </w:r>
          </w:p>
        </w:tc>
        <w:tc>
          <w:tcPr>
            <w:tcW w:w="2817" w:type="dxa"/>
            <w:vAlign w:val="center"/>
          </w:tcPr>
          <w:p w14:paraId="6AE8C547" w14:textId="77777777" w:rsidR="0048057C" w:rsidRDefault="0048057C" w:rsidP="0048057C">
            <w:pPr>
              <w:spacing w:line="276" w:lineRule="auto"/>
              <w:jc w:val="both"/>
              <w:rPr>
                <w:color w:val="000000"/>
              </w:rPr>
            </w:pPr>
            <w:r>
              <w:rPr>
                <w:color w:val="000000"/>
              </w:rPr>
              <w:t>- Năm học 2019-2020</w:t>
            </w:r>
          </w:p>
          <w:p w14:paraId="7EE532E5" w14:textId="77777777" w:rsidR="0048057C" w:rsidRDefault="0048057C" w:rsidP="0048057C">
            <w:pPr>
              <w:spacing w:line="276" w:lineRule="auto"/>
              <w:jc w:val="both"/>
              <w:rPr>
                <w:color w:val="000000"/>
              </w:rPr>
            </w:pPr>
            <w:r>
              <w:rPr>
                <w:color w:val="000000"/>
              </w:rPr>
              <w:t>- Năm học 2020-2021</w:t>
            </w:r>
          </w:p>
          <w:p w14:paraId="39DE7001" w14:textId="77777777" w:rsidR="0048057C" w:rsidRDefault="0048057C" w:rsidP="0048057C">
            <w:pPr>
              <w:spacing w:line="276" w:lineRule="auto"/>
              <w:jc w:val="both"/>
              <w:rPr>
                <w:color w:val="000000"/>
              </w:rPr>
            </w:pPr>
            <w:r>
              <w:rPr>
                <w:color w:val="000000"/>
              </w:rPr>
              <w:t>- Năm học 2021-2022</w:t>
            </w:r>
          </w:p>
          <w:p w14:paraId="257BB719" w14:textId="77777777" w:rsidR="0048057C" w:rsidRDefault="0048057C" w:rsidP="0048057C">
            <w:pPr>
              <w:spacing w:line="276" w:lineRule="auto"/>
              <w:ind w:left="29" w:right="-109"/>
              <w:rPr>
                <w:color w:val="000000"/>
              </w:rPr>
            </w:pPr>
            <w:r>
              <w:rPr>
                <w:color w:val="000000"/>
              </w:rPr>
              <w:t>- Năm học 2022-2023</w:t>
            </w:r>
          </w:p>
          <w:p w14:paraId="162C00AB" w14:textId="77777777" w:rsidR="0048057C" w:rsidRDefault="0048057C" w:rsidP="0048057C">
            <w:pPr>
              <w:spacing w:line="276" w:lineRule="auto"/>
              <w:jc w:val="both"/>
              <w:rPr>
                <w:color w:val="000000"/>
              </w:rPr>
            </w:pPr>
            <w:r>
              <w:rPr>
                <w:color w:val="000000"/>
              </w:rPr>
              <w:t>- Năm học 2023-2024</w:t>
            </w:r>
          </w:p>
          <w:p w14:paraId="312257A5" w14:textId="77777777" w:rsidR="0048057C" w:rsidRDefault="0048057C" w:rsidP="0048057C">
            <w:pPr>
              <w:spacing w:line="276" w:lineRule="auto"/>
              <w:jc w:val="both"/>
              <w:rPr>
                <w:color w:val="000000"/>
              </w:rPr>
            </w:pPr>
          </w:p>
          <w:p w14:paraId="306FD0A1" w14:textId="77777777" w:rsidR="0048057C" w:rsidRDefault="0048057C" w:rsidP="0048057C">
            <w:pPr>
              <w:spacing w:line="276" w:lineRule="auto"/>
              <w:jc w:val="center"/>
              <w:rPr>
                <w:color w:val="000000"/>
              </w:rPr>
            </w:pPr>
          </w:p>
        </w:tc>
        <w:tc>
          <w:tcPr>
            <w:tcW w:w="2100" w:type="dxa"/>
            <w:vAlign w:val="center"/>
          </w:tcPr>
          <w:p w14:paraId="4CA38E5F"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3999C334" w14:textId="77777777" w:rsidR="0048057C" w:rsidRDefault="0048057C" w:rsidP="0048057C">
            <w:pPr>
              <w:spacing w:line="276" w:lineRule="auto"/>
              <w:jc w:val="center"/>
              <w:rPr>
                <w:color w:val="000000"/>
              </w:rPr>
            </w:pPr>
            <w:r>
              <w:rPr>
                <w:color w:val="000000"/>
              </w:rPr>
              <w:t>Hiệu trưởng</w:t>
            </w:r>
          </w:p>
        </w:tc>
      </w:tr>
      <w:tr w:rsidR="0048057C" w14:paraId="7B7FB691" w14:textId="77777777">
        <w:trPr>
          <w:trHeight w:val="842"/>
        </w:trPr>
        <w:tc>
          <w:tcPr>
            <w:tcW w:w="1573" w:type="dxa"/>
            <w:vMerge/>
            <w:vAlign w:val="center"/>
          </w:tcPr>
          <w:p w14:paraId="3EC57A31" w14:textId="77777777" w:rsidR="0048057C" w:rsidRDefault="0048057C" w:rsidP="0048057C">
            <w:pPr>
              <w:spacing w:line="276" w:lineRule="auto"/>
              <w:jc w:val="center"/>
              <w:rPr>
                <w:b/>
                <w:color w:val="000000"/>
              </w:rPr>
            </w:pPr>
          </w:p>
        </w:tc>
        <w:tc>
          <w:tcPr>
            <w:tcW w:w="709" w:type="dxa"/>
            <w:vAlign w:val="center"/>
          </w:tcPr>
          <w:p w14:paraId="38ED7734" w14:textId="77777777" w:rsidR="0048057C" w:rsidRDefault="0048057C" w:rsidP="0048057C">
            <w:pPr>
              <w:spacing w:line="276" w:lineRule="auto"/>
              <w:jc w:val="center"/>
              <w:rPr>
                <w:color w:val="000000"/>
              </w:rPr>
            </w:pPr>
            <w:r>
              <w:rPr>
                <w:color w:val="000000"/>
              </w:rPr>
              <w:t>7</w:t>
            </w:r>
          </w:p>
        </w:tc>
        <w:tc>
          <w:tcPr>
            <w:tcW w:w="1843" w:type="dxa"/>
            <w:vAlign w:val="center"/>
          </w:tcPr>
          <w:p w14:paraId="0902D1B9" w14:textId="77777777" w:rsidR="0048057C" w:rsidRDefault="0048057C" w:rsidP="0048057C">
            <w:pPr>
              <w:spacing w:line="276" w:lineRule="auto"/>
              <w:jc w:val="center"/>
              <w:rPr>
                <w:color w:val="000000"/>
              </w:rPr>
            </w:pPr>
            <w:r>
              <w:rPr>
                <w:color w:val="000000"/>
              </w:rPr>
              <w:t>[H1-1.6-07]</w:t>
            </w:r>
          </w:p>
        </w:tc>
        <w:tc>
          <w:tcPr>
            <w:tcW w:w="3388" w:type="dxa"/>
            <w:vAlign w:val="center"/>
          </w:tcPr>
          <w:p w14:paraId="4C3452CA" w14:textId="77777777" w:rsidR="0048057C" w:rsidRDefault="0048057C" w:rsidP="0048057C">
            <w:pPr>
              <w:spacing w:line="276" w:lineRule="auto"/>
              <w:rPr>
                <w:color w:val="000000"/>
              </w:rPr>
            </w:pPr>
            <w:r>
              <w:rPr>
                <w:color w:val="000000"/>
              </w:rPr>
              <w:t>Hồ sơ qui chế chi tiêu nội bộ</w:t>
            </w:r>
          </w:p>
          <w:p w14:paraId="0E58EC26" w14:textId="77777777" w:rsidR="0048057C" w:rsidRDefault="0048057C" w:rsidP="0048057C">
            <w:pPr>
              <w:spacing w:line="276" w:lineRule="auto"/>
              <w:rPr>
                <w:color w:val="000000"/>
              </w:rPr>
            </w:pPr>
          </w:p>
        </w:tc>
        <w:tc>
          <w:tcPr>
            <w:tcW w:w="2817" w:type="dxa"/>
            <w:vAlign w:val="center"/>
          </w:tcPr>
          <w:p w14:paraId="0D891F46" w14:textId="77777777" w:rsidR="0048057C" w:rsidRDefault="0048057C" w:rsidP="0048057C">
            <w:pPr>
              <w:spacing w:line="276" w:lineRule="auto"/>
              <w:jc w:val="both"/>
              <w:rPr>
                <w:color w:val="000000"/>
              </w:rPr>
            </w:pPr>
            <w:r>
              <w:rPr>
                <w:color w:val="000000"/>
              </w:rPr>
              <w:t>- Năm học 2019-2020</w:t>
            </w:r>
          </w:p>
          <w:p w14:paraId="60817B19" w14:textId="77777777" w:rsidR="0048057C" w:rsidRDefault="0048057C" w:rsidP="0048057C">
            <w:pPr>
              <w:spacing w:line="276" w:lineRule="auto"/>
              <w:jc w:val="both"/>
              <w:rPr>
                <w:color w:val="000000"/>
              </w:rPr>
            </w:pPr>
            <w:r>
              <w:rPr>
                <w:color w:val="000000"/>
              </w:rPr>
              <w:t>- Năm học 2020-2021</w:t>
            </w:r>
          </w:p>
          <w:p w14:paraId="625C5089" w14:textId="77777777" w:rsidR="0048057C" w:rsidRDefault="0048057C" w:rsidP="0048057C">
            <w:pPr>
              <w:spacing w:line="276" w:lineRule="auto"/>
              <w:jc w:val="both"/>
              <w:rPr>
                <w:color w:val="000000"/>
              </w:rPr>
            </w:pPr>
            <w:r>
              <w:rPr>
                <w:color w:val="000000"/>
              </w:rPr>
              <w:t>- Năm học 2021-2022</w:t>
            </w:r>
          </w:p>
          <w:p w14:paraId="0A8A8B8A" w14:textId="77777777" w:rsidR="0048057C" w:rsidRDefault="0048057C" w:rsidP="0048057C">
            <w:pPr>
              <w:spacing w:line="276" w:lineRule="auto"/>
              <w:ind w:left="29" w:right="-109"/>
              <w:rPr>
                <w:color w:val="000000"/>
              </w:rPr>
            </w:pPr>
            <w:r>
              <w:rPr>
                <w:color w:val="000000"/>
              </w:rPr>
              <w:t>- Năm học 2022-2023</w:t>
            </w:r>
          </w:p>
          <w:p w14:paraId="0017D29A" w14:textId="77777777" w:rsidR="0048057C" w:rsidRDefault="0048057C" w:rsidP="0048057C">
            <w:pPr>
              <w:spacing w:line="276" w:lineRule="auto"/>
              <w:jc w:val="both"/>
              <w:rPr>
                <w:color w:val="000000"/>
              </w:rPr>
            </w:pPr>
            <w:r>
              <w:rPr>
                <w:color w:val="000000"/>
              </w:rPr>
              <w:t>- Năm học 2023-2024</w:t>
            </w:r>
          </w:p>
          <w:p w14:paraId="2CF70A87" w14:textId="77777777" w:rsidR="0048057C" w:rsidRDefault="0048057C" w:rsidP="0048057C">
            <w:pPr>
              <w:spacing w:line="276" w:lineRule="auto"/>
              <w:jc w:val="both"/>
              <w:rPr>
                <w:color w:val="000000"/>
              </w:rPr>
            </w:pPr>
          </w:p>
          <w:p w14:paraId="26CC2494" w14:textId="77777777" w:rsidR="0048057C" w:rsidRDefault="0048057C" w:rsidP="0048057C">
            <w:pPr>
              <w:spacing w:line="276" w:lineRule="auto"/>
              <w:jc w:val="center"/>
              <w:rPr>
                <w:color w:val="000000"/>
              </w:rPr>
            </w:pPr>
          </w:p>
        </w:tc>
        <w:tc>
          <w:tcPr>
            <w:tcW w:w="2100" w:type="dxa"/>
            <w:vAlign w:val="center"/>
          </w:tcPr>
          <w:p w14:paraId="00A41205"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3153EB89" w14:textId="77777777" w:rsidR="0048057C" w:rsidRDefault="0048057C" w:rsidP="0048057C">
            <w:pPr>
              <w:spacing w:line="276" w:lineRule="auto"/>
              <w:jc w:val="center"/>
              <w:rPr>
                <w:color w:val="000000"/>
              </w:rPr>
            </w:pPr>
            <w:r>
              <w:rPr>
                <w:color w:val="000000"/>
              </w:rPr>
              <w:t>Văn thư</w:t>
            </w:r>
          </w:p>
        </w:tc>
      </w:tr>
      <w:tr w:rsidR="0048057C" w14:paraId="76262223" w14:textId="77777777">
        <w:trPr>
          <w:trHeight w:val="417"/>
        </w:trPr>
        <w:tc>
          <w:tcPr>
            <w:tcW w:w="1573" w:type="dxa"/>
            <w:vMerge w:val="restart"/>
            <w:vAlign w:val="center"/>
          </w:tcPr>
          <w:p w14:paraId="6D8BCF2C" w14:textId="77777777" w:rsidR="0048057C" w:rsidRDefault="0048057C" w:rsidP="0048057C">
            <w:pPr>
              <w:spacing w:line="276" w:lineRule="auto"/>
              <w:jc w:val="center"/>
              <w:rPr>
                <w:b/>
                <w:color w:val="000000"/>
              </w:rPr>
            </w:pPr>
            <w:r>
              <w:rPr>
                <w:b/>
                <w:color w:val="000000"/>
              </w:rPr>
              <w:t>Tiêu chí 1.7</w:t>
            </w:r>
          </w:p>
        </w:tc>
        <w:tc>
          <w:tcPr>
            <w:tcW w:w="709" w:type="dxa"/>
            <w:vAlign w:val="center"/>
          </w:tcPr>
          <w:p w14:paraId="2797C232" w14:textId="77777777" w:rsidR="0048057C" w:rsidRDefault="0048057C" w:rsidP="0048057C">
            <w:pPr>
              <w:spacing w:line="276" w:lineRule="auto"/>
              <w:jc w:val="center"/>
              <w:rPr>
                <w:color w:val="000000"/>
              </w:rPr>
            </w:pPr>
            <w:r>
              <w:rPr>
                <w:color w:val="000000"/>
              </w:rPr>
              <w:t>1</w:t>
            </w:r>
          </w:p>
        </w:tc>
        <w:tc>
          <w:tcPr>
            <w:tcW w:w="1843" w:type="dxa"/>
            <w:vAlign w:val="center"/>
          </w:tcPr>
          <w:p w14:paraId="0401D1B5" w14:textId="77777777" w:rsidR="0048057C" w:rsidRDefault="0048057C" w:rsidP="0048057C">
            <w:pPr>
              <w:spacing w:line="276" w:lineRule="auto"/>
              <w:jc w:val="center"/>
              <w:rPr>
                <w:color w:val="000000"/>
              </w:rPr>
            </w:pPr>
            <w:r>
              <w:rPr>
                <w:color w:val="000000"/>
              </w:rPr>
              <w:t>[H1-1.7-01]</w:t>
            </w:r>
          </w:p>
        </w:tc>
        <w:tc>
          <w:tcPr>
            <w:tcW w:w="3388" w:type="dxa"/>
            <w:vAlign w:val="center"/>
          </w:tcPr>
          <w:p w14:paraId="54D6C28D" w14:textId="77777777" w:rsidR="0048057C" w:rsidRDefault="0048057C" w:rsidP="0048057C">
            <w:pPr>
              <w:tabs>
                <w:tab w:val="left" w:pos="1395"/>
              </w:tabs>
              <w:spacing w:line="276" w:lineRule="auto"/>
              <w:rPr>
                <w:color w:val="000000"/>
              </w:rPr>
            </w:pPr>
            <w:r>
              <w:rPr>
                <w:color w:val="000000"/>
              </w:rPr>
              <w:t>Hồ sơ đào tạo, bồi dưỡng</w:t>
            </w:r>
          </w:p>
          <w:p w14:paraId="4DF28519" w14:textId="77777777" w:rsidR="0048057C" w:rsidRDefault="0048057C" w:rsidP="0048057C">
            <w:pPr>
              <w:tabs>
                <w:tab w:val="left" w:pos="1395"/>
              </w:tabs>
              <w:spacing w:line="276" w:lineRule="auto"/>
              <w:jc w:val="both"/>
            </w:pPr>
            <w:r>
              <w:t>- Văn bản chỉ đạo của cấp trên.</w:t>
            </w:r>
          </w:p>
          <w:p w14:paraId="6BE8DCCE" w14:textId="77777777" w:rsidR="0048057C" w:rsidRDefault="0048057C" w:rsidP="0048057C">
            <w:pPr>
              <w:tabs>
                <w:tab w:val="left" w:pos="1395"/>
              </w:tabs>
              <w:spacing w:line="276" w:lineRule="auto"/>
              <w:jc w:val="both"/>
            </w:pPr>
            <w:r>
              <w:t>- Kế hoạch đào tạo, bồi dưỡng.</w:t>
            </w:r>
          </w:p>
          <w:p w14:paraId="5F6BCB09" w14:textId="77777777" w:rsidR="0048057C" w:rsidRDefault="0048057C" w:rsidP="0048057C">
            <w:pPr>
              <w:spacing w:line="276" w:lineRule="auto"/>
              <w:rPr>
                <w:color w:val="000000"/>
              </w:rPr>
            </w:pPr>
            <w:r>
              <w:t>- Báo cáo công tác đào tạo bồi dưỡng</w:t>
            </w:r>
          </w:p>
        </w:tc>
        <w:tc>
          <w:tcPr>
            <w:tcW w:w="2817" w:type="dxa"/>
            <w:vAlign w:val="center"/>
          </w:tcPr>
          <w:p w14:paraId="1C5BB9CF" w14:textId="77777777" w:rsidR="0048057C" w:rsidRDefault="0048057C" w:rsidP="0048057C">
            <w:pPr>
              <w:spacing w:line="276" w:lineRule="auto"/>
              <w:jc w:val="both"/>
              <w:rPr>
                <w:color w:val="000000"/>
              </w:rPr>
            </w:pPr>
            <w:r>
              <w:rPr>
                <w:color w:val="000000"/>
              </w:rPr>
              <w:t>- Năm học 2019-2020</w:t>
            </w:r>
          </w:p>
          <w:p w14:paraId="05F3F65F" w14:textId="77777777" w:rsidR="0048057C" w:rsidRDefault="0048057C" w:rsidP="0048057C">
            <w:pPr>
              <w:spacing w:line="276" w:lineRule="auto"/>
              <w:jc w:val="both"/>
              <w:rPr>
                <w:color w:val="000000"/>
              </w:rPr>
            </w:pPr>
            <w:r>
              <w:rPr>
                <w:color w:val="000000"/>
              </w:rPr>
              <w:t>- Năm học 2020-2021</w:t>
            </w:r>
          </w:p>
          <w:p w14:paraId="7B3F4884" w14:textId="77777777" w:rsidR="0048057C" w:rsidRDefault="0048057C" w:rsidP="0048057C">
            <w:pPr>
              <w:spacing w:line="276" w:lineRule="auto"/>
              <w:jc w:val="both"/>
              <w:rPr>
                <w:color w:val="000000"/>
              </w:rPr>
            </w:pPr>
            <w:r>
              <w:rPr>
                <w:color w:val="000000"/>
              </w:rPr>
              <w:t>- Năm học 2021-2022</w:t>
            </w:r>
          </w:p>
          <w:p w14:paraId="45CDDE06" w14:textId="77777777" w:rsidR="0048057C" w:rsidRDefault="0048057C" w:rsidP="0048057C">
            <w:pPr>
              <w:spacing w:line="276" w:lineRule="auto"/>
              <w:ind w:left="29" w:right="-109"/>
              <w:rPr>
                <w:color w:val="000000"/>
              </w:rPr>
            </w:pPr>
            <w:r>
              <w:rPr>
                <w:color w:val="000000"/>
              </w:rPr>
              <w:t>- Năm học 2022-2023</w:t>
            </w:r>
          </w:p>
          <w:p w14:paraId="05CB5F94" w14:textId="77777777" w:rsidR="0048057C" w:rsidRDefault="0048057C" w:rsidP="0048057C">
            <w:pPr>
              <w:spacing w:line="276" w:lineRule="auto"/>
              <w:jc w:val="both"/>
              <w:rPr>
                <w:color w:val="000000"/>
              </w:rPr>
            </w:pPr>
            <w:r>
              <w:rPr>
                <w:color w:val="000000"/>
              </w:rPr>
              <w:t>- Năm học 2023-2024</w:t>
            </w:r>
          </w:p>
          <w:p w14:paraId="661E6A9C" w14:textId="77777777" w:rsidR="0048057C" w:rsidRDefault="0048057C" w:rsidP="0048057C">
            <w:pPr>
              <w:spacing w:line="276" w:lineRule="auto"/>
              <w:jc w:val="both"/>
              <w:rPr>
                <w:color w:val="000000"/>
              </w:rPr>
            </w:pPr>
          </w:p>
          <w:p w14:paraId="4EEA3F21" w14:textId="77777777" w:rsidR="0048057C" w:rsidRDefault="0048057C" w:rsidP="0048057C">
            <w:pPr>
              <w:spacing w:line="276" w:lineRule="auto"/>
              <w:jc w:val="center"/>
              <w:rPr>
                <w:color w:val="000000"/>
              </w:rPr>
            </w:pPr>
          </w:p>
        </w:tc>
        <w:tc>
          <w:tcPr>
            <w:tcW w:w="2100" w:type="dxa"/>
            <w:vAlign w:val="center"/>
          </w:tcPr>
          <w:p w14:paraId="0B84AB89"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7BB55260" w14:textId="77777777" w:rsidR="0048057C" w:rsidRDefault="0048057C" w:rsidP="0048057C">
            <w:pPr>
              <w:spacing w:line="276" w:lineRule="auto"/>
              <w:jc w:val="center"/>
              <w:rPr>
                <w:color w:val="000000"/>
              </w:rPr>
            </w:pPr>
            <w:r>
              <w:rPr>
                <w:color w:val="000000"/>
              </w:rPr>
              <w:t>Hiệu trưởng</w:t>
            </w:r>
          </w:p>
        </w:tc>
      </w:tr>
      <w:tr w:rsidR="0048057C" w14:paraId="6380D177" w14:textId="77777777">
        <w:tc>
          <w:tcPr>
            <w:tcW w:w="1573" w:type="dxa"/>
            <w:vMerge/>
            <w:vAlign w:val="center"/>
          </w:tcPr>
          <w:p w14:paraId="2FF87CE5" w14:textId="77777777" w:rsidR="0048057C" w:rsidRDefault="0048057C" w:rsidP="0048057C">
            <w:pPr>
              <w:spacing w:line="276" w:lineRule="auto"/>
              <w:jc w:val="center"/>
              <w:rPr>
                <w:b/>
                <w:color w:val="000000"/>
              </w:rPr>
            </w:pPr>
          </w:p>
        </w:tc>
        <w:tc>
          <w:tcPr>
            <w:tcW w:w="709" w:type="dxa"/>
            <w:vAlign w:val="center"/>
          </w:tcPr>
          <w:p w14:paraId="6ADC317C" w14:textId="77777777" w:rsidR="0048057C" w:rsidRDefault="0048057C" w:rsidP="0048057C">
            <w:pPr>
              <w:spacing w:line="276" w:lineRule="auto"/>
              <w:jc w:val="center"/>
              <w:rPr>
                <w:color w:val="000000"/>
              </w:rPr>
            </w:pPr>
            <w:r>
              <w:rPr>
                <w:color w:val="000000"/>
              </w:rPr>
              <w:t>2</w:t>
            </w:r>
          </w:p>
        </w:tc>
        <w:tc>
          <w:tcPr>
            <w:tcW w:w="1843" w:type="dxa"/>
            <w:vAlign w:val="center"/>
          </w:tcPr>
          <w:p w14:paraId="1C634927" w14:textId="77777777" w:rsidR="0048057C" w:rsidRDefault="0048057C" w:rsidP="0048057C">
            <w:pPr>
              <w:spacing w:line="276" w:lineRule="auto"/>
              <w:jc w:val="center"/>
              <w:rPr>
                <w:color w:val="000000"/>
              </w:rPr>
            </w:pPr>
            <w:r>
              <w:rPr>
                <w:color w:val="000000"/>
              </w:rPr>
              <w:t>[H1-1.7-02]</w:t>
            </w:r>
          </w:p>
        </w:tc>
        <w:tc>
          <w:tcPr>
            <w:tcW w:w="3388" w:type="dxa"/>
            <w:vAlign w:val="center"/>
          </w:tcPr>
          <w:p w14:paraId="27FA0E3F" w14:textId="77777777" w:rsidR="0048057C" w:rsidRDefault="0048057C" w:rsidP="0048057C">
            <w:pPr>
              <w:spacing w:line="276" w:lineRule="auto"/>
              <w:rPr>
                <w:color w:val="000000"/>
              </w:rPr>
            </w:pPr>
            <w:r>
              <w:rPr>
                <w:color w:val="000000"/>
              </w:rPr>
              <w:t>Hồ sơ bổ nhiệm, quy hoạch cán bộ.</w:t>
            </w:r>
          </w:p>
          <w:p w14:paraId="3F015FC1" w14:textId="77777777" w:rsidR="0048057C" w:rsidRDefault="0048057C" w:rsidP="0048057C">
            <w:pPr>
              <w:spacing w:line="276" w:lineRule="auto"/>
              <w:jc w:val="both"/>
            </w:pPr>
            <w:r>
              <w:t xml:space="preserve"> -Văn bản của cấp trên về kiểm tra, rà soát, bổ sung quy hoạch cán bộ lãnh đạo, quản lý giai đoạn 2020 - 2025 và những năm tiếp theo;</w:t>
            </w:r>
          </w:p>
          <w:p w14:paraId="32C332ED" w14:textId="77777777" w:rsidR="0048057C" w:rsidRDefault="0048057C" w:rsidP="0048057C">
            <w:pPr>
              <w:spacing w:line="276" w:lineRule="auto"/>
              <w:jc w:val="both"/>
            </w:pPr>
            <w:r>
              <w:t>- Biên bản họp chi bộ;</w:t>
            </w:r>
          </w:p>
          <w:p w14:paraId="05857057" w14:textId="77777777" w:rsidR="0048057C" w:rsidRDefault="0048057C" w:rsidP="0048057C">
            <w:pPr>
              <w:spacing w:line="276" w:lineRule="auto"/>
              <w:jc w:val="both"/>
            </w:pPr>
            <w:r>
              <w:t>- Biên bản họp hội đồng sư phạm;</w:t>
            </w:r>
          </w:p>
          <w:p w14:paraId="6B335C98" w14:textId="77777777" w:rsidR="0048057C" w:rsidRDefault="0048057C" w:rsidP="0048057C">
            <w:pPr>
              <w:spacing w:line="276" w:lineRule="auto"/>
              <w:jc w:val="both"/>
            </w:pPr>
            <w:r>
              <w:t>- Biên bản đánh giá công chức, viên chức;</w:t>
            </w:r>
          </w:p>
          <w:p w14:paraId="2C742CC1" w14:textId="77777777" w:rsidR="0048057C" w:rsidRDefault="0048057C" w:rsidP="0048057C">
            <w:pPr>
              <w:spacing w:line="276" w:lineRule="auto"/>
              <w:rPr>
                <w:color w:val="000000"/>
              </w:rPr>
            </w:pPr>
            <w:r>
              <w:t>- Sơ yếu lý lịch của cán bộ, công chức.</w:t>
            </w:r>
          </w:p>
        </w:tc>
        <w:tc>
          <w:tcPr>
            <w:tcW w:w="2817" w:type="dxa"/>
            <w:vAlign w:val="center"/>
          </w:tcPr>
          <w:p w14:paraId="50C8BF4D" w14:textId="77777777" w:rsidR="0048057C" w:rsidRDefault="0048057C" w:rsidP="0048057C">
            <w:pPr>
              <w:spacing w:line="276" w:lineRule="auto"/>
              <w:jc w:val="both"/>
              <w:rPr>
                <w:color w:val="000000"/>
              </w:rPr>
            </w:pPr>
            <w:r>
              <w:rPr>
                <w:color w:val="000000"/>
              </w:rPr>
              <w:t>- Năm học 2019-2020</w:t>
            </w:r>
          </w:p>
          <w:p w14:paraId="405FC610" w14:textId="77777777" w:rsidR="0048057C" w:rsidRDefault="0048057C" w:rsidP="0048057C">
            <w:pPr>
              <w:spacing w:line="276" w:lineRule="auto"/>
              <w:jc w:val="both"/>
              <w:rPr>
                <w:color w:val="000000"/>
              </w:rPr>
            </w:pPr>
            <w:r>
              <w:rPr>
                <w:color w:val="000000"/>
              </w:rPr>
              <w:t>- Năm học 2020-2021</w:t>
            </w:r>
          </w:p>
          <w:p w14:paraId="353E2C87" w14:textId="77777777" w:rsidR="0048057C" w:rsidRDefault="0048057C" w:rsidP="0048057C">
            <w:pPr>
              <w:spacing w:line="276" w:lineRule="auto"/>
              <w:jc w:val="both"/>
              <w:rPr>
                <w:color w:val="000000"/>
              </w:rPr>
            </w:pPr>
            <w:r>
              <w:rPr>
                <w:color w:val="000000"/>
              </w:rPr>
              <w:t>- Năm học 2021-2022</w:t>
            </w:r>
          </w:p>
          <w:p w14:paraId="2D3F1348" w14:textId="77777777" w:rsidR="0048057C" w:rsidRDefault="0048057C" w:rsidP="0048057C">
            <w:pPr>
              <w:spacing w:line="276" w:lineRule="auto"/>
              <w:ind w:left="29" w:right="-109"/>
              <w:rPr>
                <w:color w:val="000000"/>
              </w:rPr>
            </w:pPr>
            <w:r>
              <w:rPr>
                <w:color w:val="000000"/>
              </w:rPr>
              <w:t>- Năm học 2022-2023</w:t>
            </w:r>
          </w:p>
          <w:p w14:paraId="67D37BA2" w14:textId="77777777" w:rsidR="0048057C" w:rsidRDefault="0048057C" w:rsidP="0048057C">
            <w:pPr>
              <w:spacing w:line="276" w:lineRule="auto"/>
              <w:jc w:val="both"/>
              <w:rPr>
                <w:color w:val="000000"/>
              </w:rPr>
            </w:pPr>
            <w:r>
              <w:rPr>
                <w:color w:val="000000"/>
              </w:rPr>
              <w:t>- Năm học 2023-2024</w:t>
            </w:r>
          </w:p>
          <w:p w14:paraId="373AE4D2" w14:textId="77777777" w:rsidR="0048057C" w:rsidRDefault="0048057C" w:rsidP="0048057C">
            <w:pPr>
              <w:spacing w:line="276" w:lineRule="auto"/>
              <w:jc w:val="both"/>
              <w:rPr>
                <w:color w:val="000000"/>
              </w:rPr>
            </w:pPr>
          </w:p>
          <w:p w14:paraId="013E2645" w14:textId="77777777" w:rsidR="0048057C" w:rsidRDefault="0048057C" w:rsidP="0048057C">
            <w:pPr>
              <w:spacing w:line="276" w:lineRule="auto"/>
              <w:jc w:val="center"/>
              <w:rPr>
                <w:color w:val="000000"/>
              </w:rPr>
            </w:pPr>
          </w:p>
        </w:tc>
        <w:tc>
          <w:tcPr>
            <w:tcW w:w="2100" w:type="dxa"/>
            <w:vAlign w:val="center"/>
          </w:tcPr>
          <w:p w14:paraId="484ECA28"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11AE3701" w14:textId="77777777" w:rsidR="0048057C" w:rsidRDefault="0048057C" w:rsidP="0048057C">
            <w:pPr>
              <w:spacing w:line="276" w:lineRule="auto"/>
              <w:jc w:val="center"/>
              <w:rPr>
                <w:color w:val="000000"/>
              </w:rPr>
            </w:pPr>
            <w:r>
              <w:rPr>
                <w:color w:val="000000"/>
              </w:rPr>
              <w:t>Hiệu trưởng</w:t>
            </w:r>
          </w:p>
        </w:tc>
      </w:tr>
      <w:tr w:rsidR="0048057C" w14:paraId="75EFAE76" w14:textId="77777777">
        <w:trPr>
          <w:trHeight w:val="2826"/>
        </w:trPr>
        <w:tc>
          <w:tcPr>
            <w:tcW w:w="1573" w:type="dxa"/>
            <w:vMerge/>
            <w:vAlign w:val="center"/>
          </w:tcPr>
          <w:p w14:paraId="5FF0B398" w14:textId="77777777" w:rsidR="0048057C" w:rsidRDefault="0048057C" w:rsidP="0048057C">
            <w:pPr>
              <w:spacing w:line="276" w:lineRule="auto"/>
              <w:jc w:val="center"/>
              <w:rPr>
                <w:b/>
                <w:color w:val="000000"/>
              </w:rPr>
            </w:pPr>
          </w:p>
        </w:tc>
        <w:tc>
          <w:tcPr>
            <w:tcW w:w="709" w:type="dxa"/>
            <w:vAlign w:val="center"/>
          </w:tcPr>
          <w:p w14:paraId="3026C79B" w14:textId="77777777" w:rsidR="0048057C" w:rsidRDefault="0048057C" w:rsidP="0048057C">
            <w:pPr>
              <w:spacing w:line="276" w:lineRule="auto"/>
              <w:jc w:val="center"/>
              <w:rPr>
                <w:color w:val="000000"/>
              </w:rPr>
            </w:pPr>
            <w:r>
              <w:rPr>
                <w:color w:val="000000"/>
              </w:rPr>
              <w:t>3</w:t>
            </w:r>
          </w:p>
        </w:tc>
        <w:tc>
          <w:tcPr>
            <w:tcW w:w="1843" w:type="dxa"/>
            <w:vAlign w:val="center"/>
          </w:tcPr>
          <w:p w14:paraId="5AC442AC" w14:textId="77777777" w:rsidR="0048057C" w:rsidRDefault="0048057C" w:rsidP="0048057C">
            <w:pPr>
              <w:spacing w:line="276" w:lineRule="auto"/>
              <w:jc w:val="center"/>
              <w:rPr>
                <w:color w:val="000000"/>
              </w:rPr>
            </w:pPr>
            <w:r>
              <w:rPr>
                <w:color w:val="000000"/>
              </w:rPr>
              <w:t>[H1-1.7-03]</w:t>
            </w:r>
          </w:p>
        </w:tc>
        <w:tc>
          <w:tcPr>
            <w:tcW w:w="3388" w:type="dxa"/>
            <w:vAlign w:val="center"/>
          </w:tcPr>
          <w:p w14:paraId="363EB79F" w14:textId="77777777" w:rsidR="0048057C" w:rsidRDefault="0048057C" w:rsidP="0048057C">
            <w:pPr>
              <w:spacing w:line="276" w:lineRule="auto"/>
              <w:rPr>
                <w:color w:val="000000"/>
              </w:rPr>
            </w:pPr>
            <w:r>
              <w:t xml:space="preserve">Hồ sơ Hội thi giáo viên mầm non dạy giỏi cấp </w:t>
            </w:r>
            <w:proofErr w:type="gramStart"/>
            <w:r>
              <w:t>trường  và</w:t>
            </w:r>
            <w:proofErr w:type="gramEnd"/>
            <w:r>
              <w:t xml:space="preserve"> cấp huyện</w:t>
            </w:r>
            <w:r>
              <w:rPr>
                <w:color w:val="000000"/>
              </w:rPr>
              <w:t>.</w:t>
            </w:r>
          </w:p>
        </w:tc>
        <w:tc>
          <w:tcPr>
            <w:tcW w:w="2817" w:type="dxa"/>
            <w:vAlign w:val="center"/>
          </w:tcPr>
          <w:p w14:paraId="5AFF27C0" w14:textId="77777777" w:rsidR="0048057C" w:rsidRDefault="0048057C" w:rsidP="0048057C">
            <w:pPr>
              <w:spacing w:line="276" w:lineRule="auto"/>
              <w:jc w:val="both"/>
              <w:rPr>
                <w:color w:val="000000"/>
              </w:rPr>
            </w:pPr>
            <w:r>
              <w:rPr>
                <w:color w:val="000000"/>
              </w:rPr>
              <w:t>- Năm học 2019-2020</w:t>
            </w:r>
          </w:p>
          <w:p w14:paraId="09A4CA85" w14:textId="77777777" w:rsidR="0048057C" w:rsidRDefault="0048057C" w:rsidP="0048057C">
            <w:pPr>
              <w:spacing w:line="276" w:lineRule="auto"/>
              <w:jc w:val="both"/>
              <w:rPr>
                <w:color w:val="000000"/>
              </w:rPr>
            </w:pPr>
            <w:r>
              <w:rPr>
                <w:color w:val="000000"/>
              </w:rPr>
              <w:t>- Năm học 2020-2021</w:t>
            </w:r>
          </w:p>
          <w:p w14:paraId="11F9F4A9" w14:textId="77777777" w:rsidR="0048057C" w:rsidRDefault="0048057C" w:rsidP="0048057C">
            <w:pPr>
              <w:spacing w:line="276" w:lineRule="auto"/>
              <w:jc w:val="both"/>
              <w:rPr>
                <w:color w:val="000000"/>
              </w:rPr>
            </w:pPr>
            <w:r>
              <w:rPr>
                <w:color w:val="000000"/>
              </w:rPr>
              <w:t>- Năm học 2021-2022</w:t>
            </w:r>
          </w:p>
          <w:p w14:paraId="3D2BAE8B" w14:textId="77777777" w:rsidR="0048057C" w:rsidRDefault="0048057C" w:rsidP="0048057C">
            <w:pPr>
              <w:spacing w:line="276" w:lineRule="auto"/>
              <w:ind w:left="29" w:right="-109"/>
              <w:rPr>
                <w:color w:val="000000"/>
              </w:rPr>
            </w:pPr>
            <w:r>
              <w:rPr>
                <w:color w:val="000000"/>
              </w:rPr>
              <w:t>- Năm học 2022-2023</w:t>
            </w:r>
          </w:p>
          <w:p w14:paraId="4FD3D859" w14:textId="77777777" w:rsidR="0048057C" w:rsidRDefault="0048057C" w:rsidP="0048057C">
            <w:pPr>
              <w:spacing w:line="276" w:lineRule="auto"/>
              <w:jc w:val="both"/>
              <w:rPr>
                <w:color w:val="000000"/>
              </w:rPr>
            </w:pPr>
            <w:r>
              <w:rPr>
                <w:color w:val="000000"/>
              </w:rPr>
              <w:t>- Năm học 2023-2024</w:t>
            </w:r>
          </w:p>
          <w:p w14:paraId="0D1F9D9C" w14:textId="77777777" w:rsidR="0048057C" w:rsidRDefault="0048057C" w:rsidP="0048057C">
            <w:pPr>
              <w:spacing w:line="276" w:lineRule="auto"/>
              <w:jc w:val="both"/>
              <w:rPr>
                <w:color w:val="000000"/>
              </w:rPr>
            </w:pPr>
          </w:p>
          <w:p w14:paraId="2329C690" w14:textId="77777777" w:rsidR="0048057C" w:rsidRDefault="0048057C" w:rsidP="0048057C">
            <w:pPr>
              <w:spacing w:line="276" w:lineRule="auto"/>
              <w:jc w:val="center"/>
              <w:rPr>
                <w:color w:val="000000"/>
              </w:rPr>
            </w:pPr>
          </w:p>
        </w:tc>
        <w:tc>
          <w:tcPr>
            <w:tcW w:w="2100" w:type="dxa"/>
            <w:vAlign w:val="center"/>
          </w:tcPr>
          <w:p w14:paraId="14B343CE"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3C3CDFDF" w14:textId="77777777" w:rsidR="0048057C" w:rsidRDefault="0048057C" w:rsidP="0048057C">
            <w:pPr>
              <w:spacing w:line="276" w:lineRule="auto"/>
              <w:jc w:val="center"/>
              <w:rPr>
                <w:color w:val="000000"/>
              </w:rPr>
            </w:pPr>
            <w:r>
              <w:rPr>
                <w:color w:val="000000"/>
              </w:rPr>
              <w:t xml:space="preserve">Phó </w:t>
            </w:r>
          </w:p>
          <w:p w14:paraId="06654409" w14:textId="77777777" w:rsidR="0048057C" w:rsidRDefault="0048057C" w:rsidP="0048057C">
            <w:pPr>
              <w:spacing w:line="276" w:lineRule="auto"/>
              <w:jc w:val="center"/>
              <w:rPr>
                <w:color w:val="000000"/>
              </w:rPr>
            </w:pPr>
            <w:r>
              <w:rPr>
                <w:color w:val="000000"/>
              </w:rPr>
              <w:t>hiệu trưởng phụ trách giáo dục</w:t>
            </w:r>
          </w:p>
        </w:tc>
      </w:tr>
      <w:tr w:rsidR="0048057C" w14:paraId="7A032416" w14:textId="77777777">
        <w:tc>
          <w:tcPr>
            <w:tcW w:w="1573" w:type="dxa"/>
            <w:vAlign w:val="center"/>
          </w:tcPr>
          <w:p w14:paraId="0704D09E" w14:textId="77777777" w:rsidR="0048057C" w:rsidRDefault="0048057C" w:rsidP="0048057C">
            <w:pPr>
              <w:spacing w:line="276" w:lineRule="auto"/>
              <w:jc w:val="center"/>
              <w:rPr>
                <w:b/>
                <w:color w:val="000000"/>
              </w:rPr>
            </w:pPr>
            <w:r>
              <w:rPr>
                <w:b/>
                <w:color w:val="000000"/>
              </w:rPr>
              <w:t>Tiêu chí 1.8</w:t>
            </w:r>
          </w:p>
        </w:tc>
        <w:tc>
          <w:tcPr>
            <w:tcW w:w="709" w:type="dxa"/>
            <w:vAlign w:val="center"/>
          </w:tcPr>
          <w:p w14:paraId="5EC3F8AA" w14:textId="77777777" w:rsidR="0048057C" w:rsidRDefault="0048057C" w:rsidP="0048057C">
            <w:pPr>
              <w:spacing w:line="276" w:lineRule="auto"/>
              <w:jc w:val="center"/>
              <w:rPr>
                <w:color w:val="000000"/>
              </w:rPr>
            </w:pPr>
            <w:r>
              <w:rPr>
                <w:color w:val="000000"/>
              </w:rPr>
              <w:t>1</w:t>
            </w:r>
          </w:p>
        </w:tc>
        <w:tc>
          <w:tcPr>
            <w:tcW w:w="1843" w:type="dxa"/>
            <w:vAlign w:val="center"/>
          </w:tcPr>
          <w:p w14:paraId="1F278599" w14:textId="77777777" w:rsidR="0048057C" w:rsidRDefault="0048057C" w:rsidP="0048057C">
            <w:pPr>
              <w:spacing w:line="276" w:lineRule="auto"/>
              <w:jc w:val="center"/>
              <w:rPr>
                <w:color w:val="000000"/>
              </w:rPr>
            </w:pPr>
            <w:r>
              <w:rPr>
                <w:color w:val="000000"/>
              </w:rPr>
              <w:t>[H1-1.8-01]</w:t>
            </w:r>
          </w:p>
        </w:tc>
        <w:tc>
          <w:tcPr>
            <w:tcW w:w="3388" w:type="dxa"/>
            <w:vAlign w:val="center"/>
          </w:tcPr>
          <w:p w14:paraId="4A3D1161" w14:textId="77777777" w:rsidR="0048057C" w:rsidRDefault="0048057C" w:rsidP="0048057C">
            <w:pPr>
              <w:spacing w:line="276" w:lineRule="auto"/>
              <w:rPr>
                <w:color w:val="000000"/>
              </w:rPr>
            </w:pPr>
            <w:r>
              <w:rPr>
                <w:color w:val="000000"/>
              </w:rPr>
              <w:t>Kế hoạch giáo dục mầm non của khác khối.</w:t>
            </w:r>
          </w:p>
        </w:tc>
        <w:tc>
          <w:tcPr>
            <w:tcW w:w="2817" w:type="dxa"/>
            <w:vAlign w:val="center"/>
          </w:tcPr>
          <w:p w14:paraId="10EE23E5" w14:textId="77777777" w:rsidR="0048057C" w:rsidRDefault="0048057C" w:rsidP="0048057C">
            <w:pPr>
              <w:spacing w:line="276" w:lineRule="auto"/>
              <w:jc w:val="both"/>
              <w:rPr>
                <w:color w:val="000000"/>
              </w:rPr>
            </w:pPr>
            <w:r>
              <w:rPr>
                <w:color w:val="000000"/>
              </w:rPr>
              <w:t>- Năm học 2019-2020</w:t>
            </w:r>
          </w:p>
          <w:p w14:paraId="1AE3C0D7" w14:textId="77777777" w:rsidR="0048057C" w:rsidRDefault="0048057C" w:rsidP="0048057C">
            <w:pPr>
              <w:spacing w:line="276" w:lineRule="auto"/>
              <w:jc w:val="both"/>
              <w:rPr>
                <w:color w:val="000000"/>
              </w:rPr>
            </w:pPr>
            <w:r>
              <w:rPr>
                <w:color w:val="000000"/>
              </w:rPr>
              <w:t>- Năm học 2020-2021</w:t>
            </w:r>
          </w:p>
          <w:p w14:paraId="2E69B7DF" w14:textId="77777777" w:rsidR="0048057C" w:rsidRDefault="0048057C" w:rsidP="0048057C">
            <w:pPr>
              <w:spacing w:line="276" w:lineRule="auto"/>
              <w:jc w:val="both"/>
              <w:rPr>
                <w:color w:val="000000"/>
              </w:rPr>
            </w:pPr>
            <w:r>
              <w:rPr>
                <w:color w:val="000000"/>
              </w:rPr>
              <w:t>- Năm học 2021-2022</w:t>
            </w:r>
          </w:p>
          <w:p w14:paraId="28BFAF98" w14:textId="77777777" w:rsidR="0048057C" w:rsidRDefault="0048057C" w:rsidP="0048057C">
            <w:pPr>
              <w:spacing w:line="276" w:lineRule="auto"/>
              <w:ind w:left="29" w:right="-109"/>
              <w:rPr>
                <w:color w:val="000000"/>
              </w:rPr>
            </w:pPr>
            <w:r>
              <w:rPr>
                <w:color w:val="000000"/>
              </w:rPr>
              <w:t>- Năm học 2022-2023</w:t>
            </w:r>
          </w:p>
          <w:p w14:paraId="5CC01BEE" w14:textId="77777777" w:rsidR="0048057C" w:rsidRDefault="0048057C" w:rsidP="0048057C">
            <w:pPr>
              <w:spacing w:line="276" w:lineRule="auto"/>
              <w:jc w:val="both"/>
              <w:rPr>
                <w:color w:val="000000"/>
              </w:rPr>
            </w:pPr>
            <w:r>
              <w:rPr>
                <w:color w:val="000000"/>
              </w:rPr>
              <w:t>- Năm học 2023-2024</w:t>
            </w:r>
          </w:p>
          <w:p w14:paraId="50FC5EC3" w14:textId="77777777" w:rsidR="0048057C" w:rsidRDefault="0048057C" w:rsidP="0048057C">
            <w:pPr>
              <w:spacing w:line="276" w:lineRule="auto"/>
              <w:jc w:val="both"/>
              <w:rPr>
                <w:color w:val="000000"/>
              </w:rPr>
            </w:pPr>
          </w:p>
          <w:p w14:paraId="1E227C26" w14:textId="77777777" w:rsidR="0048057C" w:rsidRDefault="0048057C" w:rsidP="0048057C">
            <w:pPr>
              <w:spacing w:line="276" w:lineRule="auto"/>
              <w:jc w:val="center"/>
              <w:rPr>
                <w:color w:val="000000"/>
              </w:rPr>
            </w:pPr>
          </w:p>
        </w:tc>
        <w:tc>
          <w:tcPr>
            <w:tcW w:w="2100" w:type="dxa"/>
            <w:vAlign w:val="center"/>
          </w:tcPr>
          <w:p w14:paraId="2C016D63"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4DCE2F8D" w14:textId="77777777" w:rsidR="0048057C" w:rsidRDefault="0048057C" w:rsidP="0048057C">
            <w:pPr>
              <w:spacing w:line="276" w:lineRule="auto"/>
              <w:jc w:val="center"/>
              <w:rPr>
                <w:color w:val="000000"/>
              </w:rPr>
            </w:pPr>
            <w:r>
              <w:rPr>
                <w:color w:val="000000"/>
              </w:rPr>
              <w:t>Hiệu trưởng</w:t>
            </w:r>
          </w:p>
        </w:tc>
      </w:tr>
      <w:tr w:rsidR="0048057C" w14:paraId="60B165AF" w14:textId="77777777">
        <w:tc>
          <w:tcPr>
            <w:tcW w:w="1573" w:type="dxa"/>
            <w:vAlign w:val="center"/>
          </w:tcPr>
          <w:p w14:paraId="658C6776" w14:textId="77777777" w:rsidR="0048057C" w:rsidRDefault="0048057C" w:rsidP="0048057C">
            <w:pPr>
              <w:spacing w:line="276" w:lineRule="auto"/>
              <w:jc w:val="center"/>
              <w:rPr>
                <w:b/>
                <w:color w:val="FF0000"/>
              </w:rPr>
            </w:pPr>
          </w:p>
        </w:tc>
        <w:tc>
          <w:tcPr>
            <w:tcW w:w="709" w:type="dxa"/>
            <w:vAlign w:val="center"/>
          </w:tcPr>
          <w:p w14:paraId="566A034A" w14:textId="77777777" w:rsidR="0048057C" w:rsidRDefault="0048057C" w:rsidP="0048057C">
            <w:pPr>
              <w:spacing w:line="276" w:lineRule="auto"/>
              <w:jc w:val="center"/>
            </w:pPr>
            <w:r>
              <w:t>2</w:t>
            </w:r>
          </w:p>
        </w:tc>
        <w:tc>
          <w:tcPr>
            <w:tcW w:w="1843" w:type="dxa"/>
            <w:vAlign w:val="center"/>
          </w:tcPr>
          <w:p w14:paraId="3C0D1D87" w14:textId="77777777" w:rsidR="0048057C" w:rsidRDefault="0048057C" w:rsidP="0048057C">
            <w:pPr>
              <w:spacing w:line="276" w:lineRule="auto"/>
              <w:jc w:val="center"/>
            </w:pPr>
            <w:r>
              <w:t>[H1-1.8-02]</w:t>
            </w:r>
          </w:p>
        </w:tc>
        <w:tc>
          <w:tcPr>
            <w:tcW w:w="3388" w:type="dxa"/>
            <w:vAlign w:val="center"/>
          </w:tcPr>
          <w:p w14:paraId="5E32903E" w14:textId="77777777" w:rsidR="0048057C" w:rsidRDefault="0048057C" w:rsidP="0048057C">
            <w:pPr>
              <w:spacing w:line="276" w:lineRule="auto"/>
            </w:pPr>
            <w:r>
              <w:t>Hồ sơ kiểm tra các hoạt động chăm sóc, giáo dục trẻ</w:t>
            </w:r>
          </w:p>
        </w:tc>
        <w:tc>
          <w:tcPr>
            <w:tcW w:w="2817" w:type="dxa"/>
            <w:vAlign w:val="center"/>
          </w:tcPr>
          <w:p w14:paraId="4CC8CD3D" w14:textId="77777777" w:rsidR="0048057C" w:rsidRDefault="0048057C" w:rsidP="0048057C">
            <w:pPr>
              <w:spacing w:line="276" w:lineRule="auto"/>
              <w:jc w:val="both"/>
              <w:rPr>
                <w:color w:val="000000"/>
              </w:rPr>
            </w:pPr>
            <w:r>
              <w:rPr>
                <w:color w:val="000000"/>
              </w:rPr>
              <w:t>- Năm học 2019-2020</w:t>
            </w:r>
          </w:p>
          <w:p w14:paraId="4E76683D" w14:textId="77777777" w:rsidR="0048057C" w:rsidRDefault="0048057C" w:rsidP="0048057C">
            <w:pPr>
              <w:spacing w:line="276" w:lineRule="auto"/>
              <w:jc w:val="both"/>
              <w:rPr>
                <w:color w:val="000000"/>
              </w:rPr>
            </w:pPr>
            <w:r>
              <w:rPr>
                <w:color w:val="000000"/>
              </w:rPr>
              <w:t>- Năm học 2020-2021</w:t>
            </w:r>
          </w:p>
          <w:p w14:paraId="2F89C626" w14:textId="77777777" w:rsidR="0048057C" w:rsidRDefault="0048057C" w:rsidP="0048057C">
            <w:pPr>
              <w:spacing w:line="276" w:lineRule="auto"/>
              <w:jc w:val="both"/>
              <w:rPr>
                <w:color w:val="000000"/>
              </w:rPr>
            </w:pPr>
            <w:r>
              <w:rPr>
                <w:color w:val="000000"/>
              </w:rPr>
              <w:t>- Năm học 2021-2022</w:t>
            </w:r>
          </w:p>
          <w:p w14:paraId="53837F6A" w14:textId="77777777" w:rsidR="0048057C" w:rsidRDefault="0048057C" w:rsidP="0048057C">
            <w:pPr>
              <w:spacing w:line="276" w:lineRule="auto"/>
              <w:ind w:left="29" w:right="-109"/>
              <w:rPr>
                <w:color w:val="000000"/>
              </w:rPr>
            </w:pPr>
            <w:r>
              <w:rPr>
                <w:color w:val="000000"/>
              </w:rPr>
              <w:t>- Năm học 2022-2023</w:t>
            </w:r>
          </w:p>
          <w:p w14:paraId="76BBD6A7" w14:textId="77777777" w:rsidR="0048057C" w:rsidRDefault="0048057C" w:rsidP="0048057C">
            <w:pPr>
              <w:spacing w:line="276" w:lineRule="auto"/>
              <w:jc w:val="both"/>
              <w:rPr>
                <w:color w:val="000000"/>
              </w:rPr>
            </w:pPr>
            <w:r>
              <w:rPr>
                <w:color w:val="000000"/>
              </w:rPr>
              <w:t>- Năm học 2023-2024</w:t>
            </w:r>
          </w:p>
          <w:p w14:paraId="1F26BA02" w14:textId="77777777" w:rsidR="0048057C" w:rsidRDefault="0048057C" w:rsidP="0048057C">
            <w:pPr>
              <w:spacing w:line="276" w:lineRule="auto"/>
              <w:jc w:val="both"/>
              <w:rPr>
                <w:color w:val="000000"/>
              </w:rPr>
            </w:pPr>
          </w:p>
          <w:p w14:paraId="79424AFC" w14:textId="77777777" w:rsidR="0048057C" w:rsidRDefault="0048057C" w:rsidP="0048057C">
            <w:pPr>
              <w:spacing w:line="276" w:lineRule="auto"/>
              <w:jc w:val="center"/>
            </w:pPr>
          </w:p>
        </w:tc>
        <w:tc>
          <w:tcPr>
            <w:tcW w:w="2100" w:type="dxa"/>
            <w:vAlign w:val="center"/>
          </w:tcPr>
          <w:p w14:paraId="7F438F6B" w14:textId="77777777" w:rsidR="0048057C" w:rsidRDefault="0048057C" w:rsidP="0048057C">
            <w:pPr>
              <w:spacing w:line="276" w:lineRule="auto"/>
              <w:jc w:val="center"/>
            </w:pPr>
            <w:r>
              <w:t xml:space="preserve">Trường Mầm </w:t>
            </w:r>
            <w:proofErr w:type="gramStart"/>
            <w:r>
              <w:t>non Tam</w:t>
            </w:r>
            <w:proofErr w:type="gramEnd"/>
            <w:r>
              <w:t xml:space="preserve"> Thôn Hiệp</w:t>
            </w:r>
          </w:p>
        </w:tc>
        <w:tc>
          <w:tcPr>
            <w:tcW w:w="1321" w:type="dxa"/>
            <w:vAlign w:val="center"/>
          </w:tcPr>
          <w:p w14:paraId="5DE1EF09" w14:textId="77777777" w:rsidR="0048057C" w:rsidRDefault="0048057C" w:rsidP="0048057C">
            <w:pPr>
              <w:spacing w:line="276" w:lineRule="auto"/>
              <w:jc w:val="center"/>
            </w:pPr>
            <w:r>
              <w:t xml:space="preserve">Phó </w:t>
            </w:r>
          </w:p>
          <w:p w14:paraId="3F9C0D27" w14:textId="77777777" w:rsidR="0048057C" w:rsidRDefault="0048057C" w:rsidP="0048057C">
            <w:pPr>
              <w:spacing w:line="276" w:lineRule="auto"/>
              <w:jc w:val="center"/>
            </w:pPr>
            <w:r>
              <w:t>hiệu trưởng phụ trách giáo dục</w:t>
            </w:r>
          </w:p>
        </w:tc>
      </w:tr>
      <w:tr w:rsidR="0048057C" w14:paraId="4A424414" w14:textId="77777777">
        <w:trPr>
          <w:trHeight w:val="1070"/>
        </w:trPr>
        <w:tc>
          <w:tcPr>
            <w:tcW w:w="1573" w:type="dxa"/>
            <w:vAlign w:val="center"/>
          </w:tcPr>
          <w:p w14:paraId="1096E695" w14:textId="77777777" w:rsidR="0048057C" w:rsidRDefault="0048057C" w:rsidP="0048057C">
            <w:pPr>
              <w:spacing w:line="276" w:lineRule="auto"/>
              <w:jc w:val="center"/>
              <w:rPr>
                <w:b/>
                <w:color w:val="000000"/>
              </w:rPr>
            </w:pPr>
            <w:r>
              <w:rPr>
                <w:b/>
                <w:color w:val="000000"/>
              </w:rPr>
              <w:t>Tiêu chí 1.9</w:t>
            </w:r>
          </w:p>
        </w:tc>
        <w:tc>
          <w:tcPr>
            <w:tcW w:w="709" w:type="dxa"/>
            <w:vAlign w:val="center"/>
          </w:tcPr>
          <w:p w14:paraId="0818AD36" w14:textId="77777777" w:rsidR="0048057C" w:rsidRDefault="0048057C" w:rsidP="0048057C">
            <w:pPr>
              <w:spacing w:line="276" w:lineRule="auto"/>
              <w:jc w:val="center"/>
              <w:rPr>
                <w:color w:val="000000"/>
              </w:rPr>
            </w:pPr>
            <w:r>
              <w:rPr>
                <w:color w:val="000000"/>
              </w:rPr>
              <w:t>1</w:t>
            </w:r>
          </w:p>
        </w:tc>
        <w:tc>
          <w:tcPr>
            <w:tcW w:w="1843" w:type="dxa"/>
            <w:vAlign w:val="center"/>
          </w:tcPr>
          <w:p w14:paraId="35B9A43E" w14:textId="77777777" w:rsidR="0048057C" w:rsidRDefault="0048057C" w:rsidP="0048057C">
            <w:pPr>
              <w:spacing w:line="276" w:lineRule="auto"/>
              <w:jc w:val="center"/>
              <w:rPr>
                <w:color w:val="000000"/>
              </w:rPr>
            </w:pPr>
            <w:r>
              <w:rPr>
                <w:color w:val="000000"/>
              </w:rPr>
              <w:t>[H1-1.9-01]</w:t>
            </w:r>
          </w:p>
        </w:tc>
        <w:tc>
          <w:tcPr>
            <w:tcW w:w="3388" w:type="dxa"/>
            <w:vAlign w:val="center"/>
          </w:tcPr>
          <w:p w14:paraId="2DDEBE22" w14:textId="77777777" w:rsidR="0048057C" w:rsidRDefault="0048057C" w:rsidP="0048057C">
            <w:pPr>
              <w:spacing w:line="276" w:lineRule="auto"/>
              <w:jc w:val="both"/>
            </w:pPr>
            <w:r>
              <w:t>Hồ sơ Quy chế thực hiện dân chủ trong hoạt động nhà trường:</w:t>
            </w:r>
          </w:p>
          <w:p w14:paraId="5530EF7F" w14:textId="77777777" w:rsidR="0048057C" w:rsidRDefault="0048057C" w:rsidP="0048057C">
            <w:pPr>
              <w:spacing w:line="276" w:lineRule="auto"/>
              <w:jc w:val="both"/>
            </w:pPr>
            <w:r>
              <w:t>+ Quyết định ban hành kèm Quy chế dân chủ trong hoạt động đơn vị;</w:t>
            </w:r>
          </w:p>
          <w:p w14:paraId="5160D079" w14:textId="77777777" w:rsidR="0048057C" w:rsidRDefault="0048057C" w:rsidP="0048057C">
            <w:pPr>
              <w:spacing w:line="276" w:lineRule="auto"/>
              <w:jc w:val="both"/>
            </w:pPr>
            <w:r>
              <w:t>+ Quyết định thành lập Ban chỉ đạo thực hiện quy chế dân chủ trong hoạt động đơn vị;</w:t>
            </w:r>
          </w:p>
          <w:p w14:paraId="0A2A9D08" w14:textId="77777777" w:rsidR="0048057C" w:rsidRDefault="0048057C" w:rsidP="0048057C">
            <w:pPr>
              <w:spacing w:line="276" w:lineRule="auto"/>
              <w:jc w:val="both"/>
            </w:pPr>
            <w:r>
              <w:t>+ Quy chế hoạt động của Tổ chỉ đạo thực hiện Quy chế dân chủ;</w:t>
            </w:r>
          </w:p>
          <w:p w14:paraId="1FD7050A" w14:textId="77777777" w:rsidR="0048057C" w:rsidRDefault="0048057C" w:rsidP="0048057C">
            <w:pPr>
              <w:spacing w:line="276" w:lineRule="auto"/>
              <w:jc w:val="both"/>
            </w:pPr>
            <w:r>
              <w:t>+ Kế hoạch triển khai thực hiện Quy chế dân chủ trong hoạt động đơn vị;</w:t>
            </w:r>
          </w:p>
          <w:p w14:paraId="16E90EE7" w14:textId="77777777" w:rsidR="0048057C" w:rsidRDefault="0048057C" w:rsidP="0048057C">
            <w:pPr>
              <w:spacing w:line="276" w:lineRule="auto"/>
              <w:rPr>
                <w:lang w:val="vi-VN"/>
              </w:rPr>
            </w:pPr>
            <w:r>
              <w:t>+ Báo cáo kết quả Quy chế thực hiện dân chủ trong hoạt động của đơn vị.</w:t>
            </w:r>
          </w:p>
        </w:tc>
        <w:tc>
          <w:tcPr>
            <w:tcW w:w="2817" w:type="dxa"/>
            <w:vAlign w:val="center"/>
          </w:tcPr>
          <w:p w14:paraId="2BBAA396" w14:textId="77777777" w:rsidR="0048057C" w:rsidRDefault="0048057C" w:rsidP="0048057C">
            <w:pPr>
              <w:spacing w:line="276" w:lineRule="auto"/>
              <w:jc w:val="both"/>
              <w:rPr>
                <w:color w:val="000000"/>
              </w:rPr>
            </w:pPr>
            <w:r>
              <w:rPr>
                <w:color w:val="000000"/>
              </w:rPr>
              <w:t>- Năm học 2019-2020</w:t>
            </w:r>
          </w:p>
          <w:p w14:paraId="3222888F" w14:textId="77777777" w:rsidR="0048057C" w:rsidRDefault="0048057C" w:rsidP="0048057C">
            <w:pPr>
              <w:spacing w:line="276" w:lineRule="auto"/>
              <w:jc w:val="both"/>
              <w:rPr>
                <w:color w:val="000000"/>
              </w:rPr>
            </w:pPr>
            <w:r>
              <w:rPr>
                <w:color w:val="000000"/>
              </w:rPr>
              <w:t>- Năm học 2020-2021</w:t>
            </w:r>
          </w:p>
          <w:p w14:paraId="71DDB255" w14:textId="77777777" w:rsidR="0048057C" w:rsidRDefault="0048057C" w:rsidP="0048057C">
            <w:pPr>
              <w:spacing w:line="276" w:lineRule="auto"/>
              <w:jc w:val="both"/>
              <w:rPr>
                <w:color w:val="000000"/>
              </w:rPr>
            </w:pPr>
            <w:r>
              <w:rPr>
                <w:color w:val="000000"/>
              </w:rPr>
              <w:t>- Năm học 2021-2022</w:t>
            </w:r>
          </w:p>
          <w:p w14:paraId="610F65A8" w14:textId="77777777" w:rsidR="0048057C" w:rsidRDefault="0048057C" w:rsidP="0048057C">
            <w:pPr>
              <w:spacing w:line="276" w:lineRule="auto"/>
              <w:ind w:left="29" w:right="-109"/>
              <w:rPr>
                <w:color w:val="000000"/>
              </w:rPr>
            </w:pPr>
            <w:r>
              <w:rPr>
                <w:color w:val="000000"/>
              </w:rPr>
              <w:t>- Năm học 2022-2023</w:t>
            </w:r>
          </w:p>
          <w:p w14:paraId="26BBC4C3" w14:textId="77777777" w:rsidR="0048057C" w:rsidRDefault="0048057C" w:rsidP="0048057C">
            <w:pPr>
              <w:spacing w:line="276" w:lineRule="auto"/>
              <w:jc w:val="both"/>
              <w:rPr>
                <w:color w:val="000000"/>
              </w:rPr>
            </w:pPr>
            <w:r>
              <w:rPr>
                <w:color w:val="000000"/>
              </w:rPr>
              <w:t>- Năm học 2023-2024</w:t>
            </w:r>
          </w:p>
          <w:p w14:paraId="0C782171" w14:textId="77777777" w:rsidR="0048057C" w:rsidRDefault="0048057C" w:rsidP="0048057C">
            <w:pPr>
              <w:spacing w:line="276" w:lineRule="auto"/>
              <w:jc w:val="both"/>
              <w:rPr>
                <w:color w:val="000000"/>
              </w:rPr>
            </w:pPr>
          </w:p>
          <w:p w14:paraId="6A234538" w14:textId="77777777" w:rsidR="0048057C" w:rsidRDefault="0048057C" w:rsidP="0048057C">
            <w:pPr>
              <w:spacing w:line="276" w:lineRule="auto"/>
              <w:jc w:val="center"/>
              <w:rPr>
                <w:color w:val="000000"/>
              </w:rPr>
            </w:pPr>
          </w:p>
        </w:tc>
        <w:tc>
          <w:tcPr>
            <w:tcW w:w="2100" w:type="dxa"/>
            <w:vAlign w:val="center"/>
          </w:tcPr>
          <w:p w14:paraId="66237817"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79C30922" w14:textId="77777777" w:rsidR="0048057C" w:rsidRDefault="0048057C" w:rsidP="0048057C">
            <w:pPr>
              <w:spacing w:line="276" w:lineRule="auto"/>
              <w:jc w:val="center"/>
              <w:rPr>
                <w:color w:val="000000"/>
              </w:rPr>
            </w:pPr>
            <w:r>
              <w:rPr>
                <w:color w:val="000000"/>
              </w:rPr>
              <w:t>Hiệu trưởng</w:t>
            </w:r>
          </w:p>
        </w:tc>
      </w:tr>
      <w:tr w:rsidR="0048057C" w14:paraId="5ABE9263" w14:textId="77777777">
        <w:trPr>
          <w:trHeight w:val="1070"/>
        </w:trPr>
        <w:tc>
          <w:tcPr>
            <w:tcW w:w="1573" w:type="dxa"/>
            <w:vAlign w:val="center"/>
          </w:tcPr>
          <w:p w14:paraId="6B3A8E4D" w14:textId="77777777" w:rsidR="0048057C" w:rsidRDefault="0048057C" w:rsidP="0048057C">
            <w:pPr>
              <w:spacing w:line="276" w:lineRule="auto"/>
              <w:jc w:val="center"/>
              <w:rPr>
                <w:b/>
                <w:color w:val="000000"/>
              </w:rPr>
            </w:pPr>
          </w:p>
        </w:tc>
        <w:tc>
          <w:tcPr>
            <w:tcW w:w="709" w:type="dxa"/>
            <w:vAlign w:val="center"/>
          </w:tcPr>
          <w:p w14:paraId="40721469" w14:textId="77777777" w:rsidR="0048057C" w:rsidRDefault="0048057C" w:rsidP="0048057C">
            <w:pPr>
              <w:spacing w:line="276" w:lineRule="auto"/>
              <w:jc w:val="center"/>
              <w:rPr>
                <w:color w:val="000000"/>
              </w:rPr>
            </w:pPr>
            <w:r>
              <w:rPr>
                <w:color w:val="000000"/>
              </w:rPr>
              <w:t>2</w:t>
            </w:r>
          </w:p>
        </w:tc>
        <w:tc>
          <w:tcPr>
            <w:tcW w:w="1843" w:type="dxa"/>
            <w:vAlign w:val="center"/>
          </w:tcPr>
          <w:p w14:paraId="7385E478" w14:textId="77777777" w:rsidR="0048057C" w:rsidRDefault="0048057C" w:rsidP="0048057C">
            <w:pPr>
              <w:spacing w:line="276" w:lineRule="auto"/>
              <w:jc w:val="center"/>
              <w:rPr>
                <w:color w:val="000000"/>
              </w:rPr>
            </w:pPr>
            <w:r>
              <w:rPr>
                <w:color w:val="000000"/>
              </w:rPr>
              <w:t>[H1-1.9-02]</w:t>
            </w:r>
          </w:p>
        </w:tc>
        <w:tc>
          <w:tcPr>
            <w:tcW w:w="3388" w:type="dxa"/>
            <w:vAlign w:val="center"/>
          </w:tcPr>
          <w:p w14:paraId="729AD81C" w14:textId="77777777" w:rsidR="0048057C" w:rsidRDefault="0048057C" w:rsidP="0048057C">
            <w:pPr>
              <w:spacing w:line="276" w:lineRule="auto"/>
              <w:rPr>
                <w:color w:val="000000"/>
              </w:rPr>
            </w:pPr>
            <w:r>
              <w:t>Hồ sơ tiếp công dân</w:t>
            </w:r>
          </w:p>
        </w:tc>
        <w:tc>
          <w:tcPr>
            <w:tcW w:w="2817" w:type="dxa"/>
            <w:vAlign w:val="center"/>
          </w:tcPr>
          <w:p w14:paraId="7862AC5C" w14:textId="77777777" w:rsidR="0048057C" w:rsidRDefault="0048057C" w:rsidP="0048057C">
            <w:pPr>
              <w:spacing w:line="276" w:lineRule="auto"/>
              <w:jc w:val="both"/>
              <w:rPr>
                <w:color w:val="000000"/>
              </w:rPr>
            </w:pPr>
            <w:r>
              <w:rPr>
                <w:color w:val="000000"/>
              </w:rPr>
              <w:t>- Năm học 2019-2020</w:t>
            </w:r>
          </w:p>
          <w:p w14:paraId="7C7B4519" w14:textId="77777777" w:rsidR="0048057C" w:rsidRDefault="0048057C" w:rsidP="0048057C">
            <w:pPr>
              <w:spacing w:line="276" w:lineRule="auto"/>
              <w:jc w:val="both"/>
              <w:rPr>
                <w:color w:val="000000"/>
              </w:rPr>
            </w:pPr>
            <w:r>
              <w:rPr>
                <w:color w:val="000000"/>
              </w:rPr>
              <w:t>- Năm học 2020-2021</w:t>
            </w:r>
          </w:p>
          <w:p w14:paraId="2016BDB4" w14:textId="77777777" w:rsidR="0048057C" w:rsidRDefault="0048057C" w:rsidP="0048057C">
            <w:pPr>
              <w:spacing w:line="276" w:lineRule="auto"/>
              <w:jc w:val="both"/>
              <w:rPr>
                <w:color w:val="000000"/>
              </w:rPr>
            </w:pPr>
            <w:r>
              <w:rPr>
                <w:color w:val="000000"/>
              </w:rPr>
              <w:t>- Năm học 2021-2022</w:t>
            </w:r>
          </w:p>
          <w:p w14:paraId="23787257" w14:textId="77777777" w:rsidR="0048057C" w:rsidRDefault="0048057C" w:rsidP="0048057C">
            <w:pPr>
              <w:spacing w:line="276" w:lineRule="auto"/>
              <w:ind w:left="29" w:right="-109"/>
              <w:rPr>
                <w:color w:val="000000"/>
              </w:rPr>
            </w:pPr>
            <w:r>
              <w:rPr>
                <w:color w:val="000000"/>
              </w:rPr>
              <w:t>- Năm học 2022-2023</w:t>
            </w:r>
          </w:p>
          <w:p w14:paraId="5EC7462D" w14:textId="77777777" w:rsidR="0048057C" w:rsidRDefault="0048057C" w:rsidP="0048057C">
            <w:pPr>
              <w:spacing w:line="276" w:lineRule="auto"/>
              <w:jc w:val="both"/>
              <w:rPr>
                <w:color w:val="000000"/>
              </w:rPr>
            </w:pPr>
            <w:r>
              <w:rPr>
                <w:color w:val="000000"/>
              </w:rPr>
              <w:t>- Năm học 2023-2024</w:t>
            </w:r>
          </w:p>
          <w:p w14:paraId="1DDC0CA2" w14:textId="77777777" w:rsidR="0048057C" w:rsidRDefault="0048057C" w:rsidP="0048057C">
            <w:pPr>
              <w:spacing w:line="276" w:lineRule="auto"/>
              <w:jc w:val="both"/>
              <w:rPr>
                <w:color w:val="000000"/>
              </w:rPr>
            </w:pPr>
          </w:p>
          <w:p w14:paraId="7CBC9546" w14:textId="77777777" w:rsidR="0048057C" w:rsidRDefault="0048057C" w:rsidP="0048057C">
            <w:pPr>
              <w:spacing w:line="276" w:lineRule="auto"/>
              <w:jc w:val="center"/>
              <w:rPr>
                <w:color w:val="000000"/>
              </w:rPr>
            </w:pPr>
          </w:p>
        </w:tc>
        <w:tc>
          <w:tcPr>
            <w:tcW w:w="2100" w:type="dxa"/>
            <w:vAlign w:val="center"/>
          </w:tcPr>
          <w:p w14:paraId="69B78B39"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41650005" w14:textId="77777777" w:rsidR="0048057C" w:rsidRDefault="0048057C" w:rsidP="0048057C">
            <w:pPr>
              <w:spacing w:line="276" w:lineRule="auto"/>
              <w:jc w:val="center"/>
              <w:rPr>
                <w:color w:val="000000"/>
              </w:rPr>
            </w:pPr>
            <w:r>
              <w:rPr>
                <w:color w:val="000000"/>
              </w:rPr>
              <w:t>Hiệu trưởng</w:t>
            </w:r>
          </w:p>
        </w:tc>
      </w:tr>
      <w:tr w:rsidR="0048057C" w14:paraId="7188663F" w14:textId="77777777">
        <w:trPr>
          <w:trHeight w:val="1070"/>
        </w:trPr>
        <w:tc>
          <w:tcPr>
            <w:tcW w:w="1573" w:type="dxa"/>
            <w:vAlign w:val="center"/>
          </w:tcPr>
          <w:p w14:paraId="5C02C03F" w14:textId="77777777" w:rsidR="0048057C" w:rsidRDefault="0048057C" w:rsidP="0048057C">
            <w:pPr>
              <w:spacing w:line="276" w:lineRule="auto"/>
              <w:jc w:val="center"/>
              <w:rPr>
                <w:b/>
                <w:color w:val="000000"/>
              </w:rPr>
            </w:pPr>
          </w:p>
        </w:tc>
        <w:tc>
          <w:tcPr>
            <w:tcW w:w="709" w:type="dxa"/>
            <w:vAlign w:val="center"/>
          </w:tcPr>
          <w:p w14:paraId="70961A62" w14:textId="77777777" w:rsidR="0048057C" w:rsidRDefault="0048057C" w:rsidP="0048057C">
            <w:pPr>
              <w:spacing w:line="276" w:lineRule="auto"/>
              <w:jc w:val="center"/>
              <w:rPr>
                <w:color w:val="000000"/>
              </w:rPr>
            </w:pPr>
            <w:r>
              <w:rPr>
                <w:color w:val="000000"/>
              </w:rPr>
              <w:t>3</w:t>
            </w:r>
          </w:p>
        </w:tc>
        <w:tc>
          <w:tcPr>
            <w:tcW w:w="1843" w:type="dxa"/>
            <w:vAlign w:val="center"/>
          </w:tcPr>
          <w:p w14:paraId="497F1836" w14:textId="77777777" w:rsidR="0048057C" w:rsidRDefault="0048057C" w:rsidP="0048057C">
            <w:pPr>
              <w:spacing w:line="276" w:lineRule="auto"/>
              <w:jc w:val="center"/>
              <w:rPr>
                <w:color w:val="000000"/>
              </w:rPr>
            </w:pPr>
            <w:r>
              <w:rPr>
                <w:color w:val="000000"/>
              </w:rPr>
              <w:t>[H1-1.9-03]</w:t>
            </w:r>
          </w:p>
        </w:tc>
        <w:tc>
          <w:tcPr>
            <w:tcW w:w="3388" w:type="dxa"/>
          </w:tcPr>
          <w:p w14:paraId="2BD0BE23" w14:textId="77777777" w:rsidR="0048057C" w:rsidRDefault="0048057C" w:rsidP="0048057C">
            <w:pPr>
              <w:spacing w:line="276" w:lineRule="auto"/>
              <w:jc w:val="both"/>
            </w:pPr>
            <w:r>
              <w:t>Hồ sơ công khai:</w:t>
            </w:r>
          </w:p>
          <w:p w14:paraId="021B1B7C" w14:textId="77777777" w:rsidR="0048057C" w:rsidRDefault="0048057C" w:rsidP="0048057C">
            <w:pPr>
              <w:spacing w:line="276" w:lineRule="auto"/>
              <w:jc w:val="both"/>
            </w:pPr>
            <w:r>
              <w:t>+ Quyết định ban hành kèm quy chế công khai.</w:t>
            </w:r>
          </w:p>
          <w:p w14:paraId="64FA248F" w14:textId="77777777" w:rsidR="0048057C" w:rsidRDefault="0048057C" w:rsidP="0048057C">
            <w:pPr>
              <w:spacing w:line="276" w:lineRule="auto"/>
              <w:jc w:val="both"/>
            </w:pPr>
            <w:r>
              <w:t>+ Quyết định thành lập ban chỉ đạo thực hiện Quy chế công khai</w:t>
            </w:r>
          </w:p>
          <w:p w14:paraId="6B596AD9" w14:textId="77777777" w:rsidR="0048057C" w:rsidRDefault="0048057C" w:rsidP="0048057C">
            <w:pPr>
              <w:spacing w:line="276" w:lineRule="auto"/>
              <w:jc w:val="both"/>
            </w:pPr>
            <w:r>
              <w:t>+ Kế hoạch triển khai quy chế công khai.</w:t>
            </w:r>
          </w:p>
          <w:p w14:paraId="60650310" w14:textId="77777777" w:rsidR="0048057C" w:rsidRDefault="0048057C" w:rsidP="0048057C">
            <w:pPr>
              <w:spacing w:line="276" w:lineRule="auto"/>
              <w:jc w:val="both"/>
              <w:rPr>
                <w:color w:val="000000"/>
              </w:rPr>
            </w:pPr>
            <w:r>
              <w:rPr>
                <w:lang w:eastAsia="vi-VN"/>
              </w:rPr>
              <w:t>+ Công khai về cam kết chất lượng giáo dục và đào tạo, các điều kiện đảm bảo chất lượng và thu chi tài chính.</w:t>
            </w:r>
          </w:p>
        </w:tc>
        <w:tc>
          <w:tcPr>
            <w:tcW w:w="2817" w:type="dxa"/>
            <w:vAlign w:val="center"/>
          </w:tcPr>
          <w:p w14:paraId="1DDD65FD" w14:textId="77777777" w:rsidR="0048057C" w:rsidRDefault="0048057C" w:rsidP="0048057C">
            <w:pPr>
              <w:spacing w:line="276" w:lineRule="auto"/>
              <w:jc w:val="both"/>
              <w:rPr>
                <w:color w:val="000000"/>
              </w:rPr>
            </w:pPr>
            <w:r>
              <w:rPr>
                <w:color w:val="000000"/>
              </w:rPr>
              <w:t>- Năm học 2019-2020</w:t>
            </w:r>
          </w:p>
          <w:p w14:paraId="519E6B28" w14:textId="77777777" w:rsidR="0048057C" w:rsidRDefault="0048057C" w:rsidP="0048057C">
            <w:pPr>
              <w:spacing w:line="276" w:lineRule="auto"/>
              <w:jc w:val="both"/>
              <w:rPr>
                <w:color w:val="000000"/>
              </w:rPr>
            </w:pPr>
            <w:r>
              <w:rPr>
                <w:color w:val="000000"/>
              </w:rPr>
              <w:t>- Năm học 2020-2021</w:t>
            </w:r>
          </w:p>
          <w:p w14:paraId="4581CBFA" w14:textId="77777777" w:rsidR="0048057C" w:rsidRDefault="0048057C" w:rsidP="0048057C">
            <w:pPr>
              <w:spacing w:line="276" w:lineRule="auto"/>
              <w:jc w:val="both"/>
              <w:rPr>
                <w:color w:val="000000"/>
              </w:rPr>
            </w:pPr>
            <w:r>
              <w:rPr>
                <w:color w:val="000000"/>
              </w:rPr>
              <w:t>- Năm học 2021-2022</w:t>
            </w:r>
          </w:p>
          <w:p w14:paraId="1F7B059F" w14:textId="77777777" w:rsidR="0048057C" w:rsidRDefault="0048057C" w:rsidP="0048057C">
            <w:pPr>
              <w:spacing w:line="276" w:lineRule="auto"/>
              <w:ind w:left="29" w:right="-109"/>
              <w:rPr>
                <w:color w:val="000000"/>
              </w:rPr>
            </w:pPr>
            <w:r>
              <w:rPr>
                <w:color w:val="000000"/>
              </w:rPr>
              <w:t>- Năm học 2022-2023</w:t>
            </w:r>
          </w:p>
          <w:p w14:paraId="4D936965" w14:textId="77777777" w:rsidR="0048057C" w:rsidRDefault="0048057C" w:rsidP="0048057C">
            <w:pPr>
              <w:spacing w:line="276" w:lineRule="auto"/>
              <w:jc w:val="both"/>
              <w:rPr>
                <w:color w:val="000000"/>
              </w:rPr>
            </w:pPr>
            <w:r>
              <w:rPr>
                <w:color w:val="000000"/>
              </w:rPr>
              <w:t>- Năm học 2023-2024</w:t>
            </w:r>
          </w:p>
          <w:p w14:paraId="2B3F3038" w14:textId="77777777" w:rsidR="0048057C" w:rsidRDefault="0048057C" w:rsidP="0048057C">
            <w:pPr>
              <w:spacing w:line="276" w:lineRule="auto"/>
              <w:jc w:val="both"/>
              <w:rPr>
                <w:color w:val="000000"/>
              </w:rPr>
            </w:pPr>
          </w:p>
          <w:p w14:paraId="1495C5C1" w14:textId="77777777" w:rsidR="0048057C" w:rsidRDefault="0048057C" w:rsidP="0048057C">
            <w:pPr>
              <w:spacing w:line="276" w:lineRule="auto"/>
              <w:jc w:val="center"/>
              <w:rPr>
                <w:color w:val="000000"/>
              </w:rPr>
            </w:pPr>
          </w:p>
        </w:tc>
        <w:tc>
          <w:tcPr>
            <w:tcW w:w="2100" w:type="dxa"/>
            <w:vAlign w:val="center"/>
          </w:tcPr>
          <w:p w14:paraId="50D03BAD"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5F8E4F63" w14:textId="77777777" w:rsidR="0048057C" w:rsidRDefault="0048057C" w:rsidP="0048057C">
            <w:pPr>
              <w:spacing w:line="276" w:lineRule="auto"/>
              <w:jc w:val="center"/>
              <w:rPr>
                <w:color w:val="000000"/>
              </w:rPr>
            </w:pPr>
            <w:r>
              <w:rPr>
                <w:color w:val="000000"/>
              </w:rPr>
              <w:t>Hiệu trưởng</w:t>
            </w:r>
          </w:p>
        </w:tc>
      </w:tr>
      <w:tr w:rsidR="0048057C" w14:paraId="617441A4" w14:textId="77777777">
        <w:tc>
          <w:tcPr>
            <w:tcW w:w="1573" w:type="dxa"/>
            <w:vMerge w:val="restart"/>
            <w:vAlign w:val="center"/>
          </w:tcPr>
          <w:p w14:paraId="18C78490" w14:textId="77777777" w:rsidR="0048057C" w:rsidRDefault="0048057C" w:rsidP="0048057C">
            <w:pPr>
              <w:spacing w:line="276" w:lineRule="auto"/>
              <w:jc w:val="center"/>
              <w:rPr>
                <w:b/>
                <w:color w:val="000000"/>
              </w:rPr>
            </w:pPr>
            <w:r>
              <w:rPr>
                <w:b/>
                <w:color w:val="000000"/>
              </w:rPr>
              <w:t>Tiêu chí 1.10</w:t>
            </w:r>
          </w:p>
        </w:tc>
        <w:tc>
          <w:tcPr>
            <w:tcW w:w="709" w:type="dxa"/>
            <w:vAlign w:val="center"/>
          </w:tcPr>
          <w:p w14:paraId="39353D96" w14:textId="77777777" w:rsidR="0048057C" w:rsidRDefault="0048057C" w:rsidP="0048057C">
            <w:pPr>
              <w:spacing w:line="276" w:lineRule="auto"/>
              <w:jc w:val="center"/>
              <w:rPr>
                <w:color w:val="000000"/>
              </w:rPr>
            </w:pPr>
            <w:r>
              <w:rPr>
                <w:color w:val="000000"/>
              </w:rPr>
              <w:t>1</w:t>
            </w:r>
          </w:p>
        </w:tc>
        <w:tc>
          <w:tcPr>
            <w:tcW w:w="1843" w:type="dxa"/>
            <w:vAlign w:val="center"/>
          </w:tcPr>
          <w:p w14:paraId="4A8882F3" w14:textId="77777777" w:rsidR="0048057C" w:rsidRDefault="0048057C" w:rsidP="0048057C">
            <w:pPr>
              <w:spacing w:line="276" w:lineRule="auto"/>
              <w:jc w:val="center"/>
              <w:rPr>
                <w:color w:val="000000"/>
              </w:rPr>
            </w:pPr>
            <w:r>
              <w:rPr>
                <w:color w:val="000000"/>
              </w:rPr>
              <w:t>[H1-1.10-01]</w:t>
            </w:r>
          </w:p>
        </w:tc>
        <w:tc>
          <w:tcPr>
            <w:tcW w:w="3388" w:type="dxa"/>
            <w:vAlign w:val="center"/>
          </w:tcPr>
          <w:p w14:paraId="72148DD9" w14:textId="77777777" w:rsidR="0048057C" w:rsidRDefault="0048057C" w:rsidP="0048057C">
            <w:pPr>
              <w:spacing w:line="276" w:lineRule="auto"/>
              <w:rPr>
                <w:color w:val="000000"/>
              </w:rPr>
            </w:pPr>
            <w:r>
              <w:rPr>
                <w:color w:val="000000"/>
              </w:rPr>
              <w:t>Hồ sơ đảm bảo an ninh trật tự trường học</w:t>
            </w:r>
          </w:p>
          <w:p w14:paraId="1992BB6A" w14:textId="77777777" w:rsidR="0048057C" w:rsidRDefault="0048057C" w:rsidP="0048057C">
            <w:pPr>
              <w:spacing w:line="276" w:lineRule="auto"/>
              <w:jc w:val="both"/>
            </w:pPr>
            <w:r>
              <w:t>- Kế hoạch bảo đảm an ninh trật tự trong nhà trường;</w:t>
            </w:r>
          </w:p>
          <w:p w14:paraId="2D2C9578" w14:textId="77777777" w:rsidR="0048057C" w:rsidRDefault="0048057C" w:rsidP="0048057C">
            <w:pPr>
              <w:spacing w:line="276" w:lineRule="auto"/>
              <w:jc w:val="both"/>
            </w:pPr>
            <w:r>
              <w:t xml:space="preserve">- Quy chế phối hợp giữa nhà trường và và công an </w:t>
            </w:r>
            <w:r>
              <w:rPr>
                <w:lang w:val="vi-VN"/>
              </w:rPr>
              <w:t xml:space="preserve">xã </w:t>
            </w:r>
            <w:r>
              <w:t>Tam Thôn Hiệp;</w:t>
            </w:r>
          </w:p>
          <w:p w14:paraId="226EECC5" w14:textId="77777777" w:rsidR="0048057C" w:rsidRDefault="0048057C" w:rsidP="0048057C">
            <w:pPr>
              <w:spacing w:line="276" w:lineRule="auto"/>
              <w:rPr>
                <w:color w:val="000000"/>
              </w:rPr>
            </w:pPr>
            <w:r>
              <w:t>- Báo cáo công tác bảo đảm an ninh trật tự trong nhà trường.</w:t>
            </w:r>
          </w:p>
        </w:tc>
        <w:tc>
          <w:tcPr>
            <w:tcW w:w="2817" w:type="dxa"/>
            <w:vAlign w:val="center"/>
          </w:tcPr>
          <w:p w14:paraId="0AF7AD2D" w14:textId="77777777" w:rsidR="0048057C" w:rsidRDefault="0048057C" w:rsidP="0048057C">
            <w:pPr>
              <w:spacing w:line="276" w:lineRule="auto"/>
              <w:jc w:val="both"/>
              <w:rPr>
                <w:color w:val="000000"/>
              </w:rPr>
            </w:pPr>
            <w:r>
              <w:rPr>
                <w:color w:val="000000"/>
              </w:rPr>
              <w:t>- Năm học 2019-2020</w:t>
            </w:r>
          </w:p>
          <w:p w14:paraId="5ABB5310" w14:textId="77777777" w:rsidR="0048057C" w:rsidRDefault="0048057C" w:rsidP="0048057C">
            <w:pPr>
              <w:spacing w:line="276" w:lineRule="auto"/>
              <w:jc w:val="both"/>
              <w:rPr>
                <w:color w:val="000000"/>
              </w:rPr>
            </w:pPr>
            <w:r>
              <w:rPr>
                <w:color w:val="000000"/>
              </w:rPr>
              <w:t>- Năm học 2020-2021</w:t>
            </w:r>
          </w:p>
          <w:p w14:paraId="5F6E8419" w14:textId="77777777" w:rsidR="0048057C" w:rsidRDefault="0048057C" w:rsidP="0048057C">
            <w:pPr>
              <w:spacing w:line="276" w:lineRule="auto"/>
              <w:jc w:val="both"/>
              <w:rPr>
                <w:color w:val="000000"/>
              </w:rPr>
            </w:pPr>
            <w:r>
              <w:rPr>
                <w:color w:val="000000"/>
              </w:rPr>
              <w:t>- Năm học 2021-2022</w:t>
            </w:r>
          </w:p>
          <w:p w14:paraId="2DCE9384" w14:textId="77777777" w:rsidR="0048057C" w:rsidRDefault="0048057C" w:rsidP="0048057C">
            <w:pPr>
              <w:spacing w:line="276" w:lineRule="auto"/>
              <w:ind w:left="29" w:right="-109"/>
              <w:rPr>
                <w:color w:val="000000"/>
              </w:rPr>
            </w:pPr>
            <w:r>
              <w:rPr>
                <w:color w:val="000000"/>
              </w:rPr>
              <w:t>- Năm học 2022-2023</w:t>
            </w:r>
          </w:p>
          <w:p w14:paraId="68FE0006" w14:textId="77777777" w:rsidR="0048057C" w:rsidRDefault="0048057C" w:rsidP="0048057C">
            <w:pPr>
              <w:spacing w:line="276" w:lineRule="auto"/>
              <w:jc w:val="both"/>
              <w:rPr>
                <w:color w:val="000000"/>
              </w:rPr>
            </w:pPr>
            <w:r>
              <w:rPr>
                <w:color w:val="000000"/>
              </w:rPr>
              <w:t>- Năm học 2023-2024</w:t>
            </w:r>
          </w:p>
          <w:p w14:paraId="7353D48C" w14:textId="77777777" w:rsidR="0048057C" w:rsidRDefault="0048057C" w:rsidP="0048057C">
            <w:pPr>
              <w:spacing w:line="276" w:lineRule="auto"/>
              <w:jc w:val="both"/>
              <w:rPr>
                <w:color w:val="000000"/>
              </w:rPr>
            </w:pPr>
          </w:p>
          <w:p w14:paraId="2719753D" w14:textId="77777777" w:rsidR="0048057C" w:rsidRDefault="0048057C" w:rsidP="0048057C">
            <w:pPr>
              <w:spacing w:line="276" w:lineRule="auto"/>
              <w:jc w:val="center"/>
              <w:rPr>
                <w:color w:val="000000"/>
              </w:rPr>
            </w:pPr>
          </w:p>
        </w:tc>
        <w:tc>
          <w:tcPr>
            <w:tcW w:w="2100" w:type="dxa"/>
            <w:vAlign w:val="center"/>
          </w:tcPr>
          <w:p w14:paraId="16B36261" w14:textId="77777777" w:rsidR="0048057C" w:rsidRDefault="0048057C" w:rsidP="0048057C">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7AD1E612" w14:textId="77777777" w:rsidR="0048057C" w:rsidRDefault="0048057C" w:rsidP="0048057C">
            <w:pPr>
              <w:spacing w:line="276" w:lineRule="auto"/>
              <w:jc w:val="center"/>
              <w:rPr>
                <w:color w:val="000000"/>
              </w:rPr>
            </w:pPr>
            <w:r>
              <w:rPr>
                <w:color w:val="000000"/>
              </w:rPr>
              <w:t>Hiệu trưởng</w:t>
            </w:r>
          </w:p>
        </w:tc>
      </w:tr>
      <w:tr w:rsidR="0048057C" w14:paraId="485C7C2C" w14:textId="77777777">
        <w:tc>
          <w:tcPr>
            <w:tcW w:w="1573" w:type="dxa"/>
            <w:vMerge/>
            <w:vAlign w:val="center"/>
          </w:tcPr>
          <w:p w14:paraId="44070938" w14:textId="77777777" w:rsidR="0048057C" w:rsidRDefault="0048057C" w:rsidP="0048057C">
            <w:pPr>
              <w:spacing w:line="276" w:lineRule="auto"/>
              <w:jc w:val="center"/>
              <w:rPr>
                <w:b/>
                <w:color w:val="000000"/>
              </w:rPr>
            </w:pPr>
          </w:p>
        </w:tc>
        <w:tc>
          <w:tcPr>
            <w:tcW w:w="709" w:type="dxa"/>
            <w:vAlign w:val="center"/>
          </w:tcPr>
          <w:p w14:paraId="5CF97E9C" w14:textId="77777777" w:rsidR="0048057C" w:rsidRDefault="0048057C" w:rsidP="0048057C">
            <w:pPr>
              <w:spacing w:line="276" w:lineRule="auto"/>
              <w:jc w:val="center"/>
              <w:rPr>
                <w:color w:val="000000"/>
              </w:rPr>
            </w:pPr>
            <w:r>
              <w:rPr>
                <w:color w:val="000000"/>
              </w:rPr>
              <w:t>2</w:t>
            </w:r>
          </w:p>
        </w:tc>
        <w:tc>
          <w:tcPr>
            <w:tcW w:w="1843" w:type="dxa"/>
            <w:vAlign w:val="center"/>
          </w:tcPr>
          <w:p w14:paraId="6A7B1BA2" w14:textId="77777777" w:rsidR="0048057C" w:rsidRDefault="0048057C" w:rsidP="0048057C">
            <w:pPr>
              <w:spacing w:line="276" w:lineRule="auto"/>
              <w:jc w:val="center"/>
              <w:rPr>
                <w:color w:val="000000"/>
              </w:rPr>
            </w:pPr>
            <w:r>
              <w:rPr>
                <w:color w:val="000000"/>
              </w:rPr>
              <w:t>[H1-1.10-02]</w:t>
            </w:r>
          </w:p>
        </w:tc>
        <w:tc>
          <w:tcPr>
            <w:tcW w:w="3388" w:type="dxa"/>
            <w:vAlign w:val="center"/>
          </w:tcPr>
          <w:p w14:paraId="0FE00473" w14:textId="77777777" w:rsidR="0048057C" w:rsidRDefault="0048057C" w:rsidP="0048057C">
            <w:pPr>
              <w:spacing w:line="276" w:lineRule="auto"/>
              <w:rPr>
                <w:color w:val="000000"/>
              </w:rPr>
            </w:pPr>
            <w:r>
              <w:rPr>
                <w:color w:val="000000"/>
              </w:rPr>
              <w:t>Hồ sơ của y tế học đường</w:t>
            </w:r>
          </w:p>
          <w:p w14:paraId="20176727" w14:textId="77777777" w:rsidR="0048057C" w:rsidRDefault="0048057C" w:rsidP="0048057C">
            <w:pPr>
              <w:spacing w:line="276" w:lineRule="auto"/>
              <w:jc w:val="both"/>
            </w:pPr>
            <w:r>
              <w:t>- Kế hoạch năm, tháng.</w:t>
            </w:r>
          </w:p>
          <w:p w14:paraId="3CDCFF90" w14:textId="77777777" w:rsidR="0048057C" w:rsidRDefault="0048057C" w:rsidP="0048057C">
            <w:pPr>
              <w:spacing w:line="276" w:lineRule="auto"/>
              <w:jc w:val="both"/>
            </w:pPr>
            <w:r>
              <w:t>- kế hoạch truyền thông giáo dục sức khỏe cho học sinh.</w:t>
            </w:r>
          </w:p>
          <w:p w14:paraId="0544FA3A" w14:textId="77777777" w:rsidR="0048057C" w:rsidRDefault="0048057C" w:rsidP="0048057C">
            <w:pPr>
              <w:spacing w:line="276" w:lineRule="auto"/>
              <w:jc w:val="both"/>
            </w:pPr>
            <w:r>
              <w:t>- Kế hoạch phòng chống dịch bệnh.</w:t>
            </w:r>
          </w:p>
          <w:p w14:paraId="42403E6A" w14:textId="77777777" w:rsidR="0048057C" w:rsidRDefault="0048057C" w:rsidP="0048057C">
            <w:pPr>
              <w:spacing w:line="276" w:lineRule="auto"/>
              <w:jc w:val="both"/>
            </w:pPr>
            <w:r>
              <w:t>- Bảo đảm an toàn phòng chống tai nạn, thương tích.</w:t>
            </w:r>
          </w:p>
          <w:p w14:paraId="35A73CF4" w14:textId="77777777" w:rsidR="0048057C" w:rsidRDefault="0048057C" w:rsidP="0048057C">
            <w:pPr>
              <w:spacing w:line="276" w:lineRule="auto"/>
              <w:jc w:val="both"/>
            </w:pPr>
            <w:r>
              <w:t>- Hợp đồng và phiếu thu khám sức khỏe cho trẻ giữa nhà trường và cơ sở y tế.</w:t>
            </w:r>
          </w:p>
          <w:p w14:paraId="6BDA2B50" w14:textId="77777777" w:rsidR="0048057C" w:rsidRDefault="0048057C" w:rsidP="0048057C">
            <w:pPr>
              <w:spacing w:line="276" w:lineRule="auto"/>
              <w:rPr>
                <w:color w:val="000000"/>
              </w:rPr>
            </w:pPr>
            <w:r>
              <w:t>- Biên bản kiểm tra hoạt động y tế của cấp trên đối với đơn vị.</w:t>
            </w:r>
          </w:p>
        </w:tc>
        <w:tc>
          <w:tcPr>
            <w:tcW w:w="2817" w:type="dxa"/>
            <w:vAlign w:val="center"/>
          </w:tcPr>
          <w:p w14:paraId="720DEE0D" w14:textId="77777777" w:rsidR="0048057C" w:rsidRDefault="0048057C" w:rsidP="0048057C">
            <w:pPr>
              <w:spacing w:line="276" w:lineRule="auto"/>
              <w:jc w:val="both"/>
              <w:rPr>
                <w:color w:val="000000"/>
              </w:rPr>
            </w:pPr>
            <w:r>
              <w:rPr>
                <w:color w:val="000000"/>
              </w:rPr>
              <w:t>- Năm học 2019-2020</w:t>
            </w:r>
          </w:p>
          <w:p w14:paraId="1B7257D8" w14:textId="77777777" w:rsidR="0048057C" w:rsidRDefault="0048057C" w:rsidP="0048057C">
            <w:pPr>
              <w:spacing w:line="276" w:lineRule="auto"/>
              <w:jc w:val="both"/>
              <w:rPr>
                <w:color w:val="000000"/>
              </w:rPr>
            </w:pPr>
            <w:r>
              <w:rPr>
                <w:color w:val="000000"/>
              </w:rPr>
              <w:t>- Năm học 2020-2021</w:t>
            </w:r>
          </w:p>
          <w:p w14:paraId="0CA0BB56" w14:textId="77777777" w:rsidR="0048057C" w:rsidRDefault="0048057C" w:rsidP="0048057C">
            <w:pPr>
              <w:spacing w:line="276" w:lineRule="auto"/>
              <w:jc w:val="both"/>
              <w:rPr>
                <w:color w:val="000000"/>
              </w:rPr>
            </w:pPr>
            <w:r>
              <w:rPr>
                <w:color w:val="000000"/>
              </w:rPr>
              <w:t>- Năm học 2021-2022</w:t>
            </w:r>
          </w:p>
          <w:p w14:paraId="0D3F78C2" w14:textId="77777777" w:rsidR="0048057C" w:rsidRDefault="0048057C" w:rsidP="0048057C">
            <w:pPr>
              <w:spacing w:line="276" w:lineRule="auto"/>
              <w:ind w:left="29" w:right="-109"/>
              <w:rPr>
                <w:color w:val="000000"/>
              </w:rPr>
            </w:pPr>
            <w:r>
              <w:rPr>
                <w:color w:val="000000"/>
              </w:rPr>
              <w:t>- Năm học 2022-2023</w:t>
            </w:r>
          </w:p>
          <w:p w14:paraId="57086BE3" w14:textId="77777777" w:rsidR="0048057C" w:rsidRDefault="0048057C" w:rsidP="0048057C">
            <w:pPr>
              <w:spacing w:line="276" w:lineRule="auto"/>
              <w:jc w:val="both"/>
              <w:rPr>
                <w:color w:val="000000"/>
              </w:rPr>
            </w:pPr>
            <w:r>
              <w:rPr>
                <w:color w:val="000000"/>
              </w:rPr>
              <w:t>- Năm học 2023-2024</w:t>
            </w:r>
          </w:p>
          <w:p w14:paraId="791FD341" w14:textId="77777777" w:rsidR="0048057C" w:rsidRDefault="0048057C" w:rsidP="0048057C">
            <w:pPr>
              <w:spacing w:line="276" w:lineRule="auto"/>
              <w:jc w:val="both"/>
              <w:rPr>
                <w:color w:val="000000"/>
              </w:rPr>
            </w:pPr>
          </w:p>
          <w:p w14:paraId="35DA4A9D" w14:textId="77777777" w:rsidR="0048057C" w:rsidRDefault="0048057C" w:rsidP="0048057C">
            <w:pPr>
              <w:spacing w:line="276" w:lineRule="auto"/>
              <w:jc w:val="center"/>
              <w:rPr>
                <w:color w:val="000000"/>
              </w:rPr>
            </w:pPr>
          </w:p>
        </w:tc>
        <w:tc>
          <w:tcPr>
            <w:tcW w:w="2100" w:type="dxa"/>
            <w:vAlign w:val="center"/>
          </w:tcPr>
          <w:p w14:paraId="126D37DD" w14:textId="77777777" w:rsidR="0048057C" w:rsidRDefault="0048057C" w:rsidP="0048057C">
            <w:pPr>
              <w:spacing w:line="276" w:lineRule="auto"/>
              <w:jc w:val="center"/>
              <w:rPr>
                <w:color w:val="000000"/>
              </w:rPr>
            </w:pPr>
            <w:r>
              <w:rPr>
                <w:color w:val="000000"/>
              </w:rPr>
              <w:t xml:space="preserve">Trường </w:t>
            </w:r>
          </w:p>
          <w:p w14:paraId="0304D010" w14:textId="77777777" w:rsidR="0048057C" w:rsidRDefault="0048057C" w:rsidP="0048057C">
            <w:pPr>
              <w:spacing w:line="276" w:lineRule="auto"/>
              <w:jc w:val="center"/>
              <w:rPr>
                <w:color w:val="000000"/>
              </w:rPr>
            </w:pPr>
            <w:r>
              <w:rPr>
                <w:color w:val="000000"/>
              </w:rPr>
              <w:t xml:space="preserve">Mầm </w:t>
            </w:r>
            <w:proofErr w:type="gramStart"/>
            <w:r>
              <w:rPr>
                <w:color w:val="000000"/>
              </w:rPr>
              <w:t>non Tam</w:t>
            </w:r>
            <w:proofErr w:type="gramEnd"/>
            <w:r>
              <w:rPr>
                <w:color w:val="000000"/>
              </w:rPr>
              <w:t xml:space="preserve"> Thôn Hiệp</w:t>
            </w:r>
          </w:p>
        </w:tc>
        <w:tc>
          <w:tcPr>
            <w:tcW w:w="1321" w:type="dxa"/>
            <w:vAlign w:val="center"/>
          </w:tcPr>
          <w:p w14:paraId="6AAEA0D2" w14:textId="77777777" w:rsidR="0048057C" w:rsidRDefault="0048057C" w:rsidP="0048057C">
            <w:pPr>
              <w:spacing w:line="276" w:lineRule="auto"/>
              <w:jc w:val="center"/>
              <w:rPr>
                <w:color w:val="000000"/>
              </w:rPr>
            </w:pPr>
            <w:r>
              <w:rPr>
                <w:color w:val="000000"/>
              </w:rPr>
              <w:t>Y tế</w:t>
            </w:r>
          </w:p>
        </w:tc>
      </w:tr>
      <w:tr w:rsidR="000044F5" w14:paraId="72DA9A0E" w14:textId="77777777">
        <w:tc>
          <w:tcPr>
            <w:tcW w:w="1573" w:type="dxa"/>
            <w:vMerge/>
            <w:vAlign w:val="center"/>
          </w:tcPr>
          <w:p w14:paraId="1F147356" w14:textId="77777777" w:rsidR="000044F5" w:rsidRDefault="000044F5" w:rsidP="000044F5">
            <w:pPr>
              <w:spacing w:line="276" w:lineRule="auto"/>
              <w:jc w:val="center"/>
              <w:rPr>
                <w:b/>
                <w:color w:val="000000"/>
              </w:rPr>
            </w:pPr>
          </w:p>
        </w:tc>
        <w:tc>
          <w:tcPr>
            <w:tcW w:w="709" w:type="dxa"/>
            <w:vAlign w:val="center"/>
          </w:tcPr>
          <w:p w14:paraId="6E996B6D" w14:textId="77777777" w:rsidR="000044F5" w:rsidRDefault="000044F5" w:rsidP="000044F5">
            <w:pPr>
              <w:spacing w:line="276" w:lineRule="auto"/>
              <w:jc w:val="center"/>
              <w:rPr>
                <w:color w:val="000000"/>
              </w:rPr>
            </w:pPr>
            <w:r>
              <w:rPr>
                <w:color w:val="000000"/>
              </w:rPr>
              <w:t>3</w:t>
            </w:r>
          </w:p>
        </w:tc>
        <w:tc>
          <w:tcPr>
            <w:tcW w:w="1843" w:type="dxa"/>
            <w:vAlign w:val="center"/>
          </w:tcPr>
          <w:p w14:paraId="0EBB35DA" w14:textId="77777777" w:rsidR="000044F5" w:rsidRDefault="000044F5" w:rsidP="000044F5">
            <w:pPr>
              <w:spacing w:line="276" w:lineRule="auto"/>
              <w:jc w:val="center"/>
              <w:rPr>
                <w:color w:val="000000"/>
              </w:rPr>
            </w:pPr>
            <w:r>
              <w:rPr>
                <w:color w:val="000000"/>
              </w:rPr>
              <w:t>[H1-1.10-03]</w:t>
            </w:r>
          </w:p>
        </w:tc>
        <w:tc>
          <w:tcPr>
            <w:tcW w:w="3388" w:type="dxa"/>
            <w:vAlign w:val="center"/>
          </w:tcPr>
          <w:p w14:paraId="3F0DAC69" w14:textId="77777777" w:rsidR="000044F5" w:rsidRDefault="000044F5" w:rsidP="000044F5">
            <w:pPr>
              <w:spacing w:line="276" w:lineRule="auto"/>
              <w:rPr>
                <w:color w:val="000000"/>
              </w:rPr>
            </w:pPr>
            <w:r>
              <w:rPr>
                <w:color w:val="000000"/>
              </w:rPr>
              <w:t>Hồ sơ phòng chống cháy nổ</w:t>
            </w:r>
          </w:p>
          <w:p w14:paraId="0A9C052D" w14:textId="77777777" w:rsidR="000044F5" w:rsidRDefault="000044F5" w:rsidP="000044F5">
            <w:pPr>
              <w:spacing w:line="276" w:lineRule="auto"/>
              <w:jc w:val="both"/>
            </w:pPr>
            <w:r>
              <w:t>+ Phương án phòng cháy chữa cháy của cơ sở.</w:t>
            </w:r>
          </w:p>
          <w:p w14:paraId="1E7F3856" w14:textId="77777777" w:rsidR="000044F5" w:rsidRDefault="000044F5" w:rsidP="000044F5">
            <w:pPr>
              <w:spacing w:line="276" w:lineRule="auto"/>
              <w:jc w:val="both"/>
            </w:pPr>
            <w:r>
              <w:t>+ Kế hoạch tập huấn nghiệp vụ phòng cháy chữa cháy cho cán bộ quản lý, giáo viên, nhân viên.</w:t>
            </w:r>
          </w:p>
          <w:p w14:paraId="11A0FC6F" w14:textId="77777777" w:rsidR="000044F5" w:rsidRDefault="000044F5" w:rsidP="000044F5">
            <w:pPr>
              <w:spacing w:line="276" w:lineRule="auto"/>
              <w:jc w:val="both"/>
            </w:pPr>
            <w:r>
              <w:t>+ Kế hoạch huấn luyện, bồi dưỡng nghiệp vụ phòng cháy, chữa cháy.</w:t>
            </w:r>
          </w:p>
          <w:p w14:paraId="6800E2D9" w14:textId="77777777" w:rsidR="000044F5" w:rsidRDefault="000044F5" w:rsidP="000044F5">
            <w:pPr>
              <w:spacing w:line="276" w:lineRule="auto"/>
              <w:jc w:val="both"/>
            </w:pPr>
            <w:r>
              <w:t>+ Quyết định thành lập đội phòng cháy chữa cháy.</w:t>
            </w:r>
          </w:p>
          <w:p w14:paraId="050B8556" w14:textId="77777777" w:rsidR="000044F5" w:rsidRDefault="000044F5" w:rsidP="000044F5">
            <w:pPr>
              <w:spacing w:line="276" w:lineRule="auto"/>
              <w:jc w:val="both"/>
            </w:pPr>
            <w:r>
              <w:t>+ Danh sách hội viên phòng cháy chữa cháy.</w:t>
            </w:r>
          </w:p>
          <w:p w14:paraId="2606FA4D" w14:textId="77777777" w:rsidR="000044F5" w:rsidRDefault="000044F5" w:rsidP="000044F5">
            <w:pPr>
              <w:spacing w:line="276" w:lineRule="auto"/>
              <w:jc w:val="both"/>
            </w:pPr>
            <w:r>
              <w:t>+ Bảng thống kê phương tiện phòng cháy chữa cháy.</w:t>
            </w:r>
          </w:p>
          <w:p w14:paraId="74BD2F71" w14:textId="77777777" w:rsidR="000044F5" w:rsidRDefault="000044F5" w:rsidP="000044F5">
            <w:pPr>
              <w:spacing w:line="276" w:lineRule="auto"/>
              <w:rPr>
                <w:color w:val="000000"/>
              </w:rPr>
            </w:pPr>
            <w:r>
              <w:t>+ Biên bản kiểm tra công tác phòng chống cháy nổ của cấp trên.</w:t>
            </w:r>
          </w:p>
        </w:tc>
        <w:tc>
          <w:tcPr>
            <w:tcW w:w="2817" w:type="dxa"/>
            <w:vAlign w:val="center"/>
          </w:tcPr>
          <w:p w14:paraId="183A0995" w14:textId="77777777" w:rsidR="000044F5" w:rsidRDefault="000044F5" w:rsidP="000044F5">
            <w:pPr>
              <w:spacing w:line="276" w:lineRule="auto"/>
              <w:jc w:val="both"/>
              <w:rPr>
                <w:color w:val="000000"/>
              </w:rPr>
            </w:pPr>
            <w:r>
              <w:rPr>
                <w:color w:val="000000"/>
              </w:rPr>
              <w:t>- Năm học 2019-2020</w:t>
            </w:r>
          </w:p>
          <w:p w14:paraId="058E4F02" w14:textId="77777777" w:rsidR="000044F5" w:rsidRDefault="000044F5" w:rsidP="000044F5">
            <w:pPr>
              <w:spacing w:line="276" w:lineRule="auto"/>
              <w:jc w:val="both"/>
              <w:rPr>
                <w:color w:val="000000"/>
              </w:rPr>
            </w:pPr>
            <w:r>
              <w:rPr>
                <w:color w:val="000000"/>
              </w:rPr>
              <w:t>- Năm học 2020-2021</w:t>
            </w:r>
          </w:p>
          <w:p w14:paraId="3F79A3D8" w14:textId="77777777" w:rsidR="000044F5" w:rsidRDefault="000044F5" w:rsidP="000044F5">
            <w:pPr>
              <w:spacing w:line="276" w:lineRule="auto"/>
              <w:jc w:val="both"/>
              <w:rPr>
                <w:color w:val="000000"/>
              </w:rPr>
            </w:pPr>
            <w:r>
              <w:rPr>
                <w:color w:val="000000"/>
              </w:rPr>
              <w:t>- Năm học 2021-2022</w:t>
            </w:r>
          </w:p>
          <w:p w14:paraId="388F5E13" w14:textId="77777777" w:rsidR="000044F5" w:rsidRDefault="000044F5" w:rsidP="000044F5">
            <w:pPr>
              <w:spacing w:line="276" w:lineRule="auto"/>
              <w:ind w:left="29" w:right="-109"/>
              <w:rPr>
                <w:color w:val="000000"/>
              </w:rPr>
            </w:pPr>
            <w:r>
              <w:rPr>
                <w:color w:val="000000"/>
              </w:rPr>
              <w:t>- Năm học 2022-2023</w:t>
            </w:r>
          </w:p>
          <w:p w14:paraId="6F18D91D" w14:textId="77777777" w:rsidR="000044F5" w:rsidRDefault="000044F5" w:rsidP="000044F5">
            <w:pPr>
              <w:spacing w:line="276" w:lineRule="auto"/>
              <w:jc w:val="both"/>
              <w:rPr>
                <w:color w:val="000000"/>
              </w:rPr>
            </w:pPr>
            <w:r>
              <w:rPr>
                <w:color w:val="000000"/>
              </w:rPr>
              <w:t>- Năm học 2023-2024</w:t>
            </w:r>
          </w:p>
          <w:p w14:paraId="274E220D" w14:textId="77777777" w:rsidR="000044F5" w:rsidRDefault="000044F5" w:rsidP="000044F5">
            <w:pPr>
              <w:spacing w:line="276" w:lineRule="auto"/>
              <w:jc w:val="both"/>
              <w:rPr>
                <w:color w:val="000000"/>
              </w:rPr>
            </w:pPr>
          </w:p>
          <w:p w14:paraId="2BD633BF" w14:textId="77777777" w:rsidR="000044F5" w:rsidRDefault="000044F5" w:rsidP="000044F5">
            <w:pPr>
              <w:spacing w:line="276" w:lineRule="auto"/>
              <w:jc w:val="center"/>
              <w:rPr>
                <w:color w:val="000000"/>
              </w:rPr>
            </w:pPr>
          </w:p>
        </w:tc>
        <w:tc>
          <w:tcPr>
            <w:tcW w:w="2100" w:type="dxa"/>
            <w:vAlign w:val="center"/>
          </w:tcPr>
          <w:p w14:paraId="538BE9AC"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399049AC" w14:textId="77777777" w:rsidR="000044F5" w:rsidRDefault="000044F5" w:rsidP="000044F5">
            <w:pPr>
              <w:spacing w:line="276" w:lineRule="auto"/>
              <w:jc w:val="center"/>
              <w:rPr>
                <w:color w:val="000000"/>
              </w:rPr>
            </w:pPr>
            <w:r>
              <w:rPr>
                <w:color w:val="000000"/>
              </w:rPr>
              <w:t xml:space="preserve">Phó </w:t>
            </w:r>
          </w:p>
          <w:p w14:paraId="6F670B52" w14:textId="77777777" w:rsidR="000044F5" w:rsidRDefault="000044F5" w:rsidP="000044F5">
            <w:pPr>
              <w:spacing w:line="276" w:lineRule="auto"/>
              <w:jc w:val="center"/>
              <w:rPr>
                <w:color w:val="000000"/>
              </w:rPr>
            </w:pPr>
            <w:r>
              <w:rPr>
                <w:color w:val="000000"/>
              </w:rPr>
              <w:t>hiệu trưởng phụ trách giáo dục</w:t>
            </w:r>
          </w:p>
          <w:p w14:paraId="5F2A3FB3" w14:textId="77777777" w:rsidR="000044F5" w:rsidRDefault="000044F5" w:rsidP="000044F5">
            <w:pPr>
              <w:spacing w:line="276" w:lineRule="auto"/>
              <w:jc w:val="center"/>
              <w:rPr>
                <w:color w:val="000000"/>
              </w:rPr>
            </w:pPr>
          </w:p>
        </w:tc>
      </w:tr>
      <w:tr w:rsidR="000044F5" w14:paraId="43DCDD40" w14:textId="77777777">
        <w:trPr>
          <w:trHeight w:val="926"/>
        </w:trPr>
        <w:tc>
          <w:tcPr>
            <w:tcW w:w="1573" w:type="dxa"/>
            <w:vMerge/>
            <w:vAlign w:val="center"/>
          </w:tcPr>
          <w:p w14:paraId="4754F7BB" w14:textId="77777777" w:rsidR="000044F5" w:rsidRDefault="000044F5" w:rsidP="000044F5">
            <w:pPr>
              <w:spacing w:line="276" w:lineRule="auto"/>
              <w:jc w:val="center"/>
              <w:rPr>
                <w:b/>
                <w:color w:val="000000"/>
              </w:rPr>
            </w:pPr>
          </w:p>
        </w:tc>
        <w:tc>
          <w:tcPr>
            <w:tcW w:w="709" w:type="dxa"/>
            <w:vAlign w:val="center"/>
          </w:tcPr>
          <w:p w14:paraId="21B0A976" w14:textId="77777777" w:rsidR="000044F5" w:rsidRDefault="000044F5" w:rsidP="000044F5">
            <w:pPr>
              <w:spacing w:line="276" w:lineRule="auto"/>
              <w:jc w:val="center"/>
              <w:rPr>
                <w:color w:val="000000"/>
              </w:rPr>
            </w:pPr>
            <w:r>
              <w:rPr>
                <w:color w:val="000000"/>
              </w:rPr>
              <w:t>4</w:t>
            </w:r>
          </w:p>
        </w:tc>
        <w:tc>
          <w:tcPr>
            <w:tcW w:w="1843" w:type="dxa"/>
            <w:vAlign w:val="center"/>
          </w:tcPr>
          <w:p w14:paraId="1161D642" w14:textId="77777777" w:rsidR="000044F5" w:rsidRDefault="000044F5" w:rsidP="000044F5">
            <w:pPr>
              <w:spacing w:line="276" w:lineRule="auto"/>
              <w:jc w:val="center"/>
              <w:rPr>
                <w:color w:val="000000"/>
              </w:rPr>
            </w:pPr>
            <w:r>
              <w:rPr>
                <w:color w:val="000000"/>
              </w:rPr>
              <w:t>[H1-1.10-04]</w:t>
            </w:r>
          </w:p>
        </w:tc>
        <w:tc>
          <w:tcPr>
            <w:tcW w:w="3388" w:type="dxa"/>
            <w:vAlign w:val="center"/>
          </w:tcPr>
          <w:p w14:paraId="716552E7" w14:textId="77777777" w:rsidR="000044F5" w:rsidRDefault="000044F5" w:rsidP="000044F5">
            <w:pPr>
              <w:spacing w:line="276" w:lineRule="auto"/>
            </w:pPr>
            <w:r>
              <w:t>Kế hoạch phòng, chống các tệ nạn xã hội trong nhà trường.</w:t>
            </w:r>
          </w:p>
        </w:tc>
        <w:tc>
          <w:tcPr>
            <w:tcW w:w="2817" w:type="dxa"/>
            <w:vAlign w:val="center"/>
          </w:tcPr>
          <w:p w14:paraId="08185833" w14:textId="77777777" w:rsidR="000044F5" w:rsidRDefault="000044F5" w:rsidP="000044F5">
            <w:pPr>
              <w:spacing w:line="276" w:lineRule="auto"/>
              <w:jc w:val="both"/>
              <w:rPr>
                <w:color w:val="000000"/>
              </w:rPr>
            </w:pPr>
            <w:r>
              <w:rPr>
                <w:color w:val="000000"/>
              </w:rPr>
              <w:t>- Năm học 2019-2020</w:t>
            </w:r>
          </w:p>
          <w:p w14:paraId="28FC52B4" w14:textId="77777777" w:rsidR="000044F5" w:rsidRDefault="000044F5" w:rsidP="000044F5">
            <w:pPr>
              <w:spacing w:line="276" w:lineRule="auto"/>
              <w:jc w:val="both"/>
              <w:rPr>
                <w:color w:val="000000"/>
              </w:rPr>
            </w:pPr>
            <w:r>
              <w:rPr>
                <w:color w:val="000000"/>
              </w:rPr>
              <w:t>- Năm học 2020-2021</w:t>
            </w:r>
          </w:p>
          <w:p w14:paraId="72FD8360" w14:textId="77777777" w:rsidR="000044F5" w:rsidRDefault="000044F5" w:rsidP="000044F5">
            <w:pPr>
              <w:spacing w:line="276" w:lineRule="auto"/>
              <w:jc w:val="both"/>
              <w:rPr>
                <w:color w:val="000000"/>
              </w:rPr>
            </w:pPr>
            <w:r>
              <w:rPr>
                <w:color w:val="000000"/>
              </w:rPr>
              <w:t>- Năm học 2021-2022</w:t>
            </w:r>
          </w:p>
          <w:p w14:paraId="02A5FEBA" w14:textId="77777777" w:rsidR="000044F5" w:rsidRDefault="000044F5" w:rsidP="000044F5">
            <w:pPr>
              <w:spacing w:line="276" w:lineRule="auto"/>
              <w:ind w:left="29" w:right="-109"/>
              <w:rPr>
                <w:color w:val="000000"/>
              </w:rPr>
            </w:pPr>
            <w:r>
              <w:rPr>
                <w:color w:val="000000"/>
              </w:rPr>
              <w:t>- Năm học 2022-2023</w:t>
            </w:r>
          </w:p>
          <w:p w14:paraId="3529DAFF" w14:textId="77777777" w:rsidR="000044F5" w:rsidRDefault="000044F5" w:rsidP="000044F5">
            <w:pPr>
              <w:spacing w:line="276" w:lineRule="auto"/>
              <w:jc w:val="both"/>
              <w:rPr>
                <w:color w:val="000000"/>
              </w:rPr>
            </w:pPr>
            <w:r>
              <w:rPr>
                <w:color w:val="000000"/>
              </w:rPr>
              <w:t>- Năm học 2023-2024</w:t>
            </w:r>
          </w:p>
          <w:p w14:paraId="21C32FAC" w14:textId="77777777" w:rsidR="000044F5" w:rsidRDefault="000044F5" w:rsidP="000044F5">
            <w:pPr>
              <w:spacing w:line="276" w:lineRule="auto"/>
              <w:jc w:val="both"/>
              <w:rPr>
                <w:color w:val="000000"/>
              </w:rPr>
            </w:pPr>
          </w:p>
          <w:p w14:paraId="2E305E94" w14:textId="7B7D1194" w:rsidR="000044F5" w:rsidRDefault="000044F5" w:rsidP="000044F5">
            <w:pPr>
              <w:spacing w:line="276" w:lineRule="auto"/>
              <w:jc w:val="both"/>
              <w:rPr>
                <w:color w:val="000000"/>
              </w:rPr>
            </w:pPr>
          </w:p>
        </w:tc>
        <w:tc>
          <w:tcPr>
            <w:tcW w:w="2100" w:type="dxa"/>
            <w:vAlign w:val="center"/>
          </w:tcPr>
          <w:p w14:paraId="10A91B53"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428A0489" w14:textId="77777777" w:rsidR="000044F5" w:rsidRDefault="000044F5" w:rsidP="000044F5">
            <w:pPr>
              <w:spacing w:line="276" w:lineRule="auto"/>
              <w:jc w:val="center"/>
              <w:rPr>
                <w:color w:val="000000"/>
              </w:rPr>
            </w:pPr>
            <w:r>
              <w:rPr>
                <w:color w:val="000000"/>
              </w:rPr>
              <w:t xml:space="preserve">Văn thư </w:t>
            </w:r>
          </w:p>
        </w:tc>
      </w:tr>
      <w:tr w:rsidR="000044F5" w14:paraId="659CA809" w14:textId="77777777">
        <w:trPr>
          <w:trHeight w:val="1918"/>
        </w:trPr>
        <w:tc>
          <w:tcPr>
            <w:tcW w:w="1573" w:type="dxa"/>
            <w:vMerge/>
            <w:vAlign w:val="center"/>
          </w:tcPr>
          <w:p w14:paraId="0B20C628" w14:textId="77777777" w:rsidR="000044F5" w:rsidRDefault="000044F5" w:rsidP="000044F5">
            <w:pPr>
              <w:spacing w:line="276" w:lineRule="auto"/>
              <w:jc w:val="center"/>
              <w:rPr>
                <w:b/>
                <w:color w:val="000000"/>
              </w:rPr>
            </w:pPr>
          </w:p>
        </w:tc>
        <w:tc>
          <w:tcPr>
            <w:tcW w:w="709" w:type="dxa"/>
            <w:vAlign w:val="center"/>
          </w:tcPr>
          <w:p w14:paraId="035EA136" w14:textId="77777777" w:rsidR="000044F5" w:rsidRDefault="000044F5" w:rsidP="000044F5">
            <w:pPr>
              <w:spacing w:line="276" w:lineRule="auto"/>
              <w:jc w:val="center"/>
              <w:rPr>
                <w:color w:val="000000"/>
              </w:rPr>
            </w:pPr>
            <w:r>
              <w:rPr>
                <w:color w:val="000000"/>
              </w:rPr>
              <w:t>5</w:t>
            </w:r>
          </w:p>
        </w:tc>
        <w:tc>
          <w:tcPr>
            <w:tcW w:w="1843" w:type="dxa"/>
            <w:vAlign w:val="center"/>
          </w:tcPr>
          <w:p w14:paraId="605B3C54" w14:textId="77777777" w:rsidR="000044F5" w:rsidRDefault="000044F5" w:rsidP="000044F5">
            <w:pPr>
              <w:spacing w:line="276" w:lineRule="auto"/>
              <w:jc w:val="center"/>
              <w:rPr>
                <w:color w:val="000000"/>
              </w:rPr>
            </w:pPr>
            <w:r>
              <w:rPr>
                <w:color w:val="000000"/>
              </w:rPr>
              <w:t>[H1-1.10-05]</w:t>
            </w:r>
          </w:p>
        </w:tc>
        <w:tc>
          <w:tcPr>
            <w:tcW w:w="3388" w:type="dxa"/>
            <w:vAlign w:val="center"/>
          </w:tcPr>
          <w:p w14:paraId="272646B2" w14:textId="77777777" w:rsidR="000044F5" w:rsidRDefault="000044F5" w:rsidP="000044F5">
            <w:pPr>
              <w:spacing w:line="276" w:lineRule="auto"/>
            </w:pPr>
            <w:r>
              <w:t>Kế hoạch phòng, chống bạo lực học đường.</w:t>
            </w:r>
          </w:p>
        </w:tc>
        <w:tc>
          <w:tcPr>
            <w:tcW w:w="2817" w:type="dxa"/>
            <w:vAlign w:val="center"/>
          </w:tcPr>
          <w:p w14:paraId="28FC2B23" w14:textId="77777777" w:rsidR="000044F5" w:rsidRDefault="000044F5" w:rsidP="000044F5">
            <w:pPr>
              <w:spacing w:line="276" w:lineRule="auto"/>
              <w:jc w:val="both"/>
              <w:rPr>
                <w:color w:val="000000"/>
              </w:rPr>
            </w:pPr>
            <w:r>
              <w:rPr>
                <w:color w:val="000000"/>
              </w:rPr>
              <w:t>- Năm học 2019-2020</w:t>
            </w:r>
          </w:p>
          <w:p w14:paraId="6D0F9349" w14:textId="77777777" w:rsidR="000044F5" w:rsidRDefault="000044F5" w:rsidP="000044F5">
            <w:pPr>
              <w:spacing w:line="276" w:lineRule="auto"/>
              <w:jc w:val="both"/>
              <w:rPr>
                <w:color w:val="000000"/>
              </w:rPr>
            </w:pPr>
            <w:r>
              <w:rPr>
                <w:color w:val="000000"/>
              </w:rPr>
              <w:t>- Năm học 2020-2021</w:t>
            </w:r>
          </w:p>
          <w:p w14:paraId="099252DB" w14:textId="77777777" w:rsidR="000044F5" w:rsidRDefault="000044F5" w:rsidP="000044F5">
            <w:pPr>
              <w:spacing w:line="276" w:lineRule="auto"/>
              <w:jc w:val="both"/>
              <w:rPr>
                <w:color w:val="000000"/>
              </w:rPr>
            </w:pPr>
            <w:r>
              <w:rPr>
                <w:color w:val="000000"/>
              </w:rPr>
              <w:t>- Năm học 2021-2022</w:t>
            </w:r>
          </w:p>
          <w:p w14:paraId="4D814E6F" w14:textId="77777777" w:rsidR="000044F5" w:rsidRDefault="000044F5" w:rsidP="000044F5">
            <w:pPr>
              <w:spacing w:line="276" w:lineRule="auto"/>
              <w:ind w:left="29" w:right="-109"/>
              <w:rPr>
                <w:color w:val="000000"/>
              </w:rPr>
            </w:pPr>
            <w:r>
              <w:rPr>
                <w:color w:val="000000"/>
              </w:rPr>
              <w:t>- Năm học 2022-2023</w:t>
            </w:r>
          </w:p>
          <w:p w14:paraId="74AADEF9" w14:textId="77777777" w:rsidR="000044F5" w:rsidRDefault="000044F5" w:rsidP="000044F5">
            <w:pPr>
              <w:spacing w:line="276" w:lineRule="auto"/>
              <w:jc w:val="both"/>
              <w:rPr>
                <w:color w:val="000000"/>
              </w:rPr>
            </w:pPr>
            <w:r>
              <w:rPr>
                <w:color w:val="000000"/>
              </w:rPr>
              <w:t>- Năm học 2023-2024</w:t>
            </w:r>
          </w:p>
          <w:p w14:paraId="5A38F0D0" w14:textId="77777777" w:rsidR="000044F5" w:rsidRDefault="000044F5" w:rsidP="000044F5">
            <w:pPr>
              <w:spacing w:line="276" w:lineRule="auto"/>
              <w:jc w:val="both"/>
              <w:rPr>
                <w:color w:val="000000"/>
              </w:rPr>
            </w:pPr>
          </w:p>
          <w:p w14:paraId="5B8132A3" w14:textId="04937BAC" w:rsidR="000044F5" w:rsidRDefault="000044F5" w:rsidP="000044F5">
            <w:pPr>
              <w:spacing w:line="276" w:lineRule="auto"/>
              <w:jc w:val="both"/>
              <w:rPr>
                <w:color w:val="000000"/>
              </w:rPr>
            </w:pPr>
          </w:p>
        </w:tc>
        <w:tc>
          <w:tcPr>
            <w:tcW w:w="2100" w:type="dxa"/>
            <w:vAlign w:val="center"/>
          </w:tcPr>
          <w:p w14:paraId="06806EE3"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082A9B83" w14:textId="77777777" w:rsidR="000044F5" w:rsidRDefault="000044F5" w:rsidP="000044F5">
            <w:pPr>
              <w:spacing w:line="276" w:lineRule="auto"/>
              <w:jc w:val="center"/>
              <w:rPr>
                <w:color w:val="000000"/>
              </w:rPr>
            </w:pPr>
            <w:r>
              <w:rPr>
                <w:color w:val="000000"/>
              </w:rPr>
              <w:t xml:space="preserve">Hiệu trưởng </w:t>
            </w:r>
          </w:p>
        </w:tc>
      </w:tr>
      <w:tr w:rsidR="000044F5" w14:paraId="2420DE67" w14:textId="77777777">
        <w:trPr>
          <w:trHeight w:val="1563"/>
        </w:trPr>
        <w:tc>
          <w:tcPr>
            <w:tcW w:w="1573" w:type="dxa"/>
            <w:vMerge/>
            <w:vAlign w:val="center"/>
          </w:tcPr>
          <w:p w14:paraId="45E74AFE" w14:textId="77777777" w:rsidR="000044F5" w:rsidRDefault="000044F5" w:rsidP="000044F5">
            <w:pPr>
              <w:spacing w:line="276" w:lineRule="auto"/>
              <w:jc w:val="center"/>
              <w:rPr>
                <w:b/>
              </w:rPr>
            </w:pPr>
          </w:p>
        </w:tc>
        <w:tc>
          <w:tcPr>
            <w:tcW w:w="709" w:type="dxa"/>
            <w:vAlign w:val="center"/>
          </w:tcPr>
          <w:p w14:paraId="5534D76D" w14:textId="77777777" w:rsidR="000044F5" w:rsidRDefault="000044F5" w:rsidP="000044F5">
            <w:pPr>
              <w:spacing w:line="276" w:lineRule="auto"/>
              <w:jc w:val="center"/>
            </w:pPr>
            <w:r>
              <w:t>6</w:t>
            </w:r>
          </w:p>
        </w:tc>
        <w:tc>
          <w:tcPr>
            <w:tcW w:w="1843" w:type="dxa"/>
            <w:vAlign w:val="center"/>
          </w:tcPr>
          <w:p w14:paraId="673952AD" w14:textId="77777777" w:rsidR="000044F5" w:rsidRDefault="000044F5" w:rsidP="000044F5">
            <w:pPr>
              <w:spacing w:line="276" w:lineRule="auto"/>
              <w:jc w:val="center"/>
            </w:pPr>
            <w:r>
              <w:t>[H1-1.10-06]</w:t>
            </w:r>
          </w:p>
        </w:tc>
        <w:tc>
          <w:tcPr>
            <w:tcW w:w="3388" w:type="dxa"/>
            <w:vAlign w:val="center"/>
          </w:tcPr>
          <w:p w14:paraId="1D25AE23" w14:textId="77777777" w:rsidR="000044F5" w:rsidRDefault="000044F5" w:rsidP="000044F5">
            <w:pPr>
              <w:spacing w:line="276" w:lineRule="auto"/>
            </w:pPr>
            <w:r>
              <w:t>Hộp thư góp ý của trường.</w:t>
            </w:r>
          </w:p>
        </w:tc>
        <w:tc>
          <w:tcPr>
            <w:tcW w:w="2817" w:type="dxa"/>
            <w:vAlign w:val="center"/>
          </w:tcPr>
          <w:p w14:paraId="49962EC9" w14:textId="33FE5F2B" w:rsidR="000044F5" w:rsidRDefault="000044F5" w:rsidP="000044F5">
            <w:pPr>
              <w:spacing w:line="276" w:lineRule="auto"/>
              <w:jc w:val="both"/>
            </w:pPr>
            <w:r>
              <w:t>- Năm học 2024-2025</w:t>
            </w:r>
          </w:p>
        </w:tc>
        <w:tc>
          <w:tcPr>
            <w:tcW w:w="2100" w:type="dxa"/>
            <w:vAlign w:val="center"/>
          </w:tcPr>
          <w:p w14:paraId="218DA618" w14:textId="77777777" w:rsidR="000044F5" w:rsidRDefault="000044F5" w:rsidP="000044F5">
            <w:pPr>
              <w:spacing w:line="276" w:lineRule="auto"/>
              <w:jc w:val="center"/>
            </w:pPr>
            <w:r>
              <w:t xml:space="preserve">Trường Mầm </w:t>
            </w:r>
            <w:proofErr w:type="gramStart"/>
            <w:r>
              <w:t>non Tam</w:t>
            </w:r>
            <w:proofErr w:type="gramEnd"/>
            <w:r>
              <w:t xml:space="preserve"> Thôn Hiệp</w:t>
            </w:r>
          </w:p>
        </w:tc>
        <w:tc>
          <w:tcPr>
            <w:tcW w:w="1321" w:type="dxa"/>
            <w:vAlign w:val="center"/>
          </w:tcPr>
          <w:p w14:paraId="5229AEB9" w14:textId="77777777" w:rsidR="000044F5" w:rsidRDefault="000044F5" w:rsidP="000044F5">
            <w:pPr>
              <w:spacing w:line="276" w:lineRule="auto"/>
              <w:jc w:val="center"/>
            </w:pPr>
            <w:r>
              <w:t>Hành lang khối văn phòng</w:t>
            </w:r>
          </w:p>
        </w:tc>
      </w:tr>
      <w:tr w:rsidR="000044F5" w14:paraId="3729933E" w14:textId="77777777">
        <w:trPr>
          <w:trHeight w:val="1563"/>
        </w:trPr>
        <w:tc>
          <w:tcPr>
            <w:tcW w:w="1573" w:type="dxa"/>
            <w:vAlign w:val="center"/>
          </w:tcPr>
          <w:p w14:paraId="1C00DE2D" w14:textId="77777777" w:rsidR="000044F5" w:rsidRDefault="000044F5" w:rsidP="000044F5">
            <w:pPr>
              <w:spacing w:line="276" w:lineRule="auto"/>
              <w:jc w:val="center"/>
              <w:rPr>
                <w:b/>
              </w:rPr>
            </w:pPr>
          </w:p>
        </w:tc>
        <w:tc>
          <w:tcPr>
            <w:tcW w:w="709" w:type="dxa"/>
            <w:vAlign w:val="center"/>
          </w:tcPr>
          <w:p w14:paraId="68582622" w14:textId="77777777" w:rsidR="000044F5" w:rsidRDefault="000044F5" w:rsidP="000044F5">
            <w:pPr>
              <w:spacing w:line="276" w:lineRule="auto"/>
              <w:jc w:val="center"/>
            </w:pPr>
            <w:r>
              <w:t>7</w:t>
            </w:r>
          </w:p>
        </w:tc>
        <w:tc>
          <w:tcPr>
            <w:tcW w:w="1843" w:type="dxa"/>
            <w:vAlign w:val="center"/>
          </w:tcPr>
          <w:p w14:paraId="18BBD2A0" w14:textId="77777777" w:rsidR="000044F5" w:rsidRDefault="000044F5" w:rsidP="000044F5">
            <w:pPr>
              <w:spacing w:line="276" w:lineRule="auto"/>
              <w:jc w:val="center"/>
            </w:pPr>
            <w:r>
              <w:rPr>
                <w:lang w:val="vi-VN"/>
              </w:rPr>
              <w:t>[H1-1.10-0</w:t>
            </w:r>
            <w:r>
              <w:t>7</w:t>
            </w:r>
            <w:r>
              <w:rPr>
                <w:lang w:val="vi-VN"/>
              </w:rPr>
              <w:t>]</w:t>
            </w:r>
          </w:p>
        </w:tc>
        <w:tc>
          <w:tcPr>
            <w:tcW w:w="3388" w:type="dxa"/>
            <w:vAlign w:val="center"/>
          </w:tcPr>
          <w:p w14:paraId="788C09A8" w14:textId="77777777" w:rsidR="000044F5" w:rsidRDefault="000044F5" w:rsidP="000044F5">
            <w:pPr>
              <w:spacing w:line="276" w:lineRule="auto"/>
              <w:rPr>
                <w:iCs/>
              </w:rPr>
            </w:pPr>
            <w:r>
              <w:rPr>
                <w:iCs/>
                <w:szCs w:val="28"/>
              </w:rPr>
              <w:t>- P</w:t>
            </w:r>
            <w:r>
              <w:rPr>
                <w:iCs/>
                <w:szCs w:val="28"/>
                <w:lang w:val="vi-VN"/>
              </w:rPr>
              <w:t>hương án đảm bảo an toàn cho cán bộ quản lý, giáo viên, nhân viên, trẻ em tại trường</w:t>
            </w:r>
          </w:p>
        </w:tc>
        <w:tc>
          <w:tcPr>
            <w:tcW w:w="2817" w:type="dxa"/>
            <w:vAlign w:val="center"/>
          </w:tcPr>
          <w:p w14:paraId="2F5B6173" w14:textId="591FFCC5" w:rsidR="000044F5" w:rsidRDefault="000044F5" w:rsidP="000044F5">
            <w:pPr>
              <w:spacing w:line="276" w:lineRule="auto"/>
              <w:jc w:val="both"/>
            </w:pPr>
            <w:r>
              <w:t>- Năm học 2024-2025</w:t>
            </w:r>
          </w:p>
        </w:tc>
        <w:tc>
          <w:tcPr>
            <w:tcW w:w="2100" w:type="dxa"/>
            <w:vAlign w:val="center"/>
          </w:tcPr>
          <w:p w14:paraId="5FB65683" w14:textId="77777777" w:rsidR="000044F5" w:rsidRDefault="000044F5" w:rsidP="000044F5">
            <w:pPr>
              <w:spacing w:line="276" w:lineRule="auto"/>
              <w:jc w:val="center"/>
            </w:pPr>
            <w:r>
              <w:t xml:space="preserve">Trường Mầm </w:t>
            </w:r>
            <w:proofErr w:type="gramStart"/>
            <w:r>
              <w:t>non Tam</w:t>
            </w:r>
            <w:proofErr w:type="gramEnd"/>
            <w:r>
              <w:t xml:space="preserve"> Thôn Hiệp</w:t>
            </w:r>
          </w:p>
        </w:tc>
        <w:tc>
          <w:tcPr>
            <w:tcW w:w="1321" w:type="dxa"/>
            <w:vAlign w:val="center"/>
          </w:tcPr>
          <w:p w14:paraId="7121C258" w14:textId="77777777" w:rsidR="000044F5" w:rsidRDefault="000044F5" w:rsidP="000044F5">
            <w:pPr>
              <w:spacing w:line="276" w:lineRule="auto"/>
              <w:jc w:val="center"/>
            </w:pPr>
            <w:r>
              <w:rPr>
                <w:color w:val="000000"/>
              </w:rPr>
              <w:t>Hiệu trưởng</w:t>
            </w:r>
          </w:p>
        </w:tc>
      </w:tr>
      <w:tr w:rsidR="000044F5" w14:paraId="070CCDA8" w14:textId="77777777">
        <w:trPr>
          <w:trHeight w:val="1083"/>
        </w:trPr>
        <w:tc>
          <w:tcPr>
            <w:tcW w:w="1573" w:type="dxa"/>
            <w:vMerge w:val="restart"/>
            <w:vAlign w:val="center"/>
          </w:tcPr>
          <w:p w14:paraId="5102934E" w14:textId="77777777" w:rsidR="000044F5" w:rsidRDefault="000044F5" w:rsidP="000044F5">
            <w:pPr>
              <w:spacing w:line="276" w:lineRule="auto"/>
              <w:jc w:val="center"/>
              <w:rPr>
                <w:b/>
                <w:color w:val="000000"/>
              </w:rPr>
            </w:pPr>
            <w:r>
              <w:rPr>
                <w:b/>
                <w:color w:val="000000"/>
              </w:rPr>
              <w:t>Tiêu chí 2.1</w:t>
            </w:r>
          </w:p>
        </w:tc>
        <w:tc>
          <w:tcPr>
            <w:tcW w:w="709" w:type="dxa"/>
            <w:vAlign w:val="center"/>
          </w:tcPr>
          <w:p w14:paraId="6AD9F2BF" w14:textId="77777777" w:rsidR="000044F5" w:rsidRDefault="000044F5" w:rsidP="000044F5">
            <w:pPr>
              <w:spacing w:line="276" w:lineRule="auto"/>
              <w:jc w:val="center"/>
              <w:rPr>
                <w:color w:val="000000"/>
              </w:rPr>
            </w:pPr>
            <w:r>
              <w:rPr>
                <w:color w:val="000000"/>
              </w:rPr>
              <w:t>1</w:t>
            </w:r>
          </w:p>
        </w:tc>
        <w:tc>
          <w:tcPr>
            <w:tcW w:w="1843" w:type="dxa"/>
            <w:vAlign w:val="center"/>
          </w:tcPr>
          <w:p w14:paraId="46427A4E" w14:textId="77777777" w:rsidR="000044F5" w:rsidRDefault="000044F5" w:rsidP="000044F5">
            <w:pPr>
              <w:spacing w:line="276" w:lineRule="auto"/>
              <w:jc w:val="center"/>
              <w:rPr>
                <w:color w:val="000000"/>
              </w:rPr>
            </w:pPr>
            <w:r>
              <w:rPr>
                <w:color w:val="000000"/>
              </w:rPr>
              <w:t>[H2-2.1-01]</w:t>
            </w:r>
          </w:p>
        </w:tc>
        <w:tc>
          <w:tcPr>
            <w:tcW w:w="3388" w:type="dxa"/>
            <w:vAlign w:val="center"/>
          </w:tcPr>
          <w:p w14:paraId="7F5AD1FB" w14:textId="77777777" w:rsidR="000044F5" w:rsidRDefault="000044F5" w:rsidP="000044F5">
            <w:pPr>
              <w:spacing w:line="276" w:lineRule="auto"/>
              <w:rPr>
                <w:color w:val="000000"/>
              </w:rPr>
            </w:pPr>
            <w:r>
              <w:rPr>
                <w:color w:val="000000"/>
              </w:rPr>
              <w:t>Hồ sơ đánh giá chuẩn hiệu trưởng, phó hiệu trưởng</w:t>
            </w:r>
          </w:p>
        </w:tc>
        <w:tc>
          <w:tcPr>
            <w:tcW w:w="2817" w:type="dxa"/>
            <w:vAlign w:val="center"/>
          </w:tcPr>
          <w:p w14:paraId="1C08EA5F" w14:textId="77777777" w:rsidR="000044F5" w:rsidRDefault="000044F5" w:rsidP="000044F5">
            <w:pPr>
              <w:spacing w:line="276" w:lineRule="auto"/>
              <w:jc w:val="both"/>
              <w:rPr>
                <w:color w:val="000000"/>
              </w:rPr>
            </w:pPr>
            <w:r>
              <w:rPr>
                <w:color w:val="000000"/>
              </w:rPr>
              <w:t>- Năm học 2019-2020</w:t>
            </w:r>
          </w:p>
          <w:p w14:paraId="1D14064C" w14:textId="77777777" w:rsidR="000044F5" w:rsidRDefault="000044F5" w:rsidP="000044F5">
            <w:pPr>
              <w:spacing w:line="276" w:lineRule="auto"/>
              <w:jc w:val="both"/>
              <w:rPr>
                <w:color w:val="000000"/>
              </w:rPr>
            </w:pPr>
            <w:r>
              <w:rPr>
                <w:color w:val="000000"/>
              </w:rPr>
              <w:t>- Năm học 2020-2021</w:t>
            </w:r>
          </w:p>
          <w:p w14:paraId="24424589" w14:textId="77777777" w:rsidR="000044F5" w:rsidRDefault="000044F5" w:rsidP="000044F5">
            <w:pPr>
              <w:spacing w:line="276" w:lineRule="auto"/>
              <w:jc w:val="both"/>
              <w:rPr>
                <w:color w:val="000000"/>
              </w:rPr>
            </w:pPr>
            <w:r>
              <w:rPr>
                <w:color w:val="000000"/>
              </w:rPr>
              <w:t>- Năm học 2021-2022</w:t>
            </w:r>
          </w:p>
          <w:p w14:paraId="1D726DE4" w14:textId="77777777" w:rsidR="000044F5" w:rsidRDefault="000044F5" w:rsidP="000044F5">
            <w:pPr>
              <w:spacing w:line="276" w:lineRule="auto"/>
              <w:ind w:left="29" w:right="-109"/>
              <w:rPr>
                <w:color w:val="000000"/>
              </w:rPr>
            </w:pPr>
            <w:r>
              <w:rPr>
                <w:color w:val="000000"/>
              </w:rPr>
              <w:t>- Năm học 2022-2023</w:t>
            </w:r>
          </w:p>
          <w:p w14:paraId="49EE847E" w14:textId="77777777" w:rsidR="000044F5" w:rsidRDefault="000044F5" w:rsidP="000044F5">
            <w:pPr>
              <w:spacing w:line="276" w:lineRule="auto"/>
              <w:jc w:val="both"/>
              <w:rPr>
                <w:color w:val="000000"/>
              </w:rPr>
            </w:pPr>
            <w:r>
              <w:rPr>
                <w:color w:val="000000"/>
              </w:rPr>
              <w:t>- Năm học 2023-2024</w:t>
            </w:r>
          </w:p>
          <w:p w14:paraId="5E5DA63F" w14:textId="77777777" w:rsidR="000044F5" w:rsidRDefault="000044F5" w:rsidP="000044F5">
            <w:pPr>
              <w:spacing w:line="276" w:lineRule="auto"/>
              <w:jc w:val="both"/>
              <w:rPr>
                <w:color w:val="000000"/>
              </w:rPr>
            </w:pPr>
          </w:p>
          <w:p w14:paraId="34C08627" w14:textId="77777777" w:rsidR="000044F5" w:rsidRDefault="000044F5" w:rsidP="000044F5">
            <w:pPr>
              <w:spacing w:line="276" w:lineRule="auto"/>
              <w:jc w:val="center"/>
              <w:rPr>
                <w:color w:val="000000"/>
              </w:rPr>
            </w:pPr>
          </w:p>
        </w:tc>
        <w:tc>
          <w:tcPr>
            <w:tcW w:w="2100" w:type="dxa"/>
            <w:vAlign w:val="center"/>
          </w:tcPr>
          <w:p w14:paraId="58E768C6"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40AB4F44" w14:textId="77777777" w:rsidR="000044F5" w:rsidRDefault="000044F5" w:rsidP="000044F5">
            <w:pPr>
              <w:spacing w:line="276" w:lineRule="auto"/>
              <w:jc w:val="center"/>
              <w:rPr>
                <w:color w:val="000000"/>
              </w:rPr>
            </w:pPr>
            <w:r>
              <w:rPr>
                <w:color w:val="000000"/>
              </w:rPr>
              <w:t>Hiệu trưởng</w:t>
            </w:r>
          </w:p>
        </w:tc>
      </w:tr>
      <w:tr w:rsidR="000044F5" w14:paraId="1E581D2A" w14:textId="77777777">
        <w:trPr>
          <w:trHeight w:val="3103"/>
        </w:trPr>
        <w:tc>
          <w:tcPr>
            <w:tcW w:w="1573" w:type="dxa"/>
            <w:vMerge/>
            <w:vAlign w:val="center"/>
          </w:tcPr>
          <w:p w14:paraId="113A535E" w14:textId="77777777" w:rsidR="000044F5" w:rsidRDefault="000044F5" w:rsidP="000044F5">
            <w:pPr>
              <w:spacing w:line="276" w:lineRule="auto"/>
              <w:jc w:val="center"/>
              <w:rPr>
                <w:b/>
                <w:color w:val="000000"/>
              </w:rPr>
            </w:pPr>
          </w:p>
        </w:tc>
        <w:tc>
          <w:tcPr>
            <w:tcW w:w="709" w:type="dxa"/>
            <w:vAlign w:val="center"/>
          </w:tcPr>
          <w:p w14:paraId="059CEC82" w14:textId="77777777" w:rsidR="000044F5" w:rsidRDefault="000044F5" w:rsidP="000044F5">
            <w:pPr>
              <w:spacing w:line="276" w:lineRule="auto"/>
              <w:jc w:val="center"/>
              <w:rPr>
                <w:color w:val="000000"/>
              </w:rPr>
            </w:pPr>
            <w:r>
              <w:rPr>
                <w:color w:val="000000"/>
              </w:rPr>
              <w:t>2</w:t>
            </w:r>
          </w:p>
        </w:tc>
        <w:tc>
          <w:tcPr>
            <w:tcW w:w="1843" w:type="dxa"/>
            <w:vAlign w:val="center"/>
          </w:tcPr>
          <w:p w14:paraId="7029E2E8" w14:textId="77777777" w:rsidR="000044F5" w:rsidRDefault="000044F5" w:rsidP="000044F5">
            <w:pPr>
              <w:spacing w:line="276" w:lineRule="auto"/>
              <w:jc w:val="center"/>
              <w:rPr>
                <w:color w:val="000000"/>
              </w:rPr>
            </w:pPr>
            <w:r>
              <w:rPr>
                <w:color w:val="000000"/>
              </w:rPr>
              <w:t>[H2-2.1-02]</w:t>
            </w:r>
          </w:p>
        </w:tc>
        <w:tc>
          <w:tcPr>
            <w:tcW w:w="3388" w:type="dxa"/>
            <w:vAlign w:val="center"/>
          </w:tcPr>
          <w:p w14:paraId="11F2DA84" w14:textId="77777777" w:rsidR="000044F5" w:rsidRDefault="000044F5" w:rsidP="000044F5">
            <w:pPr>
              <w:spacing w:line="276" w:lineRule="auto"/>
              <w:rPr>
                <w:color w:val="000000"/>
              </w:rPr>
            </w:pPr>
            <w:r>
              <w:rPr>
                <w:color w:val="000000"/>
              </w:rPr>
              <w:t>Hồ sơ Bồi dưỡng thường xuyên.</w:t>
            </w:r>
          </w:p>
          <w:p w14:paraId="2CB5B3B9" w14:textId="77777777" w:rsidR="000044F5" w:rsidRDefault="000044F5" w:rsidP="000044F5">
            <w:pPr>
              <w:spacing w:line="276" w:lineRule="auto"/>
              <w:jc w:val="both"/>
            </w:pPr>
            <w:r>
              <w:t>- Kế hoạch bồi dưỡng thường xuyên của trường</w:t>
            </w:r>
          </w:p>
          <w:p w14:paraId="51BC9BC5" w14:textId="77777777" w:rsidR="000044F5" w:rsidRDefault="000044F5" w:rsidP="000044F5">
            <w:pPr>
              <w:spacing w:line="276" w:lineRule="auto"/>
              <w:jc w:val="both"/>
            </w:pPr>
            <w:r>
              <w:t>- Kế hoạch bồi dưỡng thường xuyên của tổ chuyên môn giáo viên</w:t>
            </w:r>
          </w:p>
          <w:p w14:paraId="4BB0AD0E" w14:textId="77777777" w:rsidR="000044F5" w:rsidRDefault="000044F5" w:rsidP="000044F5">
            <w:pPr>
              <w:spacing w:line="276" w:lineRule="auto"/>
              <w:rPr>
                <w:color w:val="000000"/>
              </w:rPr>
            </w:pPr>
            <w:r>
              <w:t>- Kế hoạch bồi dưỡng thường xuyên của cá nhân (cán bộ quản lý, giáo viên).</w:t>
            </w:r>
          </w:p>
        </w:tc>
        <w:tc>
          <w:tcPr>
            <w:tcW w:w="2817" w:type="dxa"/>
            <w:vAlign w:val="center"/>
          </w:tcPr>
          <w:p w14:paraId="49BF9BDF" w14:textId="77777777" w:rsidR="000044F5" w:rsidRDefault="000044F5" w:rsidP="000044F5">
            <w:pPr>
              <w:spacing w:line="276" w:lineRule="auto"/>
              <w:jc w:val="both"/>
              <w:rPr>
                <w:color w:val="000000"/>
              </w:rPr>
            </w:pPr>
            <w:r>
              <w:rPr>
                <w:color w:val="000000"/>
              </w:rPr>
              <w:t>- Năm học 2019-2020</w:t>
            </w:r>
          </w:p>
          <w:p w14:paraId="56CBA3CF" w14:textId="77777777" w:rsidR="000044F5" w:rsidRDefault="000044F5" w:rsidP="000044F5">
            <w:pPr>
              <w:spacing w:line="276" w:lineRule="auto"/>
              <w:jc w:val="both"/>
              <w:rPr>
                <w:color w:val="000000"/>
              </w:rPr>
            </w:pPr>
            <w:r>
              <w:rPr>
                <w:color w:val="000000"/>
              </w:rPr>
              <w:t>- Năm học 2020-2021</w:t>
            </w:r>
          </w:p>
          <w:p w14:paraId="5D582852" w14:textId="77777777" w:rsidR="000044F5" w:rsidRDefault="000044F5" w:rsidP="000044F5">
            <w:pPr>
              <w:spacing w:line="276" w:lineRule="auto"/>
              <w:jc w:val="both"/>
              <w:rPr>
                <w:color w:val="000000"/>
              </w:rPr>
            </w:pPr>
            <w:r>
              <w:rPr>
                <w:color w:val="000000"/>
              </w:rPr>
              <w:t>- Năm học 2021-2022</w:t>
            </w:r>
          </w:p>
          <w:p w14:paraId="1A0FAFC0" w14:textId="77777777" w:rsidR="000044F5" w:rsidRDefault="000044F5" w:rsidP="000044F5">
            <w:pPr>
              <w:spacing w:line="276" w:lineRule="auto"/>
              <w:ind w:left="29" w:right="-109"/>
              <w:rPr>
                <w:color w:val="000000"/>
              </w:rPr>
            </w:pPr>
            <w:r>
              <w:rPr>
                <w:color w:val="000000"/>
              </w:rPr>
              <w:t>- Năm học 2022-2023</w:t>
            </w:r>
          </w:p>
          <w:p w14:paraId="66D62A0C" w14:textId="77777777" w:rsidR="000044F5" w:rsidRDefault="000044F5" w:rsidP="000044F5">
            <w:pPr>
              <w:spacing w:line="276" w:lineRule="auto"/>
              <w:jc w:val="both"/>
              <w:rPr>
                <w:color w:val="000000"/>
              </w:rPr>
            </w:pPr>
            <w:r>
              <w:rPr>
                <w:color w:val="000000"/>
              </w:rPr>
              <w:t>- Năm học 2023-2024</w:t>
            </w:r>
          </w:p>
          <w:p w14:paraId="4117EB45" w14:textId="77777777" w:rsidR="000044F5" w:rsidRDefault="000044F5" w:rsidP="000044F5">
            <w:pPr>
              <w:spacing w:line="276" w:lineRule="auto"/>
              <w:jc w:val="both"/>
              <w:rPr>
                <w:color w:val="000000"/>
              </w:rPr>
            </w:pPr>
          </w:p>
          <w:p w14:paraId="725B0D9E" w14:textId="77777777" w:rsidR="000044F5" w:rsidRDefault="000044F5" w:rsidP="000044F5">
            <w:pPr>
              <w:spacing w:line="276" w:lineRule="auto"/>
              <w:jc w:val="center"/>
              <w:rPr>
                <w:color w:val="000000"/>
              </w:rPr>
            </w:pPr>
          </w:p>
        </w:tc>
        <w:tc>
          <w:tcPr>
            <w:tcW w:w="2100" w:type="dxa"/>
            <w:vAlign w:val="center"/>
          </w:tcPr>
          <w:p w14:paraId="2A266B53"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1EF00B9F" w14:textId="77777777" w:rsidR="000044F5" w:rsidRDefault="000044F5" w:rsidP="000044F5">
            <w:pPr>
              <w:spacing w:line="276" w:lineRule="auto"/>
              <w:jc w:val="center"/>
              <w:rPr>
                <w:color w:val="000000"/>
              </w:rPr>
            </w:pPr>
            <w:r>
              <w:rPr>
                <w:color w:val="000000"/>
              </w:rPr>
              <w:t xml:space="preserve">Phó </w:t>
            </w:r>
          </w:p>
          <w:p w14:paraId="79FA9CA3" w14:textId="77777777" w:rsidR="000044F5" w:rsidRDefault="000044F5" w:rsidP="000044F5">
            <w:pPr>
              <w:spacing w:line="276" w:lineRule="auto"/>
              <w:jc w:val="center"/>
              <w:rPr>
                <w:color w:val="000000"/>
              </w:rPr>
            </w:pPr>
            <w:r>
              <w:rPr>
                <w:color w:val="000000"/>
              </w:rPr>
              <w:t>hiệu trưởng phụ trách giáo dục</w:t>
            </w:r>
          </w:p>
        </w:tc>
      </w:tr>
      <w:tr w:rsidR="000044F5" w14:paraId="5CCC9ACA" w14:textId="77777777">
        <w:trPr>
          <w:trHeight w:val="3119"/>
        </w:trPr>
        <w:tc>
          <w:tcPr>
            <w:tcW w:w="1573" w:type="dxa"/>
            <w:vMerge w:val="restart"/>
            <w:vAlign w:val="center"/>
          </w:tcPr>
          <w:p w14:paraId="3563A927" w14:textId="77777777" w:rsidR="000044F5" w:rsidRDefault="000044F5" w:rsidP="000044F5">
            <w:pPr>
              <w:spacing w:line="276" w:lineRule="auto"/>
              <w:jc w:val="center"/>
              <w:rPr>
                <w:b/>
                <w:color w:val="000000"/>
              </w:rPr>
            </w:pPr>
            <w:r>
              <w:rPr>
                <w:b/>
                <w:color w:val="000000"/>
              </w:rPr>
              <w:t>Tiêu chí 2.2</w:t>
            </w:r>
          </w:p>
        </w:tc>
        <w:tc>
          <w:tcPr>
            <w:tcW w:w="709" w:type="dxa"/>
            <w:vAlign w:val="center"/>
          </w:tcPr>
          <w:p w14:paraId="4B5D0F4A" w14:textId="77777777" w:rsidR="000044F5" w:rsidRDefault="000044F5" w:rsidP="000044F5">
            <w:pPr>
              <w:spacing w:line="276" w:lineRule="auto"/>
              <w:jc w:val="center"/>
              <w:rPr>
                <w:color w:val="000000"/>
              </w:rPr>
            </w:pPr>
            <w:r>
              <w:rPr>
                <w:color w:val="000000"/>
              </w:rPr>
              <w:t>1</w:t>
            </w:r>
          </w:p>
        </w:tc>
        <w:tc>
          <w:tcPr>
            <w:tcW w:w="1843" w:type="dxa"/>
            <w:vAlign w:val="center"/>
          </w:tcPr>
          <w:p w14:paraId="4C2066B8" w14:textId="77777777" w:rsidR="000044F5" w:rsidRDefault="000044F5" w:rsidP="000044F5">
            <w:pPr>
              <w:spacing w:line="276" w:lineRule="auto"/>
              <w:jc w:val="center"/>
              <w:rPr>
                <w:color w:val="000000"/>
              </w:rPr>
            </w:pPr>
            <w:r>
              <w:rPr>
                <w:color w:val="000000"/>
              </w:rPr>
              <w:t>[H2-2.2-01]</w:t>
            </w:r>
          </w:p>
        </w:tc>
        <w:tc>
          <w:tcPr>
            <w:tcW w:w="3388" w:type="dxa"/>
            <w:vAlign w:val="center"/>
          </w:tcPr>
          <w:p w14:paraId="12117CB5" w14:textId="77777777" w:rsidR="000044F5" w:rsidRDefault="000044F5" w:rsidP="000044F5">
            <w:pPr>
              <w:spacing w:line="276" w:lineRule="auto"/>
              <w:rPr>
                <w:color w:val="000000"/>
              </w:rPr>
            </w:pPr>
            <w:r>
              <w:rPr>
                <w:color w:val="000000"/>
              </w:rPr>
              <w:t>Hồ sơ vị trí việc làm</w:t>
            </w:r>
          </w:p>
          <w:p w14:paraId="43E9F9C1" w14:textId="77777777" w:rsidR="000044F5" w:rsidRDefault="000044F5" w:rsidP="000044F5">
            <w:pPr>
              <w:spacing w:line="276" w:lineRule="auto"/>
              <w:jc w:val="both"/>
            </w:pPr>
            <w:r>
              <w:t>- Báo cáo thực trạng.</w:t>
            </w:r>
          </w:p>
          <w:p w14:paraId="021F3E54" w14:textId="77777777" w:rsidR="000044F5" w:rsidRDefault="000044F5" w:rsidP="000044F5">
            <w:pPr>
              <w:spacing w:line="276" w:lineRule="auto"/>
              <w:jc w:val="both"/>
            </w:pPr>
            <w:r>
              <w:t>- Bảng thống kê (7 phụ lục).</w:t>
            </w:r>
          </w:p>
          <w:p w14:paraId="03A6CE7F" w14:textId="77777777" w:rsidR="000044F5" w:rsidRDefault="000044F5" w:rsidP="000044F5">
            <w:pPr>
              <w:spacing w:line="276" w:lineRule="auto"/>
              <w:jc w:val="both"/>
            </w:pPr>
            <w:r>
              <w:t>- Đề án vị trí việc làm của trường</w:t>
            </w:r>
          </w:p>
          <w:p w14:paraId="314C9789" w14:textId="77777777" w:rsidR="000044F5" w:rsidRDefault="000044F5" w:rsidP="000044F5">
            <w:pPr>
              <w:spacing w:line="276" w:lineRule="auto"/>
              <w:jc w:val="both"/>
            </w:pPr>
            <w:r>
              <w:t>- Biên bản về duyệt biên chế năm học;</w:t>
            </w:r>
          </w:p>
          <w:p w14:paraId="625E327B" w14:textId="77777777" w:rsidR="000044F5" w:rsidRDefault="000044F5" w:rsidP="000044F5">
            <w:pPr>
              <w:spacing w:line="276" w:lineRule="auto"/>
              <w:rPr>
                <w:color w:val="000000"/>
              </w:rPr>
            </w:pPr>
            <w:r>
              <w:t>- Quyết định giao số lượng người làm việc trong đơn vị;</w:t>
            </w:r>
          </w:p>
        </w:tc>
        <w:tc>
          <w:tcPr>
            <w:tcW w:w="2817" w:type="dxa"/>
            <w:vAlign w:val="center"/>
          </w:tcPr>
          <w:p w14:paraId="71D31C5A" w14:textId="77777777" w:rsidR="000044F5" w:rsidRDefault="000044F5" w:rsidP="000044F5">
            <w:pPr>
              <w:spacing w:line="276" w:lineRule="auto"/>
              <w:jc w:val="both"/>
              <w:rPr>
                <w:color w:val="000000"/>
              </w:rPr>
            </w:pPr>
            <w:r>
              <w:rPr>
                <w:color w:val="000000"/>
              </w:rPr>
              <w:t>- Năm học 2019-2020</w:t>
            </w:r>
          </w:p>
          <w:p w14:paraId="4AF39A37" w14:textId="77777777" w:rsidR="000044F5" w:rsidRDefault="000044F5" w:rsidP="000044F5">
            <w:pPr>
              <w:spacing w:line="276" w:lineRule="auto"/>
              <w:jc w:val="both"/>
              <w:rPr>
                <w:color w:val="000000"/>
              </w:rPr>
            </w:pPr>
            <w:r>
              <w:rPr>
                <w:color w:val="000000"/>
              </w:rPr>
              <w:t>- Năm học 2020-2021</w:t>
            </w:r>
          </w:p>
          <w:p w14:paraId="7E700193" w14:textId="77777777" w:rsidR="000044F5" w:rsidRDefault="000044F5" w:rsidP="000044F5">
            <w:pPr>
              <w:spacing w:line="276" w:lineRule="auto"/>
              <w:jc w:val="both"/>
              <w:rPr>
                <w:color w:val="000000"/>
              </w:rPr>
            </w:pPr>
            <w:r>
              <w:rPr>
                <w:color w:val="000000"/>
              </w:rPr>
              <w:t>- Năm học 2021-2022</w:t>
            </w:r>
          </w:p>
          <w:p w14:paraId="29F95D30" w14:textId="77777777" w:rsidR="000044F5" w:rsidRDefault="000044F5" w:rsidP="000044F5">
            <w:pPr>
              <w:spacing w:line="276" w:lineRule="auto"/>
              <w:ind w:left="29" w:right="-109"/>
              <w:rPr>
                <w:color w:val="000000"/>
              </w:rPr>
            </w:pPr>
            <w:r>
              <w:rPr>
                <w:color w:val="000000"/>
              </w:rPr>
              <w:t>- Năm học 2022-2023</w:t>
            </w:r>
          </w:p>
          <w:p w14:paraId="5E78CCC8" w14:textId="77777777" w:rsidR="000044F5" w:rsidRDefault="000044F5" w:rsidP="000044F5">
            <w:pPr>
              <w:spacing w:line="276" w:lineRule="auto"/>
              <w:jc w:val="both"/>
              <w:rPr>
                <w:color w:val="000000"/>
              </w:rPr>
            </w:pPr>
            <w:r>
              <w:rPr>
                <w:color w:val="000000"/>
              </w:rPr>
              <w:t>- Năm học 2023-2024</w:t>
            </w:r>
          </w:p>
          <w:p w14:paraId="5B550665" w14:textId="77777777" w:rsidR="000044F5" w:rsidRDefault="000044F5" w:rsidP="000044F5">
            <w:pPr>
              <w:spacing w:line="276" w:lineRule="auto"/>
              <w:jc w:val="both"/>
              <w:rPr>
                <w:color w:val="000000"/>
              </w:rPr>
            </w:pPr>
          </w:p>
          <w:p w14:paraId="047D4CA5" w14:textId="77777777" w:rsidR="000044F5" w:rsidRDefault="000044F5" w:rsidP="000044F5">
            <w:pPr>
              <w:spacing w:line="276" w:lineRule="auto"/>
              <w:jc w:val="center"/>
              <w:rPr>
                <w:color w:val="000000"/>
              </w:rPr>
            </w:pPr>
          </w:p>
        </w:tc>
        <w:tc>
          <w:tcPr>
            <w:tcW w:w="2100" w:type="dxa"/>
            <w:vAlign w:val="center"/>
          </w:tcPr>
          <w:p w14:paraId="55F2055F"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40C4E687" w14:textId="77777777" w:rsidR="000044F5" w:rsidRDefault="000044F5" w:rsidP="000044F5">
            <w:pPr>
              <w:spacing w:line="276" w:lineRule="auto"/>
              <w:jc w:val="center"/>
              <w:rPr>
                <w:color w:val="000000"/>
              </w:rPr>
            </w:pPr>
            <w:r>
              <w:rPr>
                <w:color w:val="000000"/>
              </w:rPr>
              <w:t>Văn thư</w:t>
            </w:r>
          </w:p>
        </w:tc>
      </w:tr>
      <w:tr w:rsidR="000044F5" w14:paraId="09753C78" w14:textId="77777777">
        <w:trPr>
          <w:trHeight w:val="1550"/>
        </w:trPr>
        <w:tc>
          <w:tcPr>
            <w:tcW w:w="1573" w:type="dxa"/>
            <w:vMerge/>
            <w:vAlign w:val="center"/>
          </w:tcPr>
          <w:p w14:paraId="305B17BE" w14:textId="77777777" w:rsidR="000044F5" w:rsidRDefault="000044F5" w:rsidP="000044F5">
            <w:pPr>
              <w:spacing w:line="276" w:lineRule="auto"/>
              <w:jc w:val="center"/>
              <w:rPr>
                <w:b/>
                <w:color w:val="000000"/>
              </w:rPr>
            </w:pPr>
          </w:p>
        </w:tc>
        <w:tc>
          <w:tcPr>
            <w:tcW w:w="709" w:type="dxa"/>
            <w:vAlign w:val="center"/>
          </w:tcPr>
          <w:p w14:paraId="31AA9E21" w14:textId="77777777" w:rsidR="000044F5" w:rsidRDefault="000044F5" w:rsidP="000044F5">
            <w:pPr>
              <w:spacing w:line="276" w:lineRule="auto"/>
              <w:jc w:val="center"/>
              <w:rPr>
                <w:color w:val="000000"/>
              </w:rPr>
            </w:pPr>
            <w:r>
              <w:rPr>
                <w:color w:val="000000"/>
              </w:rPr>
              <w:t>2</w:t>
            </w:r>
          </w:p>
        </w:tc>
        <w:tc>
          <w:tcPr>
            <w:tcW w:w="1843" w:type="dxa"/>
            <w:vAlign w:val="center"/>
          </w:tcPr>
          <w:p w14:paraId="7981241D" w14:textId="77777777" w:rsidR="000044F5" w:rsidRDefault="000044F5" w:rsidP="000044F5">
            <w:pPr>
              <w:spacing w:line="276" w:lineRule="auto"/>
              <w:jc w:val="center"/>
              <w:rPr>
                <w:color w:val="000000"/>
              </w:rPr>
            </w:pPr>
            <w:r>
              <w:rPr>
                <w:color w:val="000000"/>
              </w:rPr>
              <w:t>[H2-2.2-02]</w:t>
            </w:r>
          </w:p>
        </w:tc>
        <w:tc>
          <w:tcPr>
            <w:tcW w:w="3388" w:type="dxa"/>
            <w:vAlign w:val="center"/>
          </w:tcPr>
          <w:p w14:paraId="6A535B5A" w14:textId="77777777" w:rsidR="000044F5" w:rsidRDefault="000044F5" w:rsidP="000044F5">
            <w:pPr>
              <w:spacing w:line="276" w:lineRule="auto"/>
              <w:rPr>
                <w:color w:val="000000"/>
              </w:rPr>
            </w:pPr>
            <w:r>
              <w:rPr>
                <w:color w:val="000000"/>
              </w:rPr>
              <w:t>Bảng thống kê trình độ cán bộ quản lý, giáo viên, nhân viên.</w:t>
            </w:r>
          </w:p>
        </w:tc>
        <w:tc>
          <w:tcPr>
            <w:tcW w:w="2817" w:type="dxa"/>
            <w:vAlign w:val="center"/>
          </w:tcPr>
          <w:p w14:paraId="67E3468D" w14:textId="77777777" w:rsidR="000044F5" w:rsidRDefault="000044F5" w:rsidP="000044F5">
            <w:pPr>
              <w:spacing w:line="276" w:lineRule="auto"/>
              <w:jc w:val="both"/>
              <w:rPr>
                <w:color w:val="000000"/>
              </w:rPr>
            </w:pPr>
            <w:r>
              <w:rPr>
                <w:color w:val="000000"/>
              </w:rPr>
              <w:t>- Năm học 2019-2020</w:t>
            </w:r>
          </w:p>
          <w:p w14:paraId="151684B7" w14:textId="77777777" w:rsidR="000044F5" w:rsidRDefault="000044F5" w:rsidP="000044F5">
            <w:pPr>
              <w:spacing w:line="276" w:lineRule="auto"/>
              <w:jc w:val="both"/>
              <w:rPr>
                <w:color w:val="000000"/>
              </w:rPr>
            </w:pPr>
            <w:r>
              <w:rPr>
                <w:color w:val="000000"/>
              </w:rPr>
              <w:t>- Năm học 2020-2021</w:t>
            </w:r>
          </w:p>
          <w:p w14:paraId="1BEE0CC4" w14:textId="77777777" w:rsidR="000044F5" w:rsidRDefault="000044F5" w:rsidP="000044F5">
            <w:pPr>
              <w:spacing w:line="276" w:lineRule="auto"/>
              <w:jc w:val="both"/>
              <w:rPr>
                <w:color w:val="000000"/>
              </w:rPr>
            </w:pPr>
            <w:r>
              <w:rPr>
                <w:color w:val="000000"/>
              </w:rPr>
              <w:t>- Năm học 2021-2022</w:t>
            </w:r>
          </w:p>
          <w:p w14:paraId="166C7C18" w14:textId="77777777" w:rsidR="000044F5" w:rsidRDefault="000044F5" w:rsidP="000044F5">
            <w:pPr>
              <w:spacing w:line="276" w:lineRule="auto"/>
              <w:ind w:left="29" w:right="-109"/>
              <w:rPr>
                <w:color w:val="000000"/>
              </w:rPr>
            </w:pPr>
            <w:r>
              <w:rPr>
                <w:color w:val="000000"/>
              </w:rPr>
              <w:t>- Năm học 2022-2023</w:t>
            </w:r>
          </w:p>
          <w:p w14:paraId="5AE163BB" w14:textId="77777777" w:rsidR="000044F5" w:rsidRDefault="000044F5" w:rsidP="000044F5">
            <w:pPr>
              <w:spacing w:line="276" w:lineRule="auto"/>
              <w:jc w:val="both"/>
              <w:rPr>
                <w:color w:val="000000"/>
              </w:rPr>
            </w:pPr>
            <w:r>
              <w:rPr>
                <w:color w:val="000000"/>
              </w:rPr>
              <w:t>- Năm học 2023-2024</w:t>
            </w:r>
          </w:p>
          <w:p w14:paraId="13BBF3EC" w14:textId="77777777" w:rsidR="000044F5" w:rsidRDefault="000044F5" w:rsidP="000044F5">
            <w:pPr>
              <w:spacing w:line="276" w:lineRule="auto"/>
              <w:jc w:val="both"/>
              <w:rPr>
                <w:color w:val="000000"/>
              </w:rPr>
            </w:pPr>
          </w:p>
          <w:p w14:paraId="2E1B55C7" w14:textId="77777777" w:rsidR="000044F5" w:rsidRDefault="000044F5" w:rsidP="000044F5">
            <w:pPr>
              <w:spacing w:line="276" w:lineRule="auto"/>
              <w:jc w:val="center"/>
              <w:rPr>
                <w:color w:val="000000"/>
              </w:rPr>
            </w:pPr>
          </w:p>
        </w:tc>
        <w:tc>
          <w:tcPr>
            <w:tcW w:w="2100" w:type="dxa"/>
            <w:vAlign w:val="center"/>
          </w:tcPr>
          <w:p w14:paraId="69B675E7"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17D60B1E" w14:textId="77777777" w:rsidR="000044F5" w:rsidRDefault="000044F5" w:rsidP="000044F5">
            <w:pPr>
              <w:spacing w:line="276" w:lineRule="auto"/>
              <w:jc w:val="center"/>
              <w:rPr>
                <w:color w:val="000000"/>
              </w:rPr>
            </w:pPr>
            <w:r>
              <w:rPr>
                <w:color w:val="000000"/>
              </w:rPr>
              <w:t>Văn thư</w:t>
            </w:r>
          </w:p>
        </w:tc>
      </w:tr>
      <w:tr w:rsidR="000044F5" w14:paraId="72DD2622" w14:textId="77777777">
        <w:trPr>
          <w:trHeight w:val="1225"/>
        </w:trPr>
        <w:tc>
          <w:tcPr>
            <w:tcW w:w="1573" w:type="dxa"/>
            <w:vMerge/>
            <w:vAlign w:val="center"/>
          </w:tcPr>
          <w:p w14:paraId="719D6E67" w14:textId="77777777" w:rsidR="000044F5" w:rsidRDefault="000044F5" w:rsidP="000044F5">
            <w:pPr>
              <w:spacing w:line="276" w:lineRule="auto"/>
              <w:jc w:val="center"/>
              <w:rPr>
                <w:b/>
                <w:color w:val="000000"/>
              </w:rPr>
            </w:pPr>
          </w:p>
        </w:tc>
        <w:tc>
          <w:tcPr>
            <w:tcW w:w="709" w:type="dxa"/>
            <w:vAlign w:val="center"/>
          </w:tcPr>
          <w:p w14:paraId="3FA16911" w14:textId="77777777" w:rsidR="000044F5" w:rsidRDefault="000044F5" w:rsidP="000044F5">
            <w:pPr>
              <w:spacing w:line="276" w:lineRule="auto"/>
              <w:jc w:val="center"/>
              <w:rPr>
                <w:color w:val="000000"/>
              </w:rPr>
            </w:pPr>
            <w:r>
              <w:rPr>
                <w:color w:val="000000"/>
              </w:rPr>
              <w:t>3</w:t>
            </w:r>
          </w:p>
        </w:tc>
        <w:tc>
          <w:tcPr>
            <w:tcW w:w="1843" w:type="dxa"/>
            <w:vAlign w:val="center"/>
          </w:tcPr>
          <w:p w14:paraId="2E489090" w14:textId="77777777" w:rsidR="000044F5" w:rsidRDefault="000044F5" w:rsidP="000044F5">
            <w:pPr>
              <w:spacing w:line="276" w:lineRule="auto"/>
              <w:jc w:val="center"/>
              <w:rPr>
                <w:color w:val="000000"/>
              </w:rPr>
            </w:pPr>
            <w:r>
              <w:rPr>
                <w:color w:val="000000"/>
              </w:rPr>
              <w:t>[H2-2.2-03]</w:t>
            </w:r>
          </w:p>
        </w:tc>
        <w:tc>
          <w:tcPr>
            <w:tcW w:w="3388" w:type="dxa"/>
            <w:vAlign w:val="center"/>
          </w:tcPr>
          <w:p w14:paraId="30DEA08E" w14:textId="77777777" w:rsidR="000044F5" w:rsidRDefault="000044F5" w:rsidP="000044F5">
            <w:pPr>
              <w:spacing w:line="276" w:lineRule="auto"/>
              <w:rPr>
                <w:color w:val="000000"/>
              </w:rPr>
            </w:pPr>
            <w:r>
              <w:rPr>
                <w:color w:val="000000"/>
              </w:rPr>
              <w:t xml:space="preserve">Hồ sơ đánh giá xếp loại giáo viên theo Chuẩn nghề nghiệp giáo viên mầm </w:t>
            </w:r>
            <w:proofErr w:type="gramStart"/>
            <w:r>
              <w:rPr>
                <w:color w:val="000000"/>
              </w:rPr>
              <w:t>non .</w:t>
            </w:r>
            <w:proofErr w:type="gramEnd"/>
          </w:p>
        </w:tc>
        <w:tc>
          <w:tcPr>
            <w:tcW w:w="2817" w:type="dxa"/>
            <w:vAlign w:val="center"/>
          </w:tcPr>
          <w:p w14:paraId="2CF80002" w14:textId="77777777" w:rsidR="000044F5" w:rsidRDefault="000044F5" w:rsidP="000044F5">
            <w:pPr>
              <w:spacing w:line="276" w:lineRule="auto"/>
              <w:jc w:val="both"/>
              <w:rPr>
                <w:color w:val="000000"/>
              </w:rPr>
            </w:pPr>
            <w:r>
              <w:rPr>
                <w:color w:val="000000"/>
              </w:rPr>
              <w:t>- Năm học 2019-2020</w:t>
            </w:r>
          </w:p>
          <w:p w14:paraId="41250FB6" w14:textId="77777777" w:rsidR="000044F5" w:rsidRDefault="000044F5" w:rsidP="000044F5">
            <w:pPr>
              <w:spacing w:line="276" w:lineRule="auto"/>
              <w:jc w:val="both"/>
              <w:rPr>
                <w:color w:val="000000"/>
              </w:rPr>
            </w:pPr>
            <w:r>
              <w:rPr>
                <w:color w:val="000000"/>
              </w:rPr>
              <w:t>- Năm học 2020-2021</w:t>
            </w:r>
          </w:p>
          <w:p w14:paraId="45D8A1CB" w14:textId="77777777" w:rsidR="000044F5" w:rsidRDefault="000044F5" w:rsidP="000044F5">
            <w:pPr>
              <w:spacing w:line="276" w:lineRule="auto"/>
              <w:jc w:val="both"/>
              <w:rPr>
                <w:color w:val="000000"/>
              </w:rPr>
            </w:pPr>
            <w:r>
              <w:rPr>
                <w:color w:val="000000"/>
              </w:rPr>
              <w:t>- Năm học 2021-2022</w:t>
            </w:r>
          </w:p>
          <w:p w14:paraId="22C3B912" w14:textId="77777777" w:rsidR="000044F5" w:rsidRDefault="000044F5" w:rsidP="000044F5">
            <w:pPr>
              <w:spacing w:line="276" w:lineRule="auto"/>
              <w:ind w:left="29" w:right="-109"/>
              <w:rPr>
                <w:color w:val="000000"/>
              </w:rPr>
            </w:pPr>
            <w:r>
              <w:rPr>
                <w:color w:val="000000"/>
              </w:rPr>
              <w:t>- Năm học 2022-2023</w:t>
            </w:r>
          </w:p>
          <w:p w14:paraId="499FB697" w14:textId="77777777" w:rsidR="000044F5" w:rsidRDefault="000044F5" w:rsidP="000044F5">
            <w:pPr>
              <w:spacing w:line="276" w:lineRule="auto"/>
              <w:jc w:val="both"/>
              <w:rPr>
                <w:color w:val="000000"/>
              </w:rPr>
            </w:pPr>
            <w:r>
              <w:rPr>
                <w:color w:val="000000"/>
              </w:rPr>
              <w:t>- Năm học 2023-2024</w:t>
            </w:r>
          </w:p>
          <w:p w14:paraId="0F2C8A89" w14:textId="77777777" w:rsidR="000044F5" w:rsidRDefault="000044F5" w:rsidP="000044F5">
            <w:pPr>
              <w:spacing w:line="276" w:lineRule="auto"/>
              <w:jc w:val="both"/>
              <w:rPr>
                <w:color w:val="000000"/>
              </w:rPr>
            </w:pPr>
          </w:p>
          <w:p w14:paraId="6151CD1E" w14:textId="77777777" w:rsidR="000044F5" w:rsidRDefault="000044F5" w:rsidP="000044F5">
            <w:pPr>
              <w:spacing w:line="276" w:lineRule="auto"/>
              <w:jc w:val="center"/>
              <w:rPr>
                <w:color w:val="000000"/>
              </w:rPr>
            </w:pPr>
          </w:p>
        </w:tc>
        <w:tc>
          <w:tcPr>
            <w:tcW w:w="2100" w:type="dxa"/>
            <w:vAlign w:val="center"/>
          </w:tcPr>
          <w:p w14:paraId="1A36DEDA"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46101AB3" w14:textId="77777777" w:rsidR="000044F5" w:rsidRDefault="000044F5" w:rsidP="000044F5">
            <w:pPr>
              <w:spacing w:line="276" w:lineRule="auto"/>
              <w:jc w:val="center"/>
              <w:rPr>
                <w:color w:val="000000"/>
              </w:rPr>
            </w:pPr>
            <w:r>
              <w:rPr>
                <w:color w:val="000000"/>
              </w:rPr>
              <w:t>Hiệu trưởng</w:t>
            </w:r>
          </w:p>
        </w:tc>
      </w:tr>
      <w:tr w:rsidR="000044F5" w14:paraId="4E2BE9FF" w14:textId="77777777">
        <w:trPr>
          <w:trHeight w:val="1349"/>
        </w:trPr>
        <w:tc>
          <w:tcPr>
            <w:tcW w:w="1573" w:type="dxa"/>
            <w:vAlign w:val="center"/>
          </w:tcPr>
          <w:p w14:paraId="290CCFC7" w14:textId="77777777" w:rsidR="000044F5" w:rsidRDefault="000044F5" w:rsidP="000044F5">
            <w:pPr>
              <w:spacing w:line="276" w:lineRule="auto"/>
              <w:jc w:val="center"/>
              <w:rPr>
                <w:b/>
                <w:color w:val="000000"/>
              </w:rPr>
            </w:pPr>
            <w:r>
              <w:rPr>
                <w:b/>
                <w:color w:val="000000"/>
              </w:rPr>
              <w:t>Tiêu chí 2.3</w:t>
            </w:r>
          </w:p>
        </w:tc>
        <w:tc>
          <w:tcPr>
            <w:tcW w:w="709" w:type="dxa"/>
            <w:vAlign w:val="center"/>
          </w:tcPr>
          <w:p w14:paraId="6B8BCEA5" w14:textId="77777777" w:rsidR="000044F5" w:rsidRDefault="000044F5" w:rsidP="000044F5">
            <w:pPr>
              <w:spacing w:line="276" w:lineRule="auto"/>
              <w:jc w:val="center"/>
              <w:rPr>
                <w:color w:val="000000"/>
              </w:rPr>
            </w:pPr>
            <w:r>
              <w:rPr>
                <w:color w:val="000000"/>
              </w:rPr>
              <w:t>1</w:t>
            </w:r>
          </w:p>
        </w:tc>
        <w:tc>
          <w:tcPr>
            <w:tcW w:w="1843" w:type="dxa"/>
            <w:vAlign w:val="center"/>
          </w:tcPr>
          <w:p w14:paraId="6D838979" w14:textId="77777777" w:rsidR="000044F5" w:rsidRDefault="000044F5" w:rsidP="000044F5">
            <w:pPr>
              <w:spacing w:line="276" w:lineRule="auto"/>
              <w:jc w:val="center"/>
              <w:rPr>
                <w:color w:val="000000"/>
              </w:rPr>
            </w:pPr>
            <w:r>
              <w:rPr>
                <w:color w:val="000000"/>
              </w:rPr>
              <w:t>[H2-2.3-01]</w:t>
            </w:r>
          </w:p>
        </w:tc>
        <w:tc>
          <w:tcPr>
            <w:tcW w:w="3388" w:type="dxa"/>
            <w:vAlign w:val="center"/>
          </w:tcPr>
          <w:p w14:paraId="6A3DD8C5" w14:textId="77777777" w:rsidR="000044F5" w:rsidRDefault="000044F5" w:rsidP="000044F5">
            <w:pPr>
              <w:spacing w:line="276" w:lineRule="auto"/>
              <w:rPr>
                <w:color w:val="000000"/>
              </w:rPr>
            </w:pPr>
            <w:r>
              <w:rPr>
                <w:color w:val="000000"/>
              </w:rPr>
              <w:t>Hồ sơ đánh giá xếp loại công chức, viên chức.</w:t>
            </w:r>
          </w:p>
        </w:tc>
        <w:tc>
          <w:tcPr>
            <w:tcW w:w="2817" w:type="dxa"/>
            <w:vAlign w:val="center"/>
          </w:tcPr>
          <w:p w14:paraId="3ACB6EC7" w14:textId="77777777" w:rsidR="000044F5" w:rsidRDefault="000044F5" w:rsidP="000044F5">
            <w:pPr>
              <w:spacing w:line="276" w:lineRule="auto"/>
              <w:jc w:val="both"/>
              <w:rPr>
                <w:color w:val="000000"/>
              </w:rPr>
            </w:pPr>
            <w:r>
              <w:rPr>
                <w:color w:val="000000"/>
              </w:rPr>
              <w:t>- Năm học 2019-2020</w:t>
            </w:r>
          </w:p>
          <w:p w14:paraId="2965AD4C" w14:textId="77777777" w:rsidR="000044F5" w:rsidRDefault="000044F5" w:rsidP="000044F5">
            <w:pPr>
              <w:spacing w:line="276" w:lineRule="auto"/>
              <w:jc w:val="both"/>
              <w:rPr>
                <w:color w:val="000000"/>
              </w:rPr>
            </w:pPr>
            <w:r>
              <w:rPr>
                <w:color w:val="000000"/>
              </w:rPr>
              <w:t>- Năm học 2020-2021</w:t>
            </w:r>
          </w:p>
          <w:p w14:paraId="3CB610C1" w14:textId="77777777" w:rsidR="000044F5" w:rsidRDefault="000044F5" w:rsidP="000044F5">
            <w:pPr>
              <w:spacing w:line="276" w:lineRule="auto"/>
              <w:jc w:val="both"/>
              <w:rPr>
                <w:color w:val="000000"/>
              </w:rPr>
            </w:pPr>
            <w:r>
              <w:rPr>
                <w:color w:val="000000"/>
              </w:rPr>
              <w:t>- Năm học 2021-2022</w:t>
            </w:r>
          </w:p>
          <w:p w14:paraId="2FAD9547" w14:textId="77777777" w:rsidR="000044F5" w:rsidRDefault="000044F5" w:rsidP="000044F5">
            <w:pPr>
              <w:spacing w:line="276" w:lineRule="auto"/>
              <w:ind w:left="29" w:right="-109"/>
              <w:rPr>
                <w:color w:val="000000"/>
              </w:rPr>
            </w:pPr>
            <w:r>
              <w:rPr>
                <w:color w:val="000000"/>
              </w:rPr>
              <w:t>- Năm học 2022-2023</w:t>
            </w:r>
          </w:p>
          <w:p w14:paraId="3144A47A" w14:textId="77777777" w:rsidR="000044F5" w:rsidRDefault="000044F5" w:rsidP="000044F5">
            <w:pPr>
              <w:spacing w:line="276" w:lineRule="auto"/>
              <w:jc w:val="both"/>
              <w:rPr>
                <w:color w:val="000000"/>
              </w:rPr>
            </w:pPr>
            <w:r>
              <w:rPr>
                <w:color w:val="000000"/>
              </w:rPr>
              <w:t>- Năm học 2023-2024</w:t>
            </w:r>
          </w:p>
          <w:p w14:paraId="3166B470" w14:textId="77777777" w:rsidR="000044F5" w:rsidRDefault="000044F5" w:rsidP="000044F5">
            <w:pPr>
              <w:spacing w:line="276" w:lineRule="auto"/>
              <w:jc w:val="both"/>
              <w:rPr>
                <w:color w:val="000000"/>
              </w:rPr>
            </w:pPr>
          </w:p>
          <w:p w14:paraId="14D31081" w14:textId="77777777" w:rsidR="000044F5" w:rsidRDefault="000044F5" w:rsidP="000044F5">
            <w:pPr>
              <w:spacing w:line="276" w:lineRule="auto"/>
              <w:jc w:val="center"/>
              <w:rPr>
                <w:color w:val="000000"/>
              </w:rPr>
            </w:pPr>
          </w:p>
        </w:tc>
        <w:tc>
          <w:tcPr>
            <w:tcW w:w="2100" w:type="dxa"/>
            <w:vAlign w:val="center"/>
          </w:tcPr>
          <w:p w14:paraId="002CD9D8"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53ADD0B1" w14:textId="77777777" w:rsidR="000044F5" w:rsidRDefault="000044F5" w:rsidP="000044F5">
            <w:pPr>
              <w:spacing w:line="276" w:lineRule="auto"/>
              <w:jc w:val="center"/>
              <w:rPr>
                <w:color w:val="000000"/>
              </w:rPr>
            </w:pPr>
            <w:r>
              <w:rPr>
                <w:color w:val="000000"/>
              </w:rPr>
              <w:t>Văn thư</w:t>
            </w:r>
          </w:p>
        </w:tc>
      </w:tr>
      <w:tr w:rsidR="000044F5" w14:paraId="63E2891E" w14:textId="77777777">
        <w:tc>
          <w:tcPr>
            <w:tcW w:w="1573" w:type="dxa"/>
            <w:vAlign w:val="center"/>
          </w:tcPr>
          <w:p w14:paraId="05BCBFBF" w14:textId="77777777" w:rsidR="000044F5" w:rsidRDefault="000044F5" w:rsidP="000044F5">
            <w:pPr>
              <w:pStyle w:val="ListParagraph"/>
              <w:spacing w:line="276" w:lineRule="auto"/>
              <w:ind w:left="0"/>
              <w:jc w:val="center"/>
              <w:rPr>
                <w:b/>
                <w:color w:val="000000"/>
                <w:sz w:val="28"/>
                <w:szCs w:val="28"/>
              </w:rPr>
            </w:pPr>
            <w:r>
              <w:rPr>
                <w:b/>
                <w:color w:val="000000"/>
                <w:sz w:val="28"/>
                <w:szCs w:val="28"/>
              </w:rPr>
              <w:t>Tiêu chí 3.1</w:t>
            </w:r>
          </w:p>
        </w:tc>
        <w:tc>
          <w:tcPr>
            <w:tcW w:w="709" w:type="dxa"/>
            <w:vAlign w:val="center"/>
          </w:tcPr>
          <w:p w14:paraId="3514A947" w14:textId="77777777" w:rsidR="000044F5" w:rsidRDefault="000044F5" w:rsidP="000044F5">
            <w:pPr>
              <w:spacing w:line="276" w:lineRule="auto"/>
              <w:jc w:val="center"/>
              <w:rPr>
                <w:color w:val="000000"/>
              </w:rPr>
            </w:pPr>
            <w:r>
              <w:rPr>
                <w:color w:val="000000"/>
              </w:rPr>
              <w:t>1</w:t>
            </w:r>
          </w:p>
        </w:tc>
        <w:tc>
          <w:tcPr>
            <w:tcW w:w="1843" w:type="dxa"/>
            <w:vAlign w:val="center"/>
          </w:tcPr>
          <w:p w14:paraId="74AEC6AE" w14:textId="77777777" w:rsidR="000044F5" w:rsidRDefault="000044F5" w:rsidP="000044F5">
            <w:pPr>
              <w:spacing w:line="276" w:lineRule="auto"/>
              <w:jc w:val="center"/>
              <w:rPr>
                <w:color w:val="000000"/>
              </w:rPr>
            </w:pPr>
            <w:r>
              <w:rPr>
                <w:color w:val="000000"/>
              </w:rPr>
              <w:t>[H3-3.1-01]</w:t>
            </w:r>
          </w:p>
        </w:tc>
        <w:tc>
          <w:tcPr>
            <w:tcW w:w="3388" w:type="dxa"/>
            <w:vAlign w:val="center"/>
          </w:tcPr>
          <w:p w14:paraId="700902C2" w14:textId="77777777" w:rsidR="000044F5" w:rsidRDefault="000044F5" w:rsidP="000044F5">
            <w:pPr>
              <w:spacing w:line="276" w:lineRule="auto"/>
              <w:jc w:val="both"/>
            </w:pPr>
            <w:r>
              <w:t>- Bảng vẽ các khu vực.</w:t>
            </w:r>
          </w:p>
          <w:p w14:paraId="24BBCEEE" w14:textId="77777777" w:rsidR="000044F5" w:rsidRDefault="000044F5" w:rsidP="000044F5">
            <w:pPr>
              <w:spacing w:line="276" w:lineRule="auto"/>
              <w:jc w:val="both"/>
            </w:pPr>
            <w:r>
              <w:t>- Hồ sơ pháp lý xây dựng mới trường.</w:t>
            </w:r>
          </w:p>
          <w:p w14:paraId="53FE3D14" w14:textId="77777777" w:rsidR="000044F5" w:rsidRDefault="000044F5" w:rsidP="000044F5">
            <w:pPr>
              <w:spacing w:line="276" w:lineRule="auto"/>
              <w:jc w:val="both"/>
            </w:pPr>
            <w:r>
              <w:t>- Biên bản nghiệm thu công trình.</w:t>
            </w:r>
          </w:p>
          <w:p w14:paraId="5B7A0015" w14:textId="77777777" w:rsidR="000044F5" w:rsidRDefault="000044F5" w:rsidP="000044F5">
            <w:pPr>
              <w:spacing w:line="276" w:lineRule="auto"/>
              <w:rPr>
                <w:color w:val="000000"/>
              </w:rPr>
            </w:pPr>
            <w:r>
              <w:t>- Hồ sơ thanh toán khối lượng công trình</w:t>
            </w:r>
          </w:p>
        </w:tc>
        <w:tc>
          <w:tcPr>
            <w:tcW w:w="2817" w:type="dxa"/>
            <w:vAlign w:val="center"/>
          </w:tcPr>
          <w:p w14:paraId="7261FAF8" w14:textId="77777777" w:rsidR="000044F5" w:rsidRDefault="000044F5" w:rsidP="000044F5">
            <w:pPr>
              <w:spacing w:line="276" w:lineRule="auto"/>
              <w:jc w:val="center"/>
              <w:rPr>
                <w:color w:val="000000"/>
              </w:rPr>
            </w:pPr>
          </w:p>
          <w:p w14:paraId="33E5F807" w14:textId="77777777" w:rsidR="000044F5" w:rsidRDefault="000044F5" w:rsidP="000044F5">
            <w:pPr>
              <w:spacing w:line="276" w:lineRule="auto"/>
              <w:jc w:val="center"/>
              <w:rPr>
                <w:color w:val="000000"/>
                <w:lang w:val="vi-VN"/>
              </w:rPr>
            </w:pPr>
            <w:r>
              <w:rPr>
                <w:color w:val="000000"/>
                <w:lang w:val="vi-VN"/>
              </w:rPr>
              <w:t>Bảng vẽ</w:t>
            </w:r>
          </w:p>
          <w:p w14:paraId="1868E8CE" w14:textId="77777777" w:rsidR="000044F5" w:rsidRDefault="000044F5" w:rsidP="000044F5">
            <w:pPr>
              <w:spacing w:line="276" w:lineRule="auto"/>
              <w:jc w:val="center"/>
              <w:rPr>
                <w:color w:val="000000"/>
              </w:rPr>
            </w:pPr>
          </w:p>
        </w:tc>
        <w:tc>
          <w:tcPr>
            <w:tcW w:w="2100" w:type="dxa"/>
            <w:vAlign w:val="center"/>
          </w:tcPr>
          <w:p w14:paraId="0BB7EC86"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29F9814F" w14:textId="77777777" w:rsidR="000044F5" w:rsidRDefault="000044F5" w:rsidP="000044F5">
            <w:pPr>
              <w:spacing w:line="276" w:lineRule="auto"/>
              <w:jc w:val="center"/>
              <w:rPr>
                <w:color w:val="000000"/>
                <w:lang w:val="vi-VN"/>
              </w:rPr>
            </w:pPr>
            <w:r>
              <w:rPr>
                <w:color w:val="000000"/>
                <w:lang w:val="vi-VN"/>
              </w:rPr>
              <w:t>Kế toán</w:t>
            </w:r>
          </w:p>
        </w:tc>
      </w:tr>
      <w:tr w:rsidR="000044F5" w14:paraId="5DC47475" w14:textId="77777777">
        <w:trPr>
          <w:trHeight w:val="2242"/>
        </w:trPr>
        <w:tc>
          <w:tcPr>
            <w:tcW w:w="1573" w:type="dxa"/>
            <w:shd w:val="clear" w:color="auto" w:fill="auto"/>
            <w:vAlign w:val="center"/>
          </w:tcPr>
          <w:p w14:paraId="04B32070" w14:textId="77777777" w:rsidR="000044F5" w:rsidRDefault="000044F5" w:rsidP="000044F5">
            <w:pPr>
              <w:pStyle w:val="ListParagraph"/>
              <w:spacing w:line="276" w:lineRule="auto"/>
              <w:ind w:left="0"/>
              <w:jc w:val="center"/>
              <w:rPr>
                <w:b/>
                <w:color w:val="000000"/>
                <w:sz w:val="28"/>
                <w:szCs w:val="28"/>
              </w:rPr>
            </w:pPr>
          </w:p>
        </w:tc>
        <w:tc>
          <w:tcPr>
            <w:tcW w:w="709" w:type="dxa"/>
            <w:shd w:val="clear" w:color="auto" w:fill="auto"/>
            <w:vAlign w:val="center"/>
          </w:tcPr>
          <w:p w14:paraId="66F028AD" w14:textId="77777777" w:rsidR="000044F5" w:rsidRDefault="000044F5" w:rsidP="000044F5">
            <w:pPr>
              <w:spacing w:line="276" w:lineRule="auto"/>
              <w:jc w:val="center"/>
              <w:rPr>
                <w:color w:val="000000"/>
              </w:rPr>
            </w:pPr>
            <w:r>
              <w:rPr>
                <w:color w:val="000000"/>
              </w:rPr>
              <w:t>2</w:t>
            </w:r>
          </w:p>
        </w:tc>
        <w:tc>
          <w:tcPr>
            <w:tcW w:w="1843" w:type="dxa"/>
            <w:shd w:val="clear" w:color="auto" w:fill="auto"/>
            <w:vAlign w:val="center"/>
          </w:tcPr>
          <w:p w14:paraId="26555356" w14:textId="77777777" w:rsidR="000044F5" w:rsidRDefault="000044F5" w:rsidP="000044F5">
            <w:pPr>
              <w:spacing w:line="276" w:lineRule="auto"/>
              <w:jc w:val="center"/>
              <w:rPr>
                <w:color w:val="000000"/>
              </w:rPr>
            </w:pPr>
            <w:r>
              <w:rPr>
                <w:color w:val="000000"/>
              </w:rPr>
              <w:t>[H3-3.1-02]</w:t>
            </w:r>
          </w:p>
        </w:tc>
        <w:tc>
          <w:tcPr>
            <w:tcW w:w="3388" w:type="dxa"/>
            <w:shd w:val="clear" w:color="auto" w:fill="FFFFFF"/>
            <w:vAlign w:val="center"/>
          </w:tcPr>
          <w:p w14:paraId="326ABF98" w14:textId="77777777" w:rsidR="000044F5" w:rsidRDefault="000044F5" w:rsidP="000044F5">
            <w:pPr>
              <w:spacing w:line="276" w:lineRule="auto"/>
              <w:rPr>
                <w:color w:val="000000"/>
              </w:rPr>
            </w:pPr>
            <w:r>
              <w:rPr>
                <w:color w:val="000000"/>
              </w:rPr>
              <w:t>- Ảnh chụp các khu vực của trường: Vườn cây, cổng trường, sân trường, phòng sinh hoạt chung của trẻ, phòng ngủ của trẻ, khu vực hiên chơi, nhà vệ sinh của cán bộ, giáo viên, nhân viên, phòng giáo dục thể chất, phòng giáo dục âm nhạc, nhà bếp, nhà kho, nhà để xe, phòng hiệu trưởng, phòng phó hiệu trưởng, phòng hành chính quản trị, phòng thư viện, phòng nghỉ nhân viên, phòng y tế, phòng bảo vệ.</w:t>
            </w:r>
          </w:p>
        </w:tc>
        <w:tc>
          <w:tcPr>
            <w:tcW w:w="2817" w:type="dxa"/>
            <w:vAlign w:val="center"/>
          </w:tcPr>
          <w:p w14:paraId="0512743E" w14:textId="77777777" w:rsidR="000044F5" w:rsidRDefault="000044F5" w:rsidP="000044F5">
            <w:pPr>
              <w:spacing w:line="276" w:lineRule="auto"/>
              <w:jc w:val="both"/>
              <w:rPr>
                <w:color w:val="000000"/>
              </w:rPr>
            </w:pPr>
            <w:r>
              <w:rPr>
                <w:color w:val="000000"/>
              </w:rPr>
              <w:t>- Năm học 2019-2020</w:t>
            </w:r>
          </w:p>
          <w:p w14:paraId="300233E9" w14:textId="77777777" w:rsidR="000044F5" w:rsidRDefault="000044F5" w:rsidP="000044F5">
            <w:pPr>
              <w:spacing w:line="276" w:lineRule="auto"/>
              <w:jc w:val="both"/>
              <w:rPr>
                <w:color w:val="000000"/>
              </w:rPr>
            </w:pPr>
            <w:r>
              <w:rPr>
                <w:color w:val="000000"/>
              </w:rPr>
              <w:t>- Năm học 2020-2021</w:t>
            </w:r>
          </w:p>
          <w:p w14:paraId="5F8E2CC3" w14:textId="77777777" w:rsidR="000044F5" w:rsidRDefault="000044F5" w:rsidP="000044F5">
            <w:pPr>
              <w:spacing w:line="276" w:lineRule="auto"/>
              <w:jc w:val="both"/>
              <w:rPr>
                <w:color w:val="000000"/>
              </w:rPr>
            </w:pPr>
            <w:r>
              <w:rPr>
                <w:color w:val="000000"/>
              </w:rPr>
              <w:t>- Năm học 2021-2022</w:t>
            </w:r>
          </w:p>
          <w:p w14:paraId="6C581ABD" w14:textId="77777777" w:rsidR="000044F5" w:rsidRDefault="000044F5" w:rsidP="000044F5">
            <w:pPr>
              <w:spacing w:line="276" w:lineRule="auto"/>
              <w:ind w:left="29" w:right="-109"/>
              <w:rPr>
                <w:color w:val="000000"/>
              </w:rPr>
            </w:pPr>
            <w:r>
              <w:rPr>
                <w:color w:val="000000"/>
              </w:rPr>
              <w:t>- Năm học 2022-2023</w:t>
            </w:r>
          </w:p>
          <w:p w14:paraId="0B06C611" w14:textId="77777777" w:rsidR="000044F5" w:rsidRDefault="000044F5" w:rsidP="000044F5">
            <w:pPr>
              <w:spacing w:line="276" w:lineRule="auto"/>
              <w:jc w:val="both"/>
              <w:rPr>
                <w:color w:val="000000"/>
              </w:rPr>
            </w:pPr>
            <w:r>
              <w:rPr>
                <w:color w:val="000000"/>
              </w:rPr>
              <w:t>- Năm học 2023-2024</w:t>
            </w:r>
          </w:p>
          <w:p w14:paraId="1DE921F7" w14:textId="77777777" w:rsidR="000044F5" w:rsidRDefault="000044F5" w:rsidP="000044F5">
            <w:pPr>
              <w:spacing w:line="276" w:lineRule="auto"/>
              <w:jc w:val="both"/>
              <w:rPr>
                <w:color w:val="000000"/>
              </w:rPr>
            </w:pPr>
          </w:p>
          <w:p w14:paraId="0803D314" w14:textId="77777777" w:rsidR="000044F5" w:rsidRDefault="000044F5" w:rsidP="000044F5">
            <w:pPr>
              <w:spacing w:line="276" w:lineRule="auto"/>
              <w:jc w:val="center"/>
              <w:rPr>
                <w:color w:val="000000"/>
              </w:rPr>
            </w:pPr>
          </w:p>
        </w:tc>
        <w:tc>
          <w:tcPr>
            <w:tcW w:w="2100" w:type="dxa"/>
            <w:vAlign w:val="center"/>
          </w:tcPr>
          <w:p w14:paraId="15C56894"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5149C617" w14:textId="77777777" w:rsidR="000044F5" w:rsidRDefault="000044F5" w:rsidP="000044F5">
            <w:pPr>
              <w:spacing w:line="276" w:lineRule="auto"/>
              <w:jc w:val="center"/>
              <w:rPr>
                <w:color w:val="000000"/>
                <w:u w:val="dotted"/>
                <w:lang w:val="vi-VN"/>
              </w:rPr>
            </w:pPr>
            <w:r>
              <w:rPr>
                <w:color w:val="000000"/>
                <w:lang w:val="vi-VN"/>
              </w:rPr>
              <w:t>-Phó hi</w:t>
            </w:r>
            <w:r>
              <w:rPr>
                <w:color w:val="000000"/>
                <w:u w:val="dotted"/>
                <w:lang w:val="vi-VN"/>
              </w:rPr>
              <w:t xml:space="preserve">ệu trưởng giáo dục </w:t>
            </w:r>
          </w:p>
          <w:p w14:paraId="16412F68" w14:textId="77777777" w:rsidR="000044F5" w:rsidRDefault="000044F5" w:rsidP="000044F5">
            <w:pPr>
              <w:spacing w:line="276" w:lineRule="auto"/>
              <w:jc w:val="center"/>
              <w:rPr>
                <w:color w:val="000000"/>
                <w:u w:val="dotted"/>
                <w:lang w:val="vi-VN"/>
              </w:rPr>
            </w:pPr>
            <w:r>
              <w:rPr>
                <w:color w:val="000000"/>
                <w:lang w:val="vi-VN"/>
              </w:rPr>
              <w:t>-Phó hi</w:t>
            </w:r>
            <w:r>
              <w:rPr>
                <w:color w:val="000000"/>
                <w:u w:val="dotted"/>
                <w:lang w:val="vi-VN"/>
              </w:rPr>
              <w:t>ệu trưởng chăm sóc</w:t>
            </w:r>
          </w:p>
        </w:tc>
      </w:tr>
      <w:tr w:rsidR="000044F5" w14:paraId="266F8E76" w14:textId="77777777">
        <w:trPr>
          <w:trHeight w:val="3164"/>
        </w:trPr>
        <w:tc>
          <w:tcPr>
            <w:tcW w:w="1573" w:type="dxa"/>
            <w:vAlign w:val="center"/>
          </w:tcPr>
          <w:p w14:paraId="54B497E0" w14:textId="77777777" w:rsidR="000044F5" w:rsidRDefault="000044F5" w:rsidP="000044F5">
            <w:pPr>
              <w:spacing w:line="276" w:lineRule="auto"/>
              <w:jc w:val="center"/>
              <w:rPr>
                <w:b/>
                <w:color w:val="000000"/>
              </w:rPr>
            </w:pPr>
            <w:r>
              <w:rPr>
                <w:b/>
                <w:color w:val="000000"/>
                <w:szCs w:val="28"/>
              </w:rPr>
              <w:t>Tiêu chí 3.2</w:t>
            </w:r>
          </w:p>
        </w:tc>
        <w:tc>
          <w:tcPr>
            <w:tcW w:w="709" w:type="dxa"/>
            <w:vAlign w:val="center"/>
          </w:tcPr>
          <w:p w14:paraId="2F335161" w14:textId="77777777" w:rsidR="000044F5" w:rsidRDefault="000044F5" w:rsidP="000044F5">
            <w:pPr>
              <w:spacing w:line="276" w:lineRule="auto"/>
              <w:jc w:val="center"/>
              <w:rPr>
                <w:color w:val="000000"/>
              </w:rPr>
            </w:pPr>
          </w:p>
        </w:tc>
        <w:tc>
          <w:tcPr>
            <w:tcW w:w="1843" w:type="dxa"/>
            <w:vAlign w:val="center"/>
          </w:tcPr>
          <w:p w14:paraId="5EC5CA62" w14:textId="77777777" w:rsidR="000044F5" w:rsidRDefault="000044F5" w:rsidP="000044F5">
            <w:pPr>
              <w:spacing w:line="276" w:lineRule="auto"/>
              <w:jc w:val="center"/>
              <w:rPr>
                <w:color w:val="000000"/>
              </w:rPr>
            </w:pPr>
            <w:r>
              <w:rPr>
                <w:color w:val="000000"/>
              </w:rPr>
              <w:t>[H3-3.2-01]</w:t>
            </w:r>
          </w:p>
        </w:tc>
        <w:tc>
          <w:tcPr>
            <w:tcW w:w="3388" w:type="dxa"/>
            <w:vAlign w:val="center"/>
          </w:tcPr>
          <w:p w14:paraId="64F1EAC4" w14:textId="77777777" w:rsidR="000044F5" w:rsidRDefault="000044F5" w:rsidP="000044F5">
            <w:pPr>
              <w:spacing w:line="276" w:lineRule="auto"/>
              <w:rPr>
                <w:color w:val="000000"/>
              </w:rPr>
            </w:pPr>
            <w:r>
              <w:rPr>
                <w:color w:val="000000"/>
              </w:rPr>
              <w:t>Hồ sơ thiết kế xây dựng của nhà trường</w:t>
            </w:r>
          </w:p>
          <w:p w14:paraId="2FC840E3" w14:textId="77777777" w:rsidR="000044F5" w:rsidRDefault="000044F5" w:rsidP="000044F5">
            <w:pPr>
              <w:spacing w:line="276" w:lineRule="auto"/>
              <w:rPr>
                <w:color w:val="000000"/>
              </w:rPr>
            </w:pPr>
          </w:p>
        </w:tc>
        <w:tc>
          <w:tcPr>
            <w:tcW w:w="2817" w:type="dxa"/>
            <w:vAlign w:val="center"/>
          </w:tcPr>
          <w:p w14:paraId="306E1C95" w14:textId="77777777" w:rsidR="000044F5" w:rsidRDefault="000044F5" w:rsidP="000044F5">
            <w:pPr>
              <w:spacing w:line="276" w:lineRule="auto"/>
              <w:jc w:val="both"/>
              <w:rPr>
                <w:color w:val="000000"/>
              </w:rPr>
            </w:pPr>
            <w:r>
              <w:rPr>
                <w:color w:val="000000"/>
              </w:rPr>
              <w:t>Bảng vẽ</w:t>
            </w:r>
          </w:p>
        </w:tc>
        <w:tc>
          <w:tcPr>
            <w:tcW w:w="2100" w:type="dxa"/>
            <w:vAlign w:val="center"/>
          </w:tcPr>
          <w:p w14:paraId="0B4B4AFC"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62886AA1" w14:textId="77777777" w:rsidR="000044F5" w:rsidRDefault="000044F5" w:rsidP="000044F5">
            <w:pPr>
              <w:spacing w:line="276" w:lineRule="auto"/>
              <w:jc w:val="center"/>
              <w:rPr>
                <w:color w:val="000000"/>
              </w:rPr>
            </w:pPr>
            <w:r>
              <w:rPr>
                <w:color w:val="000000"/>
                <w:lang w:val="vi-VN"/>
              </w:rPr>
              <w:t>-Phó hi</w:t>
            </w:r>
            <w:r>
              <w:rPr>
                <w:color w:val="000000"/>
                <w:u w:val="dotted"/>
                <w:lang w:val="vi-VN"/>
              </w:rPr>
              <w:t>ệu trưởng chăm sóc</w:t>
            </w:r>
          </w:p>
        </w:tc>
      </w:tr>
      <w:tr w:rsidR="000044F5" w14:paraId="5C59D6FF" w14:textId="77777777">
        <w:trPr>
          <w:trHeight w:val="3164"/>
        </w:trPr>
        <w:tc>
          <w:tcPr>
            <w:tcW w:w="1573" w:type="dxa"/>
            <w:vAlign w:val="center"/>
          </w:tcPr>
          <w:p w14:paraId="20B914E5" w14:textId="77777777" w:rsidR="000044F5" w:rsidRDefault="000044F5" w:rsidP="000044F5">
            <w:pPr>
              <w:spacing w:line="276" w:lineRule="auto"/>
              <w:jc w:val="center"/>
              <w:rPr>
                <w:b/>
                <w:color w:val="000000"/>
              </w:rPr>
            </w:pPr>
            <w:r>
              <w:rPr>
                <w:b/>
                <w:color w:val="000000"/>
              </w:rPr>
              <w:t>Tiêu chí 3.5</w:t>
            </w:r>
          </w:p>
        </w:tc>
        <w:tc>
          <w:tcPr>
            <w:tcW w:w="709" w:type="dxa"/>
            <w:vAlign w:val="center"/>
          </w:tcPr>
          <w:p w14:paraId="7763485D" w14:textId="77777777" w:rsidR="000044F5" w:rsidRDefault="000044F5" w:rsidP="000044F5">
            <w:pPr>
              <w:spacing w:line="276" w:lineRule="auto"/>
              <w:jc w:val="center"/>
              <w:rPr>
                <w:color w:val="000000"/>
              </w:rPr>
            </w:pPr>
            <w:r>
              <w:rPr>
                <w:color w:val="000000"/>
              </w:rPr>
              <w:t>1</w:t>
            </w:r>
          </w:p>
        </w:tc>
        <w:tc>
          <w:tcPr>
            <w:tcW w:w="1843" w:type="dxa"/>
            <w:vAlign w:val="center"/>
          </w:tcPr>
          <w:p w14:paraId="36DC1A50" w14:textId="77777777" w:rsidR="000044F5" w:rsidRDefault="000044F5" w:rsidP="000044F5">
            <w:pPr>
              <w:spacing w:line="276" w:lineRule="auto"/>
              <w:jc w:val="center"/>
              <w:rPr>
                <w:color w:val="000000"/>
              </w:rPr>
            </w:pPr>
            <w:r>
              <w:rPr>
                <w:color w:val="000000"/>
              </w:rPr>
              <w:t>[H3-3.5-01]</w:t>
            </w:r>
          </w:p>
        </w:tc>
        <w:tc>
          <w:tcPr>
            <w:tcW w:w="3388" w:type="dxa"/>
            <w:vAlign w:val="center"/>
          </w:tcPr>
          <w:p w14:paraId="34EA32B9" w14:textId="77777777" w:rsidR="000044F5" w:rsidRDefault="000044F5" w:rsidP="000044F5">
            <w:pPr>
              <w:spacing w:line="276" w:lineRule="auto"/>
              <w:rPr>
                <w:color w:val="000000"/>
              </w:rPr>
            </w:pPr>
            <w:r>
              <w:rPr>
                <w:color w:val="000000"/>
              </w:rPr>
              <w:t>Hợp đồng công ty Viettet kết nối Intenet</w:t>
            </w:r>
          </w:p>
        </w:tc>
        <w:tc>
          <w:tcPr>
            <w:tcW w:w="2817" w:type="dxa"/>
            <w:vAlign w:val="center"/>
          </w:tcPr>
          <w:p w14:paraId="2FD259CA" w14:textId="77777777" w:rsidR="000044F5" w:rsidRDefault="000044F5" w:rsidP="000044F5">
            <w:pPr>
              <w:spacing w:line="276" w:lineRule="auto"/>
              <w:jc w:val="both"/>
              <w:rPr>
                <w:color w:val="000000"/>
              </w:rPr>
            </w:pPr>
            <w:r>
              <w:rPr>
                <w:color w:val="000000"/>
              </w:rPr>
              <w:t>- Năm học 2019-2020</w:t>
            </w:r>
          </w:p>
          <w:p w14:paraId="33CB66BC" w14:textId="77777777" w:rsidR="000044F5" w:rsidRDefault="000044F5" w:rsidP="000044F5">
            <w:pPr>
              <w:spacing w:line="276" w:lineRule="auto"/>
              <w:jc w:val="both"/>
              <w:rPr>
                <w:color w:val="000000"/>
              </w:rPr>
            </w:pPr>
            <w:r>
              <w:rPr>
                <w:color w:val="000000"/>
              </w:rPr>
              <w:t>- Năm học 2020-2021</w:t>
            </w:r>
          </w:p>
          <w:p w14:paraId="1D3117A9" w14:textId="77777777" w:rsidR="000044F5" w:rsidRDefault="000044F5" w:rsidP="000044F5">
            <w:pPr>
              <w:spacing w:line="276" w:lineRule="auto"/>
              <w:jc w:val="both"/>
              <w:rPr>
                <w:color w:val="000000"/>
              </w:rPr>
            </w:pPr>
            <w:r>
              <w:rPr>
                <w:color w:val="000000"/>
              </w:rPr>
              <w:t>- Năm học 2021-2022</w:t>
            </w:r>
          </w:p>
          <w:p w14:paraId="7F656E4E" w14:textId="77777777" w:rsidR="000044F5" w:rsidRDefault="000044F5" w:rsidP="000044F5">
            <w:pPr>
              <w:spacing w:line="276" w:lineRule="auto"/>
              <w:ind w:left="29" w:right="-109"/>
              <w:rPr>
                <w:color w:val="000000"/>
              </w:rPr>
            </w:pPr>
            <w:r>
              <w:rPr>
                <w:color w:val="000000"/>
              </w:rPr>
              <w:t>- Năm học 2022-2023</w:t>
            </w:r>
          </w:p>
          <w:p w14:paraId="7145A436" w14:textId="77777777" w:rsidR="000044F5" w:rsidRDefault="000044F5" w:rsidP="000044F5">
            <w:pPr>
              <w:spacing w:line="276" w:lineRule="auto"/>
              <w:jc w:val="both"/>
              <w:rPr>
                <w:color w:val="000000"/>
              </w:rPr>
            </w:pPr>
            <w:r>
              <w:rPr>
                <w:color w:val="000000"/>
              </w:rPr>
              <w:t>- Năm học 2023-2024</w:t>
            </w:r>
          </w:p>
          <w:p w14:paraId="17B9B1D1" w14:textId="77777777" w:rsidR="000044F5" w:rsidRDefault="000044F5" w:rsidP="000044F5">
            <w:pPr>
              <w:spacing w:line="276" w:lineRule="auto"/>
              <w:jc w:val="both"/>
              <w:rPr>
                <w:color w:val="000000"/>
              </w:rPr>
            </w:pPr>
          </w:p>
          <w:p w14:paraId="55F4C016" w14:textId="77777777" w:rsidR="000044F5" w:rsidRDefault="000044F5" w:rsidP="000044F5">
            <w:pPr>
              <w:spacing w:line="276" w:lineRule="auto"/>
              <w:jc w:val="center"/>
              <w:rPr>
                <w:color w:val="000000"/>
              </w:rPr>
            </w:pPr>
          </w:p>
        </w:tc>
        <w:tc>
          <w:tcPr>
            <w:tcW w:w="2100" w:type="dxa"/>
            <w:vAlign w:val="center"/>
          </w:tcPr>
          <w:p w14:paraId="2979F86A"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473BCDFA" w14:textId="77777777" w:rsidR="000044F5" w:rsidRDefault="000044F5" w:rsidP="000044F5">
            <w:pPr>
              <w:spacing w:line="276" w:lineRule="auto"/>
              <w:jc w:val="center"/>
              <w:rPr>
                <w:color w:val="000000"/>
              </w:rPr>
            </w:pPr>
            <w:r>
              <w:rPr>
                <w:color w:val="000000"/>
              </w:rPr>
              <w:t>Kế toán</w:t>
            </w:r>
          </w:p>
        </w:tc>
      </w:tr>
      <w:tr w:rsidR="000044F5" w14:paraId="2CF10607" w14:textId="77777777">
        <w:trPr>
          <w:trHeight w:val="1515"/>
        </w:trPr>
        <w:tc>
          <w:tcPr>
            <w:tcW w:w="1573" w:type="dxa"/>
            <w:vMerge w:val="restart"/>
            <w:vAlign w:val="center"/>
          </w:tcPr>
          <w:p w14:paraId="7D99D30B" w14:textId="77777777" w:rsidR="000044F5" w:rsidRDefault="000044F5" w:rsidP="000044F5">
            <w:pPr>
              <w:pStyle w:val="ListParagraph"/>
              <w:spacing w:line="276" w:lineRule="auto"/>
              <w:ind w:left="0"/>
              <w:jc w:val="center"/>
              <w:rPr>
                <w:b/>
                <w:color w:val="000000"/>
                <w:sz w:val="28"/>
                <w:szCs w:val="28"/>
              </w:rPr>
            </w:pPr>
            <w:r>
              <w:rPr>
                <w:b/>
                <w:color w:val="000000"/>
                <w:sz w:val="28"/>
                <w:szCs w:val="28"/>
              </w:rPr>
              <w:t>Tiêu chí 3.6</w:t>
            </w:r>
          </w:p>
        </w:tc>
        <w:tc>
          <w:tcPr>
            <w:tcW w:w="709" w:type="dxa"/>
            <w:vAlign w:val="center"/>
          </w:tcPr>
          <w:p w14:paraId="1142481B" w14:textId="77777777" w:rsidR="000044F5" w:rsidRDefault="000044F5" w:rsidP="000044F5">
            <w:pPr>
              <w:spacing w:line="276" w:lineRule="auto"/>
              <w:jc w:val="center"/>
              <w:rPr>
                <w:color w:val="000000"/>
              </w:rPr>
            </w:pPr>
            <w:r>
              <w:rPr>
                <w:color w:val="000000"/>
              </w:rPr>
              <w:t>1</w:t>
            </w:r>
          </w:p>
        </w:tc>
        <w:tc>
          <w:tcPr>
            <w:tcW w:w="1843" w:type="dxa"/>
            <w:vAlign w:val="center"/>
          </w:tcPr>
          <w:p w14:paraId="36D4F812" w14:textId="77777777" w:rsidR="000044F5" w:rsidRDefault="000044F5" w:rsidP="000044F5">
            <w:pPr>
              <w:spacing w:line="276" w:lineRule="auto"/>
              <w:jc w:val="center"/>
              <w:rPr>
                <w:color w:val="000000"/>
              </w:rPr>
            </w:pPr>
          </w:p>
          <w:p w14:paraId="233D9039" w14:textId="77777777" w:rsidR="000044F5" w:rsidRDefault="000044F5" w:rsidP="000044F5">
            <w:pPr>
              <w:spacing w:line="276" w:lineRule="auto"/>
              <w:jc w:val="center"/>
              <w:rPr>
                <w:color w:val="000000"/>
              </w:rPr>
            </w:pPr>
            <w:r>
              <w:rPr>
                <w:color w:val="000000"/>
              </w:rPr>
              <w:t xml:space="preserve">[H3-3.6-01] </w:t>
            </w:r>
          </w:p>
          <w:p w14:paraId="0BD2B1B4" w14:textId="77777777" w:rsidR="000044F5" w:rsidRDefault="000044F5" w:rsidP="000044F5">
            <w:pPr>
              <w:spacing w:line="276" w:lineRule="auto"/>
              <w:jc w:val="center"/>
              <w:rPr>
                <w:color w:val="000000"/>
              </w:rPr>
            </w:pPr>
          </w:p>
        </w:tc>
        <w:tc>
          <w:tcPr>
            <w:tcW w:w="3388" w:type="dxa"/>
            <w:vAlign w:val="center"/>
          </w:tcPr>
          <w:p w14:paraId="2CF7F572" w14:textId="77777777" w:rsidR="000044F5" w:rsidRDefault="000044F5" w:rsidP="000044F5">
            <w:pPr>
              <w:spacing w:line="276" w:lineRule="auto"/>
              <w:ind w:left="-108" w:firstLine="108"/>
              <w:rPr>
                <w:color w:val="000000"/>
              </w:rPr>
            </w:pPr>
            <w:r>
              <w:rPr>
                <w:color w:val="000000"/>
              </w:rPr>
              <w:t>Hợp đồng nước uống</w:t>
            </w:r>
          </w:p>
        </w:tc>
        <w:tc>
          <w:tcPr>
            <w:tcW w:w="2817" w:type="dxa"/>
            <w:vAlign w:val="center"/>
          </w:tcPr>
          <w:p w14:paraId="49E75EB1" w14:textId="77777777" w:rsidR="000044F5" w:rsidRDefault="000044F5" w:rsidP="000044F5">
            <w:pPr>
              <w:spacing w:line="276" w:lineRule="auto"/>
              <w:jc w:val="both"/>
              <w:rPr>
                <w:color w:val="000000"/>
              </w:rPr>
            </w:pPr>
            <w:r>
              <w:rPr>
                <w:color w:val="000000"/>
              </w:rPr>
              <w:t>- Năm học 2019-2020</w:t>
            </w:r>
          </w:p>
          <w:p w14:paraId="4C2875E1" w14:textId="77777777" w:rsidR="000044F5" w:rsidRDefault="000044F5" w:rsidP="000044F5">
            <w:pPr>
              <w:spacing w:line="276" w:lineRule="auto"/>
              <w:jc w:val="both"/>
              <w:rPr>
                <w:color w:val="000000"/>
              </w:rPr>
            </w:pPr>
            <w:r>
              <w:rPr>
                <w:color w:val="000000"/>
              </w:rPr>
              <w:t>- Năm học 2020-2021</w:t>
            </w:r>
          </w:p>
          <w:p w14:paraId="473F20D0" w14:textId="77777777" w:rsidR="000044F5" w:rsidRDefault="000044F5" w:rsidP="000044F5">
            <w:pPr>
              <w:spacing w:line="276" w:lineRule="auto"/>
              <w:jc w:val="both"/>
              <w:rPr>
                <w:color w:val="000000"/>
              </w:rPr>
            </w:pPr>
            <w:r>
              <w:rPr>
                <w:color w:val="000000"/>
              </w:rPr>
              <w:t>- Năm học 2021-2022</w:t>
            </w:r>
          </w:p>
          <w:p w14:paraId="5BDAB0DD" w14:textId="77777777" w:rsidR="000044F5" w:rsidRDefault="000044F5" w:rsidP="000044F5">
            <w:pPr>
              <w:spacing w:line="276" w:lineRule="auto"/>
              <w:ind w:left="29" w:right="-109"/>
              <w:rPr>
                <w:color w:val="000000"/>
              </w:rPr>
            </w:pPr>
            <w:r>
              <w:rPr>
                <w:color w:val="000000"/>
              </w:rPr>
              <w:t>- Năm học 2022-2023</w:t>
            </w:r>
          </w:p>
          <w:p w14:paraId="6FBFFE4D" w14:textId="77777777" w:rsidR="000044F5" w:rsidRDefault="000044F5" w:rsidP="000044F5">
            <w:pPr>
              <w:spacing w:line="276" w:lineRule="auto"/>
              <w:jc w:val="both"/>
              <w:rPr>
                <w:color w:val="000000"/>
              </w:rPr>
            </w:pPr>
            <w:r>
              <w:rPr>
                <w:color w:val="000000"/>
              </w:rPr>
              <w:t>- Năm học 2023-2024</w:t>
            </w:r>
          </w:p>
          <w:p w14:paraId="338BBF04" w14:textId="77777777" w:rsidR="000044F5" w:rsidRDefault="000044F5" w:rsidP="000044F5">
            <w:pPr>
              <w:spacing w:line="276" w:lineRule="auto"/>
              <w:jc w:val="both"/>
              <w:rPr>
                <w:color w:val="000000"/>
              </w:rPr>
            </w:pPr>
          </w:p>
          <w:p w14:paraId="659C85CF" w14:textId="77777777" w:rsidR="000044F5" w:rsidRDefault="000044F5" w:rsidP="000044F5">
            <w:pPr>
              <w:spacing w:line="276" w:lineRule="auto"/>
              <w:jc w:val="center"/>
              <w:rPr>
                <w:color w:val="000000"/>
              </w:rPr>
            </w:pPr>
          </w:p>
        </w:tc>
        <w:tc>
          <w:tcPr>
            <w:tcW w:w="2100" w:type="dxa"/>
            <w:vAlign w:val="center"/>
          </w:tcPr>
          <w:p w14:paraId="40C65427" w14:textId="77777777" w:rsidR="000044F5" w:rsidRDefault="000044F5" w:rsidP="000044F5">
            <w:pPr>
              <w:spacing w:line="276" w:lineRule="auto"/>
              <w:jc w:val="center"/>
              <w:rPr>
                <w:color w:val="000000"/>
              </w:rPr>
            </w:pPr>
          </w:p>
        </w:tc>
        <w:tc>
          <w:tcPr>
            <w:tcW w:w="1321" w:type="dxa"/>
            <w:vAlign w:val="center"/>
          </w:tcPr>
          <w:p w14:paraId="139742F9" w14:textId="77777777" w:rsidR="000044F5" w:rsidRDefault="000044F5" w:rsidP="000044F5">
            <w:pPr>
              <w:spacing w:line="276" w:lineRule="auto"/>
              <w:jc w:val="center"/>
              <w:rPr>
                <w:color w:val="000000"/>
              </w:rPr>
            </w:pPr>
            <w:r>
              <w:rPr>
                <w:color w:val="000000"/>
              </w:rPr>
              <w:t>Kế toán</w:t>
            </w:r>
          </w:p>
        </w:tc>
      </w:tr>
      <w:tr w:rsidR="000044F5" w14:paraId="7953F9B9" w14:textId="77777777">
        <w:tc>
          <w:tcPr>
            <w:tcW w:w="1573" w:type="dxa"/>
            <w:vMerge/>
            <w:vAlign w:val="center"/>
          </w:tcPr>
          <w:p w14:paraId="3580FD88"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308B0CB8" w14:textId="77777777" w:rsidR="000044F5" w:rsidRDefault="000044F5" w:rsidP="000044F5">
            <w:pPr>
              <w:spacing w:line="276" w:lineRule="auto"/>
              <w:jc w:val="center"/>
              <w:rPr>
                <w:color w:val="000000"/>
              </w:rPr>
            </w:pPr>
            <w:r>
              <w:rPr>
                <w:color w:val="000000"/>
              </w:rPr>
              <w:t>2</w:t>
            </w:r>
          </w:p>
        </w:tc>
        <w:tc>
          <w:tcPr>
            <w:tcW w:w="1843" w:type="dxa"/>
            <w:vAlign w:val="center"/>
          </w:tcPr>
          <w:p w14:paraId="6173BF2A" w14:textId="77777777" w:rsidR="000044F5" w:rsidRDefault="000044F5" w:rsidP="000044F5">
            <w:pPr>
              <w:spacing w:line="276" w:lineRule="auto"/>
              <w:jc w:val="center"/>
              <w:rPr>
                <w:color w:val="000000"/>
              </w:rPr>
            </w:pPr>
            <w:r>
              <w:rPr>
                <w:color w:val="000000"/>
              </w:rPr>
              <w:t>[H3-3.6-02]</w:t>
            </w:r>
          </w:p>
        </w:tc>
        <w:tc>
          <w:tcPr>
            <w:tcW w:w="3388" w:type="dxa"/>
            <w:vAlign w:val="center"/>
          </w:tcPr>
          <w:p w14:paraId="3079A3AC" w14:textId="77777777" w:rsidR="000044F5" w:rsidRDefault="000044F5" w:rsidP="000044F5">
            <w:pPr>
              <w:spacing w:line="276" w:lineRule="auto"/>
              <w:ind w:left="-108" w:firstLine="108"/>
              <w:rPr>
                <w:color w:val="000000"/>
              </w:rPr>
            </w:pPr>
            <w:r>
              <w:rPr>
                <w:color w:val="000000"/>
              </w:rPr>
              <w:t>Hợp đồng chất thải rắn.</w:t>
            </w:r>
          </w:p>
        </w:tc>
        <w:tc>
          <w:tcPr>
            <w:tcW w:w="2817" w:type="dxa"/>
            <w:vAlign w:val="center"/>
          </w:tcPr>
          <w:p w14:paraId="132BDDCA" w14:textId="77777777" w:rsidR="000044F5" w:rsidRDefault="000044F5" w:rsidP="000044F5">
            <w:pPr>
              <w:spacing w:line="276" w:lineRule="auto"/>
              <w:jc w:val="both"/>
              <w:rPr>
                <w:color w:val="000000"/>
              </w:rPr>
            </w:pPr>
            <w:r>
              <w:rPr>
                <w:color w:val="000000"/>
              </w:rPr>
              <w:t>- Năm học 2019-2020</w:t>
            </w:r>
          </w:p>
          <w:p w14:paraId="14E83FFD" w14:textId="77777777" w:rsidR="000044F5" w:rsidRDefault="000044F5" w:rsidP="000044F5">
            <w:pPr>
              <w:spacing w:line="276" w:lineRule="auto"/>
              <w:jc w:val="both"/>
              <w:rPr>
                <w:color w:val="000000"/>
              </w:rPr>
            </w:pPr>
            <w:r>
              <w:rPr>
                <w:color w:val="000000"/>
              </w:rPr>
              <w:t>- Năm học 2020-2021</w:t>
            </w:r>
          </w:p>
          <w:p w14:paraId="2CEB89D4" w14:textId="77777777" w:rsidR="000044F5" w:rsidRDefault="000044F5" w:rsidP="000044F5">
            <w:pPr>
              <w:spacing w:line="276" w:lineRule="auto"/>
              <w:jc w:val="both"/>
              <w:rPr>
                <w:color w:val="000000"/>
              </w:rPr>
            </w:pPr>
            <w:r>
              <w:rPr>
                <w:color w:val="000000"/>
              </w:rPr>
              <w:t>- Năm học 2021-2022</w:t>
            </w:r>
          </w:p>
          <w:p w14:paraId="63135757" w14:textId="77777777" w:rsidR="000044F5" w:rsidRDefault="000044F5" w:rsidP="000044F5">
            <w:pPr>
              <w:spacing w:line="276" w:lineRule="auto"/>
              <w:ind w:left="29" w:right="-109"/>
              <w:rPr>
                <w:color w:val="000000"/>
              </w:rPr>
            </w:pPr>
            <w:r>
              <w:rPr>
                <w:color w:val="000000"/>
              </w:rPr>
              <w:t>- Năm học 2022-2023</w:t>
            </w:r>
          </w:p>
          <w:p w14:paraId="780A8FD3" w14:textId="77777777" w:rsidR="000044F5" w:rsidRDefault="000044F5" w:rsidP="000044F5">
            <w:pPr>
              <w:spacing w:line="276" w:lineRule="auto"/>
              <w:jc w:val="both"/>
              <w:rPr>
                <w:color w:val="000000"/>
              </w:rPr>
            </w:pPr>
            <w:r>
              <w:rPr>
                <w:color w:val="000000"/>
              </w:rPr>
              <w:t>- Năm học 2023-2024</w:t>
            </w:r>
          </w:p>
          <w:p w14:paraId="483C8F15" w14:textId="77777777" w:rsidR="000044F5" w:rsidRDefault="000044F5" w:rsidP="000044F5">
            <w:pPr>
              <w:spacing w:line="276" w:lineRule="auto"/>
              <w:jc w:val="both"/>
              <w:rPr>
                <w:color w:val="000000"/>
              </w:rPr>
            </w:pPr>
          </w:p>
          <w:p w14:paraId="3516DB87" w14:textId="77777777" w:rsidR="000044F5" w:rsidRDefault="000044F5" w:rsidP="000044F5">
            <w:pPr>
              <w:spacing w:line="276" w:lineRule="auto"/>
              <w:jc w:val="center"/>
              <w:rPr>
                <w:color w:val="000000"/>
              </w:rPr>
            </w:pPr>
          </w:p>
        </w:tc>
        <w:tc>
          <w:tcPr>
            <w:tcW w:w="2100" w:type="dxa"/>
            <w:vAlign w:val="center"/>
          </w:tcPr>
          <w:p w14:paraId="48F0A23C" w14:textId="77777777" w:rsidR="000044F5" w:rsidRDefault="000044F5" w:rsidP="000044F5">
            <w:pPr>
              <w:spacing w:line="276" w:lineRule="auto"/>
              <w:jc w:val="center"/>
              <w:rPr>
                <w:color w:val="000000"/>
              </w:rPr>
            </w:pPr>
          </w:p>
        </w:tc>
        <w:tc>
          <w:tcPr>
            <w:tcW w:w="1321" w:type="dxa"/>
            <w:vAlign w:val="center"/>
          </w:tcPr>
          <w:p w14:paraId="528CA99E" w14:textId="77777777" w:rsidR="000044F5" w:rsidRDefault="000044F5" w:rsidP="000044F5">
            <w:pPr>
              <w:spacing w:line="276" w:lineRule="auto"/>
              <w:jc w:val="center"/>
              <w:rPr>
                <w:color w:val="000000"/>
              </w:rPr>
            </w:pPr>
            <w:r>
              <w:rPr>
                <w:color w:val="000000"/>
              </w:rPr>
              <w:t>Kế toán</w:t>
            </w:r>
          </w:p>
        </w:tc>
      </w:tr>
      <w:tr w:rsidR="000044F5" w14:paraId="1559C75F" w14:textId="77777777">
        <w:tc>
          <w:tcPr>
            <w:tcW w:w="1573" w:type="dxa"/>
            <w:vMerge w:val="restart"/>
            <w:vAlign w:val="center"/>
          </w:tcPr>
          <w:p w14:paraId="25A01A8E" w14:textId="77777777" w:rsidR="000044F5" w:rsidRDefault="000044F5" w:rsidP="000044F5">
            <w:pPr>
              <w:pStyle w:val="ListParagraph"/>
              <w:spacing w:line="276" w:lineRule="auto"/>
              <w:ind w:left="0"/>
              <w:jc w:val="center"/>
              <w:rPr>
                <w:b/>
                <w:color w:val="000000"/>
                <w:sz w:val="28"/>
                <w:szCs w:val="28"/>
              </w:rPr>
            </w:pPr>
            <w:r>
              <w:rPr>
                <w:b/>
                <w:color w:val="000000"/>
                <w:sz w:val="28"/>
                <w:szCs w:val="28"/>
              </w:rPr>
              <w:t>Tiêu chí 4.1</w:t>
            </w:r>
          </w:p>
        </w:tc>
        <w:tc>
          <w:tcPr>
            <w:tcW w:w="709" w:type="dxa"/>
            <w:vAlign w:val="center"/>
          </w:tcPr>
          <w:p w14:paraId="0A27863E" w14:textId="77777777" w:rsidR="000044F5" w:rsidRDefault="000044F5" w:rsidP="000044F5">
            <w:pPr>
              <w:spacing w:line="276" w:lineRule="auto"/>
              <w:jc w:val="center"/>
              <w:rPr>
                <w:color w:val="000000"/>
              </w:rPr>
            </w:pPr>
            <w:r>
              <w:rPr>
                <w:color w:val="000000"/>
              </w:rPr>
              <w:t>1</w:t>
            </w:r>
          </w:p>
        </w:tc>
        <w:tc>
          <w:tcPr>
            <w:tcW w:w="1843" w:type="dxa"/>
            <w:vAlign w:val="center"/>
          </w:tcPr>
          <w:p w14:paraId="2955A508" w14:textId="77777777" w:rsidR="000044F5" w:rsidRDefault="000044F5" w:rsidP="000044F5">
            <w:pPr>
              <w:spacing w:line="276" w:lineRule="auto"/>
              <w:jc w:val="center"/>
              <w:rPr>
                <w:color w:val="000000"/>
              </w:rPr>
            </w:pPr>
            <w:r>
              <w:rPr>
                <w:color w:val="000000"/>
              </w:rPr>
              <w:t>[H4-4.1-01]</w:t>
            </w:r>
          </w:p>
        </w:tc>
        <w:tc>
          <w:tcPr>
            <w:tcW w:w="3388" w:type="dxa"/>
            <w:vAlign w:val="center"/>
          </w:tcPr>
          <w:p w14:paraId="55A8F9B3" w14:textId="77777777" w:rsidR="000044F5" w:rsidRDefault="000044F5" w:rsidP="000044F5">
            <w:pPr>
              <w:spacing w:line="276" w:lineRule="auto"/>
              <w:rPr>
                <w:color w:val="000000"/>
              </w:rPr>
            </w:pPr>
            <w:r>
              <w:rPr>
                <w:color w:val="000000"/>
              </w:rPr>
              <w:t>Hồ sơ công tác phối hợp Cha mẹ học sinh.</w:t>
            </w:r>
          </w:p>
          <w:p w14:paraId="4E80210B" w14:textId="77777777" w:rsidR="000044F5" w:rsidRDefault="000044F5" w:rsidP="000044F5">
            <w:pPr>
              <w:spacing w:line="276" w:lineRule="auto"/>
              <w:jc w:val="both"/>
            </w:pPr>
            <w:r>
              <w:t>- Kế hoạch tổ chức Đại hội Đại biểu Cha mẹ học sinh;</w:t>
            </w:r>
          </w:p>
          <w:p w14:paraId="248074BF" w14:textId="77777777" w:rsidR="000044F5" w:rsidRDefault="000044F5" w:rsidP="000044F5">
            <w:pPr>
              <w:spacing w:line="276" w:lineRule="auto"/>
              <w:jc w:val="both"/>
            </w:pPr>
            <w:r>
              <w:t>- Biên bản Hội nghị cha mẹ học sinh cấp lớp, danh sách Ban đại diện Cha mẹ học sinh cấp lớp;</w:t>
            </w:r>
          </w:p>
          <w:p w14:paraId="6F0B7D61" w14:textId="77777777" w:rsidR="000044F5" w:rsidRDefault="000044F5" w:rsidP="000044F5">
            <w:pPr>
              <w:spacing w:line="276" w:lineRule="auto"/>
              <w:jc w:val="both"/>
            </w:pPr>
            <w:r>
              <w:t>- Biên bản Hội nghị cha mẹ học sinh cấp trường, danh sách Ban đại diện Cha mẹ học sinh cấp trường;</w:t>
            </w:r>
          </w:p>
          <w:p w14:paraId="26D5E2B5" w14:textId="77777777" w:rsidR="000044F5" w:rsidRDefault="000044F5" w:rsidP="000044F5">
            <w:pPr>
              <w:spacing w:line="276" w:lineRule="auto"/>
              <w:jc w:val="both"/>
            </w:pPr>
            <w:r>
              <w:t>+ Nghị quyết Đại hội cha mẹ học sinh;</w:t>
            </w:r>
          </w:p>
          <w:p w14:paraId="766705F4" w14:textId="77777777" w:rsidR="000044F5" w:rsidRDefault="000044F5" w:rsidP="000044F5">
            <w:pPr>
              <w:spacing w:line="276" w:lineRule="auto"/>
              <w:rPr>
                <w:color w:val="000000"/>
              </w:rPr>
            </w:pPr>
            <w:r>
              <w:t>+ Danh sách Cha mẹ học sinh dự Hội nghị cấp lớp, cấp trường.</w:t>
            </w:r>
          </w:p>
        </w:tc>
        <w:tc>
          <w:tcPr>
            <w:tcW w:w="2817" w:type="dxa"/>
            <w:vAlign w:val="center"/>
          </w:tcPr>
          <w:p w14:paraId="195E87B3" w14:textId="77777777" w:rsidR="000044F5" w:rsidRDefault="000044F5" w:rsidP="000044F5">
            <w:pPr>
              <w:spacing w:line="276" w:lineRule="auto"/>
              <w:jc w:val="both"/>
              <w:rPr>
                <w:color w:val="000000"/>
              </w:rPr>
            </w:pPr>
            <w:r>
              <w:rPr>
                <w:color w:val="000000"/>
              </w:rPr>
              <w:t>- Năm học 2019-2020</w:t>
            </w:r>
          </w:p>
          <w:p w14:paraId="5A88AFD9" w14:textId="77777777" w:rsidR="000044F5" w:rsidRDefault="000044F5" w:rsidP="000044F5">
            <w:pPr>
              <w:spacing w:line="276" w:lineRule="auto"/>
              <w:jc w:val="both"/>
              <w:rPr>
                <w:color w:val="000000"/>
              </w:rPr>
            </w:pPr>
            <w:r>
              <w:rPr>
                <w:color w:val="000000"/>
              </w:rPr>
              <w:t>- Năm học 2020-2021</w:t>
            </w:r>
          </w:p>
          <w:p w14:paraId="48CEFF28" w14:textId="77777777" w:rsidR="000044F5" w:rsidRDefault="000044F5" w:rsidP="000044F5">
            <w:pPr>
              <w:spacing w:line="276" w:lineRule="auto"/>
              <w:jc w:val="both"/>
              <w:rPr>
                <w:color w:val="000000"/>
              </w:rPr>
            </w:pPr>
            <w:r>
              <w:rPr>
                <w:color w:val="000000"/>
              </w:rPr>
              <w:t>- Năm học 2021-2022</w:t>
            </w:r>
          </w:p>
          <w:p w14:paraId="481F8DE1" w14:textId="77777777" w:rsidR="000044F5" w:rsidRDefault="000044F5" w:rsidP="000044F5">
            <w:pPr>
              <w:spacing w:line="276" w:lineRule="auto"/>
              <w:ind w:left="29" w:right="-109"/>
              <w:rPr>
                <w:color w:val="000000"/>
              </w:rPr>
            </w:pPr>
            <w:r>
              <w:rPr>
                <w:color w:val="000000"/>
              </w:rPr>
              <w:t>- Năm học 2022-2023</w:t>
            </w:r>
          </w:p>
          <w:p w14:paraId="7D92BD3D" w14:textId="77777777" w:rsidR="000044F5" w:rsidRDefault="000044F5" w:rsidP="000044F5">
            <w:pPr>
              <w:spacing w:line="276" w:lineRule="auto"/>
              <w:jc w:val="both"/>
              <w:rPr>
                <w:color w:val="000000"/>
              </w:rPr>
            </w:pPr>
            <w:r>
              <w:rPr>
                <w:color w:val="000000"/>
              </w:rPr>
              <w:t>- Năm học 2023-2024</w:t>
            </w:r>
          </w:p>
          <w:p w14:paraId="0172B876" w14:textId="77777777" w:rsidR="000044F5" w:rsidRDefault="000044F5" w:rsidP="000044F5">
            <w:pPr>
              <w:spacing w:line="276" w:lineRule="auto"/>
              <w:jc w:val="both"/>
              <w:rPr>
                <w:color w:val="000000"/>
              </w:rPr>
            </w:pPr>
          </w:p>
          <w:p w14:paraId="4906D5FA" w14:textId="77777777" w:rsidR="000044F5" w:rsidRDefault="000044F5" w:rsidP="000044F5">
            <w:pPr>
              <w:spacing w:line="276" w:lineRule="auto"/>
              <w:jc w:val="center"/>
              <w:rPr>
                <w:color w:val="000000"/>
              </w:rPr>
            </w:pPr>
          </w:p>
        </w:tc>
        <w:tc>
          <w:tcPr>
            <w:tcW w:w="2100" w:type="dxa"/>
            <w:vAlign w:val="center"/>
          </w:tcPr>
          <w:p w14:paraId="264BC0DF"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4332F7D0" w14:textId="77777777" w:rsidR="000044F5" w:rsidRDefault="000044F5" w:rsidP="000044F5">
            <w:pPr>
              <w:spacing w:line="276" w:lineRule="auto"/>
              <w:jc w:val="center"/>
              <w:rPr>
                <w:color w:val="000000"/>
              </w:rPr>
            </w:pPr>
            <w:r>
              <w:rPr>
                <w:color w:val="000000"/>
              </w:rPr>
              <w:t>Hiệu trưởng</w:t>
            </w:r>
          </w:p>
        </w:tc>
      </w:tr>
      <w:tr w:rsidR="000044F5" w14:paraId="5A8298BD" w14:textId="77777777">
        <w:trPr>
          <w:trHeight w:val="3262"/>
        </w:trPr>
        <w:tc>
          <w:tcPr>
            <w:tcW w:w="1573" w:type="dxa"/>
            <w:vMerge/>
            <w:vAlign w:val="center"/>
          </w:tcPr>
          <w:p w14:paraId="30425510"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7BC62093" w14:textId="77777777" w:rsidR="000044F5" w:rsidRDefault="000044F5" w:rsidP="000044F5">
            <w:pPr>
              <w:spacing w:line="276" w:lineRule="auto"/>
              <w:jc w:val="center"/>
              <w:rPr>
                <w:color w:val="000000"/>
              </w:rPr>
            </w:pPr>
            <w:r>
              <w:rPr>
                <w:color w:val="000000"/>
              </w:rPr>
              <w:t>2</w:t>
            </w:r>
          </w:p>
        </w:tc>
        <w:tc>
          <w:tcPr>
            <w:tcW w:w="1843" w:type="dxa"/>
            <w:vAlign w:val="center"/>
          </w:tcPr>
          <w:p w14:paraId="7ADC9877" w14:textId="77777777" w:rsidR="000044F5" w:rsidRDefault="000044F5" w:rsidP="000044F5">
            <w:pPr>
              <w:spacing w:line="276" w:lineRule="auto"/>
              <w:jc w:val="center"/>
              <w:rPr>
                <w:color w:val="000000"/>
              </w:rPr>
            </w:pPr>
            <w:r>
              <w:rPr>
                <w:color w:val="000000"/>
              </w:rPr>
              <w:t>[H4-4.1-02]</w:t>
            </w:r>
          </w:p>
        </w:tc>
        <w:tc>
          <w:tcPr>
            <w:tcW w:w="3388" w:type="dxa"/>
            <w:vAlign w:val="center"/>
          </w:tcPr>
          <w:p w14:paraId="7BD2112D" w14:textId="77777777" w:rsidR="000044F5" w:rsidRDefault="000044F5" w:rsidP="000044F5">
            <w:pPr>
              <w:spacing w:line="276" w:lineRule="auto"/>
              <w:rPr>
                <w:color w:val="000000"/>
              </w:rPr>
            </w:pPr>
          </w:p>
          <w:p w14:paraId="44E9E69B" w14:textId="77777777" w:rsidR="000044F5" w:rsidRDefault="000044F5" w:rsidP="000044F5">
            <w:pPr>
              <w:spacing w:line="276" w:lineRule="auto"/>
              <w:rPr>
                <w:color w:val="000000"/>
              </w:rPr>
            </w:pPr>
            <w:r>
              <w:rPr>
                <w:color w:val="000000"/>
              </w:rPr>
              <w:t>Kế hoạch truyền thông, trường lớp.</w:t>
            </w:r>
          </w:p>
        </w:tc>
        <w:tc>
          <w:tcPr>
            <w:tcW w:w="2817" w:type="dxa"/>
            <w:vAlign w:val="center"/>
          </w:tcPr>
          <w:p w14:paraId="420456D5" w14:textId="77777777" w:rsidR="000044F5" w:rsidRDefault="000044F5" w:rsidP="000044F5">
            <w:pPr>
              <w:spacing w:line="276" w:lineRule="auto"/>
              <w:jc w:val="both"/>
              <w:rPr>
                <w:color w:val="000000"/>
              </w:rPr>
            </w:pPr>
            <w:r>
              <w:rPr>
                <w:color w:val="000000"/>
              </w:rPr>
              <w:t>- Năm học 2019-2020</w:t>
            </w:r>
          </w:p>
          <w:p w14:paraId="3B840877" w14:textId="77777777" w:rsidR="000044F5" w:rsidRDefault="000044F5" w:rsidP="000044F5">
            <w:pPr>
              <w:spacing w:line="276" w:lineRule="auto"/>
              <w:jc w:val="both"/>
              <w:rPr>
                <w:color w:val="000000"/>
              </w:rPr>
            </w:pPr>
            <w:r>
              <w:rPr>
                <w:color w:val="000000"/>
              </w:rPr>
              <w:t>- Năm học 2020-2021</w:t>
            </w:r>
          </w:p>
          <w:p w14:paraId="534583F6" w14:textId="77777777" w:rsidR="000044F5" w:rsidRDefault="000044F5" w:rsidP="000044F5">
            <w:pPr>
              <w:spacing w:line="276" w:lineRule="auto"/>
              <w:jc w:val="both"/>
              <w:rPr>
                <w:color w:val="000000"/>
              </w:rPr>
            </w:pPr>
            <w:r>
              <w:rPr>
                <w:color w:val="000000"/>
              </w:rPr>
              <w:t>- Năm học 2021-2022</w:t>
            </w:r>
          </w:p>
          <w:p w14:paraId="2CE46031" w14:textId="77777777" w:rsidR="000044F5" w:rsidRDefault="000044F5" w:rsidP="000044F5">
            <w:pPr>
              <w:spacing w:line="276" w:lineRule="auto"/>
              <w:ind w:left="29" w:right="-109"/>
              <w:rPr>
                <w:color w:val="000000"/>
              </w:rPr>
            </w:pPr>
            <w:r>
              <w:rPr>
                <w:color w:val="000000"/>
              </w:rPr>
              <w:t>- Năm học 2022-2023</w:t>
            </w:r>
          </w:p>
          <w:p w14:paraId="504AF9E3" w14:textId="77777777" w:rsidR="000044F5" w:rsidRDefault="000044F5" w:rsidP="000044F5">
            <w:pPr>
              <w:spacing w:line="276" w:lineRule="auto"/>
              <w:jc w:val="both"/>
              <w:rPr>
                <w:color w:val="000000"/>
              </w:rPr>
            </w:pPr>
            <w:r>
              <w:rPr>
                <w:color w:val="000000"/>
              </w:rPr>
              <w:t>- Năm học 2023-2024</w:t>
            </w:r>
          </w:p>
          <w:p w14:paraId="67615B3F" w14:textId="77777777" w:rsidR="000044F5" w:rsidRDefault="000044F5" w:rsidP="000044F5">
            <w:pPr>
              <w:spacing w:line="276" w:lineRule="auto"/>
              <w:jc w:val="both"/>
              <w:rPr>
                <w:color w:val="000000"/>
              </w:rPr>
            </w:pPr>
          </w:p>
          <w:p w14:paraId="3F5B51BA" w14:textId="77777777" w:rsidR="000044F5" w:rsidRDefault="000044F5" w:rsidP="000044F5">
            <w:pPr>
              <w:spacing w:line="276" w:lineRule="auto"/>
              <w:jc w:val="both"/>
              <w:rPr>
                <w:color w:val="000000"/>
              </w:rPr>
            </w:pPr>
          </w:p>
        </w:tc>
        <w:tc>
          <w:tcPr>
            <w:tcW w:w="2100" w:type="dxa"/>
            <w:vAlign w:val="center"/>
          </w:tcPr>
          <w:p w14:paraId="2D5B2E34"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1E084E5E" w14:textId="77777777" w:rsidR="000044F5" w:rsidRDefault="000044F5" w:rsidP="000044F5">
            <w:pPr>
              <w:spacing w:line="276" w:lineRule="auto"/>
              <w:jc w:val="center"/>
              <w:rPr>
                <w:color w:val="000000"/>
              </w:rPr>
            </w:pPr>
            <w:r>
              <w:rPr>
                <w:color w:val="000000"/>
              </w:rPr>
              <w:t xml:space="preserve">Phó </w:t>
            </w:r>
          </w:p>
          <w:p w14:paraId="3FB33EF2" w14:textId="77777777" w:rsidR="000044F5" w:rsidRDefault="000044F5" w:rsidP="000044F5">
            <w:pPr>
              <w:spacing w:line="276" w:lineRule="auto"/>
              <w:jc w:val="center"/>
              <w:rPr>
                <w:color w:val="000000"/>
              </w:rPr>
            </w:pPr>
            <w:r>
              <w:rPr>
                <w:color w:val="000000"/>
              </w:rPr>
              <w:t>hiệu trưởng phụ trách chăm sóc nuôi dưỡng, giáo viên.</w:t>
            </w:r>
          </w:p>
        </w:tc>
      </w:tr>
      <w:tr w:rsidR="000044F5" w14:paraId="6935CEFC" w14:textId="77777777">
        <w:trPr>
          <w:trHeight w:val="90"/>
        </w:trPr>
        <w:tc>
          <w:tcPr>
            <w:tcW w:w="1573" w:type="dxa"/>
            <w:vMerge w:val="restart"/>
            <w:vAlign w:val="center"/>
          </w:tcPr>
          <w:p w14:paraId="5F2A67CB" w14:textId="77777777" w:rsidR="000044F5" w:rsidRDefault="000044F5" w:rsidP="000044F5">
            <w:pPr>
              <w:pStyle w:val="ListParagraph"/>
              <w:spacing w:line="276" w:lineRule="auto"/>
              <w:ind w:left="0"/>
              <w:jc w:val="center"/>
              <w:rPr>
                <w:b/>
                <w:color w:val="000000"/>
                <w:sz w:val="28"/>
                <w:szCs w:val="28"/>
              </w:rPr>
            </w:pPr>
            <w:r>
              <w:rPr>
                <w:b/>
                <w:color w:val="000000"/>
                <w:sz w:val="28"/>
                <w:szCs w:val="28"/>
              </w:rPr>
              <w:t>Tiêu chí 4.2</w:t>
            </w:r>
          </w:p>
        </w:tc>
        <w:tc>
          <w:tcPr>
            <w:tcW w:w="709" w:type="dxa"/>
            <w:vAlign w:val="center"/>
          </w:tcPr>
          <w:p w14:paraId="78DCCE7A" w14:textId="77777777" w:rsidR="000044F5" w:rsidRDefault="000044F5" w:rsidP="000044F5">
            <w:pPr>
              <w:spacing w:line="276" w:lineRule="auto"/>
              <w:jc w:val="center"/>
              <w:rPr>
                <w:color w:val="000000"/>
              </w:rPr>
            </w:pPr>
            <w:r>
              <w:rPr>
                <w:color w:val="000000"/>
              </w:rPr>
              <w:t>1</w:t>
            </w:r>
          </w:p>
        </w:tc>
        <w:tc>
          <w:tcPr>
            <w:tcW w:w="1843" w:type="dxa"/>
            <w:vAlign w:val="center"/>
          </w:tcPr>
          <w:p w14:paraId="49EA2890" w14:textId="77777777" w:rsidR="000044F5" w:rsidRDefault="000044F5" w:rsidP="000044F5">
            <w:pPr>
              <w:spacing w:line="276" w:lineRule="auto"/>
              <w:jc w:val="center"/>
              <w:rPr>
                <w:color w:val="000000"/>
              </w:rPr>
            </w:pPr>
            <w:r>
              <w:rPr>
                <w:color w:val="000000"/>
              </w:rPr>
              <w:t>[H4-4.2-01]</w:t>
            </w:r>
          </w:p>
        </w:tc>
        <w:tc>
          <w:tcPr>
            <w:tcW w:w="3388" w:type="dxa"/>
            <w:vAlign w:val="center"/>
          </w:tcPr>
          <w:p w14:paraId="3722FB19" w14:textId="77777777" w:rsidR="000044F5" w:rsidRDefault="000044F5" w:rsidP="000044F5">
            <w:pPr>
              <w:spacing w:line="276" w:lineRule="auto"/>
              <w:rPr>
                <w:color w:val="000000"/>
              </w:rPr>
            </w:pPr>
            <w:r>
              <w:rPr>
                <w:color w:val="000000"/>
              </w:rPr>
              <w:t>Hồ sơ hỗ trợ tiền ăn trưa, hỗ trợ chi phí học tập, hồ sơ miễn giảm học phí tiền học 2 buổi/ngày.</w:t>
            </w:r>
          </w:p>
        </w:tc>
        <w:tc>
          <w:tcPr>
            <w:tcW w:w="2817" w:type="dxa"/>
            <w:vAlign w:val="center"/>
          </w:tcPr>
          <w:p w14:paraId="1CF65B4D" w14:textId="77777777" w:rsidR="000044F5" w:rsidRDefault="000044F5" w:rsidP="000044F5">
            <w:pPr>
              <w:spacing w:line="276" w:lineRule="auto"/>
              <w:jc w:val="both"/>
              <w:rPr>
                <w:color w:val="000000"/>
              </w:rPr>
            </w:pPr>
            <w:r>
              <w:rPr>
                <w:color w:val="000000"/>
              </w:rPr>
              <w:t>- Năm học 2019-2020</w:t>
            </w:r>
          </w:p>
          <w:p w14:paraId="32196387" w14:textId="77777777" w:rsidR="000044F5" w:rsidRDefault="000044F5" w:rsidP="000044F5">
            <w:pPr>
              <w:spacing w:line="276" w:lineRule="auto"/>
              <w:jc w:val="both"/>
              <w:rPr>
                <w:color w:val="000000"/>
              </w:rPr>
            </w:pPr>
            <w:r>
              <w:rPr>
                <w:color w:val="000000"/>
              </w:rPr>
              <w:t>- Năm học 2020-2021</w:t>
            </w:r>
          </w:p>
          <w:p w14:paraId="130C019F" w14:textId="77777777" w:rsidR="000044F5" w:rsidRDefault="000044F5" w:rsidP="000044F5">
            <w:pPr>
              <w:spacing w:line="276" w:lineRule="auto"/>
              <w:jc w:val="both"/>
              <w:rPr>
                <w:color w:val="000000"/>
              </w:rPr>
            </w:pPr>
            <w:r>
              <w:rPr>
                <w:color w:val="000000"/>
              </w:rPr>
              <w:t>- Năm học 2021-2022</w:t>
            </w:r>
          </w:p>
          <w:p w14:paraId="4EA6E07E" w14:textId="77777777" w:rsidR="000044F5" w:rsidRDefault="000044F5" w:rsidP="000044F5">
            <w:pPr>
              <w:spacing w:line="276" w:lineRule="auto"/>
              <w:ind w:left="29" w:right="-109"/>
              <w:rPr>
                <w:color w:val="000000"/>
              </w:rPr>
            </w:pPr>
            <w:r>
              <w:rPr>
                <w:color w:val="000000"/>
              </w:rPr>
              <w:t>- Năm học 2022-2023</w:t>
            </w:r>
          </w:p>
          <w:p w14:paraId="72FF104C" w14:textId="77777777" w:rsidR="000044F5" w:rsidRDefault="000044F5" w:rsidP="000044F5">
            <w:pPr>
              <w:spacing w:line="276" w:lineRule="auto"/>
              <w:jc w:val="both"/>
              <w:rPr>
                <w:color w:val="000000"/>
              </w:rPr>
            </w:pPr>
            <w:r>
              <w:rPr>
                <w:color w:val="000000"/>
              </w:rPr>
              <w:t>- Năm học 2023-2024</w:t>
            </w:r>
          </w:p>
          <w:p w14:paraId="3E211B3C" w14:textId="77777777" w:rsidR="000044F5" w:rsidRDefault="000044F5" w:rsidP="000044F5">
            <w:pPr>
              <w:spacing w:line="276" w:lineRule="auto"/>
              <w:jc w:val="both"/>
              <w:rPr>
                <w:color w:val="000000"/>
              </w:rPr>
            </w:pPr>
          </w:p>
          <w:p w14:paraId="27D94C40" w14:textId="77777777" w:rsidR="000044F5" w:rsidRDefault="000044F5" w:rsidP="000044F5">
            <w:pPr>
              <w:spacing w:line="276" w:lineRule="auto"/>
              <w:jc w:val="center"/>
              <w:rPr>
                <w:color w:val="000000"/>
              </w:rPr>
            </w:pPr>
          </w:p>
        </w:tc>
        <w:tc>
          <w:tcPr>
            <w:tcW w:w="2100" w:type="dxa"/>
            <w:vAlign w:val="center"/>
          </w:tcPr>
          <w:p w14:paraId="564EFC9B"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2F3D997B" w14:textId="77777777" w:rsidR="000044F5" w:rsidRDefault="000044F5" w:rsidP="000044F5">
            <w:pPr>
              <w:spacing w:line="276" w:lineRule="auto"/>
              <w:jc w:val="center"/>
              <w:rPr>
                <w:color w:val="000000"/>
              </w:rPr>
            </w:pPr>
            <w:r>
              <w:rPr>
                <w:color w:val="000000"/>
              </w:rPr>
              <w:t>Kế toán</w:t>
            </w:r>
          </w:p>
        </w:tc>
      </w:tr>
      <w:tr w:rsidR="000044F5" w14:paraId="63B1D91A" w14:textId="77777777">
        <w:trPr>
          <w:trHeight w:val="2987"/>
        </w:trPr>
        <w:tc>
          <w:tcPr>
            <w:tcW w:w="1573" w:type="dxa"/>
            <w:vMerge/>
            <w:vAlign w:val="center"/>
          </w:tcPr>
          <w:p w14:paraId="50528871"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09492A4D" w14:textId="77777777" w:rsidR="000044F5" w:rsidRDefault="000044F5" w:rsidP="000044F5">
            <w:pPr>
              <w:spacing w:line="276" w:lineRule="auto"/>
              <w:jc w:val="center"/>
              <w:rPr>
                <w:color w:val="000000"/>
              </w:rPr>
            </w:pPr>
            <w:r>
              <w:rPr>
                <w:color w:val="000000"/>
              </w:rPr>
              <w:t>2</w:t>
            </w:r>
          </w:p>
        </w:tc>
        <w:tc>
          <w:tcPr>
            <w:tcW w:w="1843" w:type="dxa"/>
            <w:vAlign w:val="center"/>
          </w:tcPr>
          <w:p w14:paraId="56E877E1" w14:textId="77777777" w:rsidR="000044F5" w:rsidRDefault="000044F5" w:rsidP="000044F5">
            <w:pPr>
              <w:spacing w:line="276" w:lineRule="auto"/>
              <w:jc w:val="center"/>
              <w:rPr>
                <w:color w:val="000000"/>
              </w:rPr>
            </w:pPr>
            <w:r>
              <w:rPr>
                <w:color w:val="000000"/>
              </w:rPr>
              <w:t>[H4-4.2-02]</w:t>
            </w:r>
          </w:p>
        </w:tc>
        <w:tc>
          <w:tcPr>
            <w:tcW w:w="3388" w:type="dxa"/>
            <w:vAlign w:val="center"/>
          </w:tcPr>
          <w:p w14:paraId="2F4BDD83" w14:textId="77777777" w:rsidR="000044F5" w:rsidRDefault="000044F5" w:rsidP="000044F5">
            <w:pPr>
              <w:spacing w:line="276" w:lineRule="auto"/>
              <w:rPr>
                <w:color w:val="000000"/>
              </w:rPr>
            </w:pPr>
            <w:r>
              <w:rPr>
                <w:color w:val="000000"/>
              </w:rPr>
              <w:t>Hồ sơ nói chuyện chuyên đề.</w:t>
            </w:r>
          </w:p>
          <w:p w14:paraId="0C7DBE37" w14:textId="77777777" w:rsidR="000044F5" w:rsidRDefault="000044F5" w:rsidP="000044F5">
            <w:pPr>
              <w:spacing w:line="276" w:lineRule="auto"/>
              <w:rPr>
                <w:color w:val="000000"/>
                <w:lang w:val="vi-VN"/>
              </w:rPr>
            </w:pPr>
            <w:r>
              <w:rPr>
                <w:color w:val="000000"/>
                <w:lang w:val="vi-VN"/>
              </w:rPr>
              <w:t>Kế hoạch nói chuyện đề</w:t>
            </w:r>
          </w:p>
          <w:p w14:paraId="4EF6EC5E" w14:textId="77777777" w:rsidR="000044F5" w:rsidRDefault="000044F5" w:rsidP="000044F5">
            <w:pPr>
              <w:spacing w:line="276" w:lineRule="auto"/>
              <w:rPr>
                <w:color w:val="000000"/>
                <w:lang w:val="vi-VN"/>
              </w:rPr>
            </w:pPr>
            <w:r>
              <w:rPr>
                <w:color w:val="000000"/>
                <w:lang w:val="vi-VN"/>
              </w:rPr>
              <w:t>Biên bản</w:t>
            </w:r>
          </w:p>
          <w:p w14:paraId="71D6A850" w14:textId="77777777" w:rsidR="000044F5" w:rsidRDefault="000044F5" w:rsidP="000044F5">
            <w:pPr>
              <w:spacing w:line="276" w:lineRule="auto"/>
              <w:rPr>
                <w:color w:val="000000"/>
                <w:lang w:val="vi-VN"/>
              </w:rPr>
            </w:pPr>
            <w:r>
              <w:rPr>
                <w:color w:val="000000"/>
                <w:lang w:val="vi-VN"/>
              </w:rPr>
              <w:t>Tài liệu</w:t>
            </w:r>
          </w:p>
          <w:p w14:paraId="530400EB" w14:textId="77777777" w:rsidR="000044F5" w:rsidRDefault="000044F5" w:rsidP="000044F5">
            <w:pPr>
              <w:spacing w:line="276" w:lineRule="auto"/>
              <w:rPr>
                <w:color w:val="000000"/>
              </w:rPr>
            </w:pPr>
          </w:p>
        </w:tc>
        <w:tc>
          <w:tcPr>
            <w:tcW w:w="2817" w:type="dxa"/>
            <w:vAlign w:val="center"/>
          </w:tcPr>
          <w:p w14:paraId="0F21FEEC" w14:textId="77777777" w:rsidR="000044F5" w:rsidRDefault="000044F5" w:rsidP="000044F5">
            <w:pPr>
              <w:spacing w:line="276" w:lineRule="auto"/>
              <w:jc w:val="both"/>
              <w:rPr>
                <w:color w:val="000000"/>
              </w:rPr>
            </w:pPr>
            <w:r>
              <w:rPr>
                <w:color w:val="000000"/>
              </w:rPr>
              <w:t>- Năm học 2019-2020</w:t>
            </w:r>
          </w:p>
          <w:p w14:paraId="263D660C" w14:textId="77777777" w:rsidR="000044F5" w:rsidRDefault="000044F5" w:rsidP="000044F5">
            <w:pPr>
              <w:spacing w:line="276" w:lineRule="auto"/>
              <w:jc w:val="both"/>
              <w:rPr>
                <w:color w:val="000000"/>
              </w:rPr>
            </w:pPr>
            <w:r>
              <w:rPr>
                <w:color w:val="000000"/>
              </w:rPr>
              <w:t>- Năm học 2020-2021</w:t>
            </w:r>
          </w:p>
          <w:p w14:paraId="1C80AAAF" w14:textId="77777777" w:rsidR="000044F5" w:rsidRDefault="000044F5" w:rsidP="000044F5">
            <w:pPr>
              <w:spacing w:line="276" w:lineRule="auto"/>
              <w:jc w:val="both"/>
              <w:rPr>
                <w:color w:val="000000"/>
              </w:rPr>
            </w:pPr>
            <w:r>
              <w:rPr>
                <w:color w:val="000000"/>
              </w:rPr>
              <w:t>- Năm học 2021-2022</w:t>
            </w:r>
          </w:p>
          <w:p w14:paraId="0F20CAA0" w14:textId="77777777" w:rsidR="000044F5" w:rsidRDefault="000044F5" w:rsidP="000044F5">
            <w:pPr>
              <w:spacing w:line="276" w:lineRule="auto"/>
              <w:ind w:left="29" w:right="-109"/>
              <w:rPr>
                <w:color w:val="000000"/>
              </w:rPr>
            </w:pPr>
            <w:r>
              <w:rPr>
                <w:color w:val="000000"/>
              </w:rPr>
              <w:t>- Năm học 2022-2023</w:t>
            </w:r>
          </w:p>
          <w:p w14:paraId="780A27CD" w14:textId="77777777" w:rsidR="000044F5" w:rsidRDefault="000044F5" w:rsidP="000044F5">
            <w:pPr>
              <w:spacing w:line="276" w:lineRule="auto"/>
              <w:jc w:val="both"/>
              <w:rPr>
                <w:color w:val="000000"/>
              </w:rPr>
            </w:pPr>
            <w:r>
              <w:rPr>
                <w:color w:val="000000"/>
              </w:rPr>
              <w:t>- Năm học 2023-2024</w:t>
            </w:r>
          </w:p>
          <w:p w14:paraId="38A5CED8" w14:textId="77777777" w:rsidR="000044F5" w:rsidRDefault="000044F5" w:rsidP="000044F5">
            <w:pPr>
              <w:spacing w:line="276" w:lineRule="auto"/>
              <w:jc w:val="both"/>
              <w:rPr>
                <w:color w:val="000000"/>
              </w:rPr>
            </w:pPr>
          </w:p>
          <w:p w14:paraId="23A073C1" w14:textId="171EAEBB" w:rsidR="000044F5" w:rsidRDefault="000044F5" w:rsidP="000044F5">
            <w:pPr>
              <w:spacing w:line="276" w:lineRule="auto"/>
              <w:jc w:val="both"/>
              <w:rPr>
                <w:color w:val="000000"/>
              </w:rPr>
            </w:pPr>
          </w:p>
        </w:tc>
        <w:tc>
          <w:tcPr>
            <w:tcW w:w="2100" w:type="dxa"/>
            <w:vAlign w:val="center"/>
          </w:tcPr>
          <w:p w14:paraId="5D8585D5"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666C2A99" w14:textId="77777777" w:rsidR="000044F5" w:rsidRDefault="000044F5" w:rsidP="000044F5">
            <w:pPr>
              <w:spacing w:line="276" w:lineRule="auto"/>
              <w:jc w:val="center"/>
              <w:rPr>
                <w:color w:val="000000"/>
              </w:rPr>
            </w:pPr>
            <w:r>
              <w:rPr>
                <w:color w:val="000000"/>
              </w:rPr>
              <w:t xml:space="preserve">Phó </w:t>
            </w:r>
          </w:p>
          <w:p w14:paraId="5EAB10D6" w14:textId="77777777" w:rsidR="000044F5" w:rsidRDefault="000044F5" w:rsidP="000044F5">
            <w:pPr>
              <w:spacing w:line="276" w:lineRule="auto"/>
              <w:jc w:val="center"/>
              <w:rPr>
                <w:color w:val="000000"/>
              </w:rPr>
            </w:pPr>
            <w:r>
              <w:rPr>
                <w:color w:val="000000"/>
              </w:rPr>
              <w:t>hiệu trưởng chăm sóc nuôi dưỡng</w:t>
            </w:r>
          </w:p>
        </w:tc>
      </w:tr>
      <w:tr w:rsidR="000044F5" w14:paraId="68FADCBB" w14:textId="77777777">
        <w:trPr>
          <w:trHeight w:val="1225"/>
        </w:trPr>
        <w:tc>
          <w:tcPr>
            <w:tcW w:w="1573" w:type="dxa"/>
            <w:vMerge/>
            <w:vAlign w:val="center"/>
          </w:tcPr>
          <w:p w14:paraId="38E2A1D9"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6967CEC8" w14:textId="77777777" w:rsidR="000044F5" w:rsidRDefault="000044F5" w:rsidP="000044F5">
            <w:pPr>
              <w:spacing w:line="276" w:lineRule="auto"/>
              <w:jc w:val="center"/>
              <w:rPr>
                <w:color w:val="000000"/>
              </w:rPr>
            </w:pPr>
            <w:r>
              <w:rPr>
                <w:color w:val="000000"/>
              </w:rPr>
              <w:t>3</w:t>
            </w:r>
          </w:p>
        </w:tc>
        <w:tc>
          <w:tcPr>
            <w:tcW w:w="1843" w:type="dxa"/>
            <w:vAlign w:val="center"/>
          </w:tcPr>
          <w:p w14:paraId="4E74BD66" w14:textId="77777777" w:rsidR="000044F5" w:rsidRDefault="000044F5" w:rsidP="000044F5">
            <w:pPr>
              <w:spacing w:line="276" w:lineRule="auto"/>
              <w:jc w:val="center"/>
              <w:rPr>
                <w:color w:val="000000"/>
              </w:rPr>
            </w:pPr>
            <w:r>
              <w:rPr>
                <w:color w:val="000000"/>
              </w:rPr>
              <w:t>[H4-4.2-03]</w:t>
            </w:r>
          </w:p>
        </w:tc>
        <w:tc>
          <w:tcPr>
            <w:tcW w:w="3388" w:type="dxa"/>
            <w:vAlign w:val="center"/>
          </w:tcPr>
          <w:p w14:paraId="6F92DDB9" w14:textId="77777777" w:rsidR="000044F5" w:rsidRDefault="000044F5" w:rsidP="000044F5">
            <w:pPr>
              <w:spacing w:line="276" w:lineRule="auto"/>
              <w:jc w:val="both"/>
            </w:pPr>
            <w:r>
              <w:t>Hồ sơ vận động tài trợ:</w:t>
            </w:r>
          </w:p>
          <w:p w14:paraId="70510315" w14:textId="77777777" w:rsidR="000044F5" w:rsidRDefault="000044F5" w:rsidP="000044F5">
            <w:pPr>
              <w:spacing w:line="276" w:lineRule="auto"/>
              <w:jc w:val="both"/>
            </w:pPr>
            <w:r>
              <w:t>- Kế hoạch vận động tài trợ;</w:t>
            </w:r>
          </w:p>
          <w:p w14:paraId="6EF026A6" w14:textId="77777777" w:rsidR="000044F5" w:rsidRDefault="000044F5" w:rsidP="000044F5">
            <w:pPr>
              <w:spacing w:line="276" w:lineRule="auto"/>
              <w:jc w:val="both"/>
            </w:pPr>
            <w:r>
              <w:t>- Báo cáo vận động tài trợ</w:t>
            </w:r>
          </w:p>
          <w:p w14:paraId="0E07AF69" w14:textId="77777777" w:rsidR="000044F5" w:rsidRDefault="000044F5" w:rsidP="000044F5">
            <w:pPr>
              <w:spacing w:line="276" w:lineRule="auto"/>
              <w:jc w:val="both"/>
              <w:rPr>
                <w:lang w:val="de-DE" w:eastAsia="vi-VN"/>
              </w:rPr>
            </w:pPr>
            <w:r>
              <w:t xml:space="preserve">- Quyết định </w:t>
            </w:r>
            <w:r>
              <w:rPr>
                <w:lang w:val="vi-VN"/>
              </w:rPr>
              <w:t xml:space="preserve">thành lập Tổ </w:t>
            </w:r>
            <w:r>
              <w:rPr>
                <w:lang w:val="de-DE" w:eastAsia="vi-VN"/>
              </w:rPr>
              <w:t>tiếp nhận tài trợ</w:t>
            </w:r>
          </w:p>
          <w:p w14:paraId="57E1016C" w14:textId="77777777" w:rsidR="000044F5" w:rsidRDefault="000044F5" w:rsidP="000044F5">
            <w:pPr>
              <w:spacing w:line="276" w:lineRule="auto"/>
              <w:rPr>
                <w:color w:val="000000"/>
              </w:rPr>
            </w:pPr>
          </w:p>
        </w:tc>
        <w:tc>
          <w:tcPr>
            <w:tcW w:w="2817" w:type="dxa"/>
            <w:vAlign w:val="center"/>
          </w:tcPr>
          <w:p w14:paraId="2991FAE9" w14:textId="77777777" w:rsidR="000044F5" w:rsidRDefault="000044F5" w:rsidP="000044F5">
            <w:pPr>
              <w:spacing w:line="276" w:lineRule="auto"/>
              <w:jc w:val="both"/>
              <w:rPr>
                <w:color w:val="000000"/>
              </w:rPr>
            </w:pPr>
            <w:r>
              <w:rPr>
                <w:color w:val="000000"/>
              </w:rPr>
              <w:t>- Năm học 2019-2020</w:t>
            </w:r>
          </w:p>
          <w:p w14:paraId="6053760A" w14:textId="77777777" w:rsidR="000044F5" w:rsidRDefault="000044F5" w:rsidP="000044F5">
            <w:pPr>
              <w:spacing w:line="276" w:lineRule="auto"/>
              <w:jc w:val="both"/>
              <w:rPr>
                <w:color w:val="000000"/>
              </w:rPr>
            </w:pPr>
            <w:r>
              <w:rPr>
                <w:color w:val="000000"/>
              </w:rPr>
              <w:t>- Năm học 2020-2021</w:t>
            </w:r>
          </w:p>
          <w:p w14:paraId="7CE43CB7" w14:textId="77777777" w:rsidR="000044F5" w:rsidRDefault="000044F5" w:rsidP="000044F5">
            <w:pPr>
              <w:spacing w:line="276" w:lineRule="auto"/>
              <w:jc w:val="both"/>
              <w:rPr>
                <w:color w:val="000000"/>
              </w:rPr>
            </w:pPr>
            <w:r>
              <w:rPr>
                <w:color w:val="000000"/>
              </w:rPr>
              <w:t>- Năm học 2021-2022</w:t>
            </w:r>
          </w:p>
          <w:p w14:paraId="5AFA2593" w14:textId="77777777" w:rsidR="000044F5" w:rsidRDefault="000044F5" w:rsidP="000044F5">
            <w:pPr>
              <w:spacing w:line="276" w:lineRule="auto"/>
              <w:ind w:left="29" w:right="-109"/>
              <w:rPr>
                <w:color w:val="000000"/>
              </w:rPr>
            </w:pPr>
            <w:r>
              <w:rPr>
                <w:color w:val="000000"/>
              </w:rPr>
              <w:t>- Năm học 2022-2023</w:t>
            </w:r>
          </w:p>
          <w:p w14:paraId="49806439" w14:textId="77777777" w:rsidR="000044F5" w:rsidRDefault="000044F5" w:rsidP="000044F5">
            <w:pPr>
              <w:spacing w:line="276" w:lineRule="auto"/>
              <w:jc w:val="both"/>
              <w:rPr>
                <w:color w:val="000000"/>
              </w:rPr>
            </w:pPr>
            <w:r>
              <w:rPr>
                <w:color w:val="000000"/>
              </w:rPr>
              <w:t>- Năm học 2023-2024</w:t>
            </w:r>
          </w:p>
          <w:p w14:paraId="5D91C728" w14:textId="77777777" w:rsidR="000044F5" w:rsidRDefault="000044F5" w:rsidP="000044F5">
            <w:pPr>
              <w:spacing w:line="276" w:lineRule="auto"/>
              <w:jc w:val="both"/>
              <w:rPr>
                <w:color w:val="000000"/>
              </w:rPr>
            </w:pPr>
          </w:p>
          <w:p w14:paraId="7588C780" w14:textId="77777777" w:rsidR="000044F5" w:rsidRDefault="000044F5" w:rsidP="000044F5">
            <w:pPr>
              <w:spacing w:line="276" w:lineRule="auto"/>
              <w:jc w:val="center"/>
              <w:rPr>
                <w:color w:val="000000"/>
              </w:rPr>
            </w:pPr>
          </w:p>
        </w:tc>
        <w:tc>
          <w:tcPr>
            <w:tcW w:w="2100" w:type="dxa"/>
            <w:vAlign w:val="center"/>
          </w:tcPr>
          <w:p w14:paraId="1B5A7E0D"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79A278A2" w14:textId="77777777" w:rsidR="000044F5" w:rsidRDefault="000044F5" w:rsidP="000044F5">
            <w:pPr>
              <w:spacing w:line="276" w:lineRule="auto"/>
              <w:jc w:val="center"/>
              <w:rPr>
                <w:color w:val="000000"/>
              </w:rPr>
            </w:pPr>
            <w:r>
              <w:rPr>
                <w:color w:val="000000"/>
              </w:rPr>
              <w:t>Hiệu trưởng</w:t>
            </w:r>
          </w:p>
        </w:tc>
      </w:tr>
      <w:tr w:rsidR="000044F5" w14:paraId="51BB7AAB" w14:textId="77777777">
        <w:trPr>
          <w:trHeight w:val="1965"/>
        </w:trPr>
        <w:tc>
          <w:tcPr>
            <w:tcW w:w="1573" w:type="dxa"/>
            <w:vMerge/>
            <w:vAlign w:val="center"/>
          </w:tcPr>
          <w:p w14:paraId="7AF2D1C3"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50663241" w14:textId="77777777" w:rsidR="000044F5" w:rsidRDefault="000044F5" w:rsidP="000044F5">
            <w:pPr>
              <w:spacing w:line="276" w:lineRule="auto"/>
              <w:jc w:val="center"/>
              <w:rPr>
                <w:color w:val="000000"/>
              </w:rPr>
            </w:pPr>
            <w:r>
              <w:rPr>
                <w:color w:val="000000"/>
              </w:rPr>
              <w:t>4</w:t>
            </w:r>
          </w:p>
        </w:tc>
        <w:tc>
          <w:tcPr>
            <w:tcW w:w="1843" w:type="dxa"/>
            <w:vAlign w:val="center"/>
          </w:tcPr>
          <w:p w14:paraId="7BA2D0BC" w14:textId="77777777" w:rsidR="000044F5" w:rsidRDefault="000044F5" w:rsidP="000044F5">
            <w:pPr>
              <w:spacing w:line="276" w:lineRule="auto"/>
              <w:jc w:val="center"/>
              <w:rPr>
                <w:color w:val="000000"/>
              </w:rPr>
            </w:pPr>
            <w:r>
              <w:rPr>
                <w:color w:val="000000"/>
              </w:rPr>
              <w:t>[H4-4.2-</w:t>
            </w:r>
            <w:proofErr w:type="gramStart"/>
            <w:r>
              <w:rPr>
                <w:color w:val="000000"/>
              </w:rPr>
              <w:t>04</w:t>
            </w:r>
            <w:r>
              <w:rPr>
                <w:color w:val="000000"/>
                <w:lang w:val="vi-VN"/>
              </w:rPr>
              <w:t xml:space="preserve"> </w:t>
            </w:r>
            <w:r>
              <w:rPr>
                <w:color w:val="000000"/>
              </w:rPr>
              <w:t>]</w:t>
            </w:r>
            <w:proofErr w:type="gramEnd"/>
          </w:p>
        </w:tc>
        <w:tc>
          <w:tcPr>
            <w:tcW w:w="3388" w:type="dxa"/>
            <w:vAlign w:val="center"/>
          </w:tcPr>
          <w:p w14:paraId="302EB66E" w14:textId="77777777" w:rsidR="000044F5" w:rsidRDefault="000044F5" w:rsidP="000044F5">
            <w:pPr>
              <w:spacing w:line="276" w:lineRule="auto"/>
              <w:rPr>
                <w:color w:val="000000"/>
              </w:rPr>
            </w:pPr>
            <w:r>
              <w:rPr>
                <w:color w:val="000000"/>
              </w:rPr>
              <w:t>Hồ sơ xây dựng trường học thân thiện học sinh tích cực:</w:t>
            </w:r>
          </w:p>
          <w:p w14:paraId="0B1976CD" w14:textId="77777777" w:rsidR="000044F5" w:rsidRDefault="000044F5" w:rsidP="000044F5">
            <w:pPr>
              <w:spacing w:line="276" w:lineRule="auto"/>
              <w:rPr>
                <w:color w:val="000000"/>
                <w:lang w:val="vi-VN"/>
              </w:rPr>
            </w:pPr>
            <w:r>
              <w:rPr>
                <w:color w:val="000000"/>
                <w:lang w:val="vi-VN"/>
              </w:rPr>
              <w:t>Kế hoạch</w:t>
            </w:r>
          </w:p>
          <w:p w14:paraId="6AEF4BF8" w14:textId="77777777" w:rsidR="000044F5" w:rsidRDefault="000044F5" w:rsidP="000044F5">
            <w:pPr>
              <w:spacing w:line="276" w:lineRule="auto"/>
              <w:rPr>
                <w:color w:val="000000"/>
                <w:lang w:val="vi-VN"/>
              </w:rPr>
            </w:pPr>
            <w:r>
              <w:rPr>
                <w:color w:val="000000"/>
                <w:lang w:val="vi-VN"/>
              </w:rPr>
              <w:t>Báo cáo</w:t>
            </w:r>
          </w:p>
          <w:p w14:paraId="79425D74" w14:textId="77777777" w:rsidR="000044F5" w:rsidRDefault="000044F5" w:rsidP="000044F5">
            <w:pPr>
              <w:spacing w:line="276" w:lineRule="auto"/>
              <w:rPr>
                <w:color w:val="000000"/>
              </w:rPr>
            </w:pPr>
          </w:p>
        </w:tc>
        <w:tc>
          <w:tcPr>
            <w:tcW w:w="2817" w:type="dxa"/>
            <w:vAlign w:val="center"/>
          </w:tcPr>
          <w:p w14:paraId="3C922B50" w14:textId="77777777" w:rsidR="000044F5" w:rsidRDefault="000044F5" w:rsidP="000044F5">
            <w:pPr>
              <w:spacing w:line="276" w:lineRule="auto"/>
              <w:jc w:val="both"/>
              <w:rPr>
                <w:color w:val="000000"/>
              </w:rPr>
            </w:pPr>
            <w:r>
              <w:rPr>
                <w:color w:val="000000"/>
              </w:rPr>
              <w:t>- Năm học 2019-2020</w:t>
            </w:r>
          </w:p>
          <w:p w14:paraId="4E947779" w14:textId="77777777" w:rsidR="000044F5" w:rsidRDefault="000044F5" w:rsidP="000044F5">
            <w:pPr>
              <w:spacing w:line="276" w:lineRule="auto"/>
              <w:jc w:val="both"/>
              <w:rPr>
                <w:color w:val="000000"/>
              </w:rPr>
            </w:pPr>
            <w:r>
              <w:rPr>
                <w:color w:val="000000"/>
              </w:rPr>
              <w:t>- Năm học 2020-2021</w:t>
            </w:r>
          </w:p>
          <w:p w14:paraId="30B84DE0" w14:textId="77777777" w:rsidR="000044F5" w:rsidRDefault="000044F5" w:rsidP="000044F5">
            <w:pPr>
              <w:spacing w:line="276" w:lineRule="auto"/>
              <w:jc w:val="both"/>
              <w:rPr>
                <w:color w:val="000000"/>
              </w:rPr>
            </w:pPr>
            <w:r>
              <w:rPr>
                <w:color w:val="000000"/>
              </w:rPr>
              <w:t>- Năm học 2021-2022</w:t>
            </w:r>
          </w:p>
          <w:p w14:paraId="299059F3" w14:textId="77777777" w:rsidR="000044F5" w:rsidRDefault="000044F5" w:rsidP="000044F5">
            <w:pPr>
              <w:spacing w:line="276" w:lineRule="auto"/>
              <w:ind w:left="29" w:right="-109"/>
              <w:rPr>
                <w:color w:val="000000"/>
              </w:rPr>
            </w:pPr>
            <w:r>
              <w:rPr>
                <w:color w:val="000000"/>
              </w:rPr>
              <w:t>- Năm học 2022-2023</w:t>
            </w:r>
          </w:p>
          <w:p w14:paraId="21D7955F" w14:textId="77777777" w:rsidR="000044F5" w:rsidRDefault="000044F5" w:rsidP="000044F5">
            <w:pPr>
              <w:spacing w:line="276" w:lineRule="auto"/>
              <w:jc w:val="both"/>
              <w:rPr>
                <w:color w:val="000000"/>
              </w:rPr>
            </w:pPr>
            <w:r>
              <w:rPr>
                <w:color w:val="000000"/>
              </w:rPr>
              <w:t>- Năm học 2023-2024</w:t>
            </w:r>
          </w:p>
          <w:p w14:paraId="668A2C09" w14:textId="77777777" w:rsidR="000044F5" w:rsidRDefault="000044F5" w:rsidP="000044F5">
            <w:pPr>
              <w:spacing w:line="276" w:lineRule="auto"/>
              <w:jc w:val="both"/>
              <w:rPr>
                <w:color w:val="000000"/>
              </w:rPr>
            </w:pPr>
          </w:p>
          <w:p w14:paraId="54028EF9" w14:textId="77777777" w:rsidR="000044F5" w:rsidRDefault="000044F5" w:rsidP="000044F5">
            <w:pPr>
              <w:spacing w:line="276" w:lineRule="auto"/>
              <w:jc w:val="center"/>
              <w:rPr>
                <w:color w:val="000000"/>
              </w:rPr>
            </w:pPr>
          </w:p>
        </w:tc>
        <w:tc>
          <w:tcPr>
            <w:tcW w:w="2100" w:type="dxa"/>
            <w:vAlign w:val="center"/>
          </w:tcPr>
          <w:p w14:paraId="0133BC1B"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38C3FC86" w14:textId="77777777" w:rsidR="000044F5" w:rsidRDefault="000044F5" w:rsidP="000044F5">
            <w:pPr>
              <w:spacing w:line="276" w:lineRule="auto"/>
              <w:jc w:val="center"/>
              <w:rPr>
                <w:color w:val="000000"/>
              </w:rPr>
            </w:pPr>
            <w:r>
              <w:rPr>
                <w:color w:val="000000"/>
              </w:rPr>
              <w:t>Hiệu trưởng</w:t>
            </w:r>
          </w:p>
        </w:tc>
      </w:tr>
      <w:tr w:rsidR="000044F5" w14:paraId="6A799059" w14:textId="77777777">
        <w:trPr>
          <w:trHeight w:val="3166"/>
        </w:trPr>
        <w:tc>
          <w:tcPr>
            <w:tcW w:w="1573" w:type="dxa"/>
            <w:vMerge/>
            <w:vAlign w:val="center"/>
          </w:tcPr>
          <w:p w14:paraId="205DDD32"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4BFB904B" w14:textId="77777777" w:rsidR="000044F5" w:rsidRDefault="000044F5" w:rsidP="000044F5">
            <w:pPr>
              <w:spacing w:line="276" w:lineRule="auto"/>
              <w:jc w:val="center"/>
              <w:rPr>
                <w:color w:val="000000"/>
              </w:rPr>
            </w:pPr>
            <w:r>
              <w:rPr>
                <w:color w:val="000000"/>
              </w:rPr>
              <w:t>5</w:t>
            </w:r>
          </w:p>
        </w:tc>
        <w:tc>
          <w:tcPr>
            <w:tcW w:w="1843" w:type="dxa"/>
            <w:vAlign w:val="center"/>
          </w:tcPr>
          <w:p w14:paraId="0CDB71E1" w14:textId="77777777" w:rsidR="000044F5" w:rsidRDefault="000044F5" w:rsidP="000044F5">
            <w:pPr>
              <w:spacing w:line="276" w:lineRule="auto"/>
              <w:jc w:val="center"/>
              <w:rPr>
                <w:color w:val="000000"/>
              </w:rPr>
            </w:pPr>
            <w:r>
              <w:rPr>
                <w:color w:val="000000"/>
              </w:rPr>
              <w:t>[H4-4.2-05]</w:t>
            </w:r>
          </w:p>
        </w:tc>
        <w:tc>
          <w:tcPr>
            <w:tcW w:w="3388" w:type="dxa"/>
            <w:vAlign w:val="center"/>
          </w:tcPr>
          <w:p w14:paraId="59AC760A" w14:textId="77777777" w:rsidR="000044F5" w:rsidRDefault="000044F5" w:rsidP="000044F5">
            <w:pPr>
              <w:spacing w:line="276" w:lineRule="auto"/>
              <w:rPr>
                <w:color w:val="000000"/>
              </w:rPr>
            </w:pPr>
            <w:r>
              <w:rPr>
                <w:color w:val="000000"/>
              </w:rPr>
              <w:t>Kế hoạch tổ chức các hoạt động lễ hội.</w:t>
            </w:r>
          </w:p>
          <w:p w14:paraId="48394B67" w14:textId="77777777" w:rsidR="000044F5" w:rsidRDefault="000044F5" w:rsidP="000044F5">
            <w:pPr>
              <w:spacing w:line="276" w:lineRule="auto"/>
              <w:rPr>
                <w:color w:val="000000"/>
              </w:rPr>
            </w:pPr>
            <w:r>
              <w:rPr>
                <w:color w:val="000000"/>
              </w:rPr>
              <w:t>Ảnh chụp trẻ tham gia các hoạt động lễ hội của trường.</w:t>
            </w:r>
          </w:p>
        </w:tc>
        <w:tc>
          <w:tcPr>
            <w:tcW w:w="2817" w:type="dxa"/>
            <w:vAlign w:val="center"/>
          </w:tcPr>
          <w:p w14:paraId="5DC83CE5" w14:textId="77777777" w:rsidR="000044F5" w:rsidRDefault="000044F5" w:rsidP="000044F5">
            <w:pPr>
              <w:spacing w:line="276" w:lineRule="auto"/>
              <w:jc w:val="both"/>
              <w:rPr>
                <w:color w:val="000000"/>
              </w:rPr>
            </w:pPr>
            <w:r>
              <w:rPr>
                <w:color w:val="000000"/>
              </w:rPr>
              <w:t>- Năm học 2019-2020</w:t>
            </w:r>
          </w:p>
          <w:p w14:paraId="65D4FF0C" w14:textId="77777777" w:rsidR="000044F5" w:rsidRDefault="000044F5" w:rsidP="000044F5">
            <w:pPr>
              <w:spacing w:line="276" w:lineRule="auto"/>
              <w:jc w:val="both"/>
              <w:rPr>
                <w:color w:val="000000"/>
              </w:rPr>
            </w:pPr>
            <w:r>
              <w:rPr>
                <w:color w:val="000000"/>
              </w:rPr>
              <w:t>- Năm học 2020-2021</w:t>
            </w:r>
          </w:p>
          <w:p w14:paraId="374951BE" w14:textId="77777777" w:rsidR="000044F5" w:rsidRDefault="000044F5" w:rsidP="000044F5">
            <w:pPr>
              <w:spacing w:line="276" w:lineRule="auto"/>
              <w:jc w:val="both"/>
              <w:rPr>
                <w:color w:val="000000"/>
              </w:rPr>
            </w:pPr>
            <w:r>
              <w:rPr>
                <w:color w:val="000000"/>
              </w:rPr>
              <w:t>- Năm học 2021-2022</w:t>
            </w:r>
          </w:p>
          <w:p w14:paraId="12D1AC76" w14:textId="77777777" w:rsidR="000044F5" w:rsidRDefault="000044F5" w:rsidP="000044F5">
            <w:pPr>
              <w:spacing w:line="276" w:lineRule="auto"/>
              <w:ind w:left="29" w:right="-109"/>
              <w:rPr>
                <w:color w:val="000000"/>
              </w:rPr>
            </w:pPr>
            <w:r>
              <w:rPr>
                <w:color w:val="000000"/>
              </w:rPr>
              <w:t>- Năm học 2022-2023</w:t>
            </w:r>
          </w:p>
          <w:p w14:paraId="10D1D475" w14:textId="77777777" w:rsidR="000044F5" w:rsidRDefault="000044F5" w:rsidP="000044F5">
            <w:pPr>
              <w:spacing w:line="276" w:lineRule="auto"/>
              <w:jc w:val="both"/>
              <w:rPr>
                <w:color w:val="000000"/>
              </w:rPr>
            </w:pPr>
            <w:r>
              <w:rPr>
                <w:color w:val="000000"/>
              </w:rPr>
              <w:t>- Năm học 2023-2024</w:t>
            </w:r>
          </w:p>
          <w:p w14:paraId="5CD038B6" w14:textId="77777777" w:rsidR="000044F5" w:rsidRDefault="000044F5" w:rsidP="000044F5">
            <w:pPr>
              <w:spacing w:line="276" w:lineRule="auto"/>
              <w:jc w:val="both"/>
              <w:rPr>
                <w:color w:val="000000"/>
              </w:rPr>
            </w:pPr>
          </w:p>
          <w:p w14:paraId="57E86C26" w14:textId="77777777" w:rsidR="000044F5" w:rsidRDefault="000044F5" w:rsidP="000044F5">
            <w:pPr>
              <w:spacing w:line="276" w:lineRule="auto"/>
              <w:jc w:val="center"/>
              <w:rPr>
                <w:color w:val="000000"/>
              </w:rPr>
            </w:pPr>
          </w:p>
        </w:tc>
        <w:tc>
          <w:tcPr>
            <w:tcW w:w="2100" w:type="dxa"/>
            <w:vAlign w:val="center"/>
          </w:tcPr>
          <w:p w14:paraId="0A89D5E2"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64DEFE0A" w14:textId="77777777" w:rsidR="000044F5" w:rsidRDefault="000044F5" w:rsidP="000044F5">
            <w:pPr>
              <w:spacing w:line="276" w:lineRule="auto"/>
              <w:jc w:val="center"/>
              <w:rPr>
                <w:color w:val="000000"/>
              </w:rPr>
            </w:pPr>
            <w:r>
              <w:rPr>
                <w:color w:val="000000"/>
              </w:rPr>
              <w:t xml:space="preserve">Phó </w:t>
            </w:r>
          </w:p>
          <w:p w14:paraId="59C4B5A6" w14:textId="77777777" w:rsidR="000044F5" w:rsidRDefault="000044F5" w:rsidP="000044F5">
            <w:pPr>
              <w:spacing w:line="276" w:lineRule="auto"/>
              <w:jc w:val="center"/>
              <w:rPr>
                <w:color w:val="000000"/>
              </w:rPr>
            </w:pPr>
            <w:r>
              <w:rPr>
                <w:color w:val="000000"/>
              </w:rPr>
              <w:t>hiệu trưởng phụ trách giáo dục</w:t>
            </w:r>
          </w:p>
        </w:tc>
      </w:tr>
      <w:tr w:rsidR="000044F5" w14:paraId="72ACFEEE" w14:textId="77777777">
        <w:trPr>
          <w:trHeight w:val="2771"/>
        </w:trPr>
        <w:tc>
          <w:tcPr>
            <w:tcW w:w="1573" w:type="dxa"/>
            <w:vMerge/>
            <w:vAlign w:val="center"/>
          </w:tcPr>
          <w:p w14:paraId="54A38783"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20929CFC" w14:textId="77777777" w:rsidR="000044F5" w:rsidRDefault="000044F5" w:rsidP="000044F5">
            <w:pPr>
              <w:spacing w:line="276" w:lineRule="auto"/>
              <w:jc w:val="center"/>
              <w:rPr>
                <w:color w:val="000000"/>
              </w:rPr>
            </w:pPr>
            <w:r>
              <w:rPr>
                <w:color w:val="000000"/>
              </w:rPr>
              <w:t>6</w:t>
            </w:r>
          </w:p>
        </w:tc>
        <w:tc>
          <w:tcPr>
            <w:tcW w:w="1843" w:type="dxa"/>
            <w:vAlign w:val="center"/>
          </w:tcPr>
          <w:p w14:paraId="339D34B5" w14:textId="77777777" w:rsidR="000044F5" w:rsidRDefault="000044F5" w:rsidP="000044F5">
            <w:pPr>
              <w:spacing w:line="276" w:lineRule="auto"/>
              <w:jc w:val="center"/>
              <w:rPr>
                <w:color w:val="000000"/>
              </w:rPr>
            </w:pPr>
            <w:r>
              <w:rPr>
                <w:color w:val="000000"/>
              </w:rPr>
              <w:t>[H4-4.2-06]</w:t>
            </w:r>
          </w:p>
        </w:tc>
        <w:tc>
          <w:tcPr>
            <w:tcW w:w="3388" w:type="dxa"/>
            <w:vAlign w:val="center"/>
          </w:tcPr>
          <w:p w14:paraId="30FBD055" w14:textId="77777777" w:rsidR="000044F5" w:rsidRDefault="000044F5" w:rsidP="000044F5">
            <w:pPr>
              <w:spacing w:line="276" w:lineRule="auto"/>
              <w:rPr>
                <w:color w:val="000000"/>
              </w:rPr>
            </w:pPr>
            <w:r>
              <w:rPr>
                <w:color w:val="000000"/>
              </w:rPr>
              <w:t>Hồ sơ công nhận đơn vị văn hóa</w:t>
            </w:r>
          </w:p>
          <w:p w14:paraId="477418C8" w14:textId="77777777" w:rsidR="000044F5" w:rsidRDefault="000044F5" w:rsidP="000044F5">
            <w:pPr>
              <w:spacing w:line="276" w:lineRule="auto"/>
              <w:jc w:val="both"/>
            </w:pPr>
            <w:r>
              <w:t>- Báo cáo đơn vị đạt chuẩn văn hóa.</w:t>
            </w:r>
          </w:p>
          <w:p w14:paraId="4BE78A92" w14:textId="77777777" w:rsidR="000044F5" w:rsidRDefault="000044F5" w:rsidP="000044F5">
            <w:pPr>
              <w:spacing w:line="276" w:lineRule="auto"/>
              <w:jc w:val="both"/>
            </w:pPr>
            <w:r>
              <w:t>- Bảng chấm điểm đơn vị đạt chuẩn văn hóa.</w:t>
            </w:r>
          </w:p>
          <w:p w14:paraId="0CBBDBAF" w14:textId="77777777" w:rsidR="000044F5" w:rsidRDefault="000044F5" w:rsidP="000044F5">
            <w:pPr>
              <w:spacing w:line="276" w:lineRule="auto"/>
              <w:rPr>
                <w:color w:val="000000"/>
              </w:rPr>
            </w:pPr>
            <w:r>
              <w:t>- Quyết định công nhận, ghi nhận đơn vị văn hóa.</w:t>
            </w:r>
          </w:p>
        </w:tc>
        <w:tc>
          <w:tcPr>
            <w:tcW w:w="2817" w:type="dxa"/>
            <w:vAlign w:val="center"/>
          </w:tcPr>
          <w:p w14:paraId="3BE449F1" w14:textId="77777777" w:rsidR="000044F5" w:rsidRDefault="000044F5" w:rsidP="000044F5">
            <w:pPr>
              <w:spacing w:line="276" w:lineRule="auto"/>
              <w:jc w:val="both"/>
              <w:rPr>
                <w:color w:val="000000"/>
              </w:rPr>
            </w:pPr>
            <w:r>
              <w:rPr>
                <w:color w:val="000000"/>
              </w:rPr>
              <w:t>- Năm học 2019-2020</w:t>
            </w:r>
          </w:p>
          <w:p w14:paraId="3FF570DA" w14:textId="77777777" w:rsidR="000044F5" w:rsidRDefault="000044F5" w:rsidP="000044F5">
            <w:pPr>
              <w:spacing w:line="276" w:lineRule="auto"/>
              <w:jc w:val="both"/>
              <w:rPr>
                <w:color w:val="000000"/>
              </w:rPr>
            </w:pPr>
            <w:r>
              <w:rPr>
                <w:color w:val="000000"/>
              </w:rPr>
              <w:t>- Năm học 2020-2021</w:t>
            </w:r>
          </w:p>
          <w:p w14:paraId="45F72DEB" w14:textId="77777777" w:rsidR="000044F5" w:rsidRDefault="000044F5" w:rsidP="000044F5">
            <w:pPr>
              <w:spacing w:line="276" w:lineRule="auto"/>
              <w:jc w:val="both"/>
              <w:rPr>
                <w:color w:val="000000"/>
              </w:rPr>
            </w:pPr>
            <w:r>
              <w:rPr>
                <w:color w:val="000000"/>
              </w:rPr>
              <w:t>- Năm học 2021-2022</w:t>
            </w:r>
          </w:p>
          <w:p w14:paraId="36A9583A" w14:textId="77777777" w:rsidR="000044F5" w:rsidRDefault="000044F5" w:rsidP="000044F5">
            <w:pPr>
              <w:spacing w:line="276" w:lineRule="auto"/>
              <w:ind w:left="29" w:right="-109"/>
              <w:rPr>
                <w:color w:val="000000"/>
              </w:rPr>
            </w:pPr>
            <w:r>
              <w:rPr>
                <w:color w:val="000000"/>
              </w:rPr>
              <w:t>- Năm học 2022-2023</w:t>
            </w:r>
          </w:p>
          <w:p w14:paraId="19AA8A54" w14:textId="77777777" w:rsidR="000044F5" w:rsidRDefault="000044F5" w:rsidP="000044F5">
            <w:pPr>
              <w:spacing w:line="276" w:lineRule="auto"/>
              <w:jc w:val="both"/>
              <w:rPr>
                <w:color w:val="000000"/>
              </w:rPr>
            </w:pPr>
            <w:r>
              <w:rPr>
                <w:color w:val="000000"/>
              </w:rPr>
              <w:t>- Năm học 2023-2024</w:t>
            </w:r>
          </w:p>
          <w:p w14:paraId="3E898983" w14:textId="77777777" w:rsidR="000044F5" w:rsidRDefault="000044F5" w:rsidP="000044F5">
            <w:pPr>
              <w:spacing w:line="276" w:lineRule="auto"/>
              <w:jc w:val="both"/>
              <w:rPr>
                <w:color w:val="000000"/>
              </w:rPr>
            </w:pPr>
          </w:p>
          <w:p w14:paraId="693B67BF" w14:textId="77777777" w:rsidR="000044F5" w:rsidRDefault="000044F5" w:rsidP="000044F5">
            <w:pPr>
              <w:spacing w:line="276" w:lineRule="auto"/>
              <w:jc w:val="center"/>
              <w:rPr>
                <w:color w:val="000000"/>
              </w:rPr>
            </w:pPr>
          </w:p>
        </w:tc>
        <w:tc>
          <w:tcPr>
            <w:tcW w:w="2100" w:type="dxa"/>
            <w:vAlign w:val="center"/>
          </w:tcPr>
          <w:p w14:paraId="2707EC18"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75F92929" w14:textId="77777777" w:rsidR="000044F5" w:rsidRDefault="000044F5" w:rsidP="000044F5">
            <w:pPr>
              <w:spacing w:line="276" w:lineRule="auto"/>
              <w:jc w:val="center"/>
              <w:rPr>
                <w:color w:val="000000"/>
              </w:rPr>
            </w:pPr>
            <w:r>
              <w:rPr>
                <w:color w:val="000000"/>
              </w:rPr>
              <w:t>Văn thư</w:t>
            </w:r>
          </w:p>
        </w:tc>
      </w:tr>
      <w:tr w:rsidR="000044F5" w14:paraId="5350358E" w14:textId="77777777">
        <w:trPr>
          <w:trHeight w:val="1635"/>
        </w:trPr>
        <w:tc>
          <w:tcPr>
            <w:tcW w:w="1573" w:type="dxa"/>
            <w:vMerge w:val="restart"/>
            <w:vAlign w:val="center"/>
          </w:tcPr>
          <w:p w14:paraId="71BCE62C" w14:textId="77777777" w:rsidR="000044F5" w:rsidRDefault="000044F5" w:rsidP="000044F5">
            <w:pPr>
              <w:pStyle w:val="ListParagraph"/>
              <w:spacing w:line="276" w:lineRule="auto"/>
              <w:ind w:left="0"/>
              <w:jc w:val="center"/>
              <w:rPr>
                <w:b/>
                <w:color w:val="FF0000"/>
                <w:sz w:val="28"/>
                <w:szCs w:val="28"/>
              </w:rPr>
            </w:pPr>
            <w:r>
              <w:rPr>
                <w:b/>
                <w:sz w:val="28"/>
                <w:szCs w:val="28"/>
              </w:rPr>
              <w:t>Tiêu chí 5.1</w:t>
            </w:r>
          </w:p>
        </w:tc>
        <w:tc>
          <w:tcPr>
            <w:tcW w:w="709" w:type="dxa"/>
            <w:vAlign w:val="center"/>
          </w:tcPr>
          <w:p w14:paraId="76D70D9B" w14:textId="77777777" w:rsidR="000044F5" w:rsidRDefault="000044F5" w:rsidP="000044F5">
            <w:pPr>
              <w:spacing w:line="276" w:lineRule="auto"/>
              <w:jc w:val="center"/>
            </w:pPr>
            <w:r>
              <w:t>1</w:t>
            </w:r>
          </w:p>
        </w:tc>
        <w:tc>
          <w:tcPr>
            <w:tcW w:w="1843" w:type="dxa"/>
            <w:vAlign w:val="center"/>
          </w:tcPr>
          <w:p w14:paraId="3331FB9B" w14:textId="77777777" w:rsidR="000044F5" w:rsidRDefault="000044F5" w:rsidP="000044F5">
            <w:pPr>
              <w:tabs>
                <w:tab w:val="left" w:pos="1400"/>
              </w:tabs>
              <w:spacing w:line="276" w:lineRule="auto"/>
              <w:jc w:val="center"/>
            </w:pPr>
            <w:r>
              <w:t>[H5-5.1-01]</w:t>
            </w:r>
          </w:p>
        </w:tc>
        <w:tc>
          <w:tcPr>
            <w:tcW w:w="3388" w:type="dxa"/>
            <w:vAlign w:val="center"/>
          </w:tcPr>
          <w:p w14:paraId="1F8E2C5F" w14:textId="77777777" w:rsidR="000044F5" w:rsidRDefault="000044F5" w:rsidP="000044F5">
            <w:pPr>
              <w:spacing w:line="276" w:lineRule="auto"/>
              <w:jc w:val="both"/>
            </w:pPr>
            <w:r>
              <w:t>Kế hoạch thực hiện chương trình giáo dục mầm non của trường.</w:t>
            </w:r>
          </w:p>
        </w:tc>
        <w:tc>
          <w:tcPr>
            <w:tcW w:w="2817" w:type="dxa"/>
            <w:vAlign w:val="center"/>
          </w:tcPr>
          <w:p w14:paraId="3D6D4DFE" w14:textId="77777777" w:rsidR="000044F5" w:rsidRDefault="000044F5" w:rsidP="000044F5">
            <w:pPr>
              <w:spacing w:line="276" w:lineRule="auto"/>
              <w:jc w:val="both"/>
              <w:rPr>
                <w:color w:val="000000"/>
              </w:rPr>
            </w:pPr>
            <w:r>
              <w:rPr>
                <w:color w:val="000000"/>
              </w:rPr>
              <w:t>- Năm học 2019-2020</w:t>
            </w:r>
          </w:p>
          <w:p w14:paraId="2555D63A" w14:textId="77777777" w:rsidR="000044F5" w:rsidRDefault="000044F5" w:rsidP="000044F5">
            <w:pPr>
              <w:spacing w:line="276" w:lineRule="auto"/>
              <w:jc w:val="both"/>
              <w:rPr>
                <w:color w:val="000000"/>
              </w:rPr>
            </w:pPr>
            <w:r>
              <w:rPr>
                <w:color w:val="000000"/>
              </w:rPr>
              <w:t>- Năm học 2020-2021</w:t>
            </w:r>
          </w:p>
          <w:p w14:paraId="69083773" w14:textId="77777777" w:rsidR="000044F5" w:rsidRDefault="000044F5" w:rsidP="000044F5">
            <w:pPr>
              <w:spacing w:line="276" w:lineRule="auto"/>
              <w:jc w:val="both"/>
              <w:rPr>
                <w:color w:val="000000"/>
              </w:rPr>
            </w:pPr>
            <w:r>
              <w:rPr>
                <w:color w:val="000000"/>
              </w:rPr>
              <w:t>- Năm học 2021-2022</w:t>
            </w:r>
          </w:p>
          <w:p w14:paraId="7B442272" w14:textId="77777777" w:rsidR="000044F5" w:rsidRDefault="000044F5" w:rsidP="000044F5">
            <w:pPr>
              <w:spacing w:line="276" w:lineRule="auto"/>
              <w:ind w:left="29" w:right="-109"/>
              <w:rPr>
                <w:color w:val="000000"/>
              </w:rPr>
            </w:pPr>
            <w:r>
              <w:rPr>
                <w:color w:val="000000"/>
              </w:rPr>
              <w:t>- Năm học 2022-2023</w:t>
            </w:r>
          </w:p>
          <w:p w14:paraId="7FEA704A" w14:textId="77777777" w:rsidR="000044F5" w:rsidRDefault="000044F5" w:rsidP="000044F5">
            <w:pPr>
              <w:spacing w:line="276" w:lineRule="auto"/>
              <w:jc w:val="both"/>
              <w:rPr>
                <w:color w:val="000000"/>
              </w:rPr>
            </w:pPr>
            <w:r>
              <w:rPr>
                <w:color w:val="000000"/>
              </w:rPr>
              <w:t>- Năm học 2023-2024</w:t>
            </w:r>
          </w:p>
          <w:p w14:paraId="5FE2B0E8" w14:textId="77777777" w:rsidR="000044F5" w:rsidRDefault="000044F5" w:rsidP="000044F5">
            <w:pPr>
              <w:spacing w:line="276" w:lineRule="auto"/>
              <w:jc w:val="both"/>
              <w:rPr>
                <w:color w:val="000000"/>
              </w:rPr>
            </w:pPr>
          </w:p>
          <w:p w14:paraId="59604800" w14:textId="77777777" w:rsidR="000044F5" w:rsidRDefault="000044F5" w:rsidP="000044F5">
            <w:pPr>
              <w:spacing w:line="276" w:lineRule="auto"/>
              <w:jc w:val="center"/>
            </w:pPr>
          </w:p>
        </w:tc>
        <w:tc>
          <w:tcPr>
            <w:tcW w:w="2100" w:type="dxa"/>
            <w:vAlign w:val="center"/>
          </w:tcPr>
          <w:p w14:paraId="5DB710E6" w14:textId="77777777" w:rsidR="000044F5" w:rsidRDefault="000044F5" w:rsidP="000044F5">
            <w:pPr>
              <w:spacing w:line="276" w:lineRule="auto"/>
              <w:jc w:val="center"/>
            </w:pPr>
            <w:r>
              <w:t xml:space="preserve">Trường Mầm </w:t>
            </w:r>
            <w:proofErr w:type="gramStart"/>
            <w:r>
              <w:t>non Tam</w:t>
            </w:r>
            <w:proofErr w:type="gramEnd"/>
            <w:r>
              <w:t xml:space="preserve"> Thôn Hiệp</w:t>
            </w:r>
          </w:p>
        </w:tc>
        <w:tc>
          <w:tcPr>
            <w:tcW w:w="1321" w:type="dxa"/>
            <w:vAlign w:val="center"/>
          </w:tcPr>
          <w:p w14:paraId="53102CC8" w14:textId="77777777" w:rsidR="000044F5" w:rsidRDefault="000044F5" w:rsidP="000044F5">
            <w:pPr>
              <w:spacing w:line="276" w:lineRule="auto"/>
              <w:jc w:val="center"/>
            </w:pPr>
            <w:r>
              <w:t xml:space="preserve">Phó </w:t>
            </w:r>
          </w:p>
          <w:p w14:paraId="2E92DDB5" w14:textId="77777777" w:rsidR="000044F5" w:rsidRDefault="000044F5" w:rsidP="000044F5">
            <w:pPr>
              <w:spacing w:line="276" w:lineRule="auto"/>
              <w:jc w:val="center"/>
            </w:pPr>
            <w:r>
              <w:t>hiệu trưởng phụ trách giáo dục</w:t>
            </w:r>
          </w:p>
        </w:tc>
      </w:tr>
      <w:tr w:rsidR="000044F5" w14:paraId="4517F23B" w14:textId="77777777">
        <w:trPr>
          <w:trHeight w:val="1539"/>
        </w:trPr>
        <w:tc>
          <w:tcPr>
            <w:tcW w:w="1573" w:type="dxa"/>
            <w:vMerge/>
            <w:vAlign w:val="center"/>
          </w:tcPr>
          <w:p w14:paraId="47236965"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348F153E" w14:textId="77777777" w:rsidR="000044F5" w:rsidRDefault="000044F5" w:rsidP="000044F5">
            <w:pPr>
              <w:spacing w:line="276" w:lineRule="auto"/>
              <w:jc w:val="center"/>
              <w:rPr>
                <w:color w:val="000000"/>
              </w:rPr>
            </w:pPr>
            <w:r>
              <w:rPr>
                <w:color w:val="000000"/>
              </w:rPr>
              <w:t>2</w:t>
            </w:r>
          </w:p>
        </w:tc>
        <w:tc>
          <w:tcPr>
            <w:tcW w:w="1843" w:type="dxa"/>
            <w:vAlign w:val="center"/>
          </w:tcPr>
          <w:p w14:paraId="702EC549" w14:textId="77777777" w:rsidR="000044F5" w:rsidRDefault="000044F5" w:rsidP="000044F5">
            <w:pPr>
              <w:tabs>
                <w:tab w:val="left" w:pos="1400"/>
              </w:tabs>
              <w:spacing w:line="276" w:lineRule="auto"/>
              <w:rPr>
                <w:color w:val="000000"/>
              </w:rPr>
            </w:pPr>
            <w:r>
              <w:rPr>
                <w:color w:val="000000"/>
              </w:rPr>
              <w:t>[H5-5.1-02]</w:t>
            </w:r>
          </w:p>
        </w:tc>
        <w:tc>
          <w:tcPr>
            <w:tcW w:w="3388" w:type="dxa"/>
            <w:vAlign w:val="center"/>
          </w:tcPr>
          <w:p w14:paraId="4D537296" w14:textId="77777777" w:rsidR="000044F5" w:rsidRDefault="000044F5" w:rsidP="000044F5">
            <w:pPr>
              <w:spacing w:line="276" w:lineRule="auto"/>
              <w:rPr>
                <w:color w:val="000000"/>
              </w:rPr>
            </w:pPr>
            <w:r>
              <w:rPr>
                <w:color w:val="000000"/>
              </w:rPr>
              <w:t>Kế hoạch thực hiện chương trình giáo dục mầm non của giáo viên.</w:t>
            </w:r>
          </w:p>
        </w:tc>
        <w:tc>
          <w:tcPr>
            <w:tcW w:w="2817" w:type="dxa"/>
            <w:vAlign w:val="center"/>
          </w:tcPr>
          <w:p w14:paraId="16A98F06" w14:textId="77777777" w:rsidR="000044F5" w:rsidRDefault="000044F5" w:rsidP="000044F5">
            <w:pPr>
              <w:spacing w:line="276" w:lineRule="auto"/>
              <w:jc w:val="both"/>
              <w:rPr>
                <w:color w:val="000000"/>
              </w:rPr>
            </w:pPr>
            <w:r>
              <w:rPr>
                <w:color w:val="000000"/>
              </w:rPr>
              <w:t>- Năm học 2019-2020</w:t>
            </w:r>
          </w:p>
          <w:p w14:paraId="01E08B63" w14:textId="77777777" w:rsidR="000044F5" w:rsidRDefault="000044F5" w:rsidP="000044F5">
            <w:pPr>
              <w:spacing w:line="276" w:lineRule="auto"/>
              <w:jc w:val="both"/>
              <w:rPr>
                <w:color w:val="000000"/>
              </w:rPr>
            </w:pPr>
            <w:r>
              <w:rPr>
                <w:color w:val="000000"/>
              </w:rPr>
              <w:t>- Năm học 2020-2021</w:t>
            </w:r>
          </w:p>
          <w:p w14:paraId="1E4FFCE7" w14:textId="77777777" w:rsidR="000044F5" w:rsidRDefault="000044F5" w:rsidP="000044F5">
            <w:pPr>
              <w:spacing w:line="276" w:lineRule="auto"/>
              <w:jc w:val="both"/>
              <w:rPr>
                <w:color w:val="000000"/>
              </w:rPr>
            </w:pPr>
            <w:r>
              <w:rPr>
                <w:color w:val="000000"/>
              </w:rPr>
              <w:t>- Năm học 2021-2022</w:t>
            </w:r>
          </w:p>
          <w:p w14:paraId="7DA5FCA3" w14:textId="77777777" w:rsidR="000044F5" w:rsidRDefault="000044F5" w:rsidP="000044F5">
            <w:pPr>
              <w:spacing w:line="276" w:lineRule="auto"/>
              <w:ind w:left="29" w:right="-109"/>
              <w:rPr>
                <w:color w:val="000000"/>
              </w:rPr>
            </w:pPr>
            <w:r>
              <w:rPr>
                <w:color w:val="000000"/>
              </w:rPr>
              <w:t>- Năm học 2022-2023</w:t>
            </w:r>
          </w:p>
          <w:p w14:paraId="63D9FE6F" w14:textId="77777777" w:rsidR="000044F5" w:rsidRDefault="000044F5" w:rsidP="000044F5">
            <w:pPr>
              <w:spacing w:line="276" w:lineRule="auto"/>
              <w:jc w:val="both"/>
              <w:rPr>
                <w:color w:val="000000"/>
              </w:rPr>
            </w:pPr>
            <w:r>
              <w:rPr>
                <w:color w:val="000000"/>
              </w:rPr>
              <w:t>- Năm học 2023-2024</w:t>
            </w:r>
          </w:p>
          <w:p w14:paraId="3D02E707" w14:textId="77777777" w:rsidR="000044F5" w:rsidRDefault="000044F5" w:rsidP="000044F5">
            <w:pPr>
              <w:spacing w:line="276" w:lineRule="auto"/>
              <w:jc w:val="both"/>
              <w:rPr>
                <w:color w:val="000000"/>
              </w:rPr>
            </w:pPr>
          </w:p>
          <w:p w14:paraId="0D84BE06" w14:textId="77777777" w:rsidR="000044F5" w:rsidRDefault="000044F5" w:rsidP="000044F5">
            <w:pPr>
              <w:spacing w:line="276" w:lineRule="auto"/>
              <w:jc w:val="center"/>
              <w:rPr>
                <w:color w:val="000000"/>
              </w:rPr>
            </w:pPr>
          </w:p>
        </w:tc>
        <w:tc>
          <w:tcPr>
            <w:tcW w:w="2100" w:type="dxa"/>
            <w:vAlign w:val="center"/>
          </w:tcPr>
          <w:p w14:paraId="387AAE91"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5587C7F7" w14:textId="77777777" w:rsidR="000044F5" w:rsidRDefault="000044F5" w:rsidP="000044F5">
            <w:pPr>
              <w:spacing w:line="276" w:lineRule="auto"/>
              <w:jc w:val="center"/>
              <w:rPr>
                <w:color w:val="000000"/>
              </w:rPr>
            </w:pPr>
            <w:r>
              <w:rPr>
                <w:color w:val="000000"/>
              </w:rPr>
              <w:t xml:space="preserve">Phó </w:t>
            </w:r>
          </w:p>
          <w:p w14:paraId="550F4005" w14:textId="77777777" w:rsidR="000044F5" w:rsidRDefault="000044F5" w:rsidP="000044F5">
            <w:pPr>
              <w:spacing w:line="276" w:lineRule="auto"/>
              <w:jc w:val="center"/>
              <w:rPr>
                <w:color w:val="000000"/>
              </w:rPr>
            </w:pPr>
            <w:r>
              <w:rPr>
                <w:color w:val="000000"/>
              </w:rPr>
              <w:t>hiệu trưởng phụ trách giáo dục</w:t>
            </w:r>
          </w:p>
        </w:tc>
      </w:tr>
      <w:tr w:rsidR="000044F5" w14:paraId="0AE25421" w14:textId="77777777">
        <w:tc>
          <w:tcPr>
            <w:tcW w:w="1573" w:type="dxa"/>
            <w:vMerge/>
            <w:vAlign w:val="center"/>
          </w:tcPr>
          <w:p w14:paraId="42B4A949" w14:textId="77777777" w:rsidR="000044F5" w:rsidRDefault="000044F5" w:rsidP="000044F5">
            <w:pPr>
              <w:pStyle w:val="ListParagraph"/>
              <w:spacing w:line="276" w:lineRule="auto"/>
              <w:ind w:left="0"/>
              <w:jc w:val="center"/>
              <w:rPr>
                <w:b/>
                <w:color w:val="000000"/>
                <w:sz w:val="28"/>
                <w:szCs w:val="28"/>
              </w:rPr>
            </w:pPr>
          </w:p>
        </w:tc>
        <w:tc>
          <w:tcPr>
            <w:tcW w:w="709" w:type="dxa"/>
            <w:vAlign w:val="center"/>
          </w:tcPr>
          <w:p w14:paraId="27CF25EB" w14:textId="77777777" w:rsidR="000044F5" w:rsidRDefault="000044F5" w:rsidP="000044F5">
            <w:pPr>
              <w:spacing w:line="276" w:lineRule="auto"/>
              <w:jc w:val="center"/>
              <w:rPr>
                <w:color w:val="000000"/>
              </w:rPr>
            </w:pPr>
            <w:r>
              <w:rPr>
                <w:color w:val="000000"/>
              </w:rPr>
              <w:t>3</w:t>
            </w:r>
          </w:p>
        </w:tc>
        <w:tc>
          <w:tcPr>
            <w:tcW w:w="1843" w:type="dxa"/>
            <w:vAlign w:val="center"/>
          </w:tcPr>
          <w:p w14:paraId="50EE7E63" w14:textId="77777777" w:rsidR="000044F5" w:rsidRDefault="000044F5" w:rsidP="000044F5">
            <w:pPr>
              <w:tabs>
                <w:tab w:val="left" w:pos="1400"/>
              </w:tabs>
              <w:spacing w:line="276" w:lineRule="auto"/>
              <w:rPr>
                <w:color w:val="000000"/>
              </w:rPr>
            </w:pPr>
            <w:r>
              <w:rPr>
                <w:color w:val="000000"/>
              </w:rPr>
              <w:t>[H5-5.1-03]</w:t>
            </w:r>
          </w:p>
        </w:tc>
        <w:tc>
          <w:tcPr>
            <w:tcW w:w="3388" w:type="dxa"/>
            <w:vAlign w:val="center"/>
          </w:tcPr>
          <w:p w14:paraId="687389E2" w14:textId="77777777" w:rsidR="000044F5" w:rsidRDefault="000044F5" w:rsidP="000044F5">
            <w:pPr>
              <w:spacing w:line="276" w:lineRule="auto"/>
              <w:rPr>
                <w:color w:val="000000"/>
              </w:rPr>
            </w:pPr>
            <w:r>
              <w:rPr>
                <w:color w:val="000000"/>
              </w:rPr>
              <w:t>Hồ sơ theo dõi, đánh giá các mặt phát triển của trẻ.</w:t>
            </w:r>
          </w:p>
        </w:tc>
        <w:tc>
          <w:tcPr>
            <w:tcW w:w="2817" w:type="dxa"/>
            <w:vAlign w:val="center"/>
          </w:tcPr>
          <w:p w14:paraId="0A4C5564" w14:textId="77777777" w:rsidR="000044F5" w:rsidRDefault="000044F5" w:rsidP="000044F5">
            <w:pPr>
              <w:spacing w:line="276" w:lineRule="auto"/>
              <w:jc w:val="both"/>
              <w:rPr>
                <w:color w:val="000000"/>
              </w:rPr>
            </w:pPr>
            <w:r>
              <w:rPr>
                <w:color w:val="000000"/>
              </w:rPr>
              <w:t>- Năm học 2019-2020</w:t>
            </w:r>
          </w:p>
          <w:p w14:paraId="2D74A350" w14:textId="77777777" w:rsidR="000044F5" w:rsidRDefault="000044F5" w:rsidP="000044F5">
            <w:pPr>
              <w:spacing w:line="276" w:lineRule="auto"/>
              <w:jc w:val="both"/>
              <w:rPr>
                <w:color w:val="000000"/>
              </w:rPr>
            </w:pPr>
            <w:r>
              <w:rPr>
                <w:color w:val="000000"/>
              </w:rPr>
              <w:t>- Năm học 2020-2021</w:t>
            </w:r>
          </w:p>
          <w:p w14:paraId="6EAA0090" w14:textId="77777777" w:rsidR="000044F5" w:rsidRDefault="000044F5" w:rsidP="000044F5">
            <w:pPr>
              <w:spacing w:line="276" w:lineRule="auto"/>
              <w:jc w:val="both"/>
              <w:rPr>
                <w:color w:val="000000"/>
              </w:rPr>
            </w:pPr>
            <w:r>
              <w:rPr>
                <w:color w:val="000000"/>
              </w:rPr>
              <w:t>- Năm học 2021-2022</w:t>
            </w:r>
          </w:p>
          <w:p w14:paraId="0AE47F9D" w14:textId="77777777" w:rsidR="000044F5" w:rsidRDefault="000044F5" w:rsidP="000044F5">
            <w:pPr>
              <w:spacing w:line="276" w:lineRule="auto"/>
              <w:ind w:left="29" w:right="-109"/>
              <w:rPr>
                <w:color w:val="000000"/>
              </w:rPr>
            </w:pPr>
            <w:r>
              <w:rPr>
                <w:color w:val="000000"/>
              </w:rPr>
              <w:t>- Năm học 2022-2023</w:t>
            </w:r>
          </w:p>
          <w:p w14:paraId="7B0061B4" w14:textId="77777777" w:rsidR="000044F5" w:rsidRDefault="000044F5" w:rsidP="000044F5">
            <w:pPr>
              <w:spacing w:line="276" w:lineRule="auto"/>
              <w:jc w:val="both"/>
              <w:rPr>
                <w:color w:val="000000"/>
              </w:rPr>
            </w:pPr>
            <w:r>
              <w:rPr>
                <w:color w:val="000000"/>
              </w:rPr>
              <w:t>- Năm học 2023-2024</w:t>
            </w:r>
          </w:p>
          <w:p w14:paraId="58B13505" w14:textId="77777777" w:rsidR="000044F5" w:rsidRDefault="000044F5" w:rsidP="000044F5">
            <w:pPr>
              <w:spacing w:line="276" w:lineRule="auto"/>
              <w:jc w:val="both"/>
              <w:rPr>
                <w:color w:val="000000"/>
              </w:rPr>
            </w:pPr>
          </w:p>
          <w:p w14:paraId="649012C1" w14:textId="77777777" w:rsidR="000044F5" w:rsidRDefault="000044F5" w:rsidP="000044F5">
            <w:pPr>
              <w:spacing w:line="276" w:lineRule="auto"/>
              <w:jc w:val="center"/>
              <w:rPr>
                <w:color w:val="000000"/>
              </w:rPr>
            </w:pPr>
          </w:p>
        </w:tc>
        <w:tc>
          <w:tcPr>
            <w:tcW w:w="2100" w:type="dxa"/>
            <w:vAlign w:val="center"/>
          </w:tcPr>
          <w:p w14:paraId="062C70B3"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71EC3CCB" w14:textId="77777777" w:rsidR="000044F5" w:rsidRDefault="000044F5" w:rsidP="000044F5">
            <w:pPr>
              <w:spacing w:line="276" w:lineRule="auto"/>
              <w:jc w:val="center"/>
              <w:rPr>
                <w:color w:val="000000"/>
              </w:rPr>
            </w:pPr>
            <w:r>
              <w:rPr>
                <w:color w:val="000000"/>
              </w:rPr>
              <w:t xml:space="preserve">Phó </w:t>
            </w:r>
          </w:p>
          <w:p w14:paraId="0EE539AD" w14:textId="77777777" w:rsidR="000044F5" w:rsidRDefault="000044F5" w:rsidP="000044F5">
            <w:pPr>
              <w:spacing w:line="276" w:lineRule="auto"/>
              <w:jc w:val="center"/>
              <w:rPr>
                <w:color w:val="000000"/>
              </w:rPr>
            </w:pPr>
            <w:r>
              <w:rPr>
                <w:color w:val="000000"/>
              </w:rPr>
              <w:t>hiệu trưởng phụ trách giáo dục</w:t>
            </w:r>
          </w:p>
        </w:tc>
      </w:tr>
      <w:tr w:rsidR="000044F5" w14:paraId="29407036" w14:textId="77777777">
        <w:trPr>
          <w:trHeight w:val="1401"/>
        </w:trPr>
        <w:tc>
          <w:tcPr>
            <w:tcW w:w="1573" w:type="dxa"/>
            <w:vMerge w:val="restart"/>
            <w:vAlign w:val="center"/>
          </w:tcPr>
          <w:p w14:paraId="27C224E5" w14:textId="77777777" w:rsidR="000044F5" w:rsidRDefault="000044F5" w:rsidP="000044F5">
            <w:pPr>
              <w:spacing w:line="276" w:lineRule="auto"/>
              <w:jc w:val="center"/>
              <w:rPr>
                <w:b/>
              </w:rPr>
            </w:pPr>
            <w:r>
              <w:rPr>
                <w:b/>
              </w:rPr>
              <w:t>Tiêu chí 5.2</w:t>
            </w:r>
          </w:p>
        </w:tc>
        <w:tc>
          <w:tcPr>
            <w:tcW w:w="709" w:type="dxa"/>
            <w:vAlign w:val="center"/>
          </w:tcPr>
          <w:p w14:paraId="5E0E33CA" w14:textId="77777777" w:rsidR="000044F5" w:rsidRDefault="000044F5" w:rsidP="000044F5">
            <w:pPr>
              <w:spacing w:line="276" w:lineRule="auto"/>
              <w:jc w:val="center"/>
            </w:pPr>
            <w:r>
              <w:t>1</w:t>
            </w:r>
          </w:p>
        </w:tc>
        <w:tc>
          <w:tcPr>
            <w:tcW w:w="1843" w:type="dxa"/>
            <w:vAlign w:val="center"/>
          </w:tcPr>
          <w:p w14:paraId="61E5BAFA" w14:textId="77777777" w:rsidR="000044F5" w:rsidRDefault="000044F5" w:rsidP="000044F5">
            <w:pPr>
              <w:spacing w:line="276" w:lineRule="auto"/>
              <w:jc w:val="center"/>
            </w:pPr>
            <w:r>
              <w:t>[H5-5.2-01]</w:t>
            </w:r>
          </w:p>
        </w:tc>
        <w:tc>
          <w:tcPr>
            <w:tcW w:w="3388" w:type="dxa"/>
            <w:vAlign w:val="center"/>
          </w:tcPr>
          <w:p w14:paraId="4542E68E" w14:textId="77777777" w:rsidR="000044F5" w:rsidRDefault="000044F5" w:rsidP="000044F5">
            <w:pPr>
              <w:spacing w:line="276" w:lineRule="auto"/>
            </w:pPr>
            <w:r>
              <w:t>Hồ sơ dự các hoạt động giáo viên</w:t>
            </w:r>
          </w:p>
        </w:tc>
        <w:tc>
          <w:tcPr>
            <w:tcW w:w="2817" w:type="dxa"/>
            <w:vAlign w:val="center"/>
          </w:tcPr>
          <w:p w14:paraId="214BD9C2" w14:textId="77777777" w:rsidR="000044F5" w:rsidRDefault="000044F5" w:rsidP="000044F5">
            <w:pPr>
              <w:spacing w:line="276" w:lineRule="auto"/>
              <w:jc w:val="both"/>
              <w:rPr>
                <w:color w:val="000000"/>
              </w:rPr>
            </w:pPr>
            <w:r>
              <w:rPr>
                <w:color w:val="000000"/>
              </w:rPr>
              <w:t>- Năm học 2019-2020</w:t>
            </w:r>
          </w:p>
          <w:p w14:paraId="75EDB241" w14:textId="77777777" w:rsidR="000044F5" w:rsidRDefault="000044F5" w:rsidP="000044F5">
            <w:pPr>
              <w:spacing w:line="276" w:lineRule="auto"/>
              <w:jc w:val="both"/>
              <w:rPr>
                <w:color w:val="000000"/>
              </w:rPr>
            </w:pPr>
            <w:r>
              <w:rPr>
                <w:color w:val="000000"/>
              </w:rPr>
              <w:t>- Năm học 2020-2021</w:t>
            </w:r>
          </w:p>
          <w:p w14:paraId="3ADC4C18" w14:textId="77777777" w:rsidR="000044F5" w:rsidRDefault="000044F5" w:rsidP="000044F5">
            <w:pPr>
              <w:spacing w:line="276" w:lineRule="auto"/>
              <w:jc w:val="both"/>
              <w:rPr>
                <w:color w:val="000000"/>
              </w:rPr>
            </w:pPr>
            <w:r>
              <w:rPr>
                <w:color w:val="000000"/>
              </w:rPr>
              <w:t>- Năm học 2021-2022</w:t>
            </w:r>
          </w:p>
          <w:p w14:paraId="305FFE86" w14:textId="77777777" w:rsidR="000044F5" w:rsidRDefault="000044F5" w:rsidP="000044F5">
            <w:pPr>
              <w:spacing w:line="276" w:lineRule="auto"/>
              <w:ind w:left="29" w:right="-109"/>
              <w:rPr>
                <w:color w:val="000000"/>
              </w:rPr>
            </w:pPr>
            <w:r>
              <w:rPr>
                <w:color w:val="000000"/>
              </w:rPr>
              <w:t>- Năm học 2022-2023</w:t>
            </w:r>
          </w:p>
          <w:p w14:paraId="6DB4314B" w14:textId="77777777" w:rsidR="000044F5" w:rsidRDefault="000044F5" w:rsidP="000044F5">
            <w:pPr>
              <w:spacing w:line="276" w:lineRule="auto"/>
              <w:jc w:val="both"/>
              <w:rPr>
                <w:color w:val="000000"/>
              </w:rPr>
            </w:pPr>
            <w:r>
              <w:rPr>
                <w:color w:val="000000"/>
              </w:rPr>
              <w:t>- Năm học 2023-2024</w:t>
            </w:r>
          </w:p>
          <w:p w14:paraId="34D4098D" w14:textId="77777777" w:rsidR="000044F5" w:rsidRDefault="000044F5" w:rsidP="000044F5">
            <w:pPr>
              <w:spacing w:line="276" w:lineRule="auto"/>
              <w:jc w:val="both"/>
              <w:rPr>
                <w:color w:val="000000"/>
              </w:rPr>
            </w:pPr>
          </w:p>
          <w:p w14:paraId="358882EF" w14:textId="77777777" w:rsidR="000044F5" w:rsidRDefault="000044F5" w:rsidP="000044F5">
            <w:pPr>
              <w:spacing w:line="276" w:lineRule="auto"/>
              <w:jc w:val="center"/>
            </w:pPr>
          </w:p>
        </w:tc>
        <w:tc>
          <w:tcPr>
            <w:tcW w:w="2100" w:type="dxa"/>
            <w:vAlign w:val="center"/>
          </w:tcPr>
          <w:p w14:paraId="5113CC03" w14:textId="77777777" w:rsidR="000044F5" w:rsidRDefault="000044F5" w:rsidP="000044F5">
            <w:pPr>
              <w:spacing w:line="276" w:lineRule="auto"/>
              <w:jc w:val="center"/>
            </w:pPr>
            <w:r>
              <w:t xml:space="preserve">Trường Mầm </w:t>
            </w:r>
            <w:proofErr w:type="gramStart"/>
            <w:r>
              <w:t>non Tam</w:t>
            </w:r>
            <w:proofErr w:type="gramEnd"/>
            <w:r>
              <w:t xml:space="preserve"> Thôn Hiệp</w:t>
            </w:r>
          </w:p>
        </w:tc>
        <w:tc>
          <w:tcPr>
            <w:tcW w:w="1321" w:type="dxa"/>
            <w:vAlign w:val="center"/>
          </w:tcPr>
          <w:p w14:paraId="7F8669F9" w14:textId="77777777" w:rsidR="000044F5" w:rsidRDefault="000044F5" w:rsidP="000044F5">
            <w:pPr>
              <w:spacing w:line="276" w:lineRule="auto"/>
              <w:jc w:val="center"/>
            </w:pPr>
            <w:r>
              <w:t xml:space="preserve">Phó </w:t>
            </w:r>
          </w:p>
          <w:p w14:paraId="629C8252" w14:textId="77777777" w:rsidR="000044F5" w:rsidRDefault="000044F5" w:rsidP="000044F5">
            <w:pPr>
              <w:spacing w:line="276" w:lineRule="auto"/>
              <w:jc w:val="center"/>
            </w:pPr>
            <w:r>
              <w:t>hiệu trưởng phụ trách giáo dục</w:t>
            </w:r>
          </w:p>
        </w:tc>
      </w:tr>
      <w:tr w:rsidR="000044F5" w14:paraId="76AECCC1" w14:textId="77777777">
        <w:trPr>
          <w:trHeight w:val="3110"/>
        </w:trPr>
        <w:tc>
          <w:tcPr>
            <w:tcW w:w="1573" w:type="dxa"/>
            <w:vMerge/>
            <w:vAlign w:val="center"/>
          </w:tcPr>
          <w:p w14:paraId="281D9B17" w14:textId="77777777" w:rsidR="000044F5" w:rsidRDefault="000044F5" w:rsidP="000044F5">
            <w:pPr>
              <w:spacing w:line="276" w:lineRule="auto"/>
              <w:jc w:val="center"/>
              <w:rPr>
                <w:b/>
              </w:rPr>
            </w:pPr>
          </w:p>
        </w:tc>
        <w:tc>
          <w:tcPr>
            <w:tcW w:w="709" w:type="dxa"/>
            <w:vAlign w:val="center"/>
          </w:tcPr>
          <w:p w14:paraId="12D3822C" w14:textId="77777777" w:rsidR="000044F5" w:rsidRDefault="000044F5" w:rsidP="000044F5">
            <w:pPr>
              <w:spacing w:line="276" w:lineRule="auto"/>
              <w:jc w:val="center"/>
            </w:pPr>
            <w:r>
              <w:t>2</w:t>
            </w:r>
          </w:p>
        </w:tc>
        <w:tc>
          <w:tcPr>
            <w:tcW w:w="1843" w:type="dxa"/>
            <w:vAlign w:val="center"/>
          </w:tcPr>
          <w:p w14:paraId="57358A08" w14:textId="77777777" w:rsidR="000044F5" w:rsidRDefault="000044F5" w:rsidP="000044F5">
            <w:pPr>
              <w:spacing w:line="276" w:lineRule="auto"/>
              <w:jc w:val="center"/>
            </w:pPr>
            <w:r>
              <w:t>[H5-5.2-02]</w:t>
            </w:r>
          </w:p>
        </w:tc>
        <w:tc>
          <w:tcPr>
            <w:tcW w:w="3388" w:type="dxa"/>
            <w:vAlign w:val="center"/>
          </w:tcPr>
          <w:p w14:paraId="3BFD29A7" w14:textId="77777777" w:rsidR="000044F5" w:rsidRDefault="000044F5" w:rsidP="000044F5">
            <w:pPr>
              <w:spacing w:line="276" w:lineRule="auto"/>
            </w:pPr>
            <w:r>
              <w:t>Ảnh chụp các hoạt động của trẻ: giờ ăn, giờ ngủ, giờ hoạt động học, vui chơi của trẻ, giờ đón trẻ, trẻ giữ gìn vệ sinh môi trường, trẻ chăm sóc cây xanh, trẻ hoạt động an toàn giao thông.</w:t>
            </w:r>
          </w:p>
        </w:tc>
        <w:tc>
          <w:tcPr>
            <w:tcW w:w="2817" w:type="dxa"/>
            <w:vAlign w:val="center"/>
          </w:tcPr>
          <w:p w14:paraId="70B700A1" w14:textId="77777777" w:rsidR="000044F5" w:rsidRDefault="000044F5" w:rsidP="000044F5">
            <w:pPr>
              <w:spacing w:line="276" w:lineRule="auto"/>
              <w:jc w:val="both"/>
              <w:rPr>
                <w:color w:val="000000"/>
              </w:rPr>
            </w:pPr>
            <w:r>
              <w:rPr>
                <w:color w:val="000000"/>
              </w:rPr>
              <w:t>- Năm học 2019-2020</w:t>
            </w:r>
          </w:p>
          <w:p w14:paraId="37A008F0" w14:textId="77777777" w:rsidR="000044F5" w:rsidRDefault="000044F5" w:rsidP="000044F5">
            <w:pPr>
              <w:spacing w:line="276" w:lineRule="auto"/>
              <w:jc w:val="both"/>
              <w:rPr>
                <w:color w:val="000000"/>
              </w:rPr>
            </w:pPr>
            <w:r>
              <w:rPr>
                <w:color w:val="000000"/>
              </w:rPr>
              <w:t>- Năm học 2020-2021</w:t>
            </w:r>
          </w:p>
          <w:p w14:paraId="1183C11F" w14:textId="77777777" w:rsidR="000044F5" w:rsidRDefault="000044F5" w:rsidP="000044F5">
            <w:pPr>
              <w:spacing w:line="276" w:lineRule="auto"/>
              <w:jc w:val="both"/>
              <w:rPr>
                <w:color w:val="000000"/>
              </w:rPr>
            </w:pPr>
            <w:r>
              <w:rPr>
                <w:color w:val="000000"/>
              </w:rPr>
              <w:t>- Năm học 2021-2022</w:t>
            </w:r>
          </w:p>
          <w:p w14:paraId="06948540" w14:textId="77777777" w:rsidR="000044F5" w:rsidRDefault="000044F5" w:rsidP="000044F5">
            <w:pPr>
              <w:spacing w:line="276" w:lineRule="auto"/>
              <w:ind w:left="29" w:right="-109"/>
              <w:rPr>
                <w:color w:val="000000"/>
              </w:rPr>
            </w:pPr>
            <w:r>
              <w:rPr>
                <w:color w:val="000000"/>
              </w:rPr>
              <w:t>- Năm học 2022-2023</w:t>
            </w:r>
          </w:p>
          <w:p w14:paraId="0AC8AA91" w14:textId="77777777" w:rsidR="000044F5" w:rsidRDefault="000044F5" w:rsidP="000044F5">
            <w:pPr>
              <w:spacing w:line="276" w:lineRule="auto"/>
              <w:jc w:val="both"/>
              <w:rPr>
                <w:color w:val="000000"/>
              </w:rPr>
            </w:pPr>
            <w:r>
              <w:rPr>
                <w:color w:val="000000"/>
              </w:rPr>
              <w:t>- Năm học 2023-2024</w:t>
            </w:r>
          </w:p>
          <w:p w14:paraId="4F4426A3" w14:textId="77777777" w:rsidR="000044F5" w:rsidRDefault="000044F5" w:rsidP="000044F5">
            <w:pPr>
              <w:spacing w:line="276" w:lineRule="auto"/>
              <w:jc w:val="both"/>
              <w:rPr>
                <w:color w:val="000000"/>
              </w:rPr>
            </w:pPr>
          </w:p>
          <w:p w14:paraId="0C8C0E9A" w14:textId="77777777" w:rsidR="000044F5" w:rsidRDefault="000044F5" w:rsidP="000044F5">
            <w:pPr>
              <w:spacing w:line="276" w:lineRule="auto"/>
              <w:jc w:val="center"/>
            </w:pPr>
          </w:p>
        </w:tc>
        <w:tc>
          <w:tcPr>
            <w:tcW w:w="2100" w:type="dxa"/>
            <w:vAlign w:val="center"/>
          </w:tcPr>
          <w:p w14:paraId="7418DCAB" w14:textId="77777777" w:rsidR="000044F5" w:rsidRDefault="000044F5" w:rsidP="000044F5">
            <w:pPr>
              <w:spacing w:line="276" w:lineRule="auto"/>
              <w:jc w:val="center"/>
            </w:pPr>
            <w:r>
              <w:t xml:space="preserve">Trường Mầm </w:t>
            </w:r>
            <w:proofErr w:type="gramStart"/>
            <w:r>
              <w:t>non Tam</w:t>
            </w:r>
            <w:proofErr w:type="gramEnd"/>
            <w:r>
              <w:t xml:space="preserve"> Thôn Hiệp </w:t>
            </w:r>
          </w:p>
        </w:tc>
        <w:tc>
          <w:tcPr>
            <w:tcW w:w="1321" w:type="dxa"/>
            <w:vAlign w:val="center"/>
          </w:tcPr>
          <w:p w14:paraId="78D68B32" w14:textId="77777777" w:rsidR="000044F5" w:rsidRDefault="000044F5" w:rsidP="000044F5">
            <w:pPr>
              <w:spacing w:line="276" w:lineRule="auto"/>
              <w:jc w:val="center"/>
            </w:pPr>
            <w:r>
              <w:t xml:space="preserve">Phó </w:t>
            </w:r>
          </w:p>
          <w:p w14:paraId="59A6FFC3" w14:textId="77777777" w:rsidR="000044F5" w:rsidRDefault="000044F5" w:rsidP="000044F5">
            <w:pPr>
              <w:spacing w:line="276" w:lineRule="auto"/>
              <w:jc w:val="center"/>
            </w:pPr>
            <w:r>
              <w:t>hiệu trưởng phụ trách chăm sóc nuôi dưỡng</w:t>
            </w:r>
          </w:p>
        </w:tc>
      </w:tr>
      <w:tr w:rsidR="000044F5" w14:paraId="643969BE" w14:textId="77777777">
        <w:tc>
          <w:tcPr>
            <w:tcW w:w="1573" w:type="dxa"/>
            <w:vMerge w:val="restart"/>
            <w:vAlign w:val="center"/>
          </w:tcPr>
          <w:p w14:paraId="2AF1FE0D" w14:textId="77777777" w:rsidR="000044F5" w:rsidRDefault="000044F5" w:rsidP="000044F5">
            <w:pPr>
              <w:spacing w:line="276" w:lineRule="auto"/>
              <w:jc w:val="center"/>
              <w:rPr>
                <w:b/>
                <w:color w:val="000000"/>
              </w:rPr>
            </w:pPr>
            <w:r>
              <w:rPr>
                <w:b/>
                <w:color w:val="000000"/>
              </w:rPr>
              <w:t>Tiêu chí 5.3</w:t>
            </w:r>
          </w:p>
        </w:tc>
        <w:tc>
          <w:tcPr>
            <w:tcW w:w="709" w:type="dxa"/>
            <w:vAlign w:val="center"/>
          </w:tcPr>
          <w:p w14:paraId="20AC0EF8" w14:textId="77777777" w:rsidR="000044F5" w:rsidRDefault="000044F5" w:rsidP="000044F5">
            <w:pPr>
              <w:spacing w:line="276" w:lineRule="auto"/>
              <w:jc w:val="center"/>
              <w:rPr>
                <w:color w:val="000000"/>
              </w:rPr>
            </w:pPr>
            <w:r>
              <w:rPr>
                <w:color w:val="000000"/>
              </w:rPr>
              <w:t>1</w:t>
            </w:r>
          </w:p>
        </w:tc>
        <w:tc>
          <w:tcPr>
            <w:tcW w:w="1843" w:type="dxa"/>
            <w:vAlign w:val="center"/>
          </w:tcPr>
          <w:p w14:paraId="03C6F632" w14:textId="77777777" w:rsidR="000044F5" w:rsidRDefault="000044F5" w:rsidP="000044F5">
            <w:pPr>
              <w:spacing w:line="276" w:lineRule="auto"/>
              <w:jc w:val="center"/>
              <w:rPr>
                <w:color w:val="000000"/>
              </w:rPr>
            </w:pPr>
            <w:r>
              <w:rPr>
                <w:color w:val="000000"/>
              </w:rPr>
              <w:t>[H5-5.3-01]</w:t>
            </w:r>
          </w:p>
        </w:tc>
        <w:tc>
          <w:tcPr>
            <w:tcW w:w="3388" w:type="dxa"/>
            <w:vAlign w:val="center"/>
          </w:tcPr>
          <w:p w14:paraId="02DF9530" w14:textId="77777777" w:rsidR="000044F5" w:rsidRDefault="000044F5" w:rsidP="000044F5">
            <w:pPr>
              <w:spacing w:line="276" w:lineRule="auto"/>
              <w:rPr>
                <w:color w:val="000000"/>
              </w:rPr>
            </w:pPr>
            <w:r>
              <w:rPr>
                <w:color w:val="000000"/>
              </w:rPr>
              <w:t>S</w:t>
            </w:r>
            <w:r>
              <w:rPr>
                <w:color w:val="000000"/>
                <w:lang w:val="da-DK"/>
              </w:rPr>
              <w:t>ổ sức khỏe, biểu đồ tăng trưởng</w:t>
            </w:r>
          </w:p>
        </w:tc>
        <w:tc>
          <w:tcPr>
            <w:tcW w:w="2817" w:type="dxa"/>
            <w:vAlign w:val="center"/>
          </w:tcPr>
          <w:p w14:paraId="048B0A45" w14:textId="77777777" w:rsidR="000044F5" w:rsidRDefault="000044F5" w:rsidP="000044F5">
            <w:pPr>
              <w:spacing w:line="276" w:lineRule="auto"/>
              <w:jc w:val="both"/>
              <w:rPr>
                <w:color w:val="000000"/>
              </w:rPr>
            </w:pPr>
            <w:r>
              <w:rPr>
                <w:color w:val="000000"/>
              </w:rPr>
              <w:t>- Năm học 2019-2020</w:t>
            </w:r>
          </w:p>
          <w:p w14:paraId="65159E61" w14:textId="77777777" w:rsidR="000044F5" w:rsidRDefault="000044F5" w:rsidP="000044F5">
            <w:pPr>
              <w:spacing w:line="276" w:lineRule="auto"/>
              <w:jc w:val="both"/>
              <w:rPr>
                <w:color w:val="000000"/>
              </w:rPr>
            </w:pPr>
            <w:r>
              <w:rPr>
                <w:color w:val="000000"/>
              </w:rPr>
              <w:t>- Năm học 2020-2021</w:t>
            </w:r>
          </w:p>
          <w:p w14:paraId="0969DA9D" w14:textId="77777777" w:rsidR="000044F5" w:rsidRDefault="000044F5" w:rsidP="000044F5">
            <w:pPr>
              <w:spacing w:line="276" w:lineRule="auto"/>
              <w:jc w:val="both"/>
              <w:rPr>
                <w:color w:val="000000"/>
              </w:rPr>
            </w:pPr>
            <w:r>
              <w:rPr>
                <w:color w:val="000000"/>
              </w:rPr>
              <w:t>- Năm học 2021-2022</w:t>
            </w:r>
          </w:p>
          <w:p w14:paraId="3CF477AD" w14:textId="77777777" w:rsidR="000044F5" w:rsidRDefault="000044F5" w:rsidP="000044F5">
            <w:pPr>
              <w:spacing w:line="276" w:lineRule="auto"/>
              <w:ind w:left="29" w:right="-109"/>
              <w:rPr>
                <w:color w:val="000000"/>
              </w:rPr>
            </w:pPr>
            <w:r>
              <w:rPr>
                <w:color w:val="000000"/>
              </w:rPr>
              <w:t>- Năm học 2022-2023</w:t>
            </w:r>
          </w:p>
          <w:p w14:paraId="099FFBFF" w14:textId="77777777" w:rsidR="000044F5" w:rsidRDefault="000044F5" w:rsidP="000044F5">
            <w:pPr>
              <w:spacing w:line="276" w:lineRule="auto"/>
              <w:jc w:val="both"/>
              <w:rPr>
                <w:color w:val="000000"/>
              </w:rPr>
            </w:pPr>
            <w:r>
              <w:rPr>
                <w:color w:val="000000"/>
              </w:rPr>
              <w:t>- Năm học 2023-2024</w:t>
            </w:r>
          </w:p>
          <w:p w14:paraId="59931870" w14:textId="77777777" w:rsidR="000044F5" w:rsidRDefault="000044F5" w:rsidP="000044F5">
            <w:pPr>
              <w:spacing w:line="276" w:lineRule="auto"/>
              <w:jc w:val="both"/>
              <w:rPr>
                <w:color w:val="000000"/>
              </w:rPr>
            </w:pPr>
          </w:p>
          <w:p w14:paraId="711508F0" w14:textId="77777777" w:rsidR="000044F5" w:rsidRDefault="000044F5" w:rsidP="000044F5">
            <w:pPr>
              <w:spacing w:line="276" w:lineRule="auto"/>
              <w:jc w:val="center"/>
              <w:rPr>
                <w:color w:val="000000"/>
              </w:rPr>
            </w:pPr>
          </w:p>
        </w:tc>
        <w:tc>
          <w:tcPr>
            <w:tcW w:w="2100" w:type="dxa"/>
            <w:vAlign w:val="center"/>
          </w:tcPr>
          <w:p w14:paraId="4F04E216"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09624C6C" w14:textId="77777777" w:rsidR="000044F5" w:rsidRDefault="000044F5" w:rsidP="000044F5">
            <w:pPr>
              <w:spacing w:line="276" w:lineRule="auto"/>
              <w:jc w:val="center"/>
              <w:rPr>
                <w:color w:val="000000"/>
              </w:rPr>
            </w:pPr>
            <w:r>
              <w:rPr>
                <w:color w:val="000000"/>
              </w:rPr>
              <w:t xml:space="preserve">Phó </w:t>
            </w:r>
          </w:p>
          <w:p w14:paraId="1B1A8A54" w14:textId="77777777" w:rsidR="000044F5" w:rsidRDefault="000044F5" w:rsidP="000044F5">
            <w:pPr>
              <w:spacing w:line="276" w:lineRule="auto"/>
              <w:jc w:val="center"/>
              <w:rPr>
                <w:color w:val="000000"/>
              </w:rPr>
            </w:pPr>
            <w:r>
              <w:rPr>
                <w:color w:val="000000"/>
              </w:rPr>
              <w:t>hiệu trưởng phụ trách chăm sóc nuôi dưỡng</w:t>
            </w:r>
          </w:p>
        </w:tc>
      </w:tr>
      <w:tr w:rsidR="000044F5" w14:paraId="6CD414DE" w14:textId="77777777">
        <w:tc>
          <w:tcPr>
            <w:tcW w:w="1573" w:type="dxa"/>
            <w:vMerge/>
            <w:vAlign w:val="center"/>
          </w:tcPr>
          <w:p w14:paraId="099A84D4" w14:textId="77777777" w:rsidR="000044F5" w:rsidRDefault="000044F5" w:rsidP="000044F5">
            <w:pPr>
              <w:spacing w:line="276" w:lineRule="auto"/>
              <w:jc w:val="center"/>
              <w:rPr>
                <w:b/>
                <w:color w:val="000000"/>
              </w:rPr>
            </w:pPr>
          </w:p>
        </w:tc>
        <w:tc>
          <w:tcPr>
            <w:tcW w:w="709" w:type="dxa"/>
            <w:vAlign w:val="center"/>
          </w:tcPr>
          <w:p w14:paraId="07E67496" w14:textId="77777777" w:rsidR="000044F5" w:rsidRDefault="000044F5" w:rsidP="000044F5">
            <w:pPr>
              <w:spacing w:line="276" w:lineRule="auto"/>
              <w:jc w:val="center"/>
              <w:rPr>
                <w:color w:val="000000"/>
              </w:rPr>
            </w:pPr>
            <w:r>
              <w:rPr>
                <w:color w:val="000000"/>
              </w:rPr>
              <w:t>2</w:t>
            </w:r>
          </w:p>
        </w:tc>
        <w:tc>
          <w:tcPr>
            <w:tcW w:w="1843" w:type="dxa"/>
            <w:vAlign w:val="center"/>
          </w:tcPr>
          <w:p w14:paraId="2F13617B" w14:textId="77777777" w:rsidR="000044F5" w:rsidRDefault="000044F5" w:rsidP="000044F5">
            <w:pPr>
              <w:spacing w:line="276" w:lineRule="auto"/>
              <w:jc w:val="center"/>
              <w:rPr>
                <w:color w:val="000000"/>
              </w:rPr>
            </w:pPr>
            <w:r>
              <w:rPr>
                <w:color w:val="000000"/>
              </w:rPr>
              <w:t>[H5-5.3-02]</w:t>
            </w:r>
          </w:p>
        </w:tc>
        <w:tc>
          <w:tcPr>
            <w:tcW w:w="3388" w:type="dxa"/>
            <w:vAlign w:val="center"/>
          </w:tcPr>
          <w:p w14:paraId="158F6E00" w14:textId="77777777" w:rsidR="000044F5" w:rsidRDefault="000044F5" w:rsidP="000044F5">
            <w:pPr>
              <w:spacing w:line="276" w:lineRule="auto"/>
              <w:rPr>
                <w:color w:val="000000"/>
              </w:rPr>
            </w:pPr>
            <w:r>
              <w:rPr>
                <w:color w:val="000000"/>
              </w:rPr>
              <w:t>Hồ sơ cân đo</w:t>
            </w:r>
          </w:p>
        </w:tc>
        <w:tc>
          <w:tcPr>
            <w:tcW w:w="2817" w:type="dxa"/>
            <w:vAlign w:val="center"/>
          </w:tcPr>
          <w:p w14:paraId="56216548" w14:textId="77777777" w:rsidR="000044F5" w:rsidRDefault="000044F5" w:rsidP="000044F5">
            <w:pPr>
              <w:spacing w:line="276" w:lineRule="auto"/>
              <w:jc w:val="both"/>
              <w:rPr>
                <w:color w:val="000000"/>
              </w:rPr>
            </w:pPr>
            <w:r>
              <w:rPr>
                <w:color w:val="000000"/>
              </w:rPr>
              <w:t>- Năm học 2019-2020</w:t>
            </w:r>
          </w:p>
          <w:p w14:paraId="5A376840" w14:textId="77777777" w:rsidR="000044F5" w:rsidRDefault="000044F5" w:rsidP="000044F5">
            <w:pPr>
              <w:spacing w:line="276" w:lineRule="auto"/>
              <w:jc w:val="both"/>
              <w:rPr>
                <w:color w:val="000000"/>
              </w:rPr>
            </w:pPr>
            <w:r>
              <w:rPr>
                <w:color w:val="000000"/>
              </w:rPr>
              <w:t>- Năm học 2020-2021</w:t>
            </w:r>
          </w:p>
          <w:p w14:paraId="1AA74B13" w14:textId="77777777" w:rsidR="000044F5" w:rsidRDefault="000044F5" w:rsidP="000044F5">
            <w:pPr>
              <w:spacing w:line="276" w:lineRule="auto"/>
              <w:jc w:val="both"/>
              <w:rPr>
                <w:color w:val="000000"/>
              </w:rPr>
            </w:pPr>
            <w:r>
              <w:rPr>
                <w:color w:val="000000"/>
              </w:rPr>
              <w:t>- Năm học 2021-2022</w:t>
            </w:r>
          </w:p>
          <w:p w14:paraId="1EF7D9FE" w14:textId="77777777" w:rsidR="000044F5" w:rsidRDefault="000044F5" w:rsidP="000044F5">
            <w:pPr>
              <w:spacing w:line="276" w:lineRule="auto"/>
              <w:ind w:left="29" w:right="-109"/>
              <w:rPr>
                <w:color w:val="000000"/>
              </w:rPr>
            </w:pPr>
            <w:r>
              <w:rPr>
                <w:color w:val="000000"/>
              </w:rPr>
              <w:t>- Năm học 2022-2023</w:t>
            </w:r>
          </w:p>
          <w:p w14:paraId="2572A0B2" w14:textId="77777777" w:rsidR="000044F5" w:rsidRDefault="000044F5" w:rsidP="000044F5">
            <w:pPr>
              <w:spacing w:line="276" w:lineRule="auto"/>
              <w:jc w:val="both"/>
              <w:rPr>
                <w:color w:val="000000"/>
              </w:rPr>
            </w:pPr>
            <w:r>
              <w:rPr>
                <w:color w:val="000000"/>
              </w:rPr>
              <w:t>- Năm học 2023-2024</w:t>
            </w:r>
          </w:p>
          <w:p w14:paraId="398B81B7" w14:textId="77777777" w:rsidR="000044F5" w:rsidRDefault="000044F5" w:rsidP="000044F5">
            <w:pPr>
              <w:spacing w:line="276" w:lineRule="auto"/>
              <w:jc w:val="both"/>
              <w:rPr>
                <w:color w:val="000000"/>
              </w:rPr>
            </w:pPr>
          </w:p>
          <w:p w14:paraId="127E41D6" w14:textId="77777777" w:rsidR="000044F5" w:rsidRDefault="000044F5" w:rsidP="000044F5">
            <w:pPr>
              <w:spacing w:line="276" w:lineRule="auto"/>
              <w:jc w:val="center"/>
              <w:rPr>
                <w:color w:val="000000"/>
              </w:rPr>
            </w:pPr>
          </w:p>
        </w:tc>
        <w:tc>
          <w:tcPr>
            <w:tcW w:w="2100" w:type="dxa"/>
            <w:vAlign w:val="center"/>
          </w:tcPr>
          <w:p w14:paraId="10B0618C"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599AF12E" w14:textId="77777777" w:rsidR="000044F5" w:rsidRDefault="000044F5" w:rsidP="000044F5">
            <w:pPr>
              <w:spacing w:line="276" w:lineRule="auto"/>
              <w:jc w:val="center"/>
              <w:rPr>
                <w:color w:val="000000"/>
              </w:rPr>
            </w:pPr>
            <w:r>
              <w:rPr>
                <w:color w:val="000000"/>
              </w:rPr>
              <w:t xml:space="preserve">Phó </w:t>
            </w:r>
          </w:p>
          <w:p w14:paraId="282349D4" w14:textId="77777777" w:rsidR="000044F5" w:rsidRDefault="000044F5" w:rsidP="000044F5">
            <w:pPr>
              <w:spacing w:line="276" w:lineRule="auto"/>
              <w:jc w:val="center"/>
              <w:rPr>
                <w:color w:val="000000"/>
              </w:rPr>
            </w:pPr>
            <w:r>
              <w:rPr>
                <w:color w:val="000000"/>
              </w:rPr>
              <w:t>hiệu trưởng phụ trách chăm sóc nuôi dưỡng</w:t>
            </w:r>
          </w:p>
        </w:tc>
      </w:tr>
      <w:tr w:rsidR="000044F5" w14:paraId="15B4540E" w14:textId="77777777">
        <w:tc>
          <w:tcPr>
            <w:tcW w:w="1573" w:type="dxa"/>
            <w:vMerge/>
            <w:vAlign w:val="center"/>
          </w:tcPr>
          <w:p w14:paraId="1F317419" w14:textId="77777777" w:rsidR="000044F5" w:rsidRDefault="000044F5" w:rsidP="000044F5">
            <w:pPr>
              <w:spacing w:line="276" w:lineRule="auto"/>
              <w:jc w:val="center"/>
              <w:rPr>
                <w:b/>
                <w:color w:val="000000"/>
              </w:rPr>
            </w:pPr>
          </w:p>
        </w:tc>
        <w:tc>
          <w:tcPr>
            <w:tcW w:w="709" w:type="dxa"/>
            <w:vAlign w:val="center"/>
          </w:tcPr>
          <w:p w14:paraId="473FA8D7" w14:textId="77777777" w:rsidR="000044F5" w:rsidRDefault="000044F5" w:rsidP="000044F5">
            <w:pPr>
              <w:spacing w:line="276" w:lineRule="auto"/>
              <w:jc w:val="center"/>
            </w:pPr>
            <w:r>
              <w:t>3</w:t>
            </w:r>
          </w:p>
        </w:tc>
        <w:tc>
          <w:tcPr>
            <w:tcW w:w="1843" w:type="dxa"/>
            <w:vAlign w:val="center"/>
          </w:tcPr>
          <w:p w14:paraId="703D1E10" w14:textId="77777777" w:rsidR="000044F5" w:rsidRDefault="000044F5" w:rsidP="000044F5">
            <w:pPr>
              <w:spacing w:line="276" w:lineRule="auto"/>
              <w:jc w:val="center"/>
            </w:pPr>
            <w:r>
              <w:t>[H5-5.3-03]</w:t>
            </w:r>
          </w:p>
        </w:tc>
        <w:tc>
          <w:tcPr>
            <w:tcW w:w="3388" w:type="dxa"/>
            <w:vAlign w:val="center"/>
          </w:tcPr>
          <w:p w14:paraId="73B74378" w14:textId="77777777" w:rsidR="000044F5" w:rsidRDefault="000044F5" w:rsidP="000044F5">
            <w:pPr>
              <w:spacing w:line="276" w:lineRule="auto"/>
            </w:pPr>
            <w:r>
              <w:rPr>
                <w:szCs w:val="28"/>
              </w:rPr>
              <w:t>Hồ sơ tư vấn dinh dưỡng cho phụ huynh</w:t>
            </w:r>
            <w:r>
              <w:t>.</w:t>
            </w:r>
          </w:p>
        </w:tc>
        <w:tc>
          <w:tcPr>
            <w:tcW w:w="2817" w:type="dxa"/>
            <w:vAlign w:val="center"/>
          </w:tcPr>
          <w:p w14:paraId="37FC1409" w14:textId="77777777" w:rsidR="000044F5" w:rsidRDefault="000044F5" w:rsidP="000044F5">
            <w:pPr>
              <w:spacing w:line="276" w:lineRule="auto"/>
              <w:jc w:val="both"/>
              <w:rPr>
                <w:color w:val="000000"/>
              </w:rPr>
            </w:pPr>
            <w:r>
              <w:rPr>
                <w:color w:val="000000"/>
              </w:rPr>
              <w:t>- Năm học 2019-2020</w:t>
            </w:r>
          </w:p>
          <w:p w14:paraId="5C996CD8" w14:textId="77777777" w:rsidR="000044F5" w:rsidRDefault="000044F5" w:rsidP="000044F5">
            <w:pPr>
              <w:spacing w:line="276" w:lineRule="auto"/>
              <w:jc w:val="both"/>
              <w:rPr>
                <w:color w:val="000000"/>
              </w:rPr>
            </w:pPr>
            <w:r>
              <w:rPr>
                <w:color w:val="000000"/>
              </w:rPr>
              <w:t>- Năm học 2020-2021</w:t>
            </w:r>
          </w:p>
          <w:p w14:paraId="04F17091" w14:textId="77777777" w:rsidR="000044F5" w:rsidRDefault="000044F5" w:rsidP="000044F5">
            <w:pPr>
              <w:spacing w:line="276" w:lineRule="auto"/>
              <w:jc w:val="both"/>
              <w:rPr>
                <w:color w:val="000000"/>
              </w:rPr>
            </w:pPr>
            <w:r>
              <w:rPr>
                <w:color w:val="000000"/>
              </w:rPr>
              <w:t>- Năm học 2021-2022</w:t>
            </w:r>
          </w:p>
          <w:p w14:paraId="3D7812D6" w14:textId="77777777" w:rsidR="000044F5" w:rsidRDefault="000044F5" w:rsidP="000044F5">
            <w:pPr>
              <w:spacing w:line="276" w:lineRule="auto"/>
              <w:ind w:left="29" w:right="-109"/>
              <w:rPr>
                <w:color w:val="000000"/>
              </w:rPr>
            </w:pPr>
            <w:r>
              <w:rPr>
                <w:color w:val="000000"/>
              </w:rPr>
              <w:t>- Năm học 2022-2023</w:t>
            </w:r>
          </w:p>
          <w:p w14:paraId="4277835E" w14:textId="77777777" w:rsidR="000044F5" w:rsidRDefault="000044F5" w:rsidP="000044F5">
            <w:pPr>
              <w:spacing w:line="276" w:lineRule="auto"/>
              <w:jc w:val="both"/>
              <w:rPr>
                <w:color w:val="000000"/>
              </w:rPr>
            </w:pPr>
            <w:r>
              <w:rPr>
                <w:color w:val="000000"/>
              </w:rPr>
              <w:t>- Năm học 2023-2024</w:t>
            </w:r>
          </w:p>
          <w:p w14:paraId="7DF78F00" w14:textId="77777777" w:rsidR="000044F5" w:rsidRDefault="000044F5" w:rsidP="000044F5">
            <w:pPr>
              <w:spacing w:line="276" w:lineRule="auto"/>
              <w:jc w:val="both"/>
              <w:rPr>
                <w:color w:val="000000"/>
              </w:rPr>
            </w:pPr>
          </w:p>
          <w:p w14:paraId="145A3D4E" w14:textId="77777777" w:rsidR="000044F5" w:rsidRDefault="000044F5" w:rsidP="000044F5">
            <w:pPr>
              <w:spacing w:line="276" w:lineRule="auto"/>
              <w:jc w:val="center"/>
            </w:pPr>
          </w:p>
        </w:tc>
        <w:tc>
          <w:tcPr>
            <w:tcW w:w="2100" w:type="dxa"/>
            <w:vAlign w:val="center"/>
          </w:tcPr>
          <w:p w14:paraId="64EEA78F" w14:textId="77777777" w:rsidR="000044F5" w:rsidRDefault="000044F5" w:rsidP="000044F5">
            <w:pPr>
              <w:spacing w:line="276" w:lineRule="auto"/>
              <w:jc w:val="center"/>
            </w:pPr>
            <w:r>
              <w:t xml:space="preserve">Trường Mầm </w:t>
            </w:r>
            <w:proofErr w:type="gramStart"/>
            <w:r>
              <w:t>non Tam</w:t>
            </w:r>
            <w:proofErr w:type="gramEnd"/>
            <w:r>
              <w:t xml:space="preserve"> Thôn Hiệp</w:t>
            </w:r>
          </w:p>
        </w:tc>
        <w:tc>
          <w:tcPr>
            <w:tcW w:w="1321" w:type="dxa"/>
            <w:vAlign w:val="center"/>
          </w:tcPr>
          <w:p w14:paraId="329F0B11" w14:textId="77777777" w:rsidR="000044F5" w:rsidRDefault="000044F5" w:rsidP="000044F5">
            <w:pPr>
              <w:spacing w:line="276" w:lineRule="auto"/>
              <w:jc w:val="center"/>
            </w:pPr>
            <w:r>
              <w:t xml:space="preserve">Phó </w:t>
            </w:r>
          </w:p>
          <w:p w14:paraId="1A785728" w14:textId="77777777" w:rsidR="000044F5" w:rsidRDefault="000044F5" w:rsidP="000044F5">
            <w:pPr>
              <w:spacing w:line="276" w:lineRule="auto"/>
              <w:jc w:val="center"/>
            </w:pPr>
            <w:r>
              <w:t>hiệu trưởng phụ trách chăm sóc nuôi dưỡng</w:t>
            </w:r>
          </w:p>
        </w:tc>
      </w:tr>
      <w:tr w:rsidR="000044F5" w14:paraId="2D78EB11" w14:textId="77777777">
        <w:trPr>
          <w:trHeight w:val="77"/>
        </w:trPr>
        <w:tc>
          <w:tcPr>
            <w:tcW w:w="1573" w:type="dxa"/>
            <w:vMerge w:val="restart"/>
            <w:vAlign w:val="center"/>
          </w:tcPr>
          <w:p w14:paraId="42094B3E" w14:textId="77777777" w:rsidR="000044F5" w:rsidRDefault="000044F5" w:rsidP="000044F5">
            <w:pPr>
              <w:pStyle w:val="ListParagraph"/>
              <w:spacing w:line="276" w:lineRule="auto"/>
              <w:ind w:left="0"/>
              <w:jc w:val="center"/>
              <w:rPr>
                <w:b/>
                <w:color w:val="000000"/>
                <w:sz w:val="28"/>
                <w:szCs w:val="28"/>
              </w:rPr>
            </w:pPr>
            <w:r>
              <w:rPr>
                <w:b/>
                <w:color w:val="000000"/>
                <w:sz w:val="28"/>
                <w:szCs w:val="28"/>
              </w:rPr>
              <w:t>Tiêu chí 5.4</w:t>
            </w:r>
          </w:p>
        </w:tc>
        <w:tc>
          <w:tcPr>
            <w:tcW w:w="709" w:type="dxa"/>
            <w:vAlign w:val="center"/>
          </w:tcPr>
          <w:p w14:paraId="79985F2A" w14:textId="77777777" w:rsidR="000044F5" w:rsidRDefault="000044F5" w:rsidP="000044F5">
            <w:pPr>
              <w:spacing w:line="276" w:lineRule="auto"/>
              <w:rPr>
                <w:color w:val="000000"/>
              </w:rPr>
            </w:pPr>
            <w:r>
              <w:rPr>
                <w:color w:val="000000"/>
              </w:rPr>
              <w:t>1</w:t>
            </w:r>
          </w:p>
        </w:tc>
        <w:tc>
          <w:tcPr>
            <w:tcW w:w="1843" w:type="dxa"/>
            <w:vAlign w:val="center"/>
          </w:tcPr>
          <w:p w14:paraId="6587BFB3" w14:textId="77777777" w:rsidR="000044F5" w:rsidRDefault="000044F5" w:rsidP="000044F5">
            <w:pPr>
              <w:spacing w:line="276" w:lineRule="auto"/>
              <w:rPr>
                <w:color w:val="000000"/>
              </w:rPr>
            </w:pPr>
            <w:r>
              <w:rPr>
                <w:color w:val="000000"/>
              </w:rPr>
              <w:t>[H5-5.4-01]</w:t>
            </w:r>
          </w:p>
        </w:tc>
        <w:tc>
          <w:tcPr>
            <w:tcW w:w="3388" w:type="dxa"/>
            <w:vAlign w:val="center"/>
          </w:tcPr>
          <w:p w14:paraId="23D2102B" w14:textId="77777777" w:rsidR="000044F5" w:rsidRDefault="000044F5" w:rsidP="000044F5">
            <w:pPr>
              <w:spacing w:line="276" w:lineRule="auto"/>
              <w:rPr>
                <w:color w:val="000000"/>
              </w:rPr>
            </w:pPr>
            <w:r>
              <w:rPr>
                <w:color w:val="000000"/>
              </w:rPr>
              <w:t>Bảng tổng hợp điểm danh trẻ, chuyên cần của trẻ.</w:t>
            </w:r>
          </w:p>
        </w:tc>
        <w:tc>
          <w:tcPr>
            <w:tcW w:w="2817" w:type="dxa"/>
            <w:vAlign w:val="center"/>
          </w:tcPr>
          <w:p w14:paraId="1D35FBBF" w14:textId="77777777" w:rsidR="000044F5" w:rsidRDefault="000044F5" w:rsidP="000044F5">
            <w:pPr>
              <w:spacing w:line="276" w:lineRule="auto"/>
              <w:jc w:val="both"/>
              <w:rPr>
                <w:color w:val="000000"/>
              </w:rPr>
            </w:pPr>
            <w:r>
              <w:rPr>
                <w:color w:val="000000"/>
              </w:rPr>
              <w:t>- Năm học 2019-2020</w:t>
            </w:r>
          </w:p>
          <w:p w14:paraId="3B0794E5" w14:textId="77777777" w:rsidR="000044F5" w:rsidRDefault="000044F5" w:rsidP="000044F5">
            <w:pPr>
              <w:spacing w:line="276" w:lineRule="auto"/>
              <w:jc w:val="both"/>
              <w:rPr>
                <w:color w:val="000000"/>
              </w:rPr>
            </w:pPr>
            <w:r>
              <w:rPr>
                <w:color w:val="000000"/>
              </w:rPr>
              <w:t>- Năm học 2020-2021</w:t>
            </w:r>
          </w:p>
          <w:p w14:paraId="2CE7EC1C" w14:textId="77777777" w:rsidR="000044F5" w:rsidRDefault="000044F5" w:rsidP="000044F5">
            <w:pPr>
              <w:spacing w:line="276" w:lineRule="auto"/>
              <w:jc w:val="both"/>
              <w:rPr>
                <w:color w:val="000000"/>
              </w:rPr>
            </w:pPr>
            <w:r>
              <w:rPr>
                <w:color w:val="000000"/>
              </w:rPr>
              <w:t>- Năm học 2021-2022</w:t>
            </w:r>
          </w:p>
          <w:p w14:paraId="5859BC9F" w14:textId="77777777" w:rsidR="000044F5" w:rsidRDefault="000044F5" w:rsidP="000044F5">
            <w:pPr>
              <w:spacing w:line="276" w:lineRule="auto"/>
              <w:ind w:left="29" w:right="-109"/>
              <w:rPr>
                <w:color w:val="000000"/>
              </w:rPr>
            </w:pPr>
            <w:r>
              <w:rPr>
                <w:color w:val="000000"/>
              </w:rPr>
              <w:t>- Năm học 2022-2023</w:t>
            </w:r>
          </w:p>
          <w:p w14:paraId="05A6006C" w14:textId="77777777" w:rsidR="000044F5" w:rsidRDefault="000044F5" w:rsidP="000044F5">
            <w:pPr>
              <w:spacing w:line="276" w:lineRule="auto"/>
              <w:jc w:val="both"/>
              <w:rPr>
                <w:color w:val="000000"/>
              </w:rPr>
            </w:pPr>
            <w:r>
              <w:rPr>
                <w:color w:val="000000"/>
              </w:rPr>
              <w:t>- Năm học 2023-2024</w:t>
            </w:r>
          </w:p>
          <w:p w14:paraId="4C6AEED9" w14:textId="77777777" w:rsidR="000044F5" w:rsidRDefault="000044F5" w:rsidP="000044F5">
            <w:pPr>
              <w:spacing w:line="276" w:lineRule="auto"/>
              <w:jc w:val="both"/>
              <w:rPr>
                <w:color w:val="000000"/>
              </w:rPr>
            </w:pPr>
          </w:p>
          <w:p w14:paraId="6AE3F58A" w14:textId="77777777" w:rsidR="000044F5" w:rsidRDefault="000044F5" w:rsidP="000044F5">
            <w:pPr>
              <w:spacing w:line="276" w:lineRule="auto"/>
              <w:jc w:val="center"/>
              <w:rPr>
                <w:color w:val="000000"/>
              </w:rPr>
            </w:pPr>
          </w:p>
        </w:tc>
        <w:tc>
          <w:tcPr>
            <w:tcW w:w="2100" w:type="dxa"/>
            <w:vAlign w:val="center"/>
          </w:tcPr>
          <w:p w14:paraId="464FB04F" w14:textId="77777777" w:rsidR="000044F5" w:rsidRDefault="000044F5" w:rsidP="000044F5">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 </w:t>
            </w:r>
          </w:p>
        </w:tc>
        <w:tc>
          <w:tcPr>
            <w:tcW w:w="1321" w:type="dxa"/>
            <w:vAlign w:val="center"/>
          </w:tcPr>
          <w:p w14:paraId="7A2BA63B" w14:textId="77777777" w:rsidR="000044F5" w:rsidRDefault="000044F5" w:rsidP="000044F5">
            <w:pPr>
              <w:spacing w:line="276" w:lineRule="auto"/>
              <w:jc w:val="center"/>
              <w:rPr>
                <w:color w:val="000000"/>
              </w:rPr>
            </w:pPr>
            <w:r>
              <w:rPr>
                <w:color w:val="000000"/>
              </w:rPr>
              <w:t xml:space="preserve">Phó </w:t>
            </w:r>
          </w:p>
          <w:p w14:paraId="779515F9" w14:textId="77777777" w:rsidR="000044F5" w:rsidRDefault="000044F5" w:rsidP="000044F5">
            <w:pPr>
              <w:spacing w:line="276" w:lineRule="auto"/>
              <w:jc w:val="center"/>
              <w:rPr>
                <w:color w:val="000000"/>
              </w:rPr>
            </w:pPr>
            <w:r>
              <w:rPr>
                <w:color w:val="000000"/>
              </w:rPr>
              <w:t>hiệu trưởng phụ trách nuôi dưỡng</w:t>
            </w:r>
          </w:p>
        </w:tc>
      </w:tr>
      <w:tr w:rsidR="00261B96" w14:paraId="06B00A8C" w14:textId="77777777">
        <w:trPr>
          <w:trHeight w:val="1792"/>
        </w:trPr>
        <w:tc>
          <w:tcPr>
            <w:tcW w:w="1573" w:type="dxa"/>
            <w:vMerge/>
            <w:vAlign w:val="center"/>
          </w:tcPr>
          <w:p w14:paraId="12DEBD86" w14:textId="77777777" w:rsidR="00261B96" w:rsidRDefault="00261B96" w:rsidP="00261B96">
            <w:pPr>
              <w:pStyle w:val="ListParagraph"/>
              <w:spacing w:line="276" w:lineRule="auto"/>
              <w:ind w:left="0"/>
              <w:jc w:val="center"/>
              <w:rPr>
                <w:b/>
                <w:color w:val="000000"/>
                <w:sz w:val="28"/>
                <w:szCs w:val="28"/>
              </w:rPr>
            </w:pPr>
          </w:p>
        </w:tc>
        <w:tc>
          <w:tcPr>
            <w:tcW w:w="709" w:type="dxa"/>
            <w:vAlign w:val="center"/>
          </w:tcPr>
          <w:p w14:paraId="06198910" w14:textId="77777777" w:rsidR="00261B96" w:rsidRDefault="00261B96" w:rsidP="00261B96">
            <w:pPr>
              <w:spacing w:line="276" w:lineRule="auto"/>
              <w:jc w:val="center"/>
              <w:rPr>
                <w:color w:val="000000"/>
              </w:rPr>
            </w:pPr>
            <w:r>
              <w:rPr>
                <w:color w:val="000000"/>
              </w:rPr>
              <w:t>2</w:t>
            </w:r>
          </w:p>
        </w:tc>
        <w:tc>
          <w:tcPr>
            <w:tcW w:w="1843" w:type="dxa"/>
            <w:vAlign w:val="center"/>
          </w:tcPr>
          <w:p w14:paraId="1CABD3F3" w14:textId="77777777" w:rsidR="00261B96" w:rsidRDefault="00261B96" w:rsidP="00261B96">
            <w:pPr>
              <w:spacing w:line="276" w:lineRule="auto"/>
              <w:jc w:val="center"/>
              <w:rPr>
                <w:color w:val="000000"/>
              </w:rPr>
            </w:pPr>
            <w:r>
              <w:rPr>
                <w:color w:val="000000"/>
              </w:rPr>
              <w:t>[H5-5.4-02]</w:t>
            </w:r>
          </w:p>
        </w:tc>
        <w:tc>
          <w:tcPr>
            <w:tcW w:w="3388" w:type="dxa"/>
            <w:vAlign w:val="center"/>
          </w:tcPr>
          <w:p w14:paraId="06EEE068" w14:textId="77777777" w:rsidR="00261B96" w:rsidRDefault="00261B96" w:rsidP="00261B96">
            <w:pPr>
              <w:spacing w:line="276" w:lineRule="auto"/>
              <w:rPr>
                <w:color w:val="000000"/>
              </w:rPr>
            </w:pPr>
            <w:r>
              <w:rPr>
                <w:color w:val="000000"/>
              </w:rPr>
              <w:t>Hồ sơ Phổ cập trẻ 05 tuổi</w:t>
            </w:r>
          </w:p>
        </w:tc>
        <w:tc>
          <w:tcPr>
            <w:tcW w:w="2817" w:type="dxa"/>
            <w:vAlign w:val="center"/>
          </w:tcPr>
          <w:p w14:paraId="0B246FF6" w14:textId="77777777" w:rsidR="00261B96" w:rsidRDefault="00261B96" w:rsidP="00261B96">
            <w:pPr>
              <w:spacing w:line="276" w:lineRule="auto"/>
              <w:jc w:val="both"/>
              <w:rPr>
                <w:color w:val="000000"/>
              </w:rPr>
            </w:pPr>
            <w:r>
              <w:rPr>
                <w:color w:val="000000"/>
              </w:rPr>
              <w:t>- Năm học 2019-2020</w:t>
            </w:r>
          </w:p>
          <w:p w14:paraId="0FE7E39F" w14:textId="77777777" w:rsidR="00261B96" w:rsidRDefault="00261B96" w:rsidP="00261B96">
            <w:pPr>
              <w:spacing w:line="276" w:lineRule="auto"/>
              <w:jc w:val="both"/>
              <w:rPr>
                <w:color w:val="000000"/>
              </w:rPr>
            </w:pPr>
            <w:r>
              <w:rPr>
                <w:color w:val="000000"/>
              </w:rPr>
              <w:t>- Năm học 2020-2021</w:t>
            </w:r>
          </w:p>
          <w:p w14:paraId="4E140787" w14:textId="77777777" w:rsidR="00261B96" w:rsidRDefault="00261B96" w:rsidP="00261B96">
            <w:pPr>
              <w:spacing w:line="276" w:lineRule="auto"/>
              <w:jc w:val="both"/>
              <w:rPr>
                <w:color w:val="000000"/>
              </w:rPr>
            </w:pPr>
            <w:r>
              <w:rPr>
                <w:color w:val="000000"/>
              </w:rPr>
              <w:t>- Năm học 2021-2022</w:t>
            </w:r>
          </w:p>
          <w:p w14:paraId="7171ABCB" w14:textId="77777777" w:rsidR="00261B96" w:rsidRDefault="00261B96" w:rsidP="00261B96">
            <w:pPr>
              <w:spacing w:line="276" w:lineRule="auto"/>
              <w:ind w:left="29" w:right="-109"/>
              <w:rPr>
                <w:color w:val="000000"/>
              </w:rPr>
            </w:pPr>
            <w:r>
              <w:rPr>
                <w:color w:val="000000"/>
              </w:rPr>
              <w:t>- Năm học 2022-2023</w:t>
            </w:r>
          </w:p>
          <w:p w14:paraId="30D87E36" w14:textId="77777777" w:rsidR="00261B96" w:rsidRDefault="00261B96" w:rsidP="00261B96">
            <w:pPr>
              <w:spacing w:line="276" w:lineRule="auto"/>
              <w:jc w:val="both"/>
              <w:rPr>
                <w:color w:val="000000"/>
              </w:rPr>
            </w:pPr>
            <w:r>
              <w:rPr>
                <w:color w:val="000000"/>
              </w:rPr>
              <w:t>- Năm học 2023-2024</w:t>
            </w:r>
          </w:p>
          <w:p w14:paraId="7C6EB402" w14:textId="77777777" w:rsidR="00261B96" w:rsidRDefault="00261B96" w:rsidP="00261B96">
            <w:pPr>
              <w:spacing w:line="276" w:lineRule="auto"/>
              <w:jc w:val="both"/>
              <w:rPr>
                <w:color w:val="000000"/>
              </w:rPr>
            </w:pPr>
          </w:p>
          <w:p w14:paraId="462F082A" w14:textId="77777777" w:rsidR="00261B96" w:rsidRDefault="00261B96" w:rsidP="00261B96">
            <w:pPr>
              <w:spacing w:line="276" w:lineRule="auto"/>
              <w:jc w:val="center"/>
              <w:rPr>
                <w:color w:val="000000"/>
              </w:rPr>
            </w:pPr>
          </w:p>
        </w:tc>
        <w:tc>
          <w:tcPr>
            <w:tcW w:w="2100" w:type="dxa"/>
            <w:vAlign w:val="center"/>
          </w:tcPr>
          <w:p w14:paraId="155900BD" w14:textId="77777777" w:rsidR="00261B96" w:rsidRDefault="00261B96" w:rsidP="00261B96">
            <w:pPr>
              <w:spacing w:line="276" w:lineRule="auto"/>
              <w:jc w:val="center"/>
              <w:rPr>
                <w:color w:val="000000"/>
              </w:rPr>
            </w:pPr>
            <w:r>
              <w:rPr>
                <w:color w:val="000000"/>
              </w:rPr>
              <w:t xml:space="preserve">Trường Mầm </w:t>
            </w:r>
            <w:proofErr w:type="gramStart"/>
            <w:r>
              <w:rPr>
                <w:color w:val="000000"/>
              </w:rPr>
              <w:t>non Tam</w:t>
            </w:r>
            <w:proofErr w:type="gramEnd"/>
            <w:r>
              <w:rPr>
                <w:color w:val="000000"/>
              </w:rPr>
              <w:t xml:space="preserve"> Thôn Hiệp</w:t>
            </w:r>
          </w:p>
        </w:tc>
        <w:tc>
          <w:tcPr>
            <w:tcW w:w="1321" w:type="dxa"/>
            <w:vAlign w:val="center"/>
          </w:tcPr>
          <w:p w14:paraId="127DFF19" w14:textId="77777777" w:rsidR="00261B96" w:rsidRDefault="00261B96" w:rsidP="00261B96">
            <w:pPr>
              <w:spacing w:line="276" w:lineRule="auto"/>
              <w:jc w:val="center"/>
              <w:rPr>
                <w:color w:val="000000"/>
              </w:rPr>
            </w:pPr>
            <w:r>
              <w:rPr>
                <w:color w:val="000000"/>
              </w:rPr>
              <w:t>Văn thư</w:t>
            </w:r>
          </w:p>
        </w:tc>
      </w:tr>
      <w:tr w:rsidR="00261B96" w14:paraId="7F0D8D7F" w14:textId="77777777">
        <w:trPr>
          <w:trHeight w:val="1415"/>
        </w:trPr>
        <w:tc>
          <w:tcPr>
            <w:tcW w:w="1573" w:type="dxa"/>
            <w:vMerge/>
            <w:vAlign w:val="center"/>
          </w:tcPr>
          <w:p w14:paraId="2A9153A2" w14:textId="77777777" w:rsidR="00261B96" w:rsidRDefault="00261B96" w:rsidP="00261B96">
            <w:pPr>
              <w:pStyle w:val="ListParagraph"/>
              <w:spacing w:line="276" w:lineRule="auto"/>
              <w:ind w:left="0"/>
              <w:jc w:val="center"/>
              <w:rPr>
                <w:b/>
                <w:color w:val="000000"/>
                <w:sz w:val="28"/>
                <w:szCs w:val="28"/>
              </w:rPr>
            </w:pPr>
          </w:p>
        </w:tc>
        <w:tc>
          <w:tcPr>
            <w:tcW w:w="709" w:type="dxa"/>
            <w:vAlign w:val="center"/>
          </w:tcPr>
          <w:p w14:paraId="24423F3A" w14:textId="77777777" w:rsidR="00261B96" w:rsidRDefault="00261B96" w:rsidP="00261B96">
            <w:pPr>
              <w:spacing w:line="276" w:lineRule="auto"/>
              <w:rPr>
                <w:color w:val="000000"/>
              </w:rPr>
            </w:pPr>
            <w:r>
              <w:rPr>
                <w:color w:val="000000"/>
              </w:rPr>
              <w:t>3</w:t>
            </w:r>
          </w:p>
        </w:tc>
        <w:tc>
          <w:tcPr>
            <w:tcW w:w="1843" w:type="dxa"/>
            <w:vAlign w:val="center"/>
          </w:tcPr>
          <w:p w14:paraId="1C805197" w14:textId="77777777" w:rsidR="00261B96" w:rsidRDefault="00261B96" w:rsidP="00261B96">
            <w:pPr>
              <w:spacing w:line="276" w:lineRule="auto"/>
              <w:rPr>
                <w:color w:val="000000"/>
              </w:rPr>
            </w:pPr>
            <w:r>
              <w:rPr>
                <w:color w:val="000000"/>
              </w:rPr>
              <w:t>[H5-5.4-03]</w:t>
            </w:r>
          </w:p>
        </w:tc>
        <w:tc>
          <w:tcPr>
            <w:tcW w:w="3388" w:type="dxa"/>
            <w:vAlign w:val="center"/>
          </w:tcPr>
          <w:p w14:paraId="01C6C635" w14:textId="77777777" w:rsidR="00261B96" w:rsidRDefault="00261B96" w:rsidP="00261B96">
            <w:pPr>
              <w:spacing w:line="276" w:lineRule="auto"/>
              <w:rPr>
                <w:color w:val="000000"/>
              </w:rPr>
            </w:pPr>
            <w:r>
              <w:t>Hồ sơ Bộ chuẩn phát triển trẻ 05 tuổi.</w:t>
            </w:r>
          </w:p>
        </w:tc>
        <w:tc>
          <w:tcPr>
            <w:tcW w:w="2817" w:type="dxa"/>
            <w:vAlign w:val="center"/>
          </w:tcPr>
          <w:p w14:paraId="3DFC9B20" w14:textId="77777777" w:rsidR="00261B96" w:rsidRDefault="00261B96" w:rsidP="00261B96">
            <w:pPr>
              <w:spacing w:line="276" w:lineRule="auto"/>
              <w:jc w:val="both"/>
              <w:rPr>
                <w:color w:val="000000"/>
              </w:rPr>
            </w:pPr>
            <w:r>
              <w:rPr>
                <w:color w:val="000000"/>
              </w:rPr>
              <w:t>- Năm học 2019-2020</w:t>
            </w:r>
          </w:p>
          <w:p w14:paraId="1ED7F1C5" w14:textId="77777777" w:rsidR="00261B96" w:rsidRDefault="00261B96" w:rsidP="00261B96">
            <w:pPr>
              <w:spacing w:line="276" w:lineRule="auto"/>
              <w:jc w:val="both"/>
              <w:rPr>
                <w:color w:val="000000"/>
              </w:rPr>
            </w:pPr>
            <w:r>
              <w:rPr>
                <w:color w:val="000000"/>
              </w:rPr>
              <w:t>- Năm học 2020-2021</w:t>
            </w:r>
          </w:p>
          <w:p w14:paraId="5D62CF8E" w14:textId="77777777" w:rsidR="00261B96" w:rsidRDefault="00261B96" w:rsidP="00261B96">
            <w:pPr>
              <w:spacing w:line="276" w:lineRule="auto"/>
              <w:jc w:val="both"/>
              <w:rPr>
                <w:color w:val="000000"/>
              </w:rPr>
            </w:pPr>
            <w:r>
              <w:rPr>
                <w:color w:val="000000"/>
              </w:rPr>
              <w:t>- Năm học 2021-2022</w:t>
            </w:r>
          </w:p>
          <w:p w14:paraId="32C1753F" w14:textId="77777777" w:rsidR="00261B96" w:rsidRDefault="00261B96" w:rsidP="00261B96">
            <w:pPr>
              <w:spacing w:line="276" w:lineRule="auto"/>
              <w:ind w:left="29" w:right="-109"/>
              <w:rPr>
                <w:color w:val="000000"/>
              </w:rPr>
            </w:pPr>
            <w:r>
              <w:rPr>
                <w:color w:val="000000"/>
              </w:rPr>
              <w:t>- Năm học 2022-2023</w:t>
            </w:r>
          </w:p>
          <w:p w14:paraId="42BBB2A0" w14:textId="77777777" w:rsidR="00261B96" w:rsidRDefault="00261B96" w:rsidP="00261B96">
            <w:pPr>
              <w:spacing w:line="276" w:lineRule="auto"/>
              <w:jc w:val="both"/>
              <w:rPr>
                <w:color w:val="000000"/>
              </w:rPr>
            </w:pPr>
            <w:r>
              <w:rPr>
                <w:color w:val="000000"/>
              </w:rPr>
              <w:t>- Năm học 2023-2024</w:t>
            </w:r>
          </w:p>
          <w:p w14:paraId="35C07B91" w14:textId="77777777" w:rsidR="00261B96" w:rsidRDefault="00261B96" w:rsidP="00261B96">
            <w:pPr>
              <w:spacing w:line="276" w:lineRule="auto"/>
              <w:jc w:val="both"/>
              <w:rPr>
                <w:color w:val="000000"/>
              </w:rPr>
            </w:pPr>
          </w:p>
          <w:p w14:paraId="3742F1D6" w14:textId="77777777" w:rsidR="00261B96" w:rsidRDefault="00261B96" w:rsidP="00261B96">
            <w:pPr>
              <w:spacing w:line="276" w:lineRule="auto"/>
              <w:jc w:val="center"/>
              <w:rPr>
                <w:color w:val="000000"/>
              </w:rPr>
            </w:pPr>
          </w:p>
        </w:tc>
        <w:tc>
          <w:tcPr>
            <w:tcW w:w="2100" w:type="dxa"/>
          </w:tcPr>
          <w:p w14:paraId="1E4472AA" w14:textId="77777777" w:rsidR="00261B96" w:rsidRDefault="00261B96" w:rsidP="00261B96">
            <w:pPr>
              <w:spacing w:line="276" w:lineRule="auto"/>
            </w:pPr>
            <w:r>
              <w:t xml:space="preserve">Trường Mầm </w:t>
            </w:r>
            <w:proofErr w:type="gramStart"/>
            <w:r>
              <w:t>non Tam</w:t>
            </w:r>
            <w:proofErr w:type="gramEnd"/>
            <w:r>
              <w:t xml:space="preserve"> Thôn Hiệp</w:t>
            </w:r>
          </w:p>
        </w:tc>
        <w:tc>
          <w:tcPr>
            <w:tcW w:w="1321" w:type="dxa"/>
          </w:tcPr>
          <w:p w14:paraId="42EFA805" w14:textId="77777777" w:rsidR="00261B96" w:rsidRDefault="00261B96" w:rsidP="00261B96">
            <w:pPr>
              <w:spacing w:line="276" w:lineRule="auto"/>
            </w:pPr>
            <w:r>
              <w:t>Hiệu trưởng</w:t>
            </w:r>
          </w:p>
        </w:tc>
      </w:tr>
    </w:tbl>
    <w:p w14:paraId="45FA3E7E" w14:textId="77777777" w:rsidR="0084545C" w:rsidRDefault="009E528B">
      <w:pPr>
        <w:spacing w:line="360" w:lineRule="auto"/>
        <w:jc w:val="center"/>
        <w:rPr>
          <w:b/>
          <w:color w:val="000000"/>
        </w:rPr>
      </w:pPr>
      <w:r>
        <w:rPr>
          <w:b/>
          <w:color w:val="000000"/>
        </w:rPr>
        <w:t>BẢNG DANH MỤC MÃ MINH CHỨNG</w:t>
      </w:r>
    </w:p>
    <w:p w14:paraId="2C3C3D45" w14:textId="77777777" w:rsidR="0084545C" w:rsidRDefault="0084545C"/>
    <w:sectPr w:rsidR="0084545C">
      <w:headerReference w:type="default" r:id="rId12"/>
      <w:pgSz w:w="16838" w:h="11906" w:orient="landscape"/>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E15C7" w14:textId="77777777" w:rsidR="00894403" w:rsidRDefault="00894403">
      <w:r>
        <w:separator/>
      </w:r>
    </w:p>
  </w:endnote>
  <w:endnote w:type="continuationSeparator" w:id="0">
    <w:p w14:paraId="6998020F" w14:textId="77777777" w:rsidR="00894403" w:rsidRDefault="0089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AvantH">
    <w:altName w:val="Segoe Print"/>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0624" w14:textId="77777777" w:rsidR="00894403" w:rsidRDefault="00894403">
      <w:r>
        <w:separator/>
      </w:r>
    </w:p>
  </w:footnote>
  <w:footnote w:type="continuationSeparator" w:id="0">
    <w:p w14:paraId="4E6EB0ED" w14:textId="77777777" w:rsidR="00894403" w:rsidRDefault="00894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BA1C" w14:textId="77777777" w:rsidR="00A27DDB" w:rsidRDefault="00A27DDB">
    <w:pPr>
      <w:pStyle w:val="Header"/>
      <w:jc w:val="center"/>
    </w:pPr>
  </w:p>
  <w:p w14:paraId="61D0A4E7" w14:textId="77777777" w:rsidR="00A27DDB" w:rsidRDefault="00A27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050107"/>
    </w:sdtPr>
    <w:sdtEndPr>
      <w:rPr>
        <w:rFonts w:ascii="Times New Roman" w:hAnsi="Times New Roman"/>
      </w:rPr>
    </w:sdtEndPr>
    <w:sdtContent>
      <w:p w14:paraId="3D8BAE62" w14:textId="77777777" w:rsidR="00A27DDB" w:rsidRDefault="00A27DDB">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B5CF0">
          <w:rPr>
            <w:rFonts w:ascii="Times New Roman" w:hAnsi="Times New Roman"/>
            <w:noProof/>
          </w:rPr>
          <w:t>3</w:t>
        </w:r>
        <w:r>
          <w:rPr>
            <w:rFonts w:ascii="Times New Roman" w:hAnsi="Times New Roman"/>
          </w:rPr>
          <w:fldChar w:fldCharType="end"/>
        </w:r>
      </w:p>
    </w:sdtContent>
  </w:sdt>
  <w:p w14:paraId="32ADC596" w14:textId="77777777" w:rsidR="00A27DDB" w:rsidRDefault="00A27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34A2" w14:textId="77777777" w:rsidR="00A27DDB" w:rsidRDefault="00A27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745938"/>
    </w:sdtPr>
    <w:sdtContent>
      <w:p w14:paraId="46590D36" w14:textId="77777777" w:rsidR="00A27DDB" w:rsidRDefault="00A27DDB">
        <w:pPr>
          <w:pStyle w:val="Head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B5CF0">
          <w:rPr>
            <w:rFonts w:ascii="Times New Roman" w:hAnsi="Times New Roman"/>
            <w:noProof/>
          </w:rPr>
          <w:t>27</w:t>
        </w:r>
        <w:r>
          <w:rPr>
            <w:rFonts w:ascii="Times New Roman" w:hAnsi="Times New Roman"/>
          </w:rPr>
          <w:fldChar w:fldCharType="end"/>
        </w:r>
      </w:p>
    </w:sdtContent>
  </w:sdt>
  <w:p w14:paraId="615C9AF2" w14:textId="77777777" w:rsidR="00A27DDB" w:rsidRDefault="00A2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D5A2AD"/>
    <w:multiLevelType w:val="singleLevel"/>
    <w:tmpl w:val="D3D5A2AD"/>
    <w:lvl w:ilvl="0">
      <w:start w:val="1"/>
      <w:numFmt w:val="lowerLetter"/>
      <w:suff w:val="space"/>
      <w:lvlText w:val="%1)"/>
      <w:lvlJc w:val="left"/>
    </w:lvl>
  </w:abstractNum>
  <w:abstractNum w:abstractNumId="1" w15:restartNumberingAfterBreak="0">
    <w:nsid w:val="08A0F6FE"/>
    <w:multiLevelType w:val="singleLevel"/>
    <w:tmpl w:val="08A0F6FE"/>
    <w:lvl w:ilvl="0">
      <w:start w:val="1"/>
      <w:numFmt w:val="lowerLetter"/>
      <w:suff w:val="space"/>
      <w:lvlText w:val="%1)"/>
      <w:lvlJc w:val="left"/>
    </w:lvl>
  </w:abstractNum>
  <w:abstractNum w:abstractNumId="2" w15:restartNumberingAfterBreak="0">
    <w:nsid w:val="43829643"/>
    <w:multiLevelType w:val="singleLevel"/>
    <w:tmpl w:val="43829643"/>
    <w:lvl w:ilvl="0">
      <w:start w:val="1"/>
      <w:numFmt w:val="lowerLetter"/>
      <w:suff w:val="space"/>
      <w:lvlText w:val="%1)"/>
      <w:lvlJc w:val="left"/>
    </w:lvl>
  </w:abstractNum>
  <w:abstractNum w:abstractNumId="3" w15:restartNumberingAfterBreak="0">
    <w:nsid w:val="4F8146FA"/>
    <w:multiLevelType w:val="multilevel"/>
    <w:tmpl w:val="670F03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1C73E1"/>
    <w:multiLevelType w:val="multilevel"/>
    <w:tmpl w:val="5F1C73E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70F033B"/>
    <w:multiLevelType w:val="multilevel"/>
    <w:tmpl w:val="670F03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463A8F"/>
    <w:multiLevelType w:val="singleLevel"/>
    <w:tmpl w:val="76463A8F"/>
    <w:lvl w:ilvl="0">
      <w:start w:val="1"/>
      <w:numFmt w:val="decimal"/>
      <w:pStyle w:val="tenchuong"/>
      <w:lvlText w:val="%1."/>
      <w:lvlJc w:val="left"/>
      <w:pPr>
        <w:tabs>
          <w:tab w:val="left" w:pos="360"/>
        </w:tabs>
        <w:ind w:left="360" w:hanging="360"/>
      </w:pPr>
      <w:rPr>
        <w:rFonts w:hint="default"/>
      </w:rPr>
    </w:lvl>
  </w:abstractNum>
  <w:abstractNum w:abstractNumId="7" w15:restartNumberingAfterBreak="0">
    <w:nsid w:val="7B56A7DD"/>
    <w:multiLevelType w:val="singleLevel"/>
    <w:tmpl w:val="7B56A7DD"/>
    <w:lvl w:ilvl="0">
      <w:start w:val="1"/>
      <w:numFmt w:val="lowerLetter"/>
      <w:suff w:val="space"/>
      <w:lvlText w:val="%1)"/>
      <w:lvlJc w:val="left"/>
    </w:lvl>
  </w:abstractNum>
  <w:num w:numId="1" w16cid:durableId="2133131466">
    <w:abstractNumId w:val="6"/>
  </w:num>
  <w:num w:numId="2" w16cid:durableId="1723358362">
    <w:abstractNumId w:val="5"/>
  </w:num>
  <w:num w:numId="3" w16cid:durableId="1457212731">
    <w:abstractNumId w:val="1"/>
  </w:num>
  <w:num w:numId="4" w16cid:durableId="2135325022">
    <w:abstractNumId w:val="7"/>
  </w:num>
  <w:num w:numId="5" w16cid:durableId="1566255721">
    <w:abstractNumId w:val="2"/>
  </w:num>
  <w:num w:numId="6" w16cid:durableId="2051493102">
    <w:abstractNumId w:val="0"/>
  </w:num>
  <w:num w:numId="7" w16cid:durableId="624458883">
    <w:abstractNumId w:val="4"/>
  </w:num>
  <w:num w:numId="8" w16cid:durableId="682905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5F"/>
    <w:rsid w:val="000044F5"/>
    <w:rsid w:val="00013F64"/>
    <w:rsid w:val="00016CBE"/>
    <w:rsid w:val="00020A3D"/>
    <w:rsid w:val="00022BBD"/>
    <w:rsid w:val="000254B2"/>
    <w:rsid w:val="00045F3A"/>
    <w:rsid w:val="00094E9C"/>
    <w:rsid w:val="0009626E"/>
    <w:rsid w:val="000A7318"/>
    <w:rsid w:val="000E0395"/>
    <w:rsid w:val="000E0A73"/>
    <w:rsid w:val="000E752D"/>
    <w:rsid w:val="000F4624"/>
    <w:rsid w:val="00112A1E"/>
    <w:rsid w:val="001154CF"/>
    <w:rsid w:val="00115F10"/>
    <w:rsid w:val="00130AD5"/>
    <w:rsid w:val="00165A41"/>
    <w:rsid w:val="001A041C"/>
    <w:rsid w:val="001E1799"/>
    <w:rsid w:val="001E449B"/>
    <w:rsid w:val="0020590D"/>
    <w:rsid w:val="00217F6B"/>
    <w:rsid w:val="00235FC8"/>
    <w:rsid w:val="00244B7A"/>
    <w:rsid w:val="00244F2D"/>
    <w:rsid w:val="00252FD7"/>
    <w:rsid w:val="002603B9"/>
    <w:rsid w:val="00261B96"/>
    <w:rsid w:val="002A784D"/>
    <w:rsid w:val="002C428A"/>
    <w:rsid w:val="002E4D4B"/>
    <w:rsid w:val="00304F3B"/>
    <w:rsid w:val="00315AFF"/>
    <w:rsid w:val="00344F4C"/>
    <w:rsid w:val="0035517F"/>
    <w:rsid w:val="00380DFC"/>
    <w:rsid w:val="003A58A3"/>
    <w:rsid w:val="003F5A4A"/>
    <w:rsid w:val="00405EBA"/>
    <w:rsid w:val="00411F3C"/>
    <w:rsid w:val="004266F7"/>
    <w:rsid w:val="00430596"/>
    <w:rsid w:val="00440B26"/>
    <w:rsid w:val="00473578"/>
    <w:rsid w:val="0048057C"/>
    <w:rsid w:val="00482535"/>
    <w:rsid w:val="00491D49"/>
    <w:rsid w:val="00493352"/>
    <w:rsid w:val="004A1555"/>
    <w:rsid w:val="004A6E6C"/>
    <w:rsid w:val="004C3E4A"/>
    <w:rsid w:val="004E3DC2"/>
    <w:rsid w:val="0051421C"/>
    <w:rsid w:val="0051486E"/>
    <w:rsid w:val="00535BB1"/>
    <w:rsid w:val="005463A4"/>
    <w:rsid w:val="00556906"/>
    <w:rsid w:val="00576088"/>
    <w:rsid w:val="005763BC"/>
    <w:rsid w:val="005B4B61"/>
    <w:rsid w:val="005E37B0"/>
    <w:rsid w:val="005F3A4D"/>
    <w:rsid w:val="0062584B"/>
    <w:rsid w:val="00642FF2"/>
    <w:rsid w:val="00683414"/>
    <w:rsid w:val="0069238D"/>
    <w:rsid w:val="006D03A3"/>
    <w:rsid w:val="006D68DC"/>
    <w:rsid w:val="0073099F"/>
    <w:rsid w:val="00754ED7"/>
    <w:rsid w:val="00756E66"/>
    <w:rsid w:val="007677AC"/>
    <w:rsid w:val="00793619"/>
    <w:rsid w:val="00795D22"/>
    <w:rsid w:val="007D2A9F"/>
    <w:rsid w:val="008017AF"/>
    <w:rsid w:val="008026C6"/>
    <w:rsid w:val="0084545C"/>
    <w:rsid w:val="00860E88"/>
    <w:rsid w:val="008734B0"/>
    <w:rsid w:val="0087732C"/>
    <w:rsid w:val="00883396"/>
    <w:rsid w:val="008937FA"/>
    <w:rsid w:val="00894403"/>
    <w:rsid w:val="00894CBA"/>
    <w:rsid w:val="008B7144"/>
    <w:rsid w:val="008E0627"/>
    <w:rsid w:val="00911B84"/>
    <w:rsid w:val="00981A9F"/>
    <w:rsid w:val="00991B5F"/>
    <w:rsid w:val="00997201"/>
    <w:rsid w:val="009C5AC4"/>
    <w:rsid w:val="009D5852"/>
    <w:rsid w:val="009E528B"/>
    <w:rsid w:val="009F31D3"/>
    <w:rsid w:val="00A01E8F"/>
    <w:rsid w:val="00A119A9"/>
    <w:rsid w:val="00A14A5F"/>
    <w:rsid w:val="00A27DDB"/>
    <w:rsid w:val="00A52539"/>
    <w:rsid w:val="00A527A3"/>
    <w:rsid w:val="00A71F5B"/>
    <w:rsid w:val="00A92068"/>
    <w:rsid w:val="00A92C4A"/>
    <w:rsid w:val="00AB2FFE"/>
    <w:rsid w:val="00B00872"/>
    <w:rsid w:val="00B12FFB"/>
    <w:rsid w:val="00B25948"/>
    <w:rsid w:val="00B45524"/>
    <w:rsid w:val="00B76839"/>
    <w:rsid w:val="00B85BE1"/>
    <w:rsid w:val="00B86C3C"/>
    <w:rsid w:val="00B9076C"/>
    <w:rsid w:val="00B9361E"/>
    <w:rsid w:val="00BA3328"/>
    <w:rsid w:val="00BF09FF"/>
    <w:rsid w:val="00C011D0"/>
    <w:rsid w:val="00C02BD1"/>
    <w:rsid w:val="00C04483"/>
    <w:rsid w:val="00C3204C"/>
    <w:rsid w:val="00C8776E"/>
    <w:rsid w:val="00CC48C5"/>
    <w:rsid w:val="00CE7334"/>
    <w:rsid w:val="00D2651D"/>
    <w:rsid w:val="00D36E5A"/>
    <w:rsid w:val="00D50337"/>
    <w:rsid w:val="00D6624E"/>
    <w:rsid w:val="00D72480"/>
    <w:rsid w:val="00D72EDB"/>
    <w:rsid w:val="00D74D93"/>
    <w:rsid w:val="00D75DF3"/>
    <w:rsid w:val="00D8025E"/>
    <w:rsid w:val="00D936AB"/>
    <w:rsid w:val="00D97BFA"/>
    <w:rsid w:val="00DB2B93"/>
    <w:rsid w:val="00DD2479"/>
    <w:rsid w:val="00DD4449"/>
    <w:rsid w:val="00DD6DD8"/>
    <w:rsid w:val="00DD72E8"/>
    <w:rsid w:val="00DE3A60"/>
    <w:rsid w:val="00DE46EE"/>
    <w:rsid w:val="00E17B6B"/>
    <w:rsid w:val="00E22952"/>
    <w:rsid w:val="00E65AE0"/>
    <w:rsid w:val="00EB2153"/>
    <w:rsid w:val="00EB5CF0"/>
    <w:rsid w:val="00ED27DF"/>
    <w:rsid w:val="00EE3694"/>
    <w:rsid w:val="00EE6A9B"/>
    <w:rsid w:val="00F27D2A"/>
    <w:rsid w:val="00F51176"/>
    <w:rsid w:val="00FD36E1"/>
    <w:rsid w:val="013403EA"/>
    <w:rsid w:val="01F36FAD"/>
    <w:rsid w:val="020A29E6"/>
    <w:rsid w:val="02981F18"/>
    <w:rsid w:val="029861A6"/>
    <w:rsid w:val="02A5305C"/>
    <w:rsid w:val="02AF7C01"/>
    <w:rsid w:val="02C14713"/>
    <w:rsid w:val="032E631A"/>
    <w:rsid w:val="034B4352"/>
    <w:rsid w:val="03A54529"/>
    <w:rsid w:val="03F10250"/>
    <w:rsid w:val="040A59AF"/>
    <w:rsid w:val="041917E9"/>
    <w:rsid w:val="04671ACD"/>
    <w:rsid w:val="04AC39D7"/>
    <w:rsid w:val="052D0F89"/>
    <w:rsid w:val="054B79E6"/>
    <w:rsid w:val="05821D18"/>
    <w:rsid w:val="06A33BC0"/>
    <w:rsid w:val="06D10966"/>
    <w:rsid w:val="07951BBB"/>
    <w:rsid w:val="0864675A"/>
    <w:rsid w:val="0873353B"/>
    <w:rsid w:val="09670C45"/>
    <w:rsid w:val="09A26A3C"/>
    <w:rsid w:val="09B20DA0"/>
    <w:rsid w:val="09C7384F"/>
    <w:rsid w:val="09DB54D0"/>
    <w:rsid w:val="0B8D1B19"/>
    <w:rsid w:val="0BAB1A47"/>
    <w:rsid w:val="0BB9399F"/>
    <w:rsid w:val="0BE40705"/>
    <w:rsid w:val="0D261EC0"/>
    <w:rsid w:val="0D2D522C"/>
    <w:rsid w:val="0D6E216C"/>
    <w:rsid w:val="0D7A55CC"/>
    <w:rsid w:val="0E4D65EC"/>
    <w:rsid w:val="0E4E56D1"/>
    <w:rsid w:val="0E5143E1"/>
    <w:rsid w:val="0F141503"/>
    <w:rsid w:val="0F4C5EC3"/>
    <w:rsid w:val="107B57C3"/>
    <w:rsid w:val="10D06D40"/>
    <w:rsid w:val="1112473E"/>
    <w:rsid w:val="113A5F16"/>
    <w:rsid w:val="11BE19D8"/>
    <w:rsid w:val="128E1E81"/>
    <w:rsid w:val="12B4749D"/>
    <w:rsid w:val="146211C3"/>
    <w:rsid w:val="15120EF3"/>
    <w:rsid w:val="152E097E"/>
    <w:rsid w:val="15512170"/>
    <w:rsid w:val="15D74F62"/>
    <w:rsid w:val="16A7482A"/>
    <w:rsid w:val="16DB4C72"/>
    <w:rsid w:val="16E63A09"/>
    <w:rsid w:val="17373A9E"/>
    <w:rsid w:val="17FC36DC"/>
    <w:rsid w:val="182A5635"/>
    <w:rsid w:val="183A66E5"/>
    <w:rsid w:val="18807D07"/>
    <w:rsid w:val="18982354"/>
    <w:rsid w:val="19E45EE3"/>
    <w:rsid w:val="19E67B09"/>
    <w:rsid w:val="1A277113"/>
    <w:rsid w:val="1A4A340F"/>
    <w:rsid w:val="1A83450F"/>
    <w:rsid w:val="1AAD0BE1"/>
    <w:rsid w:val="1B761920"/>
    <w:rsid w:val="1B8A3A3D"/>
    <w:rsid w:val="1BA7556B"/>
    <w:rsid w:val="1C10381F"/>
    <w:rsid w:val="1C9371D8"/>
    <w:rsid w:val="1CDE5F62"/>
    <w:rsid w:val="1D0D31E0"/>
    <w:rsid w:val="1D584BAA"/>
    <w:rsid w:val="1D7604D1"/>
    <w:rsid w:val="1DCA244D"/>
    <w:rsid w:val="1EE16A29"/>
    <w:rsid w:val="1F942560"/>
    <w:rsid w:val="1FAA54FA"/>
    <w:rsid w:val="1FBD3CA8"/>
    <w:rsid w:val="208367BF"/>
    <w:rsid w:val="20DD0682"/>
    <w:rsid w:val="214D5713"/>
    <w:rsid w:val="21816606"/>
    <w:rsid w:val="21CD6D97"/>
    <w:rsid w:val="22A6104B"/>
    <w:rsid w:val="22D82BA8"/>
    <w:rsid w:val="22ED6E1C"/>
    <w:rsid w:val="23BA480A"/>
    <w:rsid w:val="24335B6F"/>
    <w:rsid w:val="24B90758"/>
    <w:rsid w:val="24D42CF5"/>
    <w:rsid w:val="25185E37"/>
    <w:rsid w:val="253553A1"/>
    <w:rsid w:val="257E742E"/>
    <w:rsid w:val="262773A7"/>
    <w:rsid w:val="26373D44"/>
    <w:rsid w:val="26CB2985"/>
    <w:rsid w:val="288851AD"/>
    <w:rsid w:val="28C84244"/>
    <w:rsid w:val="28CB15C8"/>
    <w:rsid w:val="28E95B17"/>
    <w:rsid w:val="291E4D83"/>
    <w:rsid w:val="29294FA0"/>
    <w:rsid w:val="2AEB07F7"/>
    <w:rsid w:val="2B121E0D"/>
    <w:rsid w:val="2BDD5090"/>
    <w:rsid w:val="2CA111DE"/>
    <w:rsid w:val="2CBF5CBF"/>
    <w:rsid w:val="2D406ACD"/>
    <w:rsid w:val="2DDA214A"/>
    <w:rsid w:val="2E947702"/>
    <w:rsid w:val="2EA65704"/>
    <w:rsid w:val="2ED32799"/>
    <w:rsid w:val="2EF36113"/>
    <w:rsid w:val="306308F3"/>
    <w:rsid w:val="30F63DE0"/>
    <w:rsid w:val="30FB1CB6"/>
    <w:rsid w:val="31603C8E"/>
    <w:rsid w:val="316421A2"/>
    <w:rsid w:val="316C7AA1"/>
    <w:rsid w:val="31BF0E55"/>
    <w:rsid w:val="3276102B"/>
    <w:rsid w:val="32930B88"/>
    <w:rsid w:val="32B0326B"/>
    <w:rsid w:val="32F32D11"/>
    <w:rsid w:val="32FD14F2"/>
    <w:rsid w:val="34185820"/>
    <w:rsid w:val="344A0936"/>
    <w:rsid w:val="36807E0B"/>
    <w:rsid w:val="36C108E2"/>
    <w:rsid w:val="371C0679"/>
    <w:rsid w:val="375506D1"/>
    <w:rsid w:val="3808667B"/>
    <w:rsid w:val="381A0ECB"/>
    <w:rsid w:val="382E249D"/>
    <w:rsid w:val="39CE4BD5"/>
    <w:rsid w:val="3B1100F1"/>
    <w:rsid w:val="3B235613"/>
    <w:rsid w:val="3CDE3FA4"/>
    <w:rsid w:val="3D351B7B"/>
    <w:rsid w:val="3D494F99"/>
    <w:rsid w:val="3D4F2C5D"/>
    <w:rsid w:val="3D621D5B"/>
    <w:rsid w:val="3DA35E21"/>
    <w:rsid w:val="3DC208E8"/>
    <w:rsid w:val="3F653CE7"/>
    <w:rsid w:val="3FB97169"/>
    <w:rsid w:val="3FBD5D22"/>
    <w:rsid w:val="405D75D0"/>
    <w:rsid w:val="40AC3E4B"/>
    <w:rsid w:val="40C7284E"/>
    <w:rsid w:val="420C2129"/>
    <w:rsid w:val="4220550C"/>
    <w:rsid w:val="438809A9"/>
    <w:rsid w:val="43EF127C"/>
    <w:rsid w:val="43FF448F"/>
    <w:rsid w:val="44631C72"/>
    <w:rsid w:val="44834CF6"/>
    <w:rsid w:val="44DF1B8D"/>
    <w:rsid w:val="45066FD4"/>
    <w:rsid w:val="45E237BC"/>
    <w:rsid w:val="46313EB0"/>
    <w:rsid w:val="4668070D"/>
    <w:rsid w:val="469E1DC3"/>
    <w:rsid w:val="47F17C9B"/>
    <w:rsid w:val="48A4573B"/>
    <w:rsid w:val="48C81136"/>
    <w:rsid w:val="49085A1A"/>
    <w:rsid w:val="4A693FC9"/>
    <w:rsid w:val="4C4D5A60"/>
    <w:rsid w:val="4C6F6A75"/>
    <w:rsid w:val="4C9A2D73"/>
    <w:rsid w:val="4CE22001"/>
    <w:rsid w:val="4CF659F7"/>
    <w:rsid w:val="4D20388F"/>
    <w:rsid w:val="4E185A4E"/>
    <w:rsid w:val="4E393436"/>
    <w:rsid w:val="4E9B0304"/>
    <w:rsid w:val="4EAE005C"/>
    <w:rsid w:val="4ED3758B"/>
    <w:rsid w:val="4FAA2069"/>
    <w:rsid w:val="4FF42299"/>
    <w:rsid w:val="50A4498A"/>
    <w:rsid w:val="51064AC0"/>
    <w:rsid w:val="51FE14DE"/>
    <w:rsid w:val="52156A3A"/>
    <w:rsid w:val="52432FAE"/>
    <w:rsid w:val="52900E99"/>
    <w:rsid w:val="52996721"/>
    <w:rsid w:val="53182212"/>
    <w:rsid w:val="53375C05"/>
    <w:rsid w:val="533B3CD0"/>
    <w:rsid w:val="53587B56"/>
    <w:rsid w:val="54103BF9"/>
    <w:rsid w:val="541C0EAC"/>
    <w:rsid w:val="543D6A81"/>
    <w:rsid w:val="5471576F"/>
    <w:rsid w:val="55A64B9F"/>
    <w:rsid w:val="55BC2A42"/>
    <w:rsid w:val="55D9132D"/>
    <w:rsid w:val="5625389F"/>
    <w:rsid w:val="587E6CFF"/>
    <w:rsid w:val="58CC44BC"/>
    <w:rsid w:val="59624704"/>
    <w:rsid w:val="5A3C0421"/>
    <w:rsid w:val="5A440825"/>
    <w:rsid w:val="5A577505"/>
    <w:rsid w:val="5A9A2A2F"/>
    <w:rsid w:val="5AB4435C"/>
    <w:rsid w:val="5AE12A82"/>
    <w:rsid w:val="5C2D1432"/>
    <w:rsid w:val="5CAD7544"/>
    <w:rsid w:val="5CEF3A5E"/>
    <w:rsid w:val="5D223B54"/>
    <w:rsid w:val="5E702D09"/>
    <w:rsid w:val="5E7803D9"/>
    <w:rsid w:val="5F0D61FF"/>
    <w:rsid w:val="5F28007C"/>
    <w:rsid w:val="5F5828A2"/>
    <w:rsid w:val="5F8A3909"/>
    <w:rsid w:val="5FDC6ADB"/>
    <w:rsid w:val="5FFB0BE0"/>
    <w:rsid w:val="607F4DDC"/>
    <w:rsid w:val="60D17B0D"/>
    <w:rsid w:val="62397D08"/>
    <w:rsid w:val="631273BD"/>
    <w:rsid w:val="639F28D9"/>
    <w:rsid w:val="63E50971"/>
    <w:rsid w:val="648107EF"/>
    <w:rsid w:val="65531CDD"/>
    <w:rsid w:val="657476E3"/>
    <w:rsid w:val="664325A7"/>
    <w:rsid w:val="666015BC"/>
    <w:rsid w:val="668F600D"/>
    <w:rsid w:val="66AD7F83"/>
    <w:rsid w:val="66DF1A3D"/>
    <w:rsid w:val="67152DDF"/>
    <w:rsid w:val="676F1BCF"/>
    <w:rsid w:val="67814920"/>
    <w:rsid w:val="67A72B16"/>
    <w:rsid w:val="67D52A24"/>
    <w:rsid w:val="68215FC5"/>
    <w:rsid w:val="69157AC2"/>
    <w:rsid w:val="69CD2FD5"/>
    <w:rsid w:val="6A9816EF"/>
    <w:rsid w:val="6ACA2A95"/>
    <w:rsid w:val="6B2826AD"/>
    <w:rsid w:val="6B3C5B9F"/>
    <w:rsid w:val="6C5B56A2"/>
    <w:rsid w:val="6C6007B6"/>
    <w:rsid w:val="6CAD133A"/>
    <w:rsid w:val="6CB23315"/>
    <w:rsid w:val="6CE4343C"/>
    <w:rsid w:val="6E2476C2"/>
    <w:rsid w:val="6EFA6420"/>
    <w:rsid w:val="6F036549"/>
    <w:rsid w:val="6F2C47B3"/>
    <w:rsid w:val="6F416AC0"/>
    <w:rsid w:val="6FF10952"/>
    <w:rsid w:val="70CF440E"/>
    <w:rsid w:val="71F80007"/>
    <w:rsid w:val="72A66EA6"/>
    <w:rsid w:val="72CC2CB5"/>
    <w:rsid w:val="72FD506F"/>
    <w:rsid w:val="73491E41"/>
    <w:rsid w:val="739B1EE5"/>
    <w:rsid w:val="73D62817"/>
    <w:rsid w:val="73E60194"/>
    <w:rsid w:val="745A4531"/>
    <w:rsid w:val="74C05EC8"/>
    <w:rsid w:val="75AB6CD8"/>
    <w:rsid w:val="77946752"/>
    <w:rsid w:val="78BA6BAB"/>
    <w:rsid w:val="79225FE2"/>
    <w:rsid w:val="7A1A2BAD"/>
    <w:rsid w:val="7A231689"/>
    <w:rsid w:val="7A41363F"/>
    <w:rsid w:val="7A526E60"/>
    <w:rsid w:val="7A6728E9"/>
    <w:rsid w:val="7ACA2BA0"/>
    <w:rsid w:val="7AD374A6"/>
    <w:rsid w:val="7B224990"/>
    <w:rsid w:val="7B8A593A"/>
    <w:rsid w:val="7E213CB9"/>
    <w:rsid w:val="7E8905F3"/>
    <w:rsid w:val="7EEF053A"/>
    <w:rsid w:val="7FAD3814"/>
    <w:rsid w:val="7FE74B3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A265EA"/>
  <w15:docId w15:val="{F948A60B-E7BB-4062-9AF8-6919AECB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szCs w:val="24"/>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jc w:val="both"/>
      <w:outlineLvl w:val="1"/>
    </w:pPr>
    <w:rPr>
      <w:rFonts w:ascii=".VnTime" w:hAnsi=".VnTime"/>
    </w:rPr>
  </w:style>
  <w:style w:type="paragraph" w:styleId="Heading3">
    <w:name w:val="heading 3"/>
    <w:basedOn w:val="Normal"/>
    <w:next w:val="Normal"/>
    <w:link w:val="Heading3Char"/>
    <w:qFormat/>
    <w:pPr>
      <w:keepNext/>
      <w:autoSpaceDE w:val="0"/>
      <w:autoSpaceDN w:val="0"/>
      <w:jc w:val="center"/>
      <w:outlineLvl w:val="2"/>
    </w:pPr>
    <w:rPr>
      <w:rFonts w:ascii=".VnTimeH" w:hAnsi=".VnTimeH"/>
      <w:b/>
      <w:bCs/>
      <w:sz w:val="24"/>
    </w:rPr>
  </w:style>
  <w:style w:type="paragraph" w:styleId="Heading4">
    <w:name w:val="heading 4"/>
    <w:basedOn w:val="Normal"/>
    <w:next w:val="Normal"/>
    <w:link w:val="Heading4Char"/>
    <w:qFormat/>
    <w:pPr>
      <w:keepNext/>
      <w:jc w:val="center"/>
      <w:outlineLvl w:val="3"/>
    </w:pPr>
    <w:rPr>
      <w:rFonts w:ascii=".VnTimeH" w:hAnsi=".VnTimeH"/>
      <w:b/>
      <w:bCs/>
    </w:rPr>
  </w:style>
  <w:style w:type="paragraph" w:styleId="Heading5">
    <w:name w:val="heading 5"/>
    <w:basedOn w:val="Normal"/>
    <w:next w:val="Normal"/>
    <w:link w:val="Heading5Char"/>
    <w:qFormat/>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pPr>
      <w:keepNext/>
      <w:ind w:left="360"/>
      <w:jc w:val="center"/>
      <w:outlineLvl w:val="5"/>
    </w:pPr>
    <w:rPr>
      <w:rFonts w:ascii=".VnTime" w:hAnsi=".VnTime"/>
      <w:b/>
      <w:bCs/>
      <w:szCs w:val="28"/>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next w:val="Normal"/>
    <w:link w:val="Heading8Char"/>
    <w:qFormat/>
    <w:pPr>
      <w:spacing w:before="240" w:after="60"/>
      <w:outlineLvl w:val="7"/>
    </w:pPr>
    <w:rPr>
      <w:i/>
      <w:iCs/>
      <w:sz w:val="24"/>
    </w:rPr>
  </w:style>
  <w:style w:type="paragraph" w:styleId="Heading9">
    <w:name w:val="heading 9"/>
    <w:basedOn w:val="Normal"/>
    <w:next w:val="Normal"/>
    <w:link w:val="Heading9Char"/>
    <w:qFormat/>
    <w:pPr>
      <w:spacing w:before="240" w:after="60" w:line="360" w:lineRule="auto"/>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rPr>
  </w:style>
  <w:style w:type="paragraph" w:styleId="BlockText">
    <w:name w:val="Block Text"/>
    <w:basedOn w:val="Normal"/>
    <w:qFormat/>
    <w:pPr>
      <w:spacing w:after="120"/>
      <w:ind w:left="1440" w:right="1440"/>
    </w:pPr>
    <w:rPr>
      <w:sz w:val="24"/>
    </w:rPr>
  </w:style>
  <w:style w:type="paragraph" w:styleId="BodyText">
    <w:name w:val="Body Text"/>
    <w:basedOn w:val="Normal"/>
    <w:link w:val="BodyTextChar"/>
    <w:qFormat/>
    <w:pPr>
      <w:jc w:val="both"/>
    </w:pPr>
    <w:rPr>
      <w:rFonts w:ascii=".VnTime" w:hAnsi=".VnTime"/>
      <w:szCs w:val="28"/>
    </w:rPr>
  </w:style>
  <w:style w:type="paragraph" w:styleId="BodyText2">
    <w:name w:val="Body Text 2"/>
    <w:basedOn w:val="Normal"/>
    <w:link w:val="BodyText2Char"/>
    <w:qFormat/>
    <w:pPr>
      <w:widowControl w:val="0"/>
      <w:spacing w:before="80"/>
      <w:jc w:val="both"/>
    </w:pPr>
    <w:rPr>
      <w:rFonts w:ascii=".VnTimeH" w:hAnsi=".VnTimeH"/>
      <w:sz w:val="24"/>
      <w:szCs w:val="20"/>
    </w:rPr>
  </w:style>
  <w:style w:type="paragraph" w:styleId="BodyText3">
    <w:name w:val="Body Text 3"/>
    <w:basedOn w:val="Normal"/>
    <w:link w:val="BodyText3Char"/>
    <w:qFormat/>
    <w:pPr>
      <w:spacing w:after="120"/>
    </w:pPr>
    <w:rPr>
      <w:rFonts w:ascii=".VnTime" w:hAnsi=".VnTime"/>
      <w:sz w:val="16"/>
      <w:szCs w:val="16"/>
    </w:rPr>
  </w:style>
  <w:style w:type="paragraph" w:styleId="BodyTextIndent">
    <w:name w:val="Body Text Indent"/>
    <w:basedOn w:val="Normal"/>
    <w:link w:val="BodyTextIndentChar"/>
    <w:qFormat/>
    <w:pPr>
      <w:spacing w:before="120" w:after="120" w:line="300" w:lineRule="exact"/>
      <w:ind w:firstLine="720"/>
      <w:jc w:val="both"/>
    </w:pPr>
    <w:rPr>
      <w:rFonts w:ascii=".VnTime" w:hAnsi=".VnTime"/>
      <w:sz w:val="26"/>
      <w:szCs w:val="28"/>
    </w:rPr>
  </w:style>
  <w:style w:type="paragraph" w:styleId="BodyTextIndent2">
    <w:name w:val="Body Text Indent 2"/>
    <w:basedOn w:val="Normal"/>
    <w:link w:val="BodyTextIndent2Char"/>
    <w:qFormat/>
    <w:pPr>
      <w:ind w:left="360"/>
      <w:jc w:val="center"/>
    </w:pPr>
    <w:rPr>
      <w:rFonts w:ascii=".VnTimeH" w:hAnsi=".VnTimeH"/>
      <w:szCs w:val="28"/>
    </w:rPr>
  </w:style>
  <w:style w:type="paragraph" w:styleId="BodyTextIndent3">
    <w:name w:val="Body Text Indent 3"/>
    <w:basedOn w:val="Normal"/>
    <w:link w:val="BodyTextIndent3Char"/>
    <w:qFormat/>
    <w:pPr>
      <w:autoSpaceDE w:val="0"/>
      <w:autoSpaceDN w:val="0"/>
      <w:spacing w:line="360" w:lineRule="auto"/>
      <w:ind w:firstLine="720"/>
      <w:jc w:val="both"/>
    </w:pPr>
    <w:rPr>
      <w:rFonts w:ascii=".VnTime" w:hAnsi=".VnTime"/>
      <w:szCs w:val="28"/>
    </w:rPr>
  </w:style>
  <w:style w:type="paragraph" w:styleId="DocumentMap">
    <w:name w:val="Document Map"/>
    <w:basedOn w:val="Normal"/>
    <w:link w:val="DocumentMapChar"/>
    <w:semiHidden/>
    <w:qFormat/>
    <w:pPr>
      <w:shd w:val="clear" w:color="auto" w:fill="000080"/>
    </w:pPr>
    <w:rPr>
      <w:rFonts w:ascii="Tahoma" w:hAnsi="Tahoma"/>
      <w:sz w:val="20"/>
      <w:szCs w:val="20"/>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rPr>
      <w:rFonts w:ascii=".VnTime" w:hAnsi=".VnTime"/>
      <w:szCs w:val="28"/>
    </w:rPr>
  </w:style>
  <w:style w:type="paragraph" w:styleId="Header">
    <w:name w:val="header"/>
    <w:basedOn w:val="Normal"/>
    <w:link w:val="HeaderChar"/>
    <w:uiPriority w:val="99"/>
    <w:qFormat/>
    <w:pPr>
      <w:tabs>
        <w:tab w:val="center" w:pos="4320"/>
        <w:tab w:val="right" w:pos="8640"/>
      </w:tabs>
    </w:pPr>
    <w:rPr>
      <w:rFonts w:ascii=".VnTime" w:hAnsi=".VnTime"/>
      <w:szCs w:val="28"/>
    </w:rPr>
  </w:style>
  <w:style w:type="character" w:styleId="Hyperlink">
    <w:name w:val="Hyperlink"/>
    <w:qFormat/>
    <w:rPr>
      <w:color w:val="0000FF"/>
      <w:u w:val="single"/>
    </w:rPr>
  </w:style>
  <w:style w:type="paragraph" w:styleId="ListBullet">
    <w:name w:val="List Bullet"/>
    <w:basedOn w:val="Normal"/>
    <w:qFormat/>
    <w:pPr>
      <w:autoSpaceDE w:val="0"/>
      <w:autoSpaceDN w:val="0"/>
      <w:jc w:val="both"/>
    </w:pPr>
    <w:rPr>
      <w:rFonts w:ascii=".VnTime" w:hAnsi=".VnTime" w:cs=".VnTime"/>
      <w:sz w:val="24"/>
      <w:lang w:val="fr-FR"/>
    </w:rPr>
  </w:style>
  <w:style w:type="paragraph" w:styleId="NormalWeb">
    <w:name w:val="Normal (Web)"/>
    <w:basedOn w:val="Normal"/>
    <w:uiPriority w:val="99"/>
    <w:qFormat/>
    <w:pPr>
      <w:spacing w:before="100" w:beforeAutospacing="1" w:after="100" w:afterAutospacing="1"/>
    </w:pPr>
    <w:rPr>
      <w:sz w:val="24"/>
    </w:rPr>
  </w:style>
  <w:style w:type="character" w:styleId="PageNumber">
    <w:name w:val="page number"/>
    <w:qFormat/>
  </w:style>
  <w:style w:type="paragraph" w:styleId="PlainText">
    <w:name w:val="Plain Text"/>
    <w:basedOn w:val="Normal"/>
    <w:link w:val="PlainTextChar"/>
    <w:qFormat/>
    <w:rPr>
      <w:rFonts w:ascii="Courier New" w:hAnsi="Courier New"/>
      <w:sz w:val="20"/>
      <w:szCs w:val="20"/>
    </w:rPr>
  </w:style>
  <w:style w:type="character" w:styleId="Strong">
    <w:name w:val="Strong"/>
    <w:uiPriority w:val="22"/>
    <w:qFormat/>
    <w:rPr>
      <w:b/>
      <w:bCs/>
    </w:rPr>
  </w:style>
  <w:style w:type="paragraph" w:styleId="Subtitle">
    <w:name w:val="Subtitle"/>
    <w:basedOn w:val="Normal"/>
    <w:link w:val="SubtitleChar"/>
    <w:qFormat/>
    <w:pPr>
      <w:autoSpaceDE w:val="0"/>
      <w:autoSpaceDN w:val="0"/>
      <w:spacing w:before="120" w:after="120" w:line="400" w:lineRule="exact"/>
      <w:jc w:val="center"/>
    </w:pPr>
    <w:rPr>
      <w:rFonts w:ascii=".VnTimeH" w:hAnsi=".VnTimeH"/>
      <w:b/>
      <w:bCs/>
      <w:sz w:val="32"/>
      <w:szCs w:val="32"/>
      <w:lang w:val="en-GB"/>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line="360" w:lineRule="auto"/>
      <w:jc w:val="center"/>
    </w:pPr>
    <w:rPr>
      <w:rFonts w:ascii=".VnTimeH" w:hAnsi=".VnTimeH"/>
      <w:b/>
      <w:bCs/>
      <w:szCs w:val="28"/>
    </w:rPr>
  </w:style>
  <w:style w:type="character" w:customStyle="1" w:styleId="Heading1Char">
    <w:name w:val="Heading 1 Char"/>
    <w:basedOn w:val="DefaultParagraphFont"/>
    <w:link w:val="Heading1"/>
    <w:qFormat/>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qFormat/>
    <w:rPr>
      <w:rFonts w:ascii=".VnTime" w:eastAsia="Times New Roman" w:hAnsi=".VnTime" w:cs="Times New Roman"/>
      <w:sz w:val="28"/>
      <w:szCs w:val="24"/>
      <w:lang w:val="en-US"/>
    </w:rPr>
  </w:style>
  <w:style w:type="character" w:customStyle="1" w:styleId="Heading3Char">
    <w:name w:val="Heading 3 Char"/>
    <w:basedOn w:val="DefaultParagraphFont"/>
    <w:link w:val="Heading3"/>
    <w:qFormat/>
    <w:rPr>
      <w:rFonts w:ascii=".VnTimeH" w:eastAsia="Times New Roman" w:hAnsi=".VnTimeH" w:cs="Times New Roman"/>
      <w:b/>
      <w:bCs/>
      <w:sz w:val="24"/>
      <w:szCs w:val="24"/>
      <w:lang w:val="en-US"/>
    </w:rPr>
  </w:style>
  <w:style w:type="character" w:customStyle="1" w:styleId="Heading4Char">
    <w:name w:val="Heading 4 Char"/>
    <w:basedOn w:val="DefaultParagraphFont"/>
    <w:link w:val="Heading4"/>
    <w:qFormat/>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qFormat/>
    <w:rPr>
      <w:rFonts w:ascii=".VnTime" w:eastAsia="Times New Roman" w:hAnsi=".VnTime" w:cs="Times New Roman"/>
      <w:b/>
      <w:sz w:val="28"/>
      <w:szCs w:val="28"/>
      <w:lang w:val="en-US"/>
    </w:rPr>
  </w:style>
  <w:style w:type="character" w:customStyle="1" w:styleId="Heading6Char">
    <w:name w:val="Heading 6 Char"/>
    <w:basedOn w:val="DefaultParagraphFont"/>
    <w:link w:val="Heading6"/>
    <w:qFormat/>
    <w:rPr>
      <w:rFonts w:ascii=".VnTime" w:eastAsia="Times New Roman" w:hAnsi=".VnTime" w:cs="Times New Roman"/>
      <w:b/>
      <w:bCs/>
      <w:sz w:val="28"/>
      <w:szCs w:val="28"/>
      <w:lang w:val="en-US"/>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Times New Roman" w:hAnsi="Arial" w:cs="Times New Roman"/>
      <w:sz w:val="20"/>
      <w:szCs w:val="20"/>
      <w:lang w:val="en-GB"/>
    </w:rPr>
  </w:style>
  <w:style w:type="character" w:customStyle="1" w:styleId="BalloonTextChar">
    <w:name w:val="Balloon Text Char"/>
    <w:basedOn w:val="DefaultParagraphFont"/>
    <w:link w:val="BalloonText"/>
    <w:semiHidden/>
    <w:qFormat/>
    <w:rPr>
      <w:rFonts w:ascii="Tahoma" w:eastAsia="Times New Roman" w:hAnsi="Tahoma" w:cs="Times New Roman"/>
      <w:sz w:val="16"/>
      <w:szCs w:val="16"/>
      <w:lang w:val="en-US"/>
    </w:rPr>
  </w:style>
  <w:style w:type="character" w:customStyle="1" w:styleId="BodyTextChar">
    <w:name w:val="Body Text Char"/>
    <w:basedOn w:val="DefaultParagraphFont"/>
    <w:link w:val="BodyText"/>
    <w:qFormat/>
    <w:rPr>
      <w:rFonts w:ascii=".VnTime" w:eastAsia="Times New Roman" w:hAnsi=".VnTime" w:cs="Times New Roman"/>
      <w:sz w:val="28"/>
      <w:szCs w:val="28"/>
      <w:lang w:val="en-US"/>
    </w:rPr>
  </w:style>
  <w:style w:type="character" w:customStyle="1" w:styleId="BodyText2Char">
    <w:name w:val="Body Text 2 Char"/>
    <w:basedOn w:val="DefaultParagraphFont"/>
    <w:link w:val="BodyText2"/>
    <w:qFormat/>
    <w:rPr>
      <w:rFonts w:ascii=".VnTimeH" w:eastAsia="Times New Roman" w:hAnsi=".VnTimeH" w:cs="Times New Roman"/>
      <w:sz w:val="24"/>
      <w:szCs w:val="20"/>
      <w:lang w:val="en-US"/>
    </w:rPr>
  </w:style>
  <w:style w:type="character" w:customStyle="1" w:styleId="BodyText3Char">
    <w:name w:val="Body Text 3 Char"/>
    <w:basedOn w:val="DefaultParagraphFont"/>
    <w:link w:val="BodyText3"/>
    <w:qFormat/>
    <w:rPr>
      <w:rFonts w:ascii=".VnTime" w:eastAsia="Times New Roman" w:hAnsi=".VnTime" w:cs="Times New Roman"/>
      <w:sz w:val="16"/>
      <w:szCs w:val="16"/>
      <w:lang w:val="en-US"/>
    </w:rPr>
  </w:style>
  <w:style w:type="character" w:customStyle="1" w:styleId="BodyTextIndentChar">
    <w:name w:val="Body Text Indent Char"/>
    <w:basedOn w:val="DefaultParagraphFont"/>
    <w:link w:val="BodyTextIndent"/>
    <w:qFormat/>
    <w:rPr>
      <w:rFonts w:ascii=".VnTime" w:eastAsia="Times New Roman" w:hAnsi=".VnTime" w:cs="Times New Roman"/>
      <w:sz w:val="26"/>
      <w:szCs w:val="28"/>
      <w:lang w:val="en-US"/>
    </w:rPr>
  </w:style>
  <w:style w:type="character" w:customStyle="1" w:styleId="BodyTextIndent2Char">
    <w:name w:val="Body Text Indent 2 Char"/>
    <w:basedOn w:val="DefaultParagraphFont"/>
    <w:link w:val="BodyTextIndent2"/>
    <w:qFormat/>
    <w:rPr>
      <w:rFonts w:ascii=".VnTimeH" w:eastAsia="Times New Roman" w:hAnsi=".VnTimeH" w:cs="Times New Roman"/>
      <w:sz w:val="28"/>
      <w:szCs w:val="28"/>
      <w:lang w:val="en-US"/>
    </w:rPr>
  </w:style>
  <w:style w:type="character" w:customStyle="1" w:styleId="BodyTextIndent3Char">
    <w:name w:val="Body Text Indent 3 Char"/>
    <w:basedOn w:val="DefaultParagraphFont"/>
    <w:link w:val="BodyTextIndent3"/>
    <w:qFormat/>
    <w:rPr>
      <w:rFonts w:ascii=".VnTime" w:eastAsia="Times New Roman" w:hAnsi=".VnTime" w:cs="Times New Roman"/>
      <w:sz w:val="28"/>
      <w:szCs w:val="28"/>
      <w:lang w:val="en-US"/>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lang w:val="en-US"/>
    </w:rPr>
  </w:style>
  <w:style w:type="character" w:customStyle="1" w:styleId="FooterChar">
    <w:name w:val="Footer Char"/>
    <w:basedOn w:val="DefaultParagraphFont"/>
    <w:link w:val="Footer"/>
    <w:qFormat/>
    <w:rPr>
      <w:rFonts w:ascii=".VnTime" w:eastAsia="Times New Roman" w:hAnsi=".VnTime" w:cs="Times New Roman"/>
      <w:sz w:val="28"/>
      <w:szCs w:val="28"/>
      <w:lang w:val="en-US"/>
    </w:rPr>
  </w:style>
  <w:style w:type="character" w:customStyle="1" w:styleId="HeaderChar">
    <w:name w:val="Header Char"/>
    <w:basedOn w:val="DefaultParagraphFont"/>
    <w:link w:val="Header"/>
    <w:uiPriority w:val="99"/>
    <w:qFormat/>
    <w:rPr>
      <w:rFonts w:ascii=".VnTime" w:eastAsia="Times New Roman" w:hAnsi=".VnTime" w:cs="Times New Roman"/>
      <w:sz w:val="28"/>
      <w:szCs w:val="28"/>
      <w:lang w:val="en-US"/>
    </w:rPr>
  </w:style>
  <w:style w:type="character" w:customStyle="1" w:styleId="PlainTextChar">
    <w:name w:val="Plain Text Char"/>
    <w:basedOn w:val="DefaultParagraphFont"/>
    <w:link w:val="PlainText"/>
    <w:qFormat/>
    <w:rPr>
      <w:rFonts w:ascii="Courier New" w:eastAsia="Times New Roman" w:hAnsi="Courier New" w:cs="Times New Roman"/>
      <w:sz w:val="20"/>
      <w:szCs w:val="20"/>
      <w:lang w:val="en-US"/>
    </w:rPr>
  </w:style>
  <w:style w:type="character" w:customStyle="1" w:styleId="SubtitleChar">
    <w:name w:val="Subtitle Char"/>
    <w:basedOn w:val="DefaultParagraphFont"/>
    <w:link w:val="Subtitle"/>
    <w:qFormat/>
    <w:rPr>
      <w:rFonts w:ascii=".VnTimeH" w:eastAsia="Times New Roman" w:hAnsi=".VnTimeH" w:cs="Times New Roman"/>
      <w:b/>
      <w:bCs/>
      <w:sz w:val="32"/>
      <w:szCs w:val="32"/>
      <w:lang w:val="en-GB"/>
    </w:rPr>
  </w:style>
  <w:style w:type="character" w:customStyle="1" w:styleId="TitleChar">
    <w:name w:val="Title Char"/>
    <w:basedOn w:val="DefaultParagraphFont"/>
    <w:link w:val="Title"/>
    <w:qFormat/>
    <w:rPr>
      <w:rFonts w:ascii=".VnTimeH" w:eastAsia="Times New Roman" w:hAnsi=".VnTimeH" w:cs="Times New Roman"/>
      <w:b/>
      <w:bCs/>
      <w:sz w:val="28"/>
      <w:szCs w:val="28"/>
      <w:lang w:val="en-US"/>
    </w:rPr>
  </w:style>
  <w:style w:type="character" w:customStyle="1" w:styleId="A1">
    <w:name w:val="A1"/>
    <w:qFormat/>
    <w:rPr>
      <w:rFonts w:ascii="Times New Roman" w:hAnsi="Times New Roman"/>
      <w:b/>
      <w:bCs/>
      <w:color w:val="0000FF"/>
      <w:sz w:val="24"/>
    </w:rPr>
  </w:style>
  <w:style w:type="paragraph" w:customStyle="1" w:styleId="Style3">
    <w:name w:val="Style3"/>
    <w:basedOn w:val="Normal"/>
    <w:qFormat/>
    <w:pPr>
      <w:spacing w:line="440" w:lineRule="exact"/>
      <w:jc w:val="both"/>
    </w:pPr>
    <w:rPr>
      <w:rFonts w:ascii=".VnTime" w:hAnsi=".VnTime"/>
      <w:i/>
      <w:szCs w:val="28"/>
    </w:rPr>
  </w:style>
  <w:style w:type="paragraph" w:customStyle="1" w:styleId="abc">
    <w:name w:val="abc"/>
    <w:basedOn w:val="Normal"/>
    <w:qFormat/>
    <w:pPr>
      <w:overflowPunct w:val="0"/>
      <w:autoSpaceDE w:val="0"/>
      <w:autoSpaceDN w:val="0"/>
      <w:adjustRightInd w:val="0"/>
    </w:pPr>
    <w:rPr>
      <w:rFonts w:ascii=".VnTime" w:hAnsi=".VnTime"/>
      <w:szCs w:val="20"/>
    </w:rPr>
  </w:style>
  <w:style w:type="paragraph" w:customStyle="1" w:styleId="n-dieund">
    <w:name w:val="n-dieund"/>
    <w:basedOn w:val="Normal"/>
    <w:qFormat/>
    <w:pPr>
      <w:spacing w:after="120"/>
      <w:ind w:firstLine="709"/>
      <w:jc w:val="both"/>
    </w:pPr>
    <w:rPr>
      <w:szCs w:val="28"/>
    </w:rPr>
  </w:style>
  <w:style w:type="paragraph" w:customStyle="1" w:styleId="MD">
    <w:name w:val="_MD"/>
    <w:basedOn w:val="Normal"/>
    <w:link w:val="MDChar"/>
    <w:qFormat/>
    <w:pPr>
      <w:autoSpaceDE w:val="0"/>
      <w:autoSpaceDN w:val="0"/>
      <w:spacing w:line="360" w:lineRule="auto"/>
      <w:ind w:left="426" w:hanging="426"/>
      <w:jc w:val="both"/>
    </w:pPr>
    <w:rPr>
      <w:b/>
      <w:szCs w:val="28"/>
      <w:lang w:val="vi-VN"/>
    </w:rPr>
  </w:style>
  <w:style w:type="character" w:customStyle="1" w:styleId="MDChar">
    <w:name w:val="_MD Char"/>
    <w:link w:val="MD"/>
    <w:qFormat/>
    <w:rPr>
      <w:rFonts w:ascii="Times New Roman" w:eastAsia="Times New Roman" w:hAnsi="Times New Roman" w:cs="Times New Roman"/>
      <w:b/>
      <w:sz w:val="28"/>
      <w:szCs w:val="28"/>
    </w:rPr>
  </w:style>
  <w:style w:type="paragraph" w:customStyle="1" w:styleId="Normal14pt">
    <w:name w:val="Normal + 14 pt"/>
    <w:basedOn w:val="Normal"/>
    <w:uiPriority w:val="99"/>
    <w:qFormat/>
    <w:pPr>
      <w:spacing w:before="100" w:after="100"/>
    </w:pPr>
    <w:rPr>
      <w:szCs w:val="28"/>
      <w:lang w:val="en-GB" w:eastAsia="en-GB"/>
    </w:rPr>
  </w:style>
  <w:style w:type="paragraph" w:customStyle="1" w:styleId="StyleJustified">
    <w:name w:val="Style Justified"/>
    <w:basedOn w:val="Normal"/>
    <w:qFormat/>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qFormat/>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qFormat/>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qFormat/>
    <w:pPr>
      <w:spacing w:line="360" w:lineRule="auto"/>
      <w:jc w:val="both"/>
    </w:pPr>
    <w:rPr>
      <w:rFonts w:ascii=".VnTime" w:hAnsi=".VnTime" w:cs=".VnTime"/>
      <w:szCs w:val="28"/>
      <w:lang w:val="en-GB"/>
    </w:rPr>
  </w:style>
  <w:style w:type="paragraph" w:customStyle="1" w:styleId="tenchuong">
    <w:name w:val="tenchuong"/>
    <w:basedOn w:val="Normal"/>
    <w:qFormat/>
    <w:pPr>
      <w:widowControl w:val="0"/>
      <w:numPr>
        <w:numId w:val="1"/>
      </w:numPr>
      <w:tabs>
        <w:tab w:val="clear" w:pos="360"/>
      </w:tabs>
      <w:spacing w:before="120" w:after="240"/>
      <w:ind w:left="0" w:firstLine="0"/>
      <w:jc w:val="center"/>
    </w:pPr>
    <w:rPr>
      <w:rFonts w:ascii=".VnAvantH" w:hAnsi=".VnAvantH" w:cs=".VnAvantH"/>
      <w:b/>
      <w:bCs/>
      <w:szCs w:val="28"/>
    </w:rPr>
  </w:style>
  <w:style w:type="paragraph" w:customStyle="1" w:styleId="mucI">
    <w:name w:val="mucI"/>
    <w:basedOn w:val="Normal"/>
    <w:qFormat/>
    <w:pPr>
      <w:widowControl w:val="0"/>
      <w:spacing w:before="360" w:after="120"/>
      <w:ind w:left="851" w:hanging="284"/>
      <w:jc w:val="both"/>
    </w:pPr>
    <w:rPr>
      <w:rFonts w:ascii=".VnTimeH" w:hAnsi=".VnTimeH" w:cs=".VnTimeH"/>
      <w:b/>
      <w:bCs/>
      <w:sz w:val="24"/>
    </w:rPr>
  </w:style>
  <w:style w:type="paragraph" w:customStyle="1" w:styleId="mc">
    <w:name w:val="mc"/>
    <w:basedOn w:val="Normal"/>
    <w:qFormat/>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qFormat/>
    <w:rPr>
      <w:rFonts w:cs=".VnTime"/>
      <w:b/>
      <w:sz w:val="28"/>
      <w:szCs w:val="28"/>
      <w:lang w:val="vi-VN" w:eastAsia="en-US" w:bidi="ar-SA"/>
    </w:rPr>
  </w:style>
  <w:style w:type="paragraph" w:customStyle="1" w:styleId="StyleHeading4">
    <w:name w:val="Style Heading 4 +"/>
    <w:basedOn w:val="Heading4"/>
    <w:qFormat/>
    <w:pPr>
      <w:spacing w:before="120" w:after="120"/>
      <w:jc w:val="both"/>
    </w:pPr>
    <w:rPr>
      <w:rFonts w:ascii=".VnTime" w:hAnsi=".VnTime" w:cs=".VnTime"/>
      <w:b w:val="0"/>
      <w:bCs w:val="0"/>
      <w:i/>
      <w:iCs/>
      <w:sz w:val="24"/>
    </w:rPr>
  </w:style>
  <w:style w:type="paragraph" w:customStyle="1" w:styleId="StyleHeading3">
    <w:name w:val="Style Heading 3 +"/>
    <w:basedOn w:val="Heading3"/>
    <w:qFormat/>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qFormat/>
    <w:pPr>
      <w:autoSpaceDE/>
      <w:autoSpaceDN/>
      <w:spacing w:before="120" w:after="120"/>
      <w:jc w:val="both"/>
    </w:pPr>
    <w:rPr>
      <w:b w:val="0"/>
      <w:bCs w:val="0"/>
    </w:rPr>
  </w:style>
  <w:style w:type="paragraph" w:customStyle="1" w:styleId="Style2">
    <w:name w:val="Style2"/>
    <w:basedOn w:val="Heading5"/>
    <w:qFormat/>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qFormat/>
    <w:pPr>
      <w:spacing w:before="240" w:after="60"/>
      <w:jc w:val="left"/>
    </w:pPr>
    <w:rPr>
      <w:rFonts w:ascii=".VnTime" w:hAnsi=".VnTime" w:cs=".VnTime"/>
      <w:i/>
      <w:iCs/>
      <w:szCs w:val="28"/>
    </w:rPr>
  </w:style>
  <w:style w:type="paragraph" w:customStyle="1" w:styleId="Style4">
    <w:name w:val="Style4"/>
    <w:basedOn w:val="Normal"/>
    <w:next w:val="Heading4"/>
    <w:qFormat/>
    <w:rPr>
      <w:rFonts w:ascii=".VnTime" w:hAnsi=".VnTime" w:cs=".VnTime"/>
      <w:b/>
      <w:bCs/>
      <w:i/>
      <w:iCs/>
      <w:sz w:val="24"/>
    </w:rPr>
  </w:style>
  <w:style w:type="paragraph" w:customStyle="1" w:styleId="Style5">
    <w:name w:val="Style5"/>
    <w:basedOn w:val="Heading4"/>
    <w:qFormat/>
    <w:pPr>
      <w:spacing w:before="240" w:after="60"/>
      <w:jc w:val="left"/>
    </w:pPr>
    <w:rPr>
      <w:rFonts w:ascii=".VnTime" w:hAnsi=".VnTime" w:cs=".VnTime"/>
      <w:b w:val="0"/>
      <w:bCs w:val="0"/>
      <w:szCs w:val="28"/>
    </w:rPr>
  </w:style>
  <w:style w:type="paragraph" w:customStyle="1" w:styleId="BodyText21">
    <w:name w:val="Body Text 21"/>
    <w:basedOn w:val="Normal"/>
    <w:qFormat/>
    <w:pPr>
      <w:widowControl w:val="0"/>
      <w:jc w:val="both"/>
    </w:pPr>
    <w:rPr>
      <w:rFonts w:ascii=".VnTime" w:hAnsi=".VnTime"/>
      <w:snapToGrid w:val="0"/>
      <w:szCs w:val="20"/>
    </w:rPr>
  </w:style>
  <w:style w:type="paragraph" w:customStyle="1" w:styleId="a">
    <w:name w:val="?.?.?"/>
    <w:basedOn w:val="Normal"/>
    <w:qFormat/>
    <w:pPr>
      <w:spacing w:before="120" w:line="440" w:lineRule="exact"/>
      <w:jc w:val="both"/>
    </w:pPr>
    <w:rPr>
      <w:rFonts w:ascii=".VnTime" w:hAnsi=".VnTime"/>
      <w:b/>
      <w:szCs w:val="20"/>
    </w:rPr>
  </w:style>
  <w:style w:type="paragraph" w:customStyle="1" w:styleId="NormalBold">
    <w:name w:val="Normal +  Bold"/>
    <w:basedOn w:val="Normal"/>
    <w:qFormat/>
    <w:pPr>
      <w:tabs>
        <w:tab w:val="left" w:pos="360"/>
      </w:tabs>
      <w:ind w:left="360" w:hanging="360"/>
    </w:pPr>
    <w:rPr>
      <w:rFonts w:ascii=".VnTime" w:hAnsi=".VnTime"/>
      <w:b/>
      <w:i/>
      <w:sz w:val="22"/>
      <w:szCs w:val="20"/>
    </w:rPr>
  </w:style>
  <w:style w:type="character" w:customStyle="1" w:styleId="Heading2CharCharCharChar1">
    <w:name w:val="Heading 2 Char Char Char Char1"/>
    <w:qFormat/>
    <w:rPr>
      <w:rFonts w:ascii=".VnTime" w:eastAsia="Times New Roman" w:hAnsi=".VnTime" w:cs="Times New Roman"/>
      <w:sz w:val="28"/>
      <w:szCs w:val="24"/>
    </w:rPr>
  </w:style>
  <w:style w:type="paragraph" w:customStyle="1" w:styleId="Default">
    <w:name w:val="Default"/>
    <w:qFormat/>
    <w:pPr>
      <w:autoSpaceDE w:val="0"/>
      <w:autoSpaceDN w:val="0"/>
      <w:adjustRightInd w:val="0"/>
    </w:pPr>
    <w:rPr>
      <w:rFonts w:eastAsia="Times New Roman"/>
      <w:color w:val="000000"/>
      <w:sz w:val="24"/>
      <w:szCs w:val="24"/>
    </w:rPr>
  </w:style>
  <w:style w:type="paragraph" w:customStyle="1" w:styleId="Char">
    <w:name w:val="Char"/>
    <w:basedOn w:val="Normal"/>
    <w:qFormat/>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pPr>
      <w:ind w:left="720"/>
    </w:pPr>
    <w:rPr>
      <w:sz w:val="24"/>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character" w:customStyle="1" w:styleId="grame">
    <w:name w:val="grame"/>
    <w:qFormat/>
  </w:style>
  <w:style w:type="character" w:customStyle="1" w:styleId="newscontent">
    <w:name w:val="news_content"/>
    <w:qFormat/>
  </w:style>
  <w:style w:type="paragraph" w:customStyle="1" w:styleId="3a3fe001-670d-4fc7-b983-43d8f5dfe067">
    <w:name w:val="3a3fe001-670d-4fc7-b983-43d8f5dfe067"/>
    <w:basedOn w:val="Normal"/>
    <w:qFormat/>
    <w:rPr>
      <w:rFonts w:eastAsia="Calibri"/>
      <w:sz w:val="20"/>
      <w:szCs w:val="20"/>
    </w:rPr>
  </w:style>
  <w:style w:type="table" w:customStyle="1" w:styleId="TableGrid1">
    <w:name w:val="Table Grid1"/>
    <w:basedOn w:val="TableNormal"/>
    <w:next w:val="TableGrid"/>
    <w:uiPriority w:val="39"/>
    <w:rsid w:val="008773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4528">
      <w:bodyDiv w:val="1"/>
      <w:marLeft w:val="0"/>
      <w:marRight w:val="0"/>
      <w:marTop w:val="0"/>
      <w:marBottom w:val="0"/>
      <w:divBdr>
        <w:top w:val="none" w:sz="0" w:space="0" w:color="auto"/>
        <w:left w:val="none" w:sz="0" w:space="0" w:color="auto"/>
        <w:bottom w:val="none" w:sz="0" w:space="0" w:color="auto"/>
        <w:right w:val="none" w:sz="0" w:space="0" w:color="auto"/>
      </w:divBdr>
    </w:div>
    <w:div w:id="73162579">
      <w:bodyDiv w:val="1"/>
      <w:marLeft w:val="0"/>
      <w:marRight w:val="0"/>
      <w:marTop w:val="0"/>
      <w:marBottom w:val="0"/>
      <w:divBdr>
        <w:top w:val="none" w:sz="0" w:space="0" w:color="auto"/>
        <w:left w:val="none" w:sz="0" w:space="0" w:color="auto"/>
        <w:bottom w:val="none" w:sz="0" w:space="0" w:color="auto"/>
        <w:right w:val="none" w:sz="0" w:space="0" w:color="auto"/>
      </w:divBdr>
    </w:div>
    <w:div w:id="75714616">
      <w:bodyDiv w:val="1"/>
      <w:marLeft w:val="0"/>
      <w:marRight w:val="0"/>
      <w:marTop w:val="0"/>
      <w:marBottom w:val="0"/>
      <w:divBdr>
        <w:top w:val="none" w:sz="0" w:space="0" w:color="auto"/>
        <w:left w:val="none" w:sz="0" w:space="0" w:color="auto"/>
        <w:bottom w:val="none" w:sz="0" w:space="0" w:color="auto"/>
        <w:right w:val="none" w:sz="0" w:space="0" w:color="auto"/>
      </w:divBdr>
    </w:div>
    <w:div w:id="108666043">
      <w:bodyDiv w:val="1"/>
      <w:marLeft w:val="0"/>
      <w:marRight w:val="0"/>
      <w:marTop w:val="0"/>
      <w:marBottom w:val="0"/>
      <w:divBdr>
        <w:top w:val="none" w:sz="0" w:space="0" w:color="auto"/>
        <w:left w:val="none" w:sz="0" w:space="0" w:color="auto"/>
        <w:bottom w:val="none" w:sz="0" w:space="0" w:color="auto"/>
        <w:right w:val="none" w:sz="0" w:space="0" w:color="auto"/>
      </w:divBdr>
    </w:div>
    <w:div w:id="171378726">
      <w:bodyDiv w:val="1"/>
      <w:marLeft w:val="0"/>
      <w:marRight w:val="0"/>
      <w:marTop w:val="0"/>
      <w:marBottom w:val="0"/>
      <w:divBdr>
        <w:top w:val="none" w:sz="0" w:space="0" w:color="auto"/>
        <w:left w:val="none" w:sz="0" w:space="0" w:color="auto"/>
        <w:bottom w:val="none" w:sz="0" w:space="0" w:color="auto"/>
        <w:right w:val="none" w:sz="0" w:space="0" w:color="auto"/>
      </w:divBdr>
    </w:div>
    <w:div w:id="410011996">
      <w:bodyDiv w:val="1"/>
      <w:marLeft w:val="0"/>
      <w:marRight w:val="0"/>
      <w:marTop w:val="0"/>
      <w:marBottom w:val="0"/>
      <w:divBdr>
        <w:top w:val="none" w:sz="0" w:space="0" w:color="auto"/>
        <w:left w:val="none" w:sz="0" w:space="0" w:color="auto"/>
        <w:bottom w:val="none" w:sz="0" w:space="0" w:color="auto"/>
        <w:right w:val="none" w:sz="0" w:space="0" w:color="auto"/>
      </w:divBdr>
    </w:div>
    <w:div w:id="629290526">
      <w:bodyDiv w:val="1"/>
      <w:marLeft w:val="0"/>
      <w:marRight w:val="0"/>
      <w:marTop w:val="0"/>
      <w:marBottom w:val="0"/>
      <w:divBdr>
        <w:top w:val="none" w:sz="0" w:space="0" w:color="auto"/>
        <w:left w:val="none" w:sz="0" w:space="0" w:color="auto"/>
        <w:bottom w:val="none" w:sz="0" w:space="0" w:color="auto"/>
        <w:right w:val="none" w:sz="0" w:space="0" w:color="auto"/>
      </w:divBdr>
    </w:div>
    <w:div w:id="664744199">
      <w:bodyDiv w:val="1"/>
      <w:marLeft w:val="0"/>
      <w:marRight w:val="0"/>
      <w:marTop w:val="0"/>
      <w:marBottom w:val="0"/>
      <w:divBdr>
        <w:top w:val="none" w:sz="0" w:space="0" w:color="auto"/>
        <w:left w:val="none" w:sz="0" w:space="0" w:color="auto"/>
        <w:bottom w:val="none" w:sz="0" w:space="0" w:color="auto"/>
        <w:right w:val="none" w:sz="0" w:space="0" w:color="auto"/>
      </w:divBdr>
    </w:div>
    <w:div w:id="667637601">
      <w:bodyDiv w:val="1"/>
      <w:marLeft w:val="0"/>
      <w:marRight w:val="0"/>
      <w:marTop w:val="0"/>
      <w:marBottom w:val="0"/>
      <w:divBdr>
        <w:top w:val="none" w:sz="0" w:space="0" w:color="auto"/>
        <w:left w:val="none" w:sz="0" w:space="0" w:color="auto"/>
        <w:bottom w:val="none" w:sz="0" w:space="0" w:color="auto"/>
        <w:right w:val="none" w:sz="0" w:space="0" w:color="auto"/>
      </w:divBdr>
    </w:div>
    <w:div w:id="689574366">
      <w:bodyDiv w:val="1"/>
      <w:marLeft w:val="0"/>
      <w:marRight w:val="0"/>
      <w:marTop w:val="0"/>
      <w:marBottom w:val="0"/>
      <w:divBdr>
        <w:top w:val="none" w:sz="0" w:space="0" w:color="auto"/>
        <w:left w:val="none" w:sz="0" w:space="0" w:color="auto"/>
        <w:bottom w:val="none" w:sz="0" w:space="0" w:color="auto"/>
        <w:right w:val="none" w:sz="0" w:space="0" w:color="auto"/>
      </w:divBdr>
    </w:div>
    <w:div w:id="811286301">
      <w:bodyDiv w:val="1"/>
      <w:marLeft w:val="0"/>
      <w:marRight w:val="0"/>
      <w:marTop w:val="0"/>
      <w:marBottom w:val="0"/>
      <w:divBdr>
        <w:top w:val="none" w:sz="0" w:space="0" w:color="auto"/>
        <w:left w:val="none" w:sz="0" w:space="0" w:color="auto"/>
        <w:bottom w:val="none" w:sz="0" w:space="0" w:color="auto"/>
        <w:right w:val="none" w:sz="0" w:space="0" w:color="auto"/>
      </w:divBdr>
    </w:div>
    <w:div w:id="961762030">
      <w:bodyDiv w:val="1"/>
      <w:marLeft w:val="0"/>
      <w:marRight w:val="0"/>
      <w:marTop w:val="0"/>
      <w:marBottom w:val="0"/>
      <w:divBdr>
        <w:top w:val="none" w:sz="0" w:space="0" w:color="auto"/>
        <w:left w:val="none" w:sz="0" w:space="0" w:color="auto"/>
        <w:bottom w:val="none" w:sz="0" w:space="0" w:color="auto"/>
        <w:right w:val="none" w:sz="0" w:space="0" w:color="auto"/>
      </w:divBdr>
    </w:div>
    <w:div w:id="1011298053">
      <w:bodyDiv w:val="1"/>
      <w:marLeft w:val="0"/>
      <w:marRight w:val="0"/>
      <w:marTop w:val="0"/>
      <w:marBottom w:val="0"/>
      <w:divBdr>
        <w:top w:val="none" w:sz="0" w:space="0" w:color="auto"/>
        <w:left w:val="none" w:sz="0" w:space="0" w:color="auto"/>
        <w:bottom w:val="none" w:sz="0" w:space="0" w:color="auto"/>
        <w:right w:val="none" w:sz="0" w:space="0" w:color="auto"/>
      </w:divBdr>
    </w:div>
    <w:div w:id="1036008522">
      <w:bodyDiv w:val="1"/>
      <w:marLeft w:val="0"/>
      <w:marRight w:val="0"/>
      <w:marTop w:val="0"/>
      <w:marBottom w:val="0"/>
      <w:divBdr>
        <w:top w:val="none" w:sz="0" w:space="0" w:color="auto"/>
        <w:left w:val="none" w:sz="0" w:space="0" w:color="auto"/>
        <w:bottom w:val="none" w:sz="0" w:space="0" w:color="auto"/>
        <w:right w:val="none" w:sz="0" w:space="0" w:color="auto"/>
      </w:divBdr>
    </w:div>
    <w:div w:id="1183474794">
      <w:bodyDiv w:val="1"/>
      <w:marLeft w:val="0"/>
      <w:marRight w:val="0"/>
      <w:marTop w:val="0"/>
      <w:marBottom w:val="0"/>
      <w:divBdr>
        <w:top w:val="none" w:sz="0" w:space="0" w:color="auto"/>
        <w:left w:val="none" w:sz="0" w:space="0" w:color="auto"/>
        <w:bottom w:val="none" w:sz="0" w:space="0" w:color="auto"/>
        <w:right w:val="none" w:sz="0" w:space="0" w:color="auto"/>
      </w:divBdr>
    </w:div>
    <w:div w:id="1221330525">
      <w:bodyDiv w:val="1"/>
      <w:marLeft w:val="0"/>
      <w:marRight w:val="0"/>
      <w:marTop w:val="0"/>
      <w:marBottom w:val="0"/>
      <w:divBdr>
        <w:top w:val="none" w:sz="0" w:space="0" w:color="auto"/>
        <w:left w:val="none" w:sz="0" w:space="0" w:color="auto"/>
        <w:bottom w:val="none" w:sz="0" w:space="0" w:color="auto"/>
        <w:right w:val="none" w:sz="0" w:space="0" w:color="auto"/>
      </w:divBdr>
    </w:div>
    <w:div w:id="1228344256">
      <w:bodyDiv w:val="1"/>
      <w:marLeft w:val="0"/>
      <w:marRight w:val="0"/>
      <w:marTop w:val="0"/>
      <w:marBottom w:val="0"/>
      <w:divBdr>
        <w:top w:val="none" w:sz="0" w:space="0" w:color="auto"/>
        <w:left w:val="none" w:sz="0" w:space="0" w:color="auto"/>
        <w:bottom w:val="none" w:sz="0" w:space="0" w:color="auto"/>
        <w:right w:val="none" w:sz="0" w:space="0" w:color="auto"/>
      </w:divBdr>
    </w:div>
    <w:div w:id="1296332355">
      <w:bodyDiv w:val="1"/>
      <w:marLeft w:val="0"/>
      <w:marRight w:val="0"/>
      <w:marTop w:val="0"/>
      <w:marBottom w:val="0"/>
      <w:divBdr>
        <w:top w:val="none" w:sz="0" w:space="0" w:color="auto"/>
        <w:left w:val="none" w:sz="0" w:space="0" w:color="auto"/>
        <w:bottom w:val="none" w:sz="0" w:space="0" w:color="auto"/>
        <w:right w:val="none" w:sz="0" w:space="0" w:color="auto"/>
      </w:divBdr>
    </w:div>
    <w:div w:id="1429160120">
      <w:bodyDiv w:val="1"/>
      <w:marLeft w:val="0"/>
      <w:marRight w:val="0"/>
      <w:marTop w:val="0"/>
      <w:marBottom w:val="0"/>
      <w:divBdr>
        <w:top w:val="none" w:sz="0" w:space="0" w:color="auto"/>
        <w:left w:val="none" w:sz="0" w:space="0" w:color="auto"/>
        <w:bottom w:val="none" w:sz="0" w:space="0" w:color="auto"/>
        <w:right w:val="none" w:sz="0" w:space="0" w:color="auto"/>
      </w:divBdr>
    </w:div>
    <w:div w:id="1448545095">
      <w:bodyDiv w:val="1"/>
      <w:marLeft w:val="0"/>
      <w:marRight w:val="0"/>
      <w:marTop w:val="0"/>
      <w:marBottom w:val="0"/>
      <w:divBdr>
        <w:top w:val="none" w:sz="0" w:space="0" w:color="auto"/>
        <w:left w:val="none" w:sz="0" w:space="0" w:color="auto"/>
        <w:bottom w:val="none" w:sz="0" w:space="0" w:color="auto"/>
        <w:right w:val="none" w:sz="0" w:space="0" w:color="auto"/>
      </w:divBdr>
    </w:div>
    <w:div w:id="1589732411">
      <w:bodyDiv w:val="1"/>
      <w:marLeft w:val="0"/>
      <w:marRight w:val="0"/>
      <w:marTop w:val="0"/>
      <w:marBottom w:val="0"/>
      <w:divBdr>
        <w:top w:val="none" w:sz="0" w:space="0" w:color="auto"/>
        <w:left w:val="none" w:sz="0" w:space="0" w:color="auto"/>
        <w:bottom w:val="none" w:sz="0" w:space="0" w:color="auto"/>
        <w:right w:val="none" w:sz="0" w:space="0" w:color="auto"/>
      </w:divBdr>
    </w:div>
    <w:div w:id="1607075970">
      <w:bodyDiv w:val="1"/>
      <w:marLeft w:val="0"/>
      <w:marRight w:val="0"/>
      <w:marTop w:val="0"/>
      <w:marBottom w:val="0"/>
      <w:divBdr>
        <w:top w:val="none" w:sz="0" w:space="0" w:color="auto"/>
        <w:left w:val="none" w:sz="0" w:space="0" w:color="auto"/>
        <w:bottom w:val="none" w:sz="0" w:space="0" w:color="auto"/>
        <w:right w:val="none" w:sz="0" w:space="0" w:color="auto"/>
      </w:divBdr>
    </w:div>
    <w:div w:id="1721517522">
      <w:bodyDiv w:val="1"/>
      <w:marLeft w:val="0"/>
      <w:marRight w:val="0"/>
      <w:marTop w:val="0"/>
      <w:marBottom w:val="0"/>
      <w:divBdr>
        <w:top w:val="none" w:sz="0" w:space="0" w:color="auto"/>
        <w:left w:val="none" w:sz="0" w:space="0" w:color="auto"/>
        <w:bottom w:val="none" w:sz="0" w:space="0" w:color="auto"/>
        <w:right w:val="none" w:sz="0" w:space="0" w:color="auto"/>
      </w:divBdr>
    </w:div>
    <w:div w:id="1738286232">
      <w:bodyDiv w:val="1"/>
      <w:marLeft w:val="0"/>
      <w:marRight w:val="0"/>
      <w:marTop w:val="0"/>
      <w:marBottom w:val="0"/>
      <w:divBdr>
        <w:top w:val="none" w:sz="0" w:space="0" w:color="auto"/>
        <w:left w:val="none" w:sz="0" w:space="0" w:color="auto"/>
        <w:bottom w:val="none" w:sz="0" w:space="0" w:color="auto"/>
        <w:right w:val="none" w:sz="0" w:space="0" w:color="auto"/>
      </w:divBdr>
    </w:div>
    <w:div w:id="1894925553">
      <w:bodyDiv w:val="1"/>
      <w:marLeft w:val="0"/>
      <w:marRight w:val="0"/>
      <w:marTop w:val="0"/>
      <w:marBottom w:val="0"/>
      <w:divBdr>
        <w:top w:val="none" w:sz="0" w:space="0" w:color="auto"/>
        <w:left w:val="none" w:sz="0" w:space="0" w:color="auto"/>
        <w:bottom w:val="none" w:sz="0" w:space="0" w:color="auto"/>
        <w:right w:val="none" w:sz="0" w:space="0" w:color="auto"/>
      </w:divBdr>
    </w:div>
    <w:div w:id="2023970471">
      <w:bodyDiv w:val="1"/>
      <w:marLeft w:val="0"/>
      <w:marRight w:val="0"/>
      <w:marTop w:val="0"/>
      <w:marBottom w:val="0"/>
      <w:divBdr>
        <w:top w:val="none" w:sz="0" w:space="0" w:color="auto"/>
        <w:left w:val="none" w:sz="0" w:space="0" w:color="auto"/>
        <w:bottom w:val="none" w:sz="0" w:space="0" w:color="auto"/>
        <w:right w:val="none" w:sz="0" w:space="0" w:color="auto"/>
      </w:divBdr>
    </w:div>
    <w:div w:id="213163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6F7BB-7D2C-4AF7-B6CA-CB5800C221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115</Pages>
  <Words>23024</Words>
  <Characters>131240</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Nguyễn Thảo Linh</cp:lastModifiedBy>
  <cp:revision>7</cp:revision>
  <cp:lastPrinted>2023-05-09T10:12:00Z</cp:lastPrinted>
  <dcterms:created xsi:type="dcterms:W3CDTF">2025-01-13T13:34:00Z</dcterms:created>
  <dcterms:modified xsi:type="dcterms:W3CDTF">2025-01-13T15:39:00Z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2EF897586C6B40C5A5A5B25D915BBCE6</vt:lpwstr>
  </property>
</Properties>
</file>