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10" w:rsidRDefault="000A2D10" w:rsidP="004301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GIÁO ÁN</w:t>
      </w:r>
    </w:p>
    <w:p w:rsidR="005027DA" w:rsidRDefault="005027DA" w:rsidP="004301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Cs w:val="28"/>
        </w:rPr>
      </w:pPr>
      <w:proofErr w:type="spellStart"/>
      <w:r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>Đề</w:t>
      </w:r>
      <w:proofErr w:type="spellEnd"/>
      <w:r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>tài</w:t>
      </w:r>
      <w:proofErr w:type="spellEnd"/>
      <w:r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: </w:t>
      </w:r>
      <w:proofErr w:type="spellStart"/>
      <w:r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>Hát</w:t>
      </w:r>
      <w:proofErr w:type="spellEnd"/>
      <w:r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>vận</w:t>
      </w:r>
      <w:proofErr w:type="spellEnd"/>
      <w:r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>động</w:t>
      </w:r>
      <w:proofErr w:type="spellEnd"/>
      <w:r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:</w:t>
      </w:r>
      <w:proofErr w:type="spellStart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Nhảy</w:t>
      </w:r>
      <w:proofErr w:type="spellEnd"/>
      <w:proofErr w:type="gramEnd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theo</w:t>
      </w:r>
      <w:proofErr w:type="spellEnd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tiết</w:t>
      </w:r>
      <w:proofErr w:type="spellEnd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tấu</w:t>
      </w:r>
      <w:proofErr w:type="spellEnd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chậm</w:t>
      </w:r>
      <w:proofErr w:type="spellEnd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“ Cho </w:t>
      </w:r>
      <w:proofErr w:type="spellStart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tôi</w:t>
      </w:r>
      <w:proofErr w:type="spellEnd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đi</w:t>
      </w:r>
      <w:proofErr w:type="spellEnd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làm</w:t>
      </w:r>
      <w:proofErr w:type="spellEnd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mưa</w:t>
      </w:r>
      <w:proofErr w:type="spellEnd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>với</w:t>
      </w:r>
      <w:proofErr w:type="spellEnd"/>
      <w:r w:rsidR="00BD3FA6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”</w:t>
      </w:r>
    </w:p>
    <w:p w:rsidR="005027DA" w:rsidRPr="00176EB1" w:rsidRDefault="00176EB1" w:rsidP="00176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I </w:t>
      </w:r>
      <w:r w:rsidR="005027DA" w:rsidRPr="00176EB1">
        <w:rPr>
          <w:rFonts w:ascii="Times New Roman" w:eastAsia="Times New Roman" w:hAnsi="Times New Roman" w:cs="Times New Roman"/>
          <w:b/>
          <w:bCs/>
          <w:color w:val="333333"/>
          <w:szCs w:val="28"/>
        </w:rPr>
        <w:t>MỤC ĐÍCH – YÊU CẦU</w:t>
      </w:r>
      <w:r w:rsidR="00956A81" w:rsidRPr="00176EB1">
        <w:rPr>
          <w:rFonts w:ascii="Times New Roman" w:eastAsia="Times New Roman" w:hAnsi="Times New Roman" w:cs="Times New Roman"/>
          <w:b/>
          <w:bCs/>
          <w:color w:val="333333"/>
          <w:szCs w:val="28"/>
        </w:rPr>
        <w:t>:</w:t>
      </w:r>
    </w:p>
    <w:p w:rsidR="00956A81" w:rsidRPr="001D1757" w:rsidRDefault="00956A81" w:rsidP="00956A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Cs w:val="28"/>
        </w:rPr>
      </w:pPr>
      <w:proofErr w:type="spellStart"/>
      <w:r w:rsidRPr="001D1757">
        <w:rPr>
          <w:rFonts w:ascii="Times New Roman" w:eastAsia="Times New Roman" w:hAnsi="Times New Roman" w:cs="Times New Roman"/>
          <w:color w:val="3C3C3C"/>
          <w:szCs w:val="28"/>
        </w:rPr>
        <w:t>Trẻ</w:t>
      </w:r>
      <w:proofErr w:type="spellEnd"/>
      <w:r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Pr="001D1757">
        <w:rPr>
          <w:rFonts w:ascii="Times New Roman" w:eastAsia="Times New Roman" w:hAnsi="Times New Roman" w:cs="Times New Roman"/>
          <w:color w:val="3C3C3C"/>
          <w:szCs w:val="28"/>
        </w:rPr>
        <w:t>biết</w:t>
      </w:r>
      <w:proofErr w:type="spellEnd"/>
      <w:r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6D75E2" w:rsidRPr="001D1757">
        <w:rPr>
          <w:rFonts w:ascii="Times New Roman" w:eastAsia="Times New Roman" w:hAnsi="Times New Roman" w:cs="Times New Roman"/>
          <w:color w:val="3C3C3C"/>
          <w:szCs w:val="28"/>
        </w:rPr>
        <w:t>nhảy</w:t>
      </w:r>
      <w:proofErr w:type="spellEnd"/>
      <w:r w:rsidR="006D75E2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proofErr w:type="gramStart"/>
      <w:r w:rsidR="006D75E2" w:rsidRPr="001D1757">
        <w:rPr>
          <w:rFonts w:ascii="Times New Roman" w:eastAsia="Times New Roman" w:hAnsi="Times New Roman" w:cs="Times New Roman"/>
          <w:color w:val="3C3C3C"/>
          <w:szCs w:val="28"/>
        </w:rPr>
        <w:t>theo</w:t>
      </w:r>
      <w:proofErr w:type="spellEnd"/>
      <w:proofErr w:type="gramEnd"/>
      <w:r w:rsidR="006D75E2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6D75E2" w:rsidRPr="001D1757">
        <w:rPr>
          <w:rFonts w:ascii="Times New Roman" w:eastAsia="Times New Roman" w:hAnsi="Times New Roman" w:cs="Times New Roman"/>
          <w:color w:val="3C3C3C"/>
          <w:szCs w:val="28"/>
        </w:rPr>
        <w:t>giai</w:t>
      </w:r>
      <w:proofErr w:type="spellEnd"/>
      <w:r w:rsidR="006D75E2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6D75E2" w:rsidRPr="001D1757">
        <w:rPr>
          <w:rFonts w:ascii="Times New Roman" w:eastAsia="Times New Roman" w:hAnsi="Times New Roman" w:cs="Times New Roman"/>
          <w:color w:val="3C3C3C"/>
          <w:szCs w:val="28"/>
        </w:rPr>
        <w:t>điệu</w:t>
      </w:r>
      <w:proofErr w:type="spellEnd"/>
      <w:r w:rsidR="006D75E2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Pr="001D1757">
        <w:rPr>
          <w:rFonts w:ascii="Times New Roman" w:eastAsia="Times New Roman" w:hAnsi="Times New Roman" w:cs="Times New Roman"/>
          <w:color w:val="3C3C3C"/>
          <w:szCs w:val="28"/>
        </w:rPr>
        <w:t>bài</w:t>
      </w:r>
      <w:proofErr w:type="spellEnd"/>
      <w:r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Pr="001D1757">
        <w:rPr>
          <w:rFonts w:ascii="Times New Roman" w:eastAsia="Times New Roman" w:hAnsi="Times New Roman" w:cs="Times New Roman"/>
          <w:color w:val="3C3C3C"/>
          <w:szCs w:val="28"/>
        </w:rPr>
        <w:t>hát</w:t>
      </w:r>
      <w:proofErr w:type="spellEnd"/>
      <w:r w:rsidR="006D75E2" w:rsidRPr="001D1757">
        <w:rPr>
          <w:rFonts w:ascii="Times New Roman" w:eastAsia="Times New Roman" w:hAnsi="Times New Roman" w:cs="Times New Roman"/>
          <w:color w:val="3C3C3C"/>
          <w:sz w:val="21"/>
          <w:szCs w:val="21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bằng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tiết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tấu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chậm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,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phát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triển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tai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nghe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,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phản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ứng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nhanh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với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các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tiết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 xml:space="preserve"> </w:t>
      </w:r>
      <w:proofErr w:type="spellStart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tấu</w:t>
      </w:r>
      <w:proofErr w:type="spellEnd"/>
      <w:r w:rsidR="001D1757" w:rsidRPr="001D1757">
        <w:rPr>
          <w:rFonts w:ascii="Times New Roman" w:eastAsia="Times New Roman" w:hAnsi="Times New Roman" w:cs="Times New Roman"/>
          <w:color w:val="3C3C3C"/>
          <w:szCs w:val="28"/>
        </w:rPr>
        <w:t>.</w:t>
      </w:r>
    </w:p>
    <w:p w:rsidR="005027DA" w:rsidRPr="005027DA" w:rsidRDefault="00176EB1" w:rsidP="00176E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II </w:t>
      </w:r>
      <w:r w:rsidR="005027DA" w:rsidRPr="005027DA">
        <w:rPr>
          <w:rFonts w:ascii="Times New Roman" w:eastAsia="Times New Roman" w:hAnsi="Times New Roman" w:cs="Times New Roman"/>
          <w:b/>
          <w:bCs/>
          <w:color w:val="333333"/>
          <w:szCs w:val="28"/>
        </w:rPr>
        <w:t>CHUẨN BỊ.</w:t>
      </w:r>
    </w:p>
    <w:p w:rsidR="005027DA" w:rsidRPr="00477AC5" w:rsidRDefault="00176EB1" w:rsidP="001D17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</w:rPr>
        <w:t>-</w:t>
      </w:r>
      <w:r w:rsidR="001D1757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1D1757">
        <w:rPr>
          <w:rFonts w:ascii="Times New Roman" w:eastAsia="Times New Roman" w:hAnsi="Times New Roman" w:cs="Times New Roman"/>
          <w:bCs/>
          <w:color w:val="333333"/>
          <w:szCs w:val="28"/>
        </w:rPr>
        <w:t>Cô</w:t>
      </w:r>
      <w:proofErr w:type="spellEnd"/>
      <w:r w:rsidR="001D1757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: </w:t>
      </w:r>
      <w:proofErr w:type="spellStart"/>
      <w:r w:rsidR="001D1757">
        <w:rPr>
          <w:rFonts w:ascii="Times New Roman" w:eastAsia="Times New Roman" w:hAnsi="Times New Roman" w:cs="Times New Roman"/>
          <w:bCs/>
          <w:color w:val="333333"/>
          <w:szCs w:val="28"/>
        </w:rPr>
        <w:t>Trống</w:t>
      </w:r>
      <w:proofErr w:type="spellEnd"/>
      <w:r w:rsidR="001D1757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1D1757">
        <w:rPr>
          <w:rFonts w:ascii="Times New Roman" w:eastAsia="Times New Roman" w:hAnsi="Times New Roman" w:cs="Times New Roman"/>
          <w:bCs/>
          <w:color w:val="333333"/>
          <w:szCs w:val="28"/>
        </w:rPr>
        <w:t>lắc</w:t>
      </w:r>
      <w:proofErr w:type="spellEnd"/>
      <w:r w:rsidR="001D1757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, </w:t>
      </w:r>
      <w:proofErr w:type="spellStart"/>
      <w:r w:rsidR="001D1757">
        <w:rPr>
          <w:rFonts w:ascii="Times New Roman" w:eastAsia="Times New Roman" w:hAnsi="Times New Roman" w:cs="Times New Roman"/>
          <w:bCs/>
          <w:color w:val="333333"/>
          <w:szCs w:val="28"/>
        </w:rPr>
        <w:t>trống</w:t>
      </w:r>
      <w:proofErr w:type="spellEnd"/>
      <w:r w:rsidR="001D1757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con</w:t>
      </w:r>
    </w:p>
    <w:p w:rsidR="00176EB1" w:rsidRPr="00735397" w:rsidRDefault="005027DA" w:rsidP="00735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Cs w:val="28"/>
        </w:rPr>
      </w:pPr>
      <w:r w:rsidRPr="005027DA">
        <w:rPr>
          <w:rFonts w:ascii="Times New Roman" w:eastAsia="Times New Roman" w:hAnsi="Times New Roman" w:cs="Times New Roman"/>
          <w:color w:val="333333"/>
          <w:szCs w:val="28"/>
        </w:rPr>
        <w:t xml:space="preserve">- </w:t>
      </w:r>
      <w:proofErr w:type="spellStart"/>
      <w:r w:rsidR="001D1757">
        <w:rPr>
          <w:rFonts w:ascii="Times New Roman" w:eastAsia="Times New Roman" w:hAnsi="Times New Roman" w:cs="Times New Roman"/>
          <w:color w:val="333333"/>
          <w:szCs w:val="28"/>
        </w:rPr>
        <w:t>Trẻ</w:t>
      </w:r>
      <w:proofErr w:type="spellEnd"/>
      <w:r w:rsidR="001D1757">
        <w:rPr>
          <w:rFonts w:ascii="Times New Roman" w:eastAsia="Times New Roman" w:hAnsi="Times New Roman" w:cs="Times New Roman"/>
          <w:color w:val="333333"/>
          <w:szCs w:val="28"/>
        </w:rPr>
        <w:t xml:space="preserve">: </w:t>
      </w:r>
      <w:proofErr w:type="spellStart"/>
      <w:r w:rsidR="001D1757">
        <w:rPr>
          <w:rFonts w:ascii="Times New Roman" w:eastAsia="Times New Roman" w:hAnsi="Times New Roman" w:cs="Times New Roman"/>
          <w:color w:val="333333"/>
          <w:szCs w:val="28"/>
        </w:rPr>
        <w:t>Vòng</w:t>
      </w:r>
      <w:proofErr w:type="spellEnd"/>
      <w:r w:rsidR="001D1757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1D1757">
        <w:rPr>
          <w:rFonts w:ascii="Times New Roman" w:eastAsia="Times New Roman" w:hAnsi="Times New Roman" w:cs="Times New Roman"/>
          <w:color w:val="333333"/>
          <w:szCs w:val="28"/>
        </w:rPr>
        <w:t>cho</w:t>
      </w:r>
      <w:proofErr w:type="spellEnd"/>
      <w:r w:rsidR="001D1757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1D1757">
        <w:rPr>
          <w:rFonts w:ascii="Times New Roman" w:eastAsia="Times New Roman" w:hAnsi="Times New Roman" w:cs="Times New Roman"/>
          <w:color w:val="333333"/>
          <w:szCs w:val="28"/>
        </w:rPr>
        <w:t>mỗi</w:t>
      </w:r>
      <w:proofErr w:type="spellEnd"/>
      <w:r w:rsidR="001D1757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1D1757">
        <w:rPr>
          <w:rFonts w:ascii="Times New Roman" w:eastAsia="Times New Roman" w:hAnsi="Times New Roman" w:cs="Times New Roman"/>
          <w:color w:val="333333"/>
          <w:szCs w:val="28"/>
        </w:rPr>
        <w:t>trẻ</w:t>
      </w:r>
      <w:proofErr w:type="spellEnd"/>
    </w:p>
    <w:p w:rsidR="00281D74" w:rsidRPr="00176EB1" w:rsidRDefault="00176EB1">
      <w:pPr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 xml:space="preserve"> III </w:t>
      </w:r>
      <w:r w:rsidR="00760FE2" w:rsidRPr="00176EB1"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>TIẾ</w:t>
      </w:r>
      <w:r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>N HÀNH:</w:t>
      </w:r>
    </w:p>
    <w:p w:rsidR="00760FE2" w:rsidRPr="007A06CC" w:rsidRDefault="00760FE2" w:rsidP="000D2F79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Cs w:val="28"/>
        </w:rPr>
      </w:pPr>
      <w:proofErr w:type="spellStart"/>
      <w:r w:rsidRPr="000D2F79">
        <w:rPr>
          <w:rFonts w:ascii="Cambria" w:eastAsia="Times New Roman" w:hAnsi="Cambria" w:cs="Cambria"/>
          <w:b/>
          <w:bCs/>
          <w:color w:val="333333"/>
          <w:szCs w:val="28"/>
        </w:rPr>
        <w:t>Ổ</w:t>
      </w:r>
      <w:r w:rsidRPr="000D2F79">
        <w:rPr>
          <w:rFonts w:ascii="Times New Roman" w:eastAsia="Times New Roman" w:hAnsi="Times New Roman" w:cs="Times New Roman"/>
          <w:b/>
          <w:bCs/>
          <w:color w:val="333333"/>
          <w:szCs w:val="28"/>
        </w:rPr>
        <w:t>n</w:t>
      </w:r>
      <w:proofErr w:type="spellEnd"/>
      <w:r w:rsidRPr="000D2F79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0D2F79">
        <w:rPr>
          <w:rFonts w:ascii="Cambria" w:eastAsia="Times New Roman" w:hAnsi="Cambria" w:cs="Cambria"/>
          <w:b/>
          <w:bCs/>
          <w:color w:val="333333"/>
          <w:szCs w:val="28"/>
        </w:rPr>
        <w:t>đị</w:t>
      </w:r>
      <w:r w:rsidR="000D2F79" w:rsidRPr="000D2F79">
        <w:rPr>
          <w:rFonts w:ascii="Times New Roman" w:eastAsia="Times New Roman" w:hAnsi="Times New Roman" w:cs="Times New Roman"/>
          <w:b/>
          <w:bCs/>
          <w:color w:val="333333"/>
          <w:szCs w:val="28"/>
        </w:rPr>
        <w:t>nh</w:t>
      </w:r>
      <w:proofErr w:type="spellEnd"/>
      <w:r w:rsidR="000D2F79" w:rsidRPr="000D2F79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: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Cô</w:t>
      </w:r>
      <w:proofErr w:type="spellEnd"/>
      <w:proofErr w:type="gram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cho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trẻ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nghe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một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vài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nốt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nhạc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,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trẻ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đoán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tên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bài</w:t>
      </w:r>
      <w:proofErr w:type="spellEnd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71398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hát</w:t>
      </w:r>
      <w:proofErr w:type="spellEnd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( Cho </w:t>
      </w:r>
      <w:proofErr w:type="spellStart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tôi</w:t>
      </w:r>
      <w:proofErr w:type="spellEnd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đi</w:t>
      </w:r>
      <w:proofErr w:type="spellEnd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làm</w:t>
      </w:r>
      <w:proofErr w:type="spellEnd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mưa</w:t>
      </w:r>
      <w:proofErr w:type="spellEnd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với</w:t>
      </w:r>
      <w:proofErr w:type="spellEnd"/>
      <w:r w:rsidR="007A06CC"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).</w:t>
      </w:r>
    </w:p>
    <w:p w:rsidR="00967175" w:rsidRPr="00F37849" w:rsidRDefault="00967175" w:rsidP="000D2F79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Cs w:val="28"/>
        </w:rPr>
      </w:pPr>
      <w:proofErr w:type="spellStart"/>
      <w:r>
        <w:rPr>
          <w:rFonts w:ascii="Cambria" w:eastAsia="Times New Roman" w:hAnsi="Cambria" w:cs="Cambria"/>
          <w:b/>
          <w:bCs/>
          <w:color w:val="333333"/>
          <w:szCs w:val="28"/>
        </w:rPr>
        <w:t>Hoạt</w:t>
      </w:r>
      <w:proofErr w:type="spellEnd"/>
      <w:r>
        <w:rPr>
          <w:rFonts w:ascii="Cambria" w:eastAsia="Times New Roman" w:hAnsi="Cambria" w:cs="Cambria"/>
          <w:b/>
          <w:bCs/>
          <w:color w:val="333333"/>
          <w:szCs w:val="28"/>
        </w:rPr>
        <w:t xml:space="preserve"> </w:t>
      </w:r>
      <w:proofErr w:type="spellStart"/>
      <w:r>
        <w:rPr>
          <w:rFonts w:ascii="Cambria" w:eastAsia="Times New Roman" w:hAnsi="Cambria" w:cs="Cambria"/>
          <w:b/>
          <w:bCs/>
          <w:color w:val="333333"/>
          <w:szCs w:val="28"/>
        </w:rPr>
        <w:t>động</w:t>
      </w:r>
      <w:proofErr w:type="spellEnd"/>
      <w:r>
        <w:rPr>
          <w:rFonts w:ascii="Cambria" w:eastAsia="Times New Roman" w:hAnsi="Cambria" w:cs="Cambria"/>
          <w:b/>
          <w:bCs/>
          <w:color w:val="333333"/>
          <w:szCs w:val="28"/>
        </w:rPr>
        <w:t>:</w:t>
      </w:r>
    </w:p>
    <w:p w:rsidR="00735397" w:rsidRPr="007A06CC" w:rsidRDefault="00F37849" w:rsidP="00A137CF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Cs w:val="28"/>
        </w:rPr>
      </w:pPr>
      <w:proofErr w:type="spellStart"/>
      <w:r w:rsidRPr="00735397">
        <w:rPr>
          <w:rFonts w:ascii="Times New Roman" w:eastAsia="Times New Roman" w:hAnsi="Times New Roman" w:cs="Times New Roman"/>
          <w:b/>
          <w:bCs/>
          <w:color w:val="333333"/>
          <w:szCs w:val="28"/>
        </w:rPr>
        <w:t>Hoạt</w:t>
      </w:r>
      <w:proofErr w:type="spellEnd"/>
      <w:r w:rsidRPr="00735397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35397">
        <w:rPr>
          <w:rFonts w:ascii="Times New Roman" w:eastAsia="Times New Roman" w:hAnsi="Times New Roman" w:cs="Times New Roman"/>
          <w:b/>
          <w:bCs/>
          <w:color w:val="333333"/>
          <w:szCs w:val="28"/>
        </w:rPr>
        <w:t>động</w:t>
      </w:r>
      <w:proofErr w:type="spellEnd"/>
      <w:r w:rsidRPr="00735397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1: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Hát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và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nhảy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tiết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tấu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chậm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bài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hát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: “ Cho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tôi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đi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làm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mưa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với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”</w:t>
      </w:r>
    </w:p>
    <w:p w:rsidR="007A06CC" w:rsidRDefault="007A06CC" w:rsidP="007A06CC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Cs w:val="28"/>
        </w:rPr>
      </w:pPr>
      <w:proofErr w:type="spellStart"/>
      <w:r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Lần</w:t>
      </w:r>
      <w:proofErr w:type="spellEnd"/>
      <w:r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1: </w:t>
      </w:r>
      <w:proofErr w:type="spellStart"/>
      <w:r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Cô</w:t>
      </w:r>
      <w:proofErr w:type="spellEnd"/>
      <w:r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hát</w:t>
      </w:r>
      <w:proofErr w:type="spellEnd"/>
      <w:r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và</w:t>
      </w:r>
      <w:proofErr w:type="spellEnd"/>
      <w:r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 w:rsidRPr="007A06CC">
        <w:rPr>
          <w:rFonts w:ascii="Times New Roman" w:eastAsia="Times New Roman" w:hAnsi="Times New Roman" w:cs="Times New Roman"/>
          <w:bCs/>
          <w:color w:val="333333"/>
          <w:szCs w:val="28"/>
        </w:rPr>
        <w:t>nhảy</w:t>
      </w:r>
      <w:proofErr w:type="spellEnd"/>
    </w:p>
    <w:p w:rsidR="007A06CC" w:rsidRDefault="007A06CC" w:rsidP="007A06CC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nhảy</w:t>
      </w:r>
      <w:proofErr w:type="spellEnd"/>
    </w:p>
    <w:p w:rsidR="007A06CC" w:rsidRDefault="007A06CC" w:rsidP="007A06CC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>.</w:t>
      </w:r>
    </w:p>
    <w:p w:rsidR="007A06CC" w:rsidRPr="007A06CC" w:rsidRDefault="007A06CC" w:rsidP="007A06CC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nhảy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Cs w:val="28"/>
        </w:rPr>
        <w:t>)</w:t>
      </w:r>
    </w:p>
    <w:p w:rsidR="007A06CC" w:rsidRPr="005027DA" w:rsidRDefault="00967175" w:rsidP="007A06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967175">
        <w:rPr>
          <w:rFonts w:ascii="Times New Roman" w:eastAsia="Times New Roman" w:hAnsi="Times New Roman" w:cs="Times New Roman"/>
          <w:b/>
          <w:bCs/>
          <w:color w:val="333333"/>
          <w:szCs w:val="28"/>
        </w:rPr>
        <w:t>Hoạt</w:t>
      </w:r>
      <w:proofErr w:type="spellEnd"/>
      <w:r w:rsidRPr="00967175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967175">
        <w:rPr>
          <w:rFonts w:ascii="Times New Roman" w:eastAsia="Times New Roman" w:hAnsi="Times New Roman" w:cs="Times New Roman"/>
          <w:b/>
          <w:bCs/>
          <w:color w:val="333333"/>
          <w:szCs w:val="28"/>
        </w:rPr>
        <w:t>động</w:t>
      </w:r>
      <w:proofErr w:type="spellEnd"/>
      <w:r w:rsidRPr="00967175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2</w:t>
      </w:r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: </w:t>
      </w:r>
      <w:proofErr w:type="gram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“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Nghe</w:t>
      </w:r>
      <w:proofErr w:type="spellEnd"/>
      <w:proofErr w:type="gram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tiết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tấu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chạy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nhanh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vào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>vòng</w:t>
      </w:r>
      <w:proofErr w:type="spellEnd"/>
      <w:r w:rsidR="007A06CC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”</w:t>
      </w:r>
    </w:p>
    <w:p w:rsidR="00430196" w:rsidRDefault="007A06CC" w:rsidP="007A06CC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qui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gõ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phách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nhảy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gõ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tấu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chạy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nhảy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333333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Cô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vòng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và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đếm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ở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các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vị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trí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khác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nhau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trong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lớp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.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Số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trẻ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chơi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phải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nhiều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hơn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="00430196">
        <w:rPr>
          <w:rFonts w:ascii="Times New Roman" w:eastAsia="Times New Roman" w:hAnsi="Times New Roman" w:cs="Times New Roman"/>
          <w:color w:val="333333"/>
          <w:szCs w:val="28"/>
        </w:rPr>
        <w:t>số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="00430196">
        <w:rPr>
          <w:rFonts w:ascii="Times New Roman" w:eastAsia="Times New Roman" w:hAnsi="Times New Roman" w:cs="Times New Roman"/>
          <w:color w:val="333333"/>
          <w:szCs w:val="28"/>
        </w:rPr>
        <w:t>vòng</w:t>
      </w:r>
      <w:proofErr w:type="spellEnd"/>
      <w:r w:rsidR="00430196">
        <w:rPr>
          <w:rFonts w:ascii="Times New Roman" w:eastAsia="Times New Roman" w:hAnsi="Times New Roman" w:cs="Times New Roman"/>
          <w:color w:val="333333"/>
          <w:szCs w:val="28"/>
        </w:rPr>
        <w:t xml:space="preserve"> )</w:t>
      </w:r>
      <w:proofErr w:type="gramEnd"/>
      <w:r w:rsidR="00430196">
        <w:rPr>
          <w:rFonts w:ascii="Times New Roman" w:eastAsia="Times New Roman" w:hAnsi="Times New Roman" w:cs="Times New Roman"/>
          <w:color w:val="333333"/>
          <w:szCs w:val="28"/>
        </w:rPr>
        <w:t>.</w:t>
      </w:r>
    </w:p>
    <w:p w:rsidR="00430196" w:rsidRDefault="00430196" w:rsidP="007A06CC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2-3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333333"/>
          <w:szCs w:val="28"/>
        </w:rPr>
        <w:t>.</w:t>
      </w:r>
    </w:p>
    <w:p w:rsidR="00735397" w:rsidRPr="007A06CC" w:rsidRDefault="00430196" w:rsidP="007A06CC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Sau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gõ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hứng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thú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color w:val="333333"/>
          <w:szCs w:val="28"/>
        </w:rPr>
        <w:t>.</w:t>
      </w:r>
    </w:p>
    <w:p w:rsidR="00760FE2" w:rsidRPr="00760FE2" w:rsidRDefault="00735397" w:rsidP="007A06CC">
      <w:pPr>
        <w:pStyle w:val="ListParagraph"/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8"/>
        </w:rPr>
        <w:t>3</w:t>
      </w:r>
      <w:r w:rsidR="00032D83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. </w:t>
      </w:r>
      <w:proofErr w:type="spellStart"/>
      <w:r w:rsidR="00032D83">
        <w:rPr>
          <w:rFonts w:ascii="Times New Roman" w:eastAsia="Times New Roman" w:hAnsi="Times New Roman" w:cs="Times New Roman"/>
          <w:b/>
          <w:bCs/>
          <w:color w:val="333333"/>
          <w:szCs w:val="28"/>
        </w:rPr>
        <w:t>Kết</w:t>
      </w:r>
      <w:proofErr w:type="spellEnd"/>
      <w:r w:rsidR="00032D83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="00032D83">
        <w:rPr>
          <w:rFonts w:ascii="Times New Roman" w:eastAsia="Times New Roman" w:hAnsi="Times New Roman" w:cs="Times New Roman"/>
          <w:b/>
          <w:bCs/>
          <w:color w:val="333333"/>
          <w:szCs w:val="28"/>
        </w:rPr>
        <w:t>thúc</w:t>
      </w:r>
      <w:proofErr w:type="spellEnd"/>
      <w:r w:rsidR="00032D83">
        <w:rPr>
          <w:rFonts w:ascii="Times New Roman" w:eastAsia="Times New Roman" w:hAnsi="Times New Roman" w:cs="Times New Roman"/>
          <w:b/>
          <w:bCs/>
          <w:color w:val="333333"/>
          <w:szCs w:val="28"/>
        </w:rPr>
        <w:t xml:space="preserve"> :</w:t>
      </w:r>
      <w:proofErr w:type="gramEnd"/>
    </w:p>
    <w:p w:rsidR="00760FE2" w:rsidRPr="00760FE2" w:rsidRDefault="00760FE2" w:rsidP="00760F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760FE2">
        <w:rPr>
          <w:rFonts w:ascii="Times New Roman" w:eastAsia="Times New Roman" w:hAnsi="Times New Roman" w:cs="Times New Roman"/>
          <w:color w:val="333333"/>
          <w:szCs w:val="28"/>
        </w:rPr>
        <w:t xml:space="preserve">- </w:t>
      </w:r>
      <w:proofErr w:type="spellStart"/>
      <w:r w:rsidRPr="00760FE2">
        <w:rPr>
          <w:rFonts w:ascii="Times New Roman" w:eastAsia="Times New Roman" w:hAnsi="Times New Roman" w:cs="Times New Roman"/>
          <w:color w:val="333333"/>
          <w:szCs w:val="28"/>
        </w:rPr>
        <w:t>Cô</w:t>
      </w:r>
      <w:proofErr w:type="spellEnd"/>
      <w:r w:rsidRPr="00760FE2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Pr="00760FE2">
        <w:rPr>
          <w:rFonts w:ascii="Times New Roman" w:eastAsia="Times New Roman" w:hAnsi="Times New Roman" w:cs="Times New Roman"/>
          <w:color w:val="333333"/>
          <w:szCs w:val="28"/>
        </w:rPr>
        <w:t>nhận</w:t>
      </w:r>
      <w:proofErr w:type="spellEnd"/>
      <w:r w:rsidRPr="00760FE2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Pr="00760FE2">
        <w:rPr>
          <w:rFonts w:ascii="Times New Roman" w:eastAsia="Times New Roman" w:hAnsi="Times New Roman" w:cs="Times New Roman"/>
          <w:color w:val="333333"/>
          <w:szCs w:val="28"/>
        </w:rPr>
        <w:t>xét</w:t>
      </w:r>
      <w:proofErr w:type="spellEnd"/>
      <w:r w:rsidRPr="00760FE2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Pr="00760FE2">
        <w:rPr>
          <w:rFonts w:ascii="Times New Roman" w:eastAsia="Times New Roman" w:hAnsi="Times New Roman" w:cs="Times New Roman"/>
          <w:color w:val="333333"/>
          <w:szCs w:val="28"/>
        </w:rPr>
        <w:t>tuyên</w:t>
      </w:r>
      <w:proofErr w:type="spellEnd"/>
      <w:r w:rsidRPr="00760FE2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Pr="00760FE2">
        <w:rPr>
          <w:rFonts w:ascii="Times New Roman" w:eastAsia="Times New Roman" w:hAnsi="Times New Roman" w:cs="Times New Roman"/>
          <w:color w:val="333333"/>
          <w:szCs w:val="28"/>
        </w:rPr>
        <w:t>dương</w:t>
      </w:r>
      <w:proofErr w:type="spellEnd"/>
      <w:r w:rsidRPr="00760FE2">
        <w:rPr>
          <w:rFonts w:ascii="Times New Roman" w:eastAsia="Times New Roman" w:hAnsi="Times New Roman" w:cs="Times New Roman"/>
          <w:color w:val="333333"/>
          <w:szCs w:val="28"/>
        </w:rPr>
        <w:t xml:space="preserve">, </w:t>
      </w:r>
      <w:proofErr w:type="spellStart"/>
      <w:r w:rsidRPr="00760FE2">
        <w:rPr>
          <w:rFonts w:ascii="Times New Roman" w:eastAsia="Times New Roman" w:hAnsi="Times New Roman" w:cs="Times New Roman"/>
          <w:color w:val="333333"/>
          <w:szCs w:val="28"/>
        </w:rPr>
        <w:t>khen</w:t>
      </w:r>
      <w:proofErr w:type="spellEnd"/>
      <w:r w:rsidRPr="00760FE2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Pr="00760FE2">
        <w:rPr>
          <w:rFonts w:ascii="Times New Roman" w:eastAsia="Times New Roman" w:hAnsi="Times New Roman" w:cs="Times New Roman"/>
          <w:color w:val="333333"/>
          <w:szCs w:val="28"/>
        </w:rPr>
        <w:t>ngợi</w:t>
      </w:r>
      <w:proofErr w:type="spellEnd"/>
      <w:r w:rsidRPr="00760FE2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proofErr w:type="spellStart"/>
      <w:r w:rsidRPr="00760FE2">
        <w:rPr>
          <w:rFonts w:ascii="Times New Roman" w:eastAsia="Times New Roman" w:hAnsi="Times New Roman" w:cs="Times New Roman"/>
          <w:color w:val="333333"/>
          <w:szCs w:val="28"/>
        </w:rPr>
        <w:t>trẻ</w:t>
      </w:r>
      <w:proofErr w:type="spellEnd"/>
      <w:r w:rsidRPr="00760FE2">
        <w:rPr>
          <w:rFonts w:ascii="Times New Roman" w:eastAsia="Times New Roman" w:hAnsi="Times New Roman" w:cs="Times New Roman"/>
          <w:color w:val="333333"/>
          <w:szCs w:val="28"/>
        </w:rPr>
        <w:t>.</w:t>
      </w:r>
    </w:p>
    <w:p w:rsidR="00760FE2" w:rsidRDefault="00760FE2"/>
    <w:sectPr w:rsidR="0076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29CB"/>
    <w:multiLevelType w:val="multilevel"/>
    <w:tmpl w:val="3BF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F6CB7"/>
    <w:multiLevelType w:val="hybridMultilevel"/>
    <w:tmpl w:val="6C707142"/>
    <w:lvl w:ilvl="0" w:tplc="595A5D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D05C4"/>
    <w:multiLevelType w:val="multilevel"/>
    <w:tmpl w:val="99F6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46F64"/>
    <w:multiLevelType w:val="hybridMultilevel"/>
    <w:tmpl w:val="1A78B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4153ED"/>
    <w:multiLevelType w:val="hybridMultilevel"/>
    <w:tmpl w:val="D2AA756C"/>
    <w:lvl w:ilvl="0" w:tplc="CA12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06F0"/>
    <w:multiLevelType w:val="hybridMultilevel"/>
    <w:tmpl w:val="377C17CE"/>
    <w:lvl w:ilvl="0" w:tplc="680CE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C3C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05679"/>
    <w:multiLevelType w:val="hybridMultilevel"/>
    <w:tmpl w:val="551A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2293B"/>
    <w:multiLevelType w:val="hybridMultilevel"/>
    <w:tmpl w:val="50AE83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E12BFF"/>
    <w:multiLevelType w:val="multilevel"/>
    <w:tmpl w:val="284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233CB"/>
    <w:multiLevelType w:val="multilevel"/>
    <w:tmpl w:val="57E6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B34015"/>
    <w:multiLevelType w:val="hybridMultilevel"/>
    <w:tmpl w:val="57FA73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5480E"/>
    <w:multiLevelType w:val="hybridMultilevel"/>
    <w:tmpl w:val="ED62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C2B60"/>
    <w:multiLevelType w:val="hybridMultilevel"/>
    <w:tmpl w:val="E00E019E"/>
    <w:lvl w:ilvl="0" w:tplc="FF9CC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C3C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B2E05"/>
    <w:multiLevelType w:val="hybridMultilevel"/>
    <w:tmpl w:val="C736001A"/>
    <w:lvl w:ilvl="0" w:tplc="70B666B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3C3C3C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7AC10D17"/>
    <w:multiLevelType w:val="hybridMultilevel"/>
    <w:tmpl w:val="C45CA908"/>
    <w:lvl w:ilvl="0" w:tplc="3F6C9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C3C3C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B730A"/>
    <w:multiLevelType w:val="hybridMultilevel"/>
    <w:tmpl w:val="39DC300C"/>
    <w:lvl w:ilvl="0" w:tplc="D7402A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415E84"/>
    <w:multiLevelType w:val="hybridMultilevel"/>
    <w:tmpl w:val="A516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10"/>
  </w:num>
  <w:num w:numId="9">
    <w:abstractNumId w:val="14"/>
  </w:num>
  <w:num w:numId="10">
    <w:abstractNumId w:val="5"/>
  </w:num>
  <w:num w:numId="11">
    <w:abstractNumId w:val="12"/>
  </w:num>
  <w:num w:numId="12">
    <w:abstractNumId w:val="13"/>
  </w:num>
  <w:num w:numId="13">
    <w:abstractNumId w:val="4"/>
  </w:num>
  <w:num w:numId="14">
    <w:abstractNumId w:val="1"/>
  </w:num>
  <w:num w:numId="15">
    <w:abstractNumId w:val="6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DA"/>
    <w:rsid w:val="00032D83"/>
    <w:rsid w:val="000A2D10"/>
    <w:rsid w:val="000D2F79"/>
    <w:rsid w:val="000E595A"/>
    <w:rsid w:val="00176EB1"/>
    <w:rsid w:val="001D1757"/>
    <w:rsid w:val="001F120C"/>
    <w:rsid w:val="00281D74"/>
    <w:rsid w:val="00312266"/>
    <w:rsid w:val="00430196"/>
    <w:rsid w:val="00477AC5"/>
    <w:rsid w:val="004F2656"/>
    <w:rsid w:val="005027DA"/>
    <w:rsid w:val="006D75E2"/>
    <w:rsid w:val="00735397"/>
    <w:rsid w:val="00760FE2"/>
    <w:rsid w:val="00771398"/>
    <w:rsid w:val="007A06CC"/>
    <w:rsid w:val="00956A81"/>
    <w:rsid w:val="00967175"/>
    <w:rsid w:val="00BD3FA6"/>
    <w:rsid w:val="00C22556"/>
    <w:rsid w:val="00C72BDF"/>
    <w:rsid w:val="00F37849"/>
    <w:rsid w:val="00F577EF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8FF18-12F0-4944-B23F-9A4E9A1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2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7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027DA"/>
    <w:rPr>
      <w:color w:val="0000FF"/>
      <w:u w:val="single"/>
    </w:rPr>
  </w:style>
  <w:style w:type="character" w:customStyle="1" w:styleId="post-date">
    <w:name w:val="post-date"/>
    <w:basedOn w:val="DefaultParagraphFont"/>
    <w:rsid w:val="005027DA"/>
  </w:style>
  <w:style w:type="character" w:customStyle="1" w:styleId="drash">
    <w:name w:val="drash"/>
    <w:basedOn w:val="DefaultParagraphFont"/>
    <w:rsid w:val="005027DA"/>
  </w:style>
  <w:style w:type="character" w:customStyle="1" w:styleId="text-mobile">
    <w:name w:val="text-mobile"/>
    <w:basedOn w:val="DefaultParagraphFont"/>
    <w:rsid w:val="005027DA"/>
  </w:style>
  <w:style w:type="paragraph" w:styleId="NormalWeb">
    <w:name w:val="Normal (Web)"/>
    <w:basedOn w:val="Normal"/>
    <w:uiPriority w:val="99"/>
    <w:semiHidden/>
    <w:unhideWhenUsed/>
    <w:rsid w:val="0050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0FE2"/>
    <w:rPr>
      <w:b/>
      <w:bCs/>
    </w:rPr>
  </w:style>
  <w:style w:type="character" w:styleId="Emphasis">
    <w:name w:val="Emphasis"/>
    <w:basedOn w:val="DefaultParagraphFont"/>
    <w:uiPriority w:val="20"/>
    <w:qFormat/>
    <w:rsid w:val="00760FE2"/>
    <w:rPr>
      <w:i/>
      <w:iCs/>
    </w:rPr>
  </w:style>
  <w:style w:type="paragraph" w:styleId="ListParagraph">
    <w:name w:val="List Paragraph"/>
    <w:basedOn w:val="Normal"/>
    <w:uiPriority w:val="34"/>
    <w:qFormat/>
    <w:rsid w:val="0095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64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8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14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FFFFFF"/>
                                            <w:left w:val="single" w:sz="18" w:space="0" w:color="FFFFFF"/>
                                            <w:bottom w:val="single" w:sz="18" w:space="0" w:color="FFFFFF"/>
                                            <w:right w:val="single" w:sz="18" w:space="0" w:color="FFFFFF"/>
                                          </w:divBdr>
                                          <w:divsChild>
                                            <w:div w:id="56781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52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5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85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53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69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2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1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92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3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77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8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82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7E7E7"/>
                                        <w:bottom w:val="single" w:sz="2" w:space="0" w:color="E7E7E7"/>
                                        <w:right w:val="single" w:sz="2" w:space="0" w:color="E7E7E7"/>
                                      </w:divBdr>
                                      <w:divsChild>
                                        <w:div w:id="99965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0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E7E7E7"/>
                                                <w:bottom w:val="none" w:sz="0" w:space="0" w:color="E7E7E7"/>
                                                <w:right w:val="none" w:sz="0" w:space="0" w:color="E7E7E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40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0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556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0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57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48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9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7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48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18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649334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75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42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8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93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58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Mam Non 5A</cp:lastModifiedBy>
  <cp:revision>6</cp:revision>
  <dcterms:created xsi:type="dcterms:W3CDTF">2025-04-01T09:01:00Z</dcterms:created>
  <dcterms:modified xsi:type="dcterms:W3CDTF">2025-04-14T10:10:00Z</dcterms:modified>
</cp:coreProperties>
</file>